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horzAnchor="margin" w:tblpY="853"/>
        <w:tblW w:w="15134" w:type="dxa"/>
        <w:tblLayout w:type="fixed"/>
        <w:tblLook w:val="04A0"/>
      </w:tblPr>
      <w:tblGrid>
        <w:gridCol w:w="4993"/>
        <w:gridCol w:w="10141"/>
      </w:tblGrid>
      <w:tr w:rsidR="009A0B83" w:rsidRPr="0065439F" w:rsidTr="002476AF">
        <w:trPr>
          <w:trHeight w:val="391"/>
        </w:trPr>
        <w:tc>
          <w:tcPr>
            <w:tcW w:w="4993" w:type="dxa"/>
          </w:tcPr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  <w:r w:rsidRPr="0065439F">
              <w:rPr>
                <w:rFonts w:ascii="Times New Roman" w:hAnsi="Times New Roman" w:cs="Times New Roman"/>
                <w:b/>
              </w:rPr>
              <w:t>Ф.И.О. учителя</w:t>
            </w:r>
          </w:p>
        </w:tc>
        <w:tc>
          <w:tcPr>
            <w:tcW w:w="10141" w:type="dxa"/>
          </w:tcPr>
          <w:p w:rsidR="009A0B83" w:rsidRPr="00C236B8" w:rsidRDefault="009A0B83" w:rsidP="002476AF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36B8">
              <w:rPr>
                <w:rFonts w:ascii="Times New Roman" w:hAnsi="Times New Roman" w:cs="Times New Roman"/>
                <w:b/>
                <w:sz w:val="24"/>
                <w:szCs w:val="24"/>
              </w:rPr>
              <w:t>Бондарева Ирина Георгиевна</w:t>
            </w:r>
          </w:p>
        </w:tc>
      </w:tr>
      <w:tr w:rsidR="009A0B83" w:rsidRPr="0065439F" w:rsidTr="002476AF">
        <w:trPr>
          <w:trHeight w:val="246"/>
        </w:trPr>
        <w:tc>
          <w:tcPr>
            <w:tcW w:w="4993" w:type="dxa"/>
          </w:tcPr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  <w:r w:rsidRPr="0065439F">
              <w:rPr>
                <w:rFonts w:ascii="Times New Roman" w:hAnsi="Times New Roman" w:cs="Times New Roman"/>
                <w:b/>
              </w:rPr>
              <w:t xml:space="preserve">Предмет </w:t>
            </w:r>
          </w:p>
        </w:tc>
        <w:tc>
          <w:tcPr>
            <w:tcW w:w="10141" w:type="dxa"/>
          </w:tcPr>
          <w:p w:rsidR="009A0B83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>Английский язык</w:t>
            </w: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</w:tc>
      </w:tr>
      <w:tr w:rsidR="009A0B83" w:rsidRPr="0065439F" w:rsidTr="002476AF">
        <w:trPr>
          <w:trHeight w:val="1037"/>
        </w:trPr>
        <w:tc>
          <w:tcPr>
            <w:tcW w:w="4993" w:type="dxa"/>
          </w:tcPr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  <w:r w:rsidRPr="0065439F">
              <w:rPr>
                <w:rFonts w:ascii="Times New Roman" w:hAnsi="Times New Roman" w:cs="Times New Roman"/>
                <w:b/>
              </w:rPr>
              <w:t xml:space="preserve">Группа  </w:t>
            </w:r>
          </w:p>
        </w:tc>
        <w:tc>
          <w:tcPr>
            <w:tcW w:w="10141" w:type="dxa"/>
          </w:tcPr>
          <w:p w:rsidR="009A0B83" w:rsidRDefault="009A0B83" w:rsidP="002476AF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 xml:space="preserve">3в класс, в группе 16 человек, учащиеся характеризуются высокой  степенью работоспособности  и поддерживают высокий темп работы в течение урока, из них 12 человек имеют высокую степень учебной мотивации и творческого потенциала и 4 человек - среднюю. Наиболее продуктивными формами организации деятельности являются: групповая, парная. </w:t>
            </w: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</w:tc>
      </w:tr>
      <w:tr w:rsidR="009A0B83" w:rsidRPr="0065439F" w:rsidTr="002476AF">
        <w:trPr>
          <w:trHeight w:val="246"/>
        </w:trPr>
        <w:tc>
          <w:tcPr>
            <w:tcW w:w="4993" w:type="dxa"/>
          </w:tcPr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  <w:r w:rsidRPr="0065439F">
              <w:rPr>
                <w:rFonts w:ascii="Times New Roman" w:hAnsi="Times New Roman" w:cs="Times New Roman"/>
                <w:b/>
              </w:rPr>
              <w:t xml:space="preserve">Тема </w:t>
            </w:r>
          </w:p>
        </w:tc>
        <w:tc>
          <w:tcPr>
            <w:tcW w:w="10141" w:type="dxa"/>
          </w:tcPr>
          <w:p w:rsidR="009A0B83" w:rsidRPr="002A2C78" w:rsidRDefault="009A0B83" w:rsidP="002476AF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  <w:r w:rsidRPr="002A2C78">
              <w:rPr>
                <w:rFonts w:ascii="Times New Roman" w:hAnsi="Times New Roman" w:cs="Times New Roman"/>
                <w:b/>
              </w:rPr>
              <w:t>«Английский калейдоскоп» в формате телепередачи «Своя игра</w:t>
            </w:r>
            <w:r w:rsidRPr="002A2C78">
              <w:rPr>
                <w:rFonts w:ascii="Times New Roman" w:hAnsi="Times New Roman"/>
                <w:b/>
              </w:rPr>
              <w:t>»</w:t>
            </w:r>
            <w:r w:rsidRPr="002A2C78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</w:tc>
      </w:tr>
      <w:tr w:rsidR="009A0B83" w:rsidRPr="0065439F" w:rsidTr="002476AF">
        <w:trPr>
          <w:trHeight w:val="321"/>
        </w:trPr>
        <w:tc>
          <w:tcPr>
            <w:tcW w:w="4993" w:type="dxa"/>
          </w:tcPr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  <w:r w:rsidRPr="0065439F">
              <w:rPr>
                <w:rFonts w:ascii="Times New Roman" w:hAnsi="Times New Roman" w:cs="Times New Roman"/>
                <w:b/>
              </w:rPr>
              <w:t>Тип (вид) урока</w:t>
            </w:r>
          </w:p>
        </w:tc>
        <w:tc>
          <w:tcPr>
            <w:tcW w:w="10141" w:type="dxa"/>
          </w:tcPr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 xml:space="preserve">Урок-игра. Обобщение и систематизация знаний и способов деятельности. </w:t>
            </w:r>
          </w:p>
        </w:tc>
      </w:tr>
      <w:tr w:rsidR="009A0B83" w:rsidRPr="0065439F" w:rsidTr="002476AF">
        <w:trPr>
          <w:trHeight w:val="246"/>
        </w:trPr>
        <w:tc>
          <w:tcPr>
            <w:tcW w:w="4993" w:type="dxa"/>
          </w:tcPr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  <w:r w:rsidRPr="0065439F">
              <w:rPr>
                <w:rFonts w:ascii="Times New Roman" w:hAnsi="Times New Roman" w:cs="Times New Roman"/>
                <w:b/>
              </w:rPr>
              <w:t xml:space="preserve">Цель </w:t>
            </w:r>
          </w:p>
        </w:tc>
        <w:tc>
          <w:tcPr>
            <w:tcW w:w="10141" w:type="dxa"/>
          </w:tcPr>
          <w:p w:rsidR="009A0B83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>Обобщить и систематизировать лексические и грамматические навыки,  речевые умения (чтение)</w:t>
            </w: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</w:tc>
      </w:tr>
      <w:tr w:rsidR="009A0B83" w:rsidRPr="0065439F" w:rsidTr="002476AF">
        <w:trPr>
          <w:trHeight w:val="66"/>
        </w:trPr>
        <w:tc>
          <w:tcPr>
            <w:tcW w:w="4993" w:type="dxa"/>
          </w:tcPr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  <w:r w:rsidRPr="0065439F">
              <w:rPr>
                <w:rFonts w:ascii="Times New Roman" w:hAnsi="Times New Roman" w:cs="Times New Roman"/>
                <w:b/>
              </w:rPr>
              <w:t>Задачи</w:t>
            </w: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141" w:type="dxa"/>
          </w:tcPr>
          <w:p w:rsidR="009A0B83" w:rsidRDefault="009A0B83" w:rsidP="002476AF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</w:p>
          <w:p w:rsidR="009A0B83" w:rsidRPr="0065439F" w:rsidRDefault="009A0B83" w:rsidP="002476AF">
            <w:pPr>
              <w:pStyle w:val="a5"/>
              <w:spacing w:line="276" w:lineRule="auto"/>
              <w:jc w:val="both"/>
              <w:rPr>
                <w:rFonts w:ascii="Times New Roman" w:hAnsi="Times New Roman"/>
                <w:color w:val="000000"/>
              </w:rPr>
            </w:pPr>
            <w:r w:rsidRPr="0065439F">
              <w:rPr>
                <w:rFonts w:ascii="Times New Roman" w:hAnsi="Times New Roman" w:cs="Times New Roman"/>
                <w:b/>
              </w:rPr>
              <w:t xml:space="preserve">Личностные результаты: </w:t>
            </w:r>
            <w:r w:rsidRPr="0065439F">
              <w:rPr>
                <w:rFonts w:ascii="Times New Roman" w:hAnsi="Times New Roman" w:cs="Times New Roman"/>
              </w:rPr>
              <w:t xml:space="preserve">развивать 4-к компетенции (критическое мышление, </w:t>
            </w:r>
            <w:proofErr w:type="spellStart"/>
            <w:r w:rsidRPr="0065439F">
              <w:rPr>
                <w:rFonts w:ascii="Times New Roman" w:hAnsi="Times New Roman" w:cs="Times New Roman"/>
              </w:rPr>
              <w:t>креативность</w:t>
            </w:r>
            <w:proofErr w:type="spellEnd"/>
            <w:r w:rsidRPr="0065439F">
              <w:rPr>
                <w:rFonts w:ascii="Times New Roman" w:hAnsi="Times New Roman" w:cs="Times New Roman"/>
              </w:rPr>
              <w:t>, коммуникацию, кооперацию) в общении и сотрудничестве со сверстниками,</w:t>
            </w:r>
            <w:r w:rsidRPr="0065439F">
              <w:rPr>
                <w:rFonts w:ascii="Times New Roman" w:hAnsi="Times New Roman"/>
              </w:rPr>
              <w:t xml:space="preserve"> учить проявлять познавательный интерес, целеустремленность  и настойчивость в достижении цели.   </w:t>
            </w:r>
          </w:p>
          <w:p w:rsidR="009A0B83" w:rsidRPr="0065439F" w:rsidRDefault="009A0B83" w:rsidP="002476AF">
            <w:pPr>
              <w:pStyle w:val="a5"/>
              <w:spacing w:line="276" w:lineRule="auto"/>
              <w:rPr>
                <w:rFonts w:ascii="Times New Roman" w:hAnsi="Times New Roman" w:cs="Times New Roman"/>
                <w:i/>
              </w:rPr>
            </w:pPr>
            <w:proofErr w:type="spellStart"/>
            <w:r w:rsidRPr="0065439F">
              <w:rPr>
                <w:rFonts w:ascii="Times New Roman" w:hAnsi="Times New Roman" w:cs="Times New Roman"/>
                <w:b/>
                <w:color w:val="000000"/>
              </w:rPr>
              <w:t>Метапредметные</w:t>
            </w:r>
            <w:proofErr w:type="spellEnd"/>
            <w:r w:rsidRPr="0065439F">
              <w:rPr>
                <w:rFonts w:ascii="Times New Roman" w:hAnsi="Times New Roman" w:cs="Times New Roman"/>
                <w:b/>
                <w:color w:val="000000"/>
              </w:rPr>
              <w:t xml:space="preserve"> результаты:</w:t>
            </w:r>
            <w:r w:rsidRPr="0065439F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9A0B83" w:rsidRPr="0065439F" w:rsidRDefault="009A0B83" w:rsidP="002476AF">
            <w:pPr>
              <w:pStyle w:val="a5"/>
              <w:spacing w:line="276" w:lineRule="auto"/>
              <w:rPr>
                <w:rFonts w:ascii="Times New Roman" w:hAnsi="Times New Roman"/>
                <w:b/>
                <w:color w:val="000000"/>
              </w:rPr>
            </w:pPr>
            <w:r w:rsidRPr="0065439F">
              <w:rPr>
                <w:rFonts w:ascii="Times New Roman" w:hAnsi="Times New Roman" w:cs="Times New Roman"/>
                <w:b/>
                <w:i/>
              </w:rPr>
              <w:t>Познавательные УУД:</w:t>
            </w:r>
            <w:r w:rsidRPr="0065439F">
              <w:rPr>
                <w:rFonts w:ascii="Times New Roman" w:hAnsi="Times New Roman" w:cs="Times New Roman"/>
                <w:i/>
              </w:rPr>
              <w:t xml:space="preserve"> </w:t>
            </w:r>
            <w:r w:rsidRPr="0065439F">
              <w:rPr>
                <w:rFonts w:ascii="Times New Roman" w:hAnsi="Times New Roman"/>
              </w:rPr>
              <w:t xml:space="preserve"> осуществлять поиск информации для выполнения учебных заданий, </w:t>
            </w:r>
          </w:p>
          <w:p w:rsidR="009A0B83" w:rsidRPr="0065439F" w:rsidRDefault="009A0B83" w:rsidP="002476AF">
            <w:pPr>
              <w:pStyle w:val="a5"/>
              <w:spacing w:line="276" w:lineRule="auto"/>
              <w:rPr>
                <w:rFonts w:ascii="Times New Roman" w:hAnsi="Times New Roman"/>
              </w:rPr>
            </w:pPr>
            <w:r w:rsidRPr="0065439F">
              <w:rPr>
                <w:rFonts w:ascii="Times New Roman" w:hAnsi="Times New Roman"/>
              </w:rPr>
              <w:t xml:space="preserve"> уметь осуществлять анализ необходимой информации  по заданиям игры.</w:t>
            </w:r>
          </w:p>
          <w:p w:rsidR="009A0B83" w:rsidRPr="0065439F" w:rsidRDefault="009A0B83" w:rsidP="002476AF">
            <w:pPr>
              <w:pStyle w:val="a5"/>
              <w:spacing w:line="276" w:lineRule="auto"/>
              <w:rPr>
                <w:rFonts w:ascii="Times New Roman" w:hAnsi="Times New Roman"/>
                <w:b/>
                <w:color w:val="000000"/>
              </w:rPr>
            </w:pPr>
            <w:r w:rsidRPr="0065439F">
              <w:rPr>
                <w:rFonts w:ascii="Times New Roman" w:hAnsi="Times New Roman" w:cs="Times New Roman"/>
                <w:bCs/>
                <w:i/>
                <w:color w:val="000000"/>
              </w:rPr>
              <w:t xml:space="preserve"> </w:t>
            </w:r>
            <w:r w:rsidRPr="0065439F"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Регулятивные УУД:</w:t>
            </w:r>
            <w:r w:rsidRPr="0065439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65439F">
              <w:rPr>
                <w:rFonts w:ascii="Times New Roman" w:hAnsi="Times New Roman"/>
                <w:color w:val="000000"/>
              </w:rPr>
              <w:t xml:space="preserve"> уметь  самостоятельно планировать свои действия на учебном материале, оценивать правильность выполнения действий, адекватно воспринимать оценку учителя и одноклассников, уметь оценивать результат своей деятельности на уроке.</w:t>
            </w:r>
          </w:p>
          <w:p w:rsidR="009A0B83" w:rsidRPr="0065439F" w:rsidRDefault="009A0B83" w:rsidP="002476AF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  <w:b/>
                <w:i/>
              </w:rPr>
              <w:t>Коммуникативные УУД:</w:t>
            </w:r>
            <w:r w:rsidRPr="0065439F">
              <w:rPr>
                <w:rFonts w:ascii="Times New Roman" w:hAnsi="Times New Roman" w:cs="Times New Roman"/>
              </w:rPr>
              <w:t xml:space="preserve"> </w:t>
            </w:r>
            <w:r w:rsidRPr="0065439F">
              <w:rPr>
                <w:rFonts w:ascii="Times New Roman" w:hAnsi="Times New Roman"/>
              </w:rPr>
              <w:t xml:space="preserve"> развивать коммуникативные способности учащихся, умение выбирать адекватные языковые и речевые средства для решения коммуникативной задачи; развивать умения взаимодействовать с окружающими, выполняя разные роли в пределах речевых потребностей  и возможностей третьеклассника, </w:t>
            </w:r>
            <w:r w:rsidRPr="0065439F">
              <w:rPr>
                <w:rFonts w:ascii="Times New Roman" w:hAnsi="Times New Roman" w:cs="Times New Roman"/>
              </w:rPr>
              <w:t>умение публично представлять выбранный вариант задания группы.</w:t>
            </w:r>
          </w:p>
          <w:p w:rsidR="009A0B83" w:rsidRPr="0065439F" w:rsidRDefault="009A0B83" w:rsidP="002476AF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5439F">
              <w:rPr>
                <w:rFonts w:ascii="Times New Roman" w:hAnsi="Times New Roman" w:cs="Times New Roman"/>
                <w:b/>
              </w:rPr>
              <w:t>Предметные результаты:</w:t>
            </w:r>
            <w:r w:rsidRPr="0065439F">
              <w:rPr>
                <w:rFonts w:ascii="Times New Roman" w:hAnsi="Times New Roman" w:cs="Times New Roman"/>
              </w:rPr>
              <w:t xml:space="preserve"> обобщить, систематизировать лексические и грамматические навыки за курс 3 класса, совершенствовать речевые умения в смысловом чтении.</w:t>
            </w:r>
          </w:p>
          <w:p w:rsidR="009A0B83" w:rsidRPr="0065439F" w:rsidRDefault="009A0B83" w:rsidP="002476AF">
            <w:pPr>
              <w:pStyle w:val="a5"/>
              <w:spacing w:line="276" w:lineRule="auto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  <w:b/>
              </w:rPr>
              <w:t>Оборудование:</w:t>
            </w:r>
            <w:r w:rsidRPr="0065439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65439F">
              <w:rPr>
                <w:rFonts w:ascii="Times New Roman" w:hAnsi="Times New Roman" w:cs="Times New Roman"/>
              </w:rPr>
              <w:t>компьютер,</w:t>
            </w:r>
            <w:r w:rsidRPr="0065439F">
              <w:rPr>
                <w:rFonts w:ascii="Times New Roman" w:hAnsi="Times New Roman" w:cs="Times New Roman"/>
                <w:color w:val="000000"/>
              </w:rPr>
              <w:t xml:space="preserve"> проектор, </w:t>
            </w:r>
            <w:proofErr w:type="spellStart"/>
            <w:r w:rsidRPr="0065439F">
              <w:rPr>
                <w:rFonts w:ascii="Times New Roman" w:hAnsi="Times New Roman" w:cs="Times New Roman"/>
              </w:rPr>
              <w:t>мультимедийная</w:t>
            </w:r>
            <w:proofErr w:type="spellEnd"/>
            <w:r w:rsidRPr="0065439F">
              <w:rPr>
                <w:rFonts w:ascii="Times New Roman" w:hAnsi="Times New Roman" w:cs="Times New Roman"/>
              </w:rPr>
              <w:t xml:space="preserve"> презентация «Своя игра». </w:t>
            </w:r>
          </w:p>
        </w:tc>
      </w:tr>
    </w:tbl>
    <w:p w:rsidR="009A0B83" w:rsidRDefault="009A0B83" w:rsidP="009A0B83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Методическая разработка.</w:t>
      </w:r>
      <w:r w:rsidRPr="009A0B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36B8">
        <w:rPr>
          <w:rFonts w:ascii="Times New Roman" w:hAnsi="Times New Roman" w:cs="Times New Roman"/>
          <w:b/>
          <w:sz w:val="24"/>
          <w:szCs w:val="24"/>
        </w:rPr>
        <w:t xml:space="preserve">Технологическая карта урока.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A0B83" w:rsidRPr="0065439F" w:rsidRDefault="009A0B83" w:rsidP="009A0B83">
      <w:pPr>
        <w:jc w:val="center"/>
        <w:rPr>
          <w:rFonts w:ascii="Times New Roman" w:eastAsia="Times New Roman" w:hAnsi="Times New Roman" w:cs="Times New Roman"/>
          <w:b/>
          <w:color w:val="000000"/>
        </w:rPr>
        <w:sectPr w:rsidR="009A0B83" w:rsidRPr="0065439F" w:rsidSect="00ED422F">
          <w:pgSz w:w="16838" w:h="11906" w:orient="landscape"/>
          <w:pgMar w:top="568" w:right="1134" w:bottom="850" w:left="1134" w:header="708" w:footer="708" w:gutter="0"/>
          <w:cols w:space="708"/>
          <w:docGrid w:linePitch="360"/>
        </w:sectPr>
      </w:pPr>
    </w:p>
    <w:tbl>
      <w:tblPr>
        <w:tblStyle w:val="a3"/>
        <w:tblpPr w:leftFromText="180" w:rightFromText="180" w:vertAnchor="text" w:horzAnchor="margin" w:tblpY="-431"/>
        <w:tblW w:w="15134" w:type="dxa"/>
        <w:tblLayout w:type="fixed"/>
        <w:tblLook w:val="04A0"/>
      </w:tblPr>
      <w:tblGrid>
        <w:gridCol w:w="576"/>
        <w:gridCol w:w="2410"/>
        <w:gridCol w:w="850"/>
        <w:gridCol w:w="2126"/>
        <w:gridCol w:w="1560"/>
        <w:gridCol w:w="1559"/>
        <w:gridCol w:w="1493"/>
        <w:gridCol w:w="1617"/>
        <w:gridCol w:w="1993"/>
        <w:gridCol w:w="950"/>
      </w:tblGrid>
      <w:tr w:rsidR="009A0B83" w:rsidRPr="0065439F" w:rsidTr="002476AF">
        <w:tc>
          <w:tcPr>
            <w:tcW w:w="576" w:type="dxa"/>
          </w:tcPr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lastRenderedPageBreak/>
              <w:t>№</w:t>
            </w:r>
          </w:p>
        </w:tc>
        <w:tc>
          <w:tcPr>
            <w:tcW w:w="2410" w:type="dxa"/>
          </w:tcPr>
          <w:p w:rsidR="009A0B83" w:rsidRPr="0065439F" w:rsidRDefault="009A0B83" w:rsidP="002476AF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>Этап урока</w:t>
            </w:r>
          </w:p>
        </w:tc>
        <w:tc>
          <w:tcPr>
            <w:tcW w:w="850" w:type="dxa"/>
          </w:tcPr>
          <w:p w:rsidR="009A0B83" w:rsidRPr="0065439F" w:rsidRDefault="009A0B83" w:rsidP="002476AF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>Примерное</w:t>
            </w:r>
          </w:p>
          <w:p w:rsidR="009A0B83" w:rsidRPr="0065439F" w:rsidRDefault="009A0B83" w:rsidP="002476AF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>время</w:t>
            </w:r>
          </w:p>
        </w:tc>
        <w:tc>
          <w:tcPr>
            <w:tcW w:w="2126" w:type="dxa"/>
          </w:tcPr>
          <w:p w:rsidR="009A0B83" w:rsidRPr="0065439F" w:rsidRDefault="009A0B83" w:rsidP="002476AF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>Задача</w:t>
            </w:r>
          </w:p>
        </w:tc>
        <w:tc>
          <w:tcPr>
            <w:tcW w:w="1560" w:type="dxa"/>
          </w:tcPr>
          <w:p w:rsidR="009A0B83" w:rsidRPr="0065439F" w:rsidRDefault="009A0B83" w:rsidP="002476AF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1559" w:type="dxa"/>
          </w:tcPr>
          <w:p w:rsidR="009A0B83" w:rsidRPr="0065439F" w:rsidRDefault="009A0B83" w:rsidP="002476AF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>Форма обучения</w:t>
            </w:r>
          </w:p>
        </w:tc>
        <w:tc>
          <w:tcPr>
            <w:tcW w:w="1493" w:type="dxa"/>
          </w:tcPr>
          <w:p w:rsidR="009A0B83" w:rsidRPr="0065439F" w:rsidRDefault="009A0B83" w:rsidP="002476AF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>Метод, прием</w:t>
            </w:r>
          </w:p>
          <w:p w:rsidR="009A0B83" w:rsidRPr="0065439F" w:rsidRDefault="009A0B83" w:rsidP="002476AF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>обучения</w:t>
            </w:r>
          </w:p>
        </w:tc>
        <w:tc>
          <w:tcPr>
            <w:tcW w:w="1617" w:type="dxa"/>
          </w:tcPr>
          <w:p w:rsidR="009A0B83" w:rsidRPr="0065439F" w:rsidRDefault="009A0B83" w:rsidP="002476AF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>Формируемые</w:t>
            </w:r>
          </w:p>
          <w:p w:rsidR="009A0B83" w:rsidRPr="0065439F" w:rsidRDefault="009A0B83" w:rsidP="002476AF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>УУД (4 -к компетенции)</w:t>
            </w:r>
          </w:p>
        </w:tc>
        <w:tc>
          <w:tcPr>
            <w:tcW w:w="1993" w:type="dxa"/>
          </w:tcPr>
          <w:p w:rsidR="009A0B83" w:rsidRPr="0065439F" w:rsidRDefault="009A0B83" w:rsidP="002476AF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>Условия достижения положительных результатов</w:t>
            </w:r>
          </w:p>
        </w:tc>
        <w:tc>
          <w:tcPr>
            <w:tcW w:w="950" w:type="dxa"/>
          </w:tcPr>
          <w:p w:rsidR="009A0B83" w:rsidRPr="0065439F" w:rsidRDefault="009A0B83" w:rsidP="002476AF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>Показатели</w:t>
            </w:r>
          </w:p>
          <w:p w:rsidR="009A0B83" w:rsidRPr="0065439F" w:rsidRDefault="009A0B83" w:rsidP="002476AF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>выполнения задачи</w:t>
            </w:r>
          </w:p>
        </w:tc>
      </w:tr>
      <w:tr w:rsidR="009A0B83" w:rsidRPr="0065439F" w:rsidTr="002476AF">
        <w:trPr>
          <w:trHeight w:val="1522"/>
        </w:trPr>
        <w:tc>
          <w:tcPr>
            <w:tcW w:w="576" w:type="dxa"/>
          </w:tcPr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410" w:type="dxa"/>
          </w:tcPr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  <w:r w:rsidRPr="0065439F">
              <w:rPr>
                <w:rFonts w:ascii="Times New Roman" w:hAnsi="Times New Roman" w:cs="Times New Roman"/>
                <w:b/>
              </w:rPr>
              <w:t>Организационный</w:t>
            </w:r>
          </w:p>
        </w:tc>
        <w:tc>
          <w:tcPr>
            <w:tcW w:w="850" w:type="dxa"/>
          </w:tcPr>
          <w:p w:rsidR="009A0B83" w:rsidRPr="0065439F" w:rsidRDefault="009A0B83" w:rsidP="002476AF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6" w:type="dxa"/>
          </w:tcPr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>Обеспечить</w:t>
            </w: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>доброжелательную внешнюю обстановку для работы на уроке и психологически</w:t>
            </w: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 xml:space="preserve">подготовить учащихся к общению </w:t>
            </w:r>
          </w:p>
        </w:tc>
        <w:tc>
          <w:tcPr>
            <w:tcW w:w="1560" w:type="dxa"/>
          </w:tcPr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>Приветствие</w:t>
            </w: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>Проверка</w:t>
            </w: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>готовности</w:t>
            </w: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>учащихся к уроку.</w:t>
            </w: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>Организация</w:t>
            </w: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>внимания</w:t>
            </w:r>
          </w:p>
        </w:tc>
        <w:tc>
          <w:tcPr>
            <w:tcW w:w="1559" w:type="dxa"/>
          </w:tcPr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>фронтальная</w:t>
            </w:r>
          </w:p>
        </w:tc>
        <w:tc>
          <w:tcPr>
            <w:tcW w:w="1493" w:type="dxa"/>
          </w:tcPr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 xml:space="preserve">  словесный</w:t>
            </w:r>
          </w:p>
        </w:tc>
        <w:tc>
          <w:tcPr>
            <w:tcW w:w="1617" w:type="dxa"/>
          </w:tcPr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 xml:space="preserve">          -</w:t>
            </w:r>
          </w:p>
        </w:tc>
        <w:tc>
          <w:tcPr>
            <w:tcW w:w="1993" w:type="dxa"/>
          </w:tcPr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>Доброжелательный</w:t>
            </w: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>настрой учителя и учащихся,</w:t>
            </w: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>кратковременность</w:t>
            </w: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>организационного</w:t>
            </w: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>момента</w:t>
            </w:r>
          </w:p>
        </w:tc>
        <w:tc>
          <w:tcPr>
            <w:tcW w:w="950" w:type="dxa"/>
          </w:tcPr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>Полная готовность группы и оборудования,</w:t>
            </w: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>организация внимания учащихся</w:t>
            </w:r>
          </w:p>
        </w:tc>
      </w:tr>
      <w:tr w:rsidR="009A0B83" w:rsidRPr="0065439F" w:rsidTr="002476AF">
        <w:trPr>
          <w:trHeight w:val="2512"/>
        </w:trPr>
        <w:tc>
          <w:tcPr>
            <w:tcW w:w="576" w:type="dxa"/>
          </w:tcPr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410" w:type="dxa"/>
          </w:tcPr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  <w:r w:rsidRPr="0065439F">
              <w:rPr>
                <w:rFonts w:ascii="Times New Roman" w:hAnsi="Times New Roman" w:cs="Times New Roman"/>
                <w:b/>
              </w:rPr>
              <w:t xml:space="preserve"> Мотивационный</w:t>
            </w:r>
          </w:p>
        </w:tc>
        <w:tc>
          <w:tcPr>
            <w:tcW w:w="850" w:type="dxa"/>
          </w:tcPr>
          <w:p w:rsidR="009A0B83" w:rsidRPr="0065439F" w:rsidRDefault="009A0B83" w:rsidP="002476AF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26" w:type="dxa"/>
          </w:tcPr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>Определить цель учебной деятельности</w:t>
            </w: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>учащихся на уроке</w:t>
            </w:r>
          </w:p>
        </w:tc>
        <w:tc>
          <w:tcPr>
            <w:tcW w:w="1560" w:type="dxa"/>
          </w:tcPr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>Постановка</w:t>
            </w: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>перед учащимися учебной задачи</w:t>
            </w:r>
          </w:p>
        </w:tc>
        <w:tc>
          <w:tcPr>
            <w:tcW w:w="1559" w:type="dxa"/>
          </w:tcPr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>фронтальная</w:t>
            </w:r>
          </w:p>
        </w:tc>
        <w:tc>
          <w:tcPr>
            <w:tcW w:w="1493" w:type="dxa"/>
          </w:tcPr>
          <w:p w:rsidR="009A0B83" w:rsidRPr="0065439F" w:rsidRDefault="009A0B83" w:rsidP="002476A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43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Словесный,</w:t>
            </w: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43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метод «</w:t>
            </w:r>
            <w:proofErr w:type="gramStart"/>
            <w:r w:rsidRPr="006543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мозгового</w:t>
            </w:r>
            <w:proofErr w:type="gramEnd"/>
            <w:r w:rsidRPr="006543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штурма»</w:t>
            </w: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17" w:type="dxa"/>
          </w:tcPr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 xml:space="preserve">           -</w:t>
            </w:r>
          </w:p>
        </w:tc>
        <w:tc>
          <w:tcPr>
            <w:tcW w:w="1993" w:type="dxa"/>
          </w:tcPr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>Формулирование</w:t>
            </w: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>учебной задачи</w:t>
            </w:r>
          </w:p>
        </w:tc>
        <w:tc>
          <w:tcPr>
            <w:tcW w:w="950" w:type="dxa"/>
          </w:tcPr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>Принятие учащимися учебной задачи</w:t>
            </w: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 xml:space="preserve">и ее практической значимости </w:t>
            </w:r>
          </w:p>
        </w:tc>
      </w:tr>
      <w:tr w:rsidR="009A0B83" w:rsidRPr="0065439F" w:rsidTr="002476AF">
        <w:trPr>
          <w:trHeight w:val="70"/>
        </w:trPr>
        <w:tc>
          <w:tcPr>
            <w:tcW w:w="576" w:type="dxa"/>
          </w:tcPr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410" w:type="dxa"/>
          </w:tcPr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  <w:r w:rsidRPr="0065439F">
              <w:rPr>
                <w:rFonts w:ascii="Times New Roman" w:hAnsi="Times New Roman" w:cs="Times New Roman"/>
                <w:b/>
              </w:rPr>
              <w:t xml:space="preserve">Основной </w:t>
            </w: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>Этап обобщения и систематизации знаний и способов деятельности</w:t>
            </w: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 xml:space="preserve"> </w:t>
            </w: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9A0B83" w:rsidRPr="0065439F" w:rsidRDefault="009A0B83" w:rsidP="002476AF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lastRenderedPageBreak/>
              <w:t>25</w:t>
            </w:r>
          </w:p>
          <w:p w:rsidR="009A0B83" w:rsidRPr="0065439F" w:rsidRDefault="009A0B83" w:rsidP="002476AF">
            <w:pPr>
              <w:pStyle w:val="a5"/>
              <w:jc w:val="center"/>
              <w:rPr>
                <w:rFonts w:ascii="Times New Roman" w:hAnsi="Times New Roman" w:cs="Times New Roman"/>
              </w:rPr>
            </w:pPr>
          </w:p>
          <w:p w:rsidR="009A0B83" w:rsidRPr="0065439F" w:rsidRDefault="009A0B83" w:rsidP="002476AF">
            <w:pPr>
              <w:pStyle w:val="a5"/>
              <w:jc w:val="center"/>
              <w:rPr>
                <w:rFonts w:ascii="Times New Roman" w:hAnsi="Times New Roman" w:cs="Times New Roman"/>
              </w:rPr>
            </w:pPr>
          </w:p>
          <w:p w:rsidR="009A0B83" w:rsidRPr="0065439F" w:rsidRDefault="009A0B83" w:rsidP="002476AF">
            <w:pPr>
              <w:pStyle w:val="a5"/>
              <w:jc w:val="center"/>
              <w:rPr>
                <w:rFonts w:ascii="Times New Roman" w:hAnsi="Times New Roman" w:cs="Times New Roman"/>
              </w:rPr>
            </w:pPr>
          </w:p>
          <w:p w:rsidR="009A0B83" w:rsidRPr="0065439F" w:rsidRDefault="009A0B83" w:rsidP="002476AF">
            <w:pPr>
              <w:pStyle w:val="a5"/>
              <w:jc w:val="center"/>
              <w:rPr>
                <w:rFonts w:ascii="Times New Roman" w:hAnsi="Times New Roman" w:cs="Times New Roman"/>
              </w:rPr>
            </w:pPr>
          </w:p>
          <w:p w:rsidR="009A0B83" w:rsidRPr="0065439F" w:rsidRDefault="009A0B83" w:rsidP="002476AF">
            <w:pPr>
              <w:pStyle w:val="a5"/>
              <w:jc w:val="center"/>
              <w:rPr>
                <w:rFonts w:ascii="Times New Roman" w:hAnsi="Times New Roman" w:cs="Times New Roman"/>
              </w:rPr>
            </w:pPr>
          </w:p>
          <w:p w:rsidR="009A0B83" w:rsidRPr="0065439F" w:rsidRDefault="009A0B83" w:rsidP="002476AF">
            <w:pPr>
              <w:pStyle w:val="a5"/>
              <w:jc w:val="center"/>
              <w:rPr>
                <w:rFonts w:ascii="Times New Roman" w:hAnsi="Times New Roman" w:cs="Times New Roman"/>
              </w:rPr>
            </w:pPr>
          </w:p>
          <w:p w:rsidR="009A0B83" w:rsidRPr="0065439F" w:rsidRDefault="009A0B83" w:rsidP="002476AF">
            <w:pPr>
              <w:pStyle w:val="a5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9A0B83" w:rsidRPr="0065439F" w:rsidRDefault="009A0B83" w:rsidP="002476AF">
            <w:pPr>
              <w:pStyle w:val="a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lastRenderedPageBreak/>
              <w:t>Обобщить, систематизировать</w:t>
            </w: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65439F">
              <w:rPr>
                <w:rFonts w:ascii="Times New Roman" w:hAnsi="Times New Roman" w:cs="Times New Roman"/>
              </w:rPr>
              <w:t>лексические и грамматические навыки  и речевое умение  (смысловое</w:t>
            </w:r>
            <w:proofErr w:type="gramEnd"/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>чтение)</w:t>
            </w:r>
          </w:p>
        </w:tc>
        <w:tc>
          <w:tcPr>
            <w:tcW w:w="1560" w:type="dxa"/>
          </w:tcPr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>Выполнение 21(7 по 3) задания в формате «Своей игры»:</w:t>
            </w: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>-лексика</w:t>
            </w: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>-грамматика</w:t>
            </w: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lastRenderedPageBreak/>
              <w:t>-чтение</w:t>
            </w:r>
          </w:p>
        </w:tc>
        <w:tc>
          <w:tcPr>
            <w:tcW w:w="1559" w:type="dxa"/>
          </w:tcPr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lastRenderedPageBreak/>
              <w:t>Групповая,</w:t>
            </w: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 xml:space="preserve">парная </w:t>
            </w: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93" w:type="dxa"/>
          </w:tcPr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lastRenderedPageBreak/>
              <w:t>частично-поисковый,</w:t>
            </w: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>ИКТ</w:t>
            </w: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>словесный,</w:t>
            </w: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>наглядный,</w:t>
            </w: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>командный</w:t>
            </w:r>
          </w:p>
        </w:tc>
        <w:tc>
          <w:tcPr>
            <w:tcW w:w="1617" w:type="dxa"/>
          </w:tcPr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 xml:space="preserve">-  развивать 4-к компетенции (критическое мышление, </w:t>
            </w:r>
            <w:proofErr w:type="spellStart"/>
            <w:r w:rsidRPr="0065439F">
              <w:rPr>
                <w:rFonts w:ascii="Times New Roman" w:hAnsi="Times New Roman" w:cs="Times New Roman"/>
              </w:rPr>
              <w:t>креативность</w:t>
            </w:r>
            <w:proofErr w:type="spellEnd"/>
            <w:r w:rsidRPr="0065439F">
              <w:rPr>
                <w:rFonts w:ascii="Times New Roman" w:hAnsi="Times New Roman" w:cs="Times New Roman"/>
              </w:rPr>
              <w:t xml:space="preserve"> коммуникацию, кооперацию) в </w:t>
            </w:r>
            <w:r w:rsidRPr="0065439F">
              <w:rPr>
                <w:rFonts w:ascii="Times New Roman" w:hAnsi="Times New Roman" w:cs="Times New Roman"/>
              </w:rPr>
              <w:lastRenderedPageBreak/>
              <w:t>общении и сотрудничестве со сверстниками</w:t>
            </w:r>
          </w:p>
        </w:tc>
        <w:tc>
          <w:tcPr>
            <w:tcW w:w="1993" w:type="dxa"/>
          </w:tcPr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lastRenderedPageBreak/>
              <w:t>Реализация 21 задания формата «Своей игры»</w:t>
            </w:r>
          </w:p>
        </w:tc>
        <w:tc>
          <w:tcPr>
            <w:tcW w:w="950" w:type="dxa"/>
          </w:tcPr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>Командная работа. Решение заданий игры</w:t>
            </w:r>
          </w:p>
        </w:tc>
      </w:tr>
      <w:tr w:rsidR="009A0B83" w:rsidRPr="0065439F" w:rsidTr="002476AF">
        <w:tc>
          <w:tcPr>
            <w:tcW w:w="576" w:type="dxa"/>
          </w:tcPr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 xml:space="preserve">  4.</w:t>
            </w: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  <w:b/>
              </w:rPr>
            </w:pPr>
            <w:r w:rsidRPr="0065439F">
              <w:rPr>
                <w:rFonts w:ascii="Times New Roman" w:hAnsi="Times New Roman" w:cs="Times New Roman"/>
                <w:b/>
              </w:rPr>
              <w:t>Заключительный</w:t>
            </w: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>Подведение итогов занятия</w:t>
            </w: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>Рефлексия</w:t>
            </w:r>
          </w:p>
        </w:tc>
        <w:tc>
          <w:tcPr>
            <w:tcW w:w="850" w:type="dxa"/>
          </w:tcPr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 xml:space="preserve">   10</w:t>
            </w:r>
          </w:p>
        </w:tc>
        <w:tc>
          <w:tcPr>
            <w:tcW w:w="2126" w:type="dxa"/>
          </w:tcPr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>Подвести итоги урока</w:t>
            </w:r>
          </w:p>
        </w:tc>
        <w:tc>
          <w:tcPr>
            <w:tcW w:w="1560" w:type="dxa"/>
          </w:tcPr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>Подведение итогов урока</w:t>
            </w:r>
          </w:p>
        </w:tc>
        <w:tc>
          <w:tcPr>
            <w:tcW w:w="1559" w:type="dxa"/>
          </w:tcPr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>фронтальная</w:t>
            </w:r>
          </w:p>
        </w:tc>
        <w:tc>
          <w:tcPr>
            <w:tcW w:w="1493" w:type="dxa"/>
          </w:tcPr>
          <w:p w:rsidR="009A0B83" w:rsidRPr="0065439F" w:rsidRDefault="009A0B83" w:rsidP="002476AF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>Парковка идей</w:t>
            </w:r>
          </w:p>
        </w:tc>
        <w:tc>
          <w:tcPr>
            <w:tcW w:w="1617" w:type="dxa"/>
          </w:tcPr>
          <w:p w:rsidR="009A0B83" w:rsidRPr="0065439F" w:rsidRDefault="009A0B83" w:rsidP="002476AF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93" w:type="dxa"/>
          </w:tcPr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>Каждый учащийся вовлечен в решение учебной задачи</w:t>
            </w:r>
          </w:p>
        </w:tc>
        <w:tc>
          <w:tcPr>
            <w:tcW w:w="950" w:type="dxa"/>
          </w:tcPr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439F">
              <w:rPr>
                <w:rFonts w:ascii="Times New Roman" w:hAnsi="Times New Roman" w:cs="Times New Roman"/>
              </w:rPr>
              <w:t>Наличие оценок  (количественных и качественных)</w:t>
            </w:r>
          </w:p>
          <w:p w:rsidR="009A0B83" w:rsidRPr="0065439F" w:rsidRDefault="009A0B83" w:rsidP="002476AF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9A0B83" w:rsidRDefault="009A0B83" w:rsidP="009A0B83">
      <w:pPr>
        <w:pStyle w:val="a5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</w:t>
      </w:r>
    </w:p>
    <w:p w:rsidR="009A0B83" w:rsidRPr="005743F6" w:rsidRDefault="009A0B83" w:rsidP="009A0B83">
      <w:pPr>
        <w:pStyle w:val="a4"/>
        <w:shd w:val="clear" w:color="auto" w:fill="FFFFFF"/>
        <w:spacing w:before="0" w:beforeAutospacing="0" w:after="0" w:afterAutospacing="0" w:line="276" w:lineRule="auto"/>
        <w:jc w:val="right"/>
        <w:rPr>
          <w:b/>
          <w:color w:val="000000"/>
        </w:rPr>
      </w:pPr>
      <w:r w:rsidRPr="005743F6">
        <w:rPr>
          <w:b/>
          <w:color w:val="000000"/>
        </w:rPr>
        <w:t xml:space="preserve">    </w:t>
      </w:r>
    </w:p>
    <w:p w:rsidR="009A0B83" w:rsidRDefault="009A0B83" w:rsidP="009A0B8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       </w:t>
      </w:r>
      <w:r w:rsidRPr="0065439F">
        <w:rPr>
          <w:color w:val="000000"/>
        </w:rPr>
        <w:t xml:space="preserve">Для развития </w:t>
      </w:r>
      <w:r w:rsidRPr="0065439F">
        <w:rPr>
          <w:b/>
          <w:color w:val="000000"/>
        </w:rPr>
        <w:t>критического мышления</w:t>
      </w:r>
      <w:r w:rsidRPr="0065439F">
        <w:rPr>
          <w:color w:val="000000"/>
        </w:rPr>
        <w:t xml:space="preserve"> на уроке создавались учебные ситуации, которые вызывают когнитивный конфликт, который становится вызовом для мышления ученика. Основными элементами критического мышления являлись: анализ (умение находить связи между утверждениями), оценка (умение оценивать доводы), аргументация, выведение гипотез, </w:t>
      </w:r>
      <w:proofErr w:type="spellStart"/>
      <w:r w:rsidRPr="0065439F">
        <w:rPr>
          <w:color w:val="000000"/>
        </w:rPr>
        <w:t>саморегуляция</w:t>
      </w:r>
      <w:proofErr w:type="spellEnd"/>
      <w:r w:rsidRPr="0065439F">
        <w:rPr>
          <w:color w:val="000000"/>
        </w:rPr>
        <w:t xml:space="preserve"> (самопроверка, коррекция). В структуру </w:t>
      </w:r>
      <w:proofErr w:type="spellStart"/>
      <w:r w:rsidRPr="0065439F">
        <w:rPr>
          <w:b/>
          <w:color w:val="000000"/>
        </w:rPr>
        <w:t>креативности</w:t>
      </w:r>
      <w:proofErr w:type="spellEnd"/>
      <w:r w:rsidRPr="0065439F">
        <w:rPr>
          <w:b/>
          <w:color w:val="000000"/>
        </w:rPr>
        <w:t xml:space="preserve">  </w:t>
      </w:r>
      <w:r w:rsidRPr="0065439F">
        <w:rPr>
          <w:color w:val="000000"/>
        </w:rPr>
        <w:t xml:space="preserve">включались создание идей, развитие предложенных идей. </w:t>
      </w:r>
      <w:r w:rsidRPr="0065439F">
        <w:rPr>
          <w:b/>
          <w:color w:val="000000"/>
        </w:rPr>
        <w:t>Коммуникация</w:t>
      </w:r>
      <w:r w:rsidRPr="0065439F">
        <w:rPr>
          <w:color w:val="000000"/>
        </w:rPr>
        <w:t xml:space="preserve"> проявлялась в умении  разъяснять свою позицию,  готовность ответить на чужой вопрос, адаптация к партнеру, использование вербальных и невербальных средств, для достижения цели коммуникации. </w:t>
      </w:r>
      <w:r w:rsidRPr="0065439F">
        <w:rPr>
          <w:b/>
          <w:color w:val="000000"/>
        </w:rPr>
        <w:t xml:space="preserve">Кооперация осуществлялась через </w:t>
      </w:r>
      <w:r w:rsidRPr="0065439F">
        <w:rPr>
          <w:color w:val="000000"/>
        </w:rPr>
        <w:t xml:space="preserve">эффективное взаимодействие с другими учащимися: принятие общих целей, выполнение взятых на себя обязательств, социальное взаимодействие. Поэтому, на данном  уроке  школьники  работали в командах.   </w:t>
      </w:r>
    </w:p>
    <w:p w:rsidR="009A0B83" w:rsidRDefault="009A0B83" w:rsidP="009A0B8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9A0B83" w:rsidRDefault="009A0B83" w:rsidP="009A0B8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9A0B83" w:rsidRDefault="009A0B83" w:rsidP="009A0B8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9A0B83" w:rsidRDefault="009A0B83" w:rsidP="009A0B8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65439F">
        <w:rPr>
          <w:color w:val="000000"/>
        </w:rPr>
        <w:t xml:space="preserve">      </w:t>
      </w:r>
      <w:r>
        <w:rPr>
          <w:color w:val="000000"/>
        </w:rPr>
        <w:t xml:space="preserve">           </w:t>
      </w:r>
    </w:p>
    <w:p w:rsidR="009A0B83" w:rsidRDefault="009A0B83" w:rsidP="009A0B8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9A0B83" w:rsidRPr="00C24BF6" w:rsidRDefault="009A0B83" w:rsidP="009A0B8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  <w:r>
        <w:rPr>
          <w:color w:val="000000"/>
        </w:rPr>
        <w:lastRenderedPageBreak/>
        <w:t xml:space="preserve">                                                   </w:t>
      </w:r>
      <w:r w:rsidRPr="00C24BF6">
        <w:rPr>
          <w:b/>
          <w:color w:val="000000"/>
        </w:rPr>
        <w:t xml:space="preserve">Фотографии и материалы урока в 3 </w:t>
      </w:r>
      <w:r>
        <w:rPr>
          <w:b/>
          <w:color w:val="000000"/>
        </w:rPr>
        <w:t>«</w:t>
      </w:r>
      <w:r w:rsidRPr="00C24BF6">
        <w:rPr>
          <w:b/>
          <w:color w:val="000000"/>
        </w:rPr>
        <w:t>в</w:t>
      </w:r>
      <w:r>
        <w:rPr>
          <w:b/>
          <w:color w:val="000000"/>
        </w:rPr>
        <w:t>»</w:t>
      </w:r>
      <w:r w:rsidRPr="00C24BF6">
        <w:rPr>
          <w:b/>
          <w:color w:val="000000"/>
        </w:rPr>
        <w:t xml:space="preserve"> классе по английскому языку.  </w:t>
      </w:r>
    </w:p>
    <w:p w:rsidR="009A0B83" w:rsidRDefault="009A0B83" w:rsidP="009A0B83">
      <w:pPr>
        <w:pStyle w:val="a4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>
            <wp:extent cx="2989384" cy="2846854"/>
            <wp:effectExtent l="19050" t="0" r="1466" b="0"/>
            <wp:docPr id="41" name="Рисунок 1" descr="C:\Users\рбт\Desktop\открытый 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бт\Desktop\открытый 3\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086" cy="285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05B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C978E4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923443" cy="2848708"/>
            <wp:effectExtent l="19050" t="0" r="0" b="0"/>
            <wp:docPr id="42" name="Рисунок 3" descr="C:\Users\рбт\Desktop\открытый 3\у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бт\Desktop\открытый 3\у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42" cy="284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78E4">
        <w:rPr>
          <w:b/>
          <w:color w:val="000000"/>
        </w:rPr>
        <w:t xml:space="preserve"> </w:t>
      </w:r>
      <w:r w:rsidRPr="00C978E4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048783" cy="2848708"/>
            <wp:effectExtent l="19050" t="0" r="0" b="0"/>
            <wp:docPr id="43" name="Рисунок 2" descr="C:\Users\рбт\Desktop\открытый 3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бт\Desktop\открытый 3\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847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B83" w:rsidRPr="00DA37C9" w:rsidRDefault="009A0B83" w:rsidP="009A0B83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</w:rPr>
      </w:pPr>
      <w:r>
        <w:rPr>
          <w:b/>
          <w:noProof/>
          <w:color w:val="000000"/>
        </w:rPr>
        <w:drawing>
          <wp:inline distT="0" distB="0" distL="0" distR="0">
            <wp:extent cx="3593855" cy="2426677"/>
            <wp:effectExtent l="19050" t="0" r="6595" b="0"/>
            <wp:docPr id="44" name="Рисунок 4" descr="C:\Users\рбт\Desktop\открытый 3\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бт\Desktop\открытый 3\у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9711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698D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511550" cy="2422232"/>
            <wp:effectExtent l="19050" t="0" r="0" b="0"/>
            <wp:docPr id="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665" cy="2429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0B83" w:rsidRDefault="009A0B83"/>
    <w:sectPr w:rsidR="009A0B83" w:rsidSect="009A0B8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A0B83"/>
    <w:rsid w:val="009A0B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0B8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9A0B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9A0B83"/>
    <w:pPr>
      <w:spacing w:after="0" w:line="240" w:lineRule="auto"/>
    </w:pPr>
    <w:rPr>
      <w:rFonts w:eastAsiaTheme="minorHAns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9A0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0B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723</Words>
  <Characters>4123</Characters>
  <Application>Microsoft Office Word</Application>
  <DocSecurity>0</DocSecurity>
  <Lines>34</Lines>
  <Paragraphs>9</Paragraphs>
  <ScaleCrop>false</ScaleCrop>
  <Company/>
  <LinksUpToDate>false</LinksUpToDate>
  <CharactersWithSpaces>4837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Ириша</dc:creator>
  <cp:keywords/>
  <dc:description/>
  <cp:lastModifiedBy>Ириша</cp:lastModifiedBy>
  <cp:revision>2</cp:revision>
  <dcterms:created xsi:type="dcterms:W3CDTF">2023-06-13T11:58:00Z</dcterms:created>
  <dcterms:modified xsi:type="dcterms:W3CDTF">2023-06-13T12:00:00Z</dcterms:modified>
</cp:coreProperties>
</file>