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6E" w:rsidRDefault="00E93D6E" w:rsidP="00546DDF">
      <w:pPr>
        <w:jc w:val="center"/>
        <w:rPr>
          <w:rFonts w:ascii="Times New Roman" w:hAnsi="Times New Roman" w:cs="Times New Roman"/>
          <w:b/>
          <w:sz w:val="56"/>
          <w:szCs w:val="56"/>
        </w:rPr>
      </w:pPr>
      <w:r w:rsidRPr="00E93D6E">
        <w:rPr>
          <w:rFonts w:ascii="Times New Roman" w:hAnsi="Times New Roman" w:cs="Times New Roman"/>
          <w:b/>
          <w:sz w:val="56"/>
          <w:szCs w:val="56"/>
        </w:rPr>
        <w:t>МБОУ Гимназия №14 «Университетская»</w:t>
      </w:r>
      <w:r>
        <w:rPr>
          <w:rFonts w:ascii="Times New Roman" w:hAnsi="Times New Roman" w:cs="Times New Roman"/>
          <w:b/>
          <w:sz w:val="56"/>
          <w:szCs w:val="56"/>
        </w:rPr>
        <w:t>, г. Новосибирск</w:t>
      </w:r>
    </w:p>
    <w:p w:rsidR="00E93D6E" w:rsidRDefault="00E93D6E" w:rsidP="00546DDF">
      <w:pPr>
        <w:jc w:val="center"/>
        <w:rPr>
          <w:rFonts w:ascii="Times New Roman" w:hAnsi="Times New Roman" w:cs="Times New Roman"/>
          <w:b/>
          <w:sz w:val="56"/>
          <w:szCs w:val="56"/>
        </w:rPr>
      </w:pPr>
    </w:p>
    <w:p w:rsidR="00E93D6E" w:rsidRDefault="00E93D6E" w:rsidP="00E93D6E">
      <w:pPr>
        <w:rPr>
          <w:rFonts w:ascii="Times New Roman" w:hAnsi="Times New Roman" w:cs="Times New Roman"/>
          <w:b/>
          <w:sz w:val="56"/>
          <w:szCs w:val="56"/>
        </w:rPr>
      </w:pPr>
      <w:bookmarkStart w:id="0" w:name="_GoBack"/>
      <w:bookmarkEnd w:id="0"/>
    </w:p>
    <w:p w:rsidR="00546DDF" w:rsidRDefault="00546DDF" w:rsidP="00546DDF">
      <w:pPr>
        <w:jc w:val="center"/>
        <w:rPr>
          <w:rFonts w:ascii="Times New Roman" w:hAnsi="Times New Roman" w:cs="Times New Roman"/>
          <w:b/>
          <w:sz w:val="56"/>
          <w:szCs w:val="56"/>
        </w:rPr>
      </w:pPr>
      <w:r>
        <w:rPr>
          <w:rFonts w:ascii="Times New Roman" w:hAnsi="Times New Roman" w:cs="Times New Roman"/>
          <w:b/>
          <w:sz w:val="56"/>
          <w:szCs w:val="56"/>
        </w:rPr>
        <w:t xml:space="preserve">Доклад </w:t>
      </w:r>
    </w:p>
    <w:p w:rsidR="00546DDF" w:rsidRPr="00546DDF" w:rsidRDefault="00546DDF" w:rsidP="00546DDF">
      <w:pPr>
        <w:jc w:val="center"/>
        <w:rPr>
          <w:rFonts w:ascii="Times New Roman" w:hAnsi="Times New Roman" w:cs="Times New Roman"/>
          <w:b/>
          <w:sz w:val="56"/>
          <w:szCs w:val="56"/>
        </w:rPr>
      </w:pPr>
    </w:p>
    <w:p w:rsidR="00546DDF" w:rsidRPr="00546DDF" w:rsidRDefault="00546DDF" w:rsidP="00546DDF">
      <w:pPr>
        <w:jc w:val="center"/>
        <w:rPr>
          <w:rFonts w:ascii="Times New Roman" w:hAnsi="Times New Roman" w:cs="Times New Roman"/>
          <w:b/>
          <w:sz w:val="56"/>
          <w:szCs w:val="56"/>
        </w:rPr>
      </w:pPr>
      <w:r>
        <w:rPr>
          <w:rFonts w:ascii="Times New Roman" w:hAnsi="Times New Roman" w:cs="Times New Roman"/>
          <w:b/>
          <w:sz w:val="56"/>
          <w:szCs w:val="56"/>
        </w:rPr>
        <w:t>Тема доклада:</w:t>
      </w:r>
      <w:r w:rsidR="00E93D6E">
        <w:rPr>
          <w:rFonts w:ascii="Times New Roman" w:hAnsi="Times New Roman" w:cs="Times New Roman"/>
          <w:b/>
          <w:sz w:val="56"/>
          <w:szCs w:val="56"/>
        </w:rPr>
        <w:t xml:space="preserve"> </w:t>
      </w:r>
      <w:r w:rsidRPr="00546DDF">
        <w:rPr>
          <w:rFonts w:ascii="Times New Roman" w:hAnsi="Times New Roman" w:cs="Times New Roman"/>
          <w:b/>
          <w:sz w:val="56"/>
          <w:szCs w:val="56"/>
        </w:rPr>
        <w:t>«Использование кейс-метода на уроках английского языка»</w:t>
      </w:r>
    </w:p>
    <w:p w:rsidR="00546DDF" w:rsidRPr="00546DDF" w:rsidRDefault="00546DDF" w:rsidP="00546DDF">
      <w:pPr>
        <w:jc w:val="center"/>
        <w:rPr>
          <w:rFonts w:ascii="Times New Roman" w:hAnsi="Times New Roman" w:cs="Times New Roman"/>
          <w:b/>
          <w:sz w:val="56"/>
          <w:szCs w:val="56"/>
        </w:rPr>
      </w:pPr>
      <w:r w:rsidRPr="00546DDF">
        <w:rPr>
          <w:rFonts w:ascii="Times New Roman" w:hAnsi="Times New Roman" w:cs="Times New Roman"/>
          <w:b/>
          <w:sz w:val="56"/>
          <w:szCs w:val="56"/>
        </w:rPr>
        <w:t>на заседание МО английского языка</w:t>
      </w:r>
    </w:p>
    <w:p w:rsidR="00546DDF" w:rsidRDefault="00546DDF" w:rsidP="00546DDF">
      <w:pPr>
        <w:jc w:val="center"/>
        <w:rPr>
          <w:rFonts w:ascii="Times New Roman" w:hAnsi="Times New Roman" w:cs="Times New Roman"/>
          <w:b/>
          <w:sz w:val="32"/>
          <w:szCs w:val="32"/>
        </w:rPr>
      </w:pPr>
    </w:p>
    <w:p w:rsidR="00E93D6E" w:rsidRDefault="00E93D6E" w:rsidP="00E93D6E">
      <w:pPr>
        <w:rPr>
          <w:rFonts w:ascii="Times New Roman" w:hAnsi="Times New Roman" w:cs="Times New Roman"/>
          <w:b/>
          <w:sz w:val="32"/>
          <w:szCs w:val="32"/>
        </w:rPr>
      </w:pPr>
    </w:p>
    <w:p w:rsidR="00E93D6E" w:rsidRDefault="00E93D6E" w:rsidP="00E93D6E">
      <w:pPr>
        <w:rPr>
          <w:rFonts w:ascii="Times New Roman" w:hAnsi="Times New Roman" w:cs="Times New Roman"/>
          <w:b/>
          <w:sz w:val="32"/>
          <w:szCs w:val="32"/>
        </w:rPr>
      </w:pPr>
    </w:p>
    <w:p w:rsidR="00E93D6E" w:rsidRDefault="00E93D6E" w:rsidP="00E93D6E">
      <w:pPr>
        <w:rPr>
          <w:rFonts w:ascii="Times New Roman" w:hAnsi="Times New Roman" w:cs="Times New Roman"/>
          <w:b/>
          <w:sz w:val="32"/>
          <w:szCs w:val="32"/>
        </w:rPr>
      </w:pPr>
    </w:p>
    <w:p w:rsidR="00E93D6E" w:rsidRDefault="00E93D6E" w:rsidP="00E93D6E">
      <w:pPr>
        <w:rPr>
          <w:rFonts w:ascii="Times New Roman" w:hAnsi="Times New Roman" w:cs="Times New Roman"/>
          <w:b/>
          <w:sz w:val="32"/>
          <w:szCs w:val="32"/>
        </w:rPr>
      </w:pPr>
    </w:p>
    <w:p w:rsidR="00546DDF" w:rsidRPr="00E93D6E" w:rsidRDefault="00546DDF" w:rsidP="00E93D6E">
      <w:pPr>
        <w:jc w:val="right"/>
        <w:rPr>
          <w:rFonts w:ascii="Times New Roman" w:hAnsi="Times New Roman" w:cs="Times New Roman"/>
          <w:b/>
          <w:sz w:val="32"/>
          <w:szCs w:val="32"/>
        </w:rPr>
      </w:pPr>
      <w:r w:rsidRPr="00E93D6E">
        <w:rPr>
          <w:rFonts w:ascii="Times New Roman" w:hAnsi="Times New Roman" w:cs="Times New Roman"/>
          <w:b/>
          <w:sz w:val="32"/>
          <w:szCs w:val="32"/>
        </w:rPr>
        <w:t>Докладчик: Шокирова Н.Ш.</w:t>
      </w:r>
    </w:p>
    <w:p w:rsidR="00E93D6E" w:rsidRDefault="00E93D6E" w:rsidP="00A41BD1">
      <w:pPr>
        <w:jc w:val="center"/>
        <w:rPr>
          <w:rFonts w:ascii="Times New Roman" w:hAnsi="Times New Roman" w:cs="Times New Roman"/>
          <w:b/>
          <w:sz w:val="32"/>
          <w:szCs w:val="32"/>
        </w:rPr>
      </w:pPr>
    </w:p>
    <w:p w:rsidR="00E93D6E" w:rsidRDefault="00E93D6E" w:rsidP="00A41BD1">
      <w:pPr>
        <w:jc w:val="center"/>
        <w:rPr>
          <w:rFonts w:ascii="Times New Roman" w:hAnsi="Times New Roman" w:cs="Times New Roman"/>
          <w:b/>
          <w:sz w:val="32"/>
          <w:szCs w:val="32"/>
        </w:rPr>
      </w:pPr>
    </w:p>
    <w:p w:rsidR="00E93D6E" w:rsidRDefault="00E93D6E" w:rsidP="00A41BD1">
      <w:pPr>
        <w:jc w:val="center"/>
        <w:rPr>
          <w:rFonts w:ascii="Times New Roman" w:hAnsi="Times New Roman" w:cs="Times New Roman"/>
          <w:b/>
          <w:sz w:val="32"/>
          <w:szCs w:val="32"/>
        </w:rPr>
      </w:pPr>
    </w:p>
    <w:p w:rsidR="00E93D6E" w:rsidRPr="00546DDF" w:rsidRDefault="00E93D6E" w:rsidP="00E93D6E">
      <w:pPr>
        <w:jc w:val="center"/>
        <w:rPr>
          <w:rFonts w:ascii="Times New Roman" w:hAnsi="Times New Roman" w:cs="Times New Roman"/>
          <w:b/>
          <w:sz w:val="28"/>
          <w:szCs w:val="28"/>
        </w:rPr>
      </w:pPr>
      <w:r>
        <w:rPr>
          <w:rFonts w:ascii="Times New Roman" w:hAnsi="Times New Roman" w:cs="Times New Roman"/>
          <w:b/>
          <w:sz w:val="28"/>
          <w:szCs w:val="28"/>
        </w:rPr>
        <w:t>Новосибирск 2023 г.</w:t>
      </w:r>
    </w:p>
    <w:p w:rsidR="005B5304" w:rsidRPr="00546DDF" w:rsidRDefault="00A41BD1" w:rsidP="00E93D6E">
      <w:pPr>
        <w:jc w:val="center"/>
        <w:rPr>
          <w:rFonts w:ascii="Times New Roman" w:hAnsi="Times New Roman" w:cs="Times New Roman"/>
          <w:b/>
          <w:sz w:val="32"/>
          <w:szCs w:val="32"/>
        </w:rPr>
      </w:pPr>
      <w:r w:rsidRPr="00A41BD1">
        <w:rPr>
          <w:rFonts w:ascii="Times New Roman" w:hAnsi="Times New Roman" w:cs="Times New Roman"/>
          <w:b/>
          <w:sz w:val="32"/>
          <w:szCs w:val="32"/>
        </w:rPr>
        <w:lastRenderedPageBreak/>
        <w:t>Использование кейс-метода на уроках английского языка</w:t>
      </w:r>
    </w:p>
    <w:p w:rsidR="00E93D6E" w:rsidRDefault="00A41BD1" w:rsidP="00E93D6E">
      <w:pPr>
        <w:spacing w:after="0"/>
        <w:ind w:firstLine="709"/>
        <w:jc w:val="both"/>
        <w:rPr>
          <w:rFonts w:ascii="Times New Roman" w:hAnsi="Times New Roman" w:cs="Times New Roman"/>
          <w:sz w:val="28"/>
          <w:szCs w:val="32"/>
        </w:rPr>
      </w:pPr>
      <w:r w:rsidRPr="00A41BD1">
        <w:rPr>
          <w:rFonts w:ascii="Times New Roman" w:hAnsi="Times New Roman" w:cs="Times New Roman"/>
          <w:sz w:val="28"/>
          <w:szCs w:val="32"/>
        </w:rPr>
        <w:t>Кейс-метод представляет собой технику активного обучения, заключающуюся в использовании конкретных учебных ситуаций при организации процесса обучения, нацеленную на формулирование проблемы и поиск вариантов ее решения с последующи</w:t>
      </w:r>
      <w:r w:rsidR="00E93D6E">
        <w:rPr>
          <w:rFonts w:ascii="Times New Roman" w:hAnsi="Times New Roman" w:cs="Times New Roman"/>
          <w:sz w:val="28"/>
          <w:szCs w:val="32"/>
        </w:rPr>
        <w:t>м разбором на учебных занятиях.</w:t>
      </w:r>
    </w:p>
    <w:p w:rsidR="00E93D6E" w:rsidRDefault="00A41BD1" w:rsidP="00E93D6E">
      <w:pPr>
        <w:spacing w:after="0"/>
        <w:ind w:firstLine="709"/>
        <w:jc w:val="both"/>
        <w:rPr>
          <w:rFonts w:ascii="Times New Roman" w:hAnsi="Times New Roman" w:cs="Times New Roman"/>
          <w:sz w:val="28"/>
          <w:szCs w:val="32"/>
          <w:lang w:val="en-US"/>
        </w:rPr>
      </w:pPr>
      <w:r w:rsidRPr="00A41BD1">
        <w:rPr>
          <w:rFonts w:ascii="Times New Roman" w:hAnsi="Times New Roman" w:cs="Times New Roman"/>
          <w:sz w:val="28"/>
          <w:szCs w:val="32"/>
        </w:rPr>
        <w:t>Кейс представляет собой событие, произошедшее в той или иной сфере деятельности и описанное автором для того, чтобы способствовать обсуждению, анализу ситуации и принятию решения. Кейс должен включать в себя конкретную ситуацию (случай, проблему, историю из реальной жизни), контекст ситуации (хронологический, исторический, контекст места), комментарий ситуации, представленный автором, вопросы или задания для работы с кейсом. Также</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кейс</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могут</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сопровождать</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приложения</w:t>
      </w:r>
      <w:r w:rsidRPr="00E93D6E">
        <w:rPr>
          <w:rFonts w:ascii="Times New Roman" w:hAnsi="Times New Roman" w:cs="Times New Roman"/>
          <w:sz w:val="28"/>
          <w:szCs w:val="32"/>
          <w:lang w:val="en-US"/>
        </w:rPr>
        <w:t>.</w:t>
      </w:r>
    </w:p>
    <w:p w:rsidR="00E93D6E" w:rsidRDefault="00A41BD1" w:rsidP="00E93D6E">
      <w:pPr>
        <w:spacing w:after="0"/>
        <w:ind w:firstLine="709"/>
        <w:jc w:val="both"/>
        <w:rPr>
          <w:rFonts w:ascii="Times New Roman" w:hAnsi="Times New Roman" w:cs="Times New Roman"/>
          <w:sz w:val="28"/>
          <w:szCs w:val="32"/>
        </w:rPr>
      </w:pPr>
      <w:r w:rsidRPr="00A41BD1">
        <w:rPr>
          <w:rFonts w:ascii="Times New Roman" w:hAnsi="Times New Roman" w:cs="Times New Roman"/>
          <w:sz w:val="28"/>
          <w:szCs w:val="32"/>
        </w:rPr>
        <w:t>Темой</w:t>
      </w:r>
      <w:r w:rsidRPr="00A41BD1">
        <w:rPr>
          <w:rFonts w:ascii="Times New Roman" w:hAnsi="Times New Roman" w:cs="Times New Roman"/>
          <w:sz w:val="28"/>
          <w:szCs w:val="32"/>
          <w:lang w:val="en-US"/>
        </w:rPr>
        <w:t xml:space="preserve"> </w:t>
      </w:r>
      <w:r w:rsidRPr="00A41BD1">
        <w:rPr>
          <w:rFonts w:ascii="Times New Roman" w:hAnsi="Times New Roman" w:cs="Times New Roman"/>
          <w:sz w:val="28"/>
          <w:szCs w:val="32"/>
        </w:rPr>
        <w:t>урока</w:t>
      </w:r>
      <w:r w:rsidRPr="00A41BD1">
        <w:rPr>
          <w:rFonts w:ascii="Times New Roman" w:hAnsi="Times New Roman" w:cs="Times New Roman"/>
          <w:sz w:val="28"/>
          <w:szCs w:val="32"/>
          <w:lang w:val="en-US"/>
        </w:rPr>
        <w:t xml:space="preserve"> </w:t>
      </w:r>
      <w:r w:rsidRPr="00A41BD1">
        <w:rPr>
          <w:rFonts w:ascii="Times New Roman" w:hAnsi="Times New Roman" w:cs="Times New Roman"/>
          <w:sz w:val="28"/>
          <w:szCs w:val="32"/>
        </w:rPr>
        <w:t>является</w:t>
      </w:r>
      <w:r w:rsidRPr="00A41BD1">
        <w:rPr>
          <w:rFonts w:ascii="Times New Roman" w:hAnsi="Times New Roman" w:cs="Times New Roman"/>
          <w:sz w:val="28"/>
          <w:szCs w:val="32"/>
          <w:lang w:val="en-US"/>
        </w:rPr>
        <w:t xml:space="preserve">: «What is better: living in the city or in the country?» </w:t>
      </w:r>
      <w:r w:rsidRPr="00E93D6E">
        <w:rPr>
          <w:rFonts w:ascii="Times New Roman" w:hAnsi="Times New Roman" w:cs="Times New Roman"/>
          <w:sz w:val="28"/>
          <w:szCs w:val="32"/>
          <w:lang w:val="en-US"/>
        </w:rPr>
        <w:t>(«</w:t>
      </w:r>
      <w:r w:rsidRPr="00A41BD1">
        <w:rPr>
          <w:rFonts w:ascii="Times New Roman" w:hAnsi="Times New Roman" w:cs="Times New Roman"/>
          <w:sz w:val="28"/>
          <w:szCs w:val="32"/>
        </w:rPr>
        <w:t>Что</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лучше</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жизнь</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в</w:t>
      </w:r>
      <w:r w:rsidRPr="00E93D6E">
        <w:rPr>
          <w:rFonts w:ascii="Times New Roman" w:hAnsi="Times New Roman" w:cs="Times New Roman"/>
          <w:sz w:val="28"/>
          <w:szCs w:val="32"/>
          <w:lang w:val="en-US"/>
        </w:rPr>
        <w:t> </w:t>
      </w:r>
      <w:r w:rsidRPr="00A41BD1">
        <w:rPr>
          <w:rFonts w:ascii="Times New Roman" w:hAnsi="Times New Roman" w:cs="Times New Roman"/>
          <w:sz w:val="28"/>
          <w:szCs w:val="32"/>
        </w:rPr>
        <w:t>городе</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или</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в</w:t>
      </w:r>
      <w:r w:rsidRPr="00E93D6E">
        <w:rPr>
          <w:rFonts w:ascii="Times New Roman" w:hAnsi="Times New Roman" w:cs="Times New Roman"/>
          <w:sz w:val="28"/>
          <w:szCs w:val="32"/>
          <w:lang w:val="en-US"/>
        </w:rPr>
        <w:t> </w:t>
      </w:r>
      <w:r w:rsidRPr="00A41BD1">
        <w:rPr>
          <w:rFonts w:ascii="Times New Roman" w:hAnsi="Times New Roman" w:cs="Times New Roman"/>
          <w:sz w:val="28"/>
          <w:szCs w:val="32"/>
        </w:rPr>
        <w:t>сельской</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местности</w:t>
      </w:r>
      <w:r w:rsidRPr="00E93D6E">
        <w:rPr>
          <w:rFonts w:ascii="Times New Roman" w:hAnsi="Times New Roman" w:cs="Times New Roman"/>
          <w:sz w:val="28"/>
          <w:szCs w:val="32"/>
          <w:lang w:val="en-US"/>
        </w:rPr>
        <w:t xml:space="preserve">?»). </w:t>
      </w:r>
      <w:r w:rsidRPr="00A41BD1">
        <w:rPr>
          <w:rFonts w:ascii="Times New Roman" w:hAnsi="Times New Roman" w:cs="Times New Roman"/>
          <w:sz w:val="28"/>
          <w:szCs w:val="32"/>
        </w:rPr>
        <w:t>Данный урок рассчитан на проведение в 8 классе общеобразовательной школы, 2 учебных часа. При подготовке использован практический вид кейса. Учителю необходимо определить проблемное направление урока «Living in the city or in the country». За несколько дней до занятия учитель озвучивает данное проблемное направление, также объявляет, что урок будет проводиться в режиме кейс-метода. Учащиеся после обсуждения самостоятельно задают проблему, которая может быть следующей: «What is better: living in the city or in the country?». Учитель делит класс на несколько небольших подгрупп (4–6 человек) и дает задание подгруппам, включающее проведение социального опроса на тему «Что лучше: жизнь в городе или в сельской местности?», составление сравнительной таблицы преимуществ и недостатков жизни в городе и сельской местности, приведение примеров людей, выбравших жизнь в городе или в сельской местности и </w:t>
      </w:r>
      <w:r w:rsidR="00E93D6E">
        <w:rPr>
          <w:rFonts w:ascii="Times New Roman" w:hAnsi="Times New Roman" w:cs="Times New Roman"/>
          <w:sz w:val="28"/>
          <w:szCs w:val="32"/>
        </w:rPr>
        <w:t>обосновавших свою точку зрения.</w:t>
      </w:r>
    </w:p>
    <w:p w:rsidR="00E93D6E" w:rsidRDefault="00A41BD1" w:rsidP="00E93D6E">
      <w:pPr>
        <w:spacing w:after="0"/>
        <w:ind w:firstLine="709"/>
        <w:jc w:val="both"/>
        <w:rPr>
          <w:rFonts w:ascii="Times New Roman" w:hAnsi="Times New Roman" w:cs="Times New Roman"/>
          <w:sz w:val="28"/>
          <w:szCs w:val="32"/>
        </w:rPr>
      </w:pPr>
      <w:r w:rsidRPr="00A41BD1">
        <w:rPr>
          <w:rFonts w:ascii="Times New Roman" w:hAnsi="Times New Roman" w:cs="Times New Roman"/>
          <w:sz w:val="28"/>
          <w:szCs w:val="32"/>
        </w:rPr>
        <w:t>Поскольку уровень языковой подготовки у всех обучающихся разный, целесообразно дать изучение материалов кейса в качестве домашнего задания. О. К. Ильина отмечает, что уроку с использованием кейс-метода должны предшествовать уроки работы над лексикой и грамматикой по данной теме, которые призваны сделать дискуссии более плодотворными «помочь участникам ясно выразить свои мысли и убедить собеседника или нескольких членов группы в с</w:t>
      </w:r>
      <w:r>
        <w:rPr>
          <w:rFonts w:ascii="Times New Roman" w:hAnsi="Times New Roman" w:cs="Times New Roman"/>
          <w:sz w:val="28"/>
          <w:szCs w:val="32"/>
        </w:rPr>
        <w:t xml:space="preserve">воей правоте» </w:t>
      </w:r>
    </w:p>
    <w:p w:rsidR="00E93D6E" w:rsidRDefault="00A41BD1" w:rsidP="00E93D6E">
      <w:pPr>
        <w:spacing w:after="0"/>
        <w:ind w:firstLine="709"/>
        <w:jc w:val="both"/>
        <w:rPr>
          <w:rFonts w:ascii="Times New Roman" w:hAnsi="Times New Roman" w:cs="Times New Roman"/>
          <w:sz w:val="28"/>
          <w:szCs w:val="32"/>
        </w:rPr>
      </w:pPr>
      <w:r w:rsidRPr="00A41BD1">
        <w:rPr>
          <w:rFonts w:ascii="Times New Roman" w:hAnsi="Times New Roman" w:cs="Times New Roman"/>
          <w:sz w:val="28"/>
          <w:szCs w:val="32"/>
        </w:rPr>
        <w:t>Предложенный кейс имеет следующее содержание:</w:t>
      </w:r>
    </w:p>
    <w:p w:rsidR="00E93D6E" w:rsidRDefault="00A41BD1" w:rsidP="00E93D6E">
      <w:pPr>
        <w:spacing w:after="0"/>
        <w:ind w:firstLine="709"/>
        <w:jc w:val="both"/>
        <w:rPr>
          <w:rFonts w:ascii="Times New Roman" w:hAnsi="Times New Roman" w:cs="Times New Roman"/>
          <w:sz w:val="28"/>
          <w:szCs w:val="32"/>
        </w:rPr>
      </w:pPr>
      <w:r w:rsidRPr="00A41BD1">
        <w:rPr>
          <w:rFonts w:ascii="Times New Roman" w:hAnsi="Times New Roman" w:cs="Times New Roman"/>
          <w:sz w:val="28"/>
          <w:szCs w:val="32"/>
        </w:rPr>
        <w:t xml:space="preserve"> 1.      социальный опрос на тему «Что лучше: жизнь в гор</w:t>
      </w:r>
      <w:r w:rsidR="00E93D6E">
        <w:rPr>
          <w:rFonts w:ascii="Times New Roman" w:hAnsi="Times New Roman" w:cs="Times New Roman"/>
          <w:sz w:val="28"/>
          <w:szCs w:val="32"/>
        </w:rPr>
        <w:t>оде или в сельской местности?»;</w:t>
      </w:r>
    </w:p>
    <w:p w:rsidR="00E93D6E" w:rsidRPr="00E93D6E" w:rsidRDefault="00A41BD1" w:rsidP="00E93D6E">
      <w:pPr>
        <w:ind w:firstLine="709"/>
        <w:jc w:val="both"/>
        <w:rPr>
          <w:rFonts w:ascii="Times New Roman" w:hAnsi="Times New Roman" w:cs="Times New Roman"/>
          <w:sz w:val="28"/>
          <w:szCs w:val="32"/>
        </w:rPr>
      </w:pPr>
      <w:r w:rsidRPr="00A41BD1">
        <w:rPr>
          <w:rFonts w:ascii="Times New Roman" w:hAnsi="Times New Roman" w:cs="Times New Roman"/>
          <w:sz w:val="28"/>
          <w:szCs w:val="32"/>
        </w:rPr>
        <w:t>2.      http://www.bryk.pl/wypracowania/języki/angielski/16518-</w:t>
      </w:r>
      <w:r w:rsidRPr="00A41BD1">
        <w:rPr>
          <w:rFonts w:ascii="Times New Roman" w:hAnsi="Times New Roman" w:cs="Times New Roman"/>
          <w:sz w:val="28"/>
          <w:szCs w:val="32"/>
        </w:rPr>
        <w:lastRenderedPageBreak/>
        <w:t>advantages_and_disadvantages_of_living_in_a_city_and_in_the_countryside.html — сравнение преимуществ и недостатков жизни в городе и в сельской местности;</w:t>
      </w:r>
    </w:p>
    <w:p w:rsidR="00E93D6E" w:rsidRDefault="00A41BD1" w:rsidP="00E93D6E">
      <w:pPr>
        <w:spacing w:after="0"/>
        <w:ind w:firstLine="709"/>
        <w:jc w:val="both"/>
        <w:rPr>
          <w:rFonts w:ascii="Times New Roman" w:hAnsi="Times New Roman" w:cs="Times New Roman"/>
          <w:sz w:val="28"/>
          <w:szCs w:val="32"/>
        </w:rPr>
      </w:pPr>
      <w:r>
        <w:rPr>
          <w:rFonts w:ascii="Times New Roman" w:hAnsi="Times New Roman" w:cs="Times New Roman"/>
          <w:sz w:val="28"/>
          <w:szCs w:val="32"/>
        </w:rPr>
        <w:t xml:space="preserve"> 3. </w:t>
      </w:r>
      <w:r w:rsidRPr="00A41BD1">
        <w:rPr>
          <w:rFonts w:ascii="Times New Roman" w:hAnsi="Times New Roman" w:cs="Times New Roman"/>
          <w:sz w:val="28"/>
          <w:szCs w:val="32"/>
        </w:rPr>
        <w:t xml:space="preserve">статья «City and country life» («Жизнь в городе и в деревне») -http://englishschool12.ru/publ/vse_dlja_ehkzamena/vse_dlja_ehkzamena/city_and_country_life/65–1-0–2539; </w:t>
      </w:r>
    </w:p>
    <w:p w:rsidR="00E93D6E" w:rsidRDefault="00A41BD1" w:rsidP="00E93D6E">
      <w:pPr>
        <w:spacing w:after="0"/>
        <w:ind w:firstLine="709"/>
        <w:jc w:val="both"/>
        <w:rPr>
          <w:rFonts w:ascii="Times New Roman" w:hAnsi="Times New Roman" w:cs="Times New Roman"/>
          <w:sz w:val="28"/>
          <w:szCs w:val="32"/>
        </w:rPr>
      </w:pPr>
      <w:r>
        <w:rPr>
          <w:rFonts w:ascii="Times New Roman" w:hAnsi="Times New Roman" w:cs="Times New Roman"/>
          <w:sz w:val="28"/>
          <w:szCs w:val="32"/>
        </w:rPr>
        <w:t>4.  </w:t>
      </w:r>
      <w:r w:rsidRPr="00A41BD1">
        <w:rPr>
          <w:rFonts w:ascii="Times New Roman" w:hAnsi="Times New Roman" w:cs="Times New Roman"/>
          <w:sz w:val="28"/>
          <w:szCs w:val="32"/>
        </w:rPr>
        <w:t xml:space="preserve">статья «Problems of city and country life» («Проблемы жизни в городе и в деревне») — http://www.roman.by/r-7128.html; </w:t>
      </w:r>
    </w:p>
    <w:p w:rsidR="00E93D6E" w:rsidRDefault="00A41BD1" w:rsidP="00E93D6E">
      <w:pPr>
        <w:spacing w:after="0"/>
        <w:ind w:firstLine="709"/>
        <w:jc w:val="both"/>
        <w:rPr>
          <w:rFonts w:ascii="Times New Roman" w:hAnsi="Times New Roman" w:cs="Times New Roman"/>
          <w:sz w:val="28"/>
          <w:szCs w:val="32"/>
        </w:rPr>
      </w:pPr>
      <w:r>
        <w:rPr>
          <w:rFonts w:ascii="Times New Roman" w:hAnsi="Times New Roman" w:cs="Times New Roman"/>
          <w:sz w:val="28"/>
          <w:szCs w:val="32"/>
        </w:rPr>
        <w:t>5. </w:t>
      </w:r>
      <w:r w:rsidRPr="00A41BD1">
        <w:rPr>
          <w:rFonts w:ascii="Times New Roman" w:hAnsi="Times New Roman" w:cs="Times New Roman"/>
          <w:sz w:val="28"/>
          <w:szCs w:val="32"/>
        </w:rPr>
        <w:t>видеофильм «Сity or country life» («Жизнь в городе или в сельской местности») — http://www.youtube.com/watch?v=belx2eExprU. Следует отметить, что большая часть кейсов базируется на местном материале. Учащиеся чувствуют себя увереннее, если они хорошо знают среду, в которой происходят события, описанные в кейсах. Статистические материалы чаще всего служат материалом для расчета показателей, которые наиболее существенны для понимания ситуации. Материалы могут быть разм</w:t>
      </w:r>
      <w:r>
        <w:rPr>
          <w:rFonts w:ascii="Times New Roman" w:hAnsi="Times New Roman" w:cs="Times New Roman"/>
          <w:sz w:val="28"/>
          <w:szCs w:val="32"/>
        </w:rPr>
        <w:t xml:space="preserve">ещены либо в самом тексте кейса </w:t>
      </w:r>
      <w:r w:rsidRPr="00A41BD1">
        <w:rPr>
          <w:rFonts w:ascii="Times New Roman" w:hAnsi="Times New Roman" w:cs="Times New Roman"/>
          <w:sz w:val="28"/>
          <w:szCs w:val="32"/>
        </w:rPr>
        <w:t>либо в приложении.</w:t>
      </w:r>
    </w:p>
    <w:p w:rsidR="00E93D6E" w:rsidRDefault="00A41BD1" w:rsidP="00E93D6E">
      <w:pPr>
        <w:spacing w:after="0"/>
        <w:ind w:firstLine="709"/>
        <w:jc w:val="both"/>
        <w:rPr>
          <w:rFonts w:ascii="Times New Roman" w:hAnsi="Times New Roman" w:cs="Times New Roman"/>
          <w:sz w:val="28"/>
          <w:szCs w:val="32"/>
        </w:rPr>
      </w:pPr>
      <w:r w:rsidRPr="00A41BD1">
        <w:rPr>
          <w:rFonts w:ascii="Times New Roman" w:hAnsi="Times New Roman" w:cs="Times New Roman"/>
          <w:sz w:val="28"/>
          <w:szCs w:val="32"/>
        </w:rPr>
        <w:t>Следует также выделить основные этапы работы по кейс-методу и их продолжительность. Организационный момент и выдача кейса занимают примерно пять минут. Ознакомление с текстом кейса, работа учащихся в группах, представление первых результатов дискуссии происходит за следующие двадцать минут урока. На анализ кейса, сравнение результатов, полученных группами, приходится пятнадцать минут. Просмотр видеоматериалов и дальнейшая дискуссия происходят в течение следующих двадцати минут. Выдвижение решения проблемы занимает десять минут. На обобщение результатов исследования учителем и оценку учащихся также отводится десять минут. Основываясь на применении кейс-метода была выведена следующая технология обучения по кейс-методу. Деятельность учителя до начала урока предполагает разработку кейса, определение списка необходимой для усвоения учебной темы литературы, продумывание сценария урока, во время урока — организацию предварительного обсуждения содержания кейса, руководство групповой работой, организацию итогового обсуждения. Деятельность учащихся до начала урока заключается в получении кейса, изучении литературы, самостоятельной подготовке, во время урока — в изучении дополнительной информации, представлении и отстаивании своего варианта решения задания, выслушивании т</w:t>
      </w:r>
      <w:r w:rsidR="00E93D6E">
        <w:rPr>
          <w:rFonts w:ascii="Times New Roman" w:hAnsi="Times New Roman" w:cs="Times New Roman"/>
          <w:sz w:val="28"/>
          <w:szCs w:val="32"/>
        </w:rPr>
        <w:t>очек зрения других участников.</w:t>
      </w:r>
    </w:p>
    <w:p w:rsidR="00A41BD1" w:rsidRDefault="00A41BD1" w:rsidP="00E93D6E">
      <w:pPr>
        <w:ind w:firstLine="709"/>
        <w:jc w:val="both"/>
        <w:rPr>
          <w:rFonts w:ascii="Times New Roman" w:hAnsi="Times New Roman" w:cs="Times New Roman"/>
          <w:sz w:val="28"/>
          <w:szCs w:val="32"/>
        </w:rPr>
      </w:pPr>
      <w:r w:rsidRPr="00A41BD1">
        <w:rPr>
          <w:rFonts w:ascii="Times New Roman" w:hAnsi="Times New Roman" w:cs="Times New Roman"/>
          <w:sz w:val="28"/>
          <w:szCs w:val="32"/>
        </w:rPr>
        <w:t>Таким образом, мы можем сделать вывод о том, что кейс-метод позволяет активизировать теоретические знания и практический опыт учащихся, развивать умения высказывать мысли, идеи, предложения, видеть альтернативную точку зрения и аргументировать свою, проявлять и совершенствовать аналитические и оценочные навыки, готовность работать в команде, способствует пониманию неоднозначности решения проблем в реальной жизни. Применение кейс-метода требует от учителя больше времени на подготовку по созданию кейсов, преодоление существенных трудностей, заключающихся в недостатке учебно-методической литературы, но данный метод приносит большое удовлетворение как учителю, так и ученикам при виде высоких результатов работы.</w:t>
      </w: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E93D6E" w:rsidRDefault="00E93D6E" w:rsidP="00E93D6E">
      <w:pPr>
        <w:jc w:val="both"/>
        <w:rPr>
          <w:rFonts w:ascii="Times New Roman" w:hAnsi="Times New Roman" w:cs="Times New Roman"/>
          <w:sz w:val="28"/>
          <w:szCs w:val="32"/>
        </w:rPr>
      </w:pPr>
    </w:p>
    <w:p w:rsidR="00A41BD1" w:rsidRPr="00E93D6E" w:rsidRDefault="00E93D6E" w:rsidP="00E93D6E">
      <w:pPr>
        <w:jc w:val="center"/>
        <w:rPr>
          <w:rFonts w:ascii="Times New Roman" w:hAnsi="Times New Roman" w:cs="Times New Roman"/>
          <w:sz w:val="28"/>
          <w:szCs w:val="32"/>
          <w:u w:val="single"/>
        </w:rPr>
      </w:pPr>
      <w:r>
        <w:rPr>
          <w:rFonts w:ascii="Times New Roman" w:hAnsi="Times New Roman" w:cs="Times New Roman"/>
          <w:sz w:val="28"/>
          <w:szCs w:val="32"/>
        </w:rPr>
        <w:br/>
      </w:r>
      <w:r w:rsidRPr="00E93D6E">
        <w:rPr>
          <w:rFonts w:ascii="Times New Roman" w:hAnsi="Times New Roman" w:cs="Times New Roman"/>
          <w:sz w:val="28"/>
          <w:szCs w:val="32"/>
          <w:u w:val="single"/>
        </w:rPr>
        <w:t>Литература</w:t>
      </w:r>
    </w:p>
    <w:p w:rsidR="00A41BD1" w:rsidRDefault="00A41BD1" w:rsidP="00E93D6E">
      <w:pPr>
        <w:jc w:val="both"/>
        <w:rPr>
          <w:rFonts w:ascii="Times New Roman" w:hAnsi="Times New Roman" w:cs="Times New Roman"/>
          <w:sz w:val="28"/>
          <w:szCs w:val="32"/>
        </w:rPr>
      </w:pPr>
      <w:r w:rsidRPr="00A41BD1">
        <w:rPr>
          <w:rFonts w:ascii="Times New Roman" w:hAnsi="Times New Roman" w:cs="Times New Roman"/>
          <w:sz w:val="28"/>
          <w:szCs w:val="32"/>
        </w:rPr>
        <w:t xml:space="preserve">   1.      Гончарова М. В. Кейс-метод в обучении иноязычному общению менеджеров / М. В. Гончарова // Студент и учебный процесс: иностранные языки в в</w:t>
      </w:r>
      <w:r>
        <w:rPr>
          <w:rFonts w:ascii="Times New Roman" w:hAnsi="Times New Roman" w:cs="Times New Roman"/>
          <w:sz w:val="28"/>
          <w:szCs w:val="32"/>
        </w:rPr>
        <w:t xml:space="preserve">ысшей школе. </w:t>
      </w:r>
    </w:p>
    <w:p w:rsidR="00A41BD1" w:rsidRDefault="00A41BD1" w:rsidP="00E93D6E">
      <w:pPr>
        <w:jc w:val="both"/>
        <w:rPr>
          <w:rFonts w:ascii="Times New Roman" w:hAnsi="Times New Roman" w:cs="Times New Roman"/>
          <w:sz w:val="28"/>
          <w:szCs w:val="32"/>
        </w:rPr>
      </w:pPr>
      <w:r w:rsidRPr="00A41BD1">
        <w:rPr>
          <w:rFonts w:ascii="Times New Roman" w:hAnsi="Times New Roman" w:cs="Times New Roman"/>
          <w:sz w:val="28"/>
          <w:szCs w:val="32"/>
        </w:rPr>
        <w:t>2.      Ильина О. К. Использование кейс-метода в практике преподавания английского языка / О. К. Ильина // Лингвострановедение: методы анализа, технология обучения.</w:t>
      </w:r>
    </w:p>
    <w:p w:rsidR="00A41BD1" w:rsidRPr="00A41BD1" w:rsidRDefault="00A41BD1" w:rsidP="00E93D6E">
      <w:pPr>
        <w:jc w:val="both"/>
        <w:rPr>
          <w:rFonts w:ascii="Times New Roman" w:hAnsi="Times New Roman" w:cs="Times New Roman"/>
          <w:sz w:val="28"/>
          <w:szCs w:val="32"/>
        </w:rPr>
      </w:pPr>
      <w:r w:rsidRPr="00A41BD1">
        <w:rPr>
          <w:rFonts w:ascii="Times New Roman" w:hAnsi="Times New Roman" w:cs="Times New Roman"/>
          <w:sz w:val="28"/>
          <w:szCs w:val="32"/>
        </w:rPr>
        <w:t xml:space="preserve">3.      Ситуационный анализ, или анатомия кейс-метода / Под ред. Ю. П. Сурмина.  </w:t>
      </w:r>
      <w:r w:rsidRPr="00A41BD1">
        <w:rPr>
          <w:rFonts w:ascii="Times New Roman" w:hAnsi="Times New Roman" w:cs="Times New Roman"/>
          <w:sz w:val="28"/>
          <w:szCs w:val="32"/>
        </w:rPr>
        <w:br/>
      </w:r>
      <w:r w:rsidRPr="00A41BD1">
        <w:rPr>
          <w:rFonts w:ascii="Times New Roman" w:hAnsi="Times New Roman" w:cs="Times New Roman"/>
          <w:sz w:val="28"/>
          <w:szCs w:val="32"/>
        </w:rPr>
        <w:br/>
      </w:r>
    </w:p>
    <w:p w:rsidR="005B5304" w:rsidRPr="008E1F09" w:rsidRDefault="005B5304" w:rsidP="00E93D6E">
      <w:pPr>
        <w:jc w:val="both"/>
        <w:rPr>
          <w:sz w:val="32"/>
          <w:szCs w:val="32"/>
        </w:rPr>
      </w:pPr>
    </w:p>
    <w:sectPr w:rsidR="005B5304" w:rsidRPr="008E1F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DF" w:rsidRDefault="00546DDF" w:rsidP="00546DDF">
      <w:pPr>
        <w:spacing w:after="0" w:line="240" w:lineRule="auto"/>
      </w:pPr>
      <w:r>
        <w:separator/>
      </w:r>
    </w:p>
  </w:endnote>
  <w:endnote w:type="continuationSeparator" w:id="0">
    <w:p w:rsidR="00546DDF" w:rsidRDefault="00546DDF" w:rsidP="0054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DF" w:rsidRDefault="00546DDF" w:rsidP="00546DDF">
      <w:pPr>
        <w:spacing w:after="0" w:line="240" w:lineRule="auto"/>
      </w:pPr>
      <w:r>
        <w:separator/>
      </w:r>
    </w:p>
  </w:footnote>
  <w:footnote w:type="continuationSeparator" w:id="0">
    <w:p w:rsidR="00546DDF" w:rsidRDefault="00546DDF" w:rsidP="00546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C2"/>
    <w:rsid w:val="00546DDF"/>
    <w:rsid w:val="005B5304"/>
    <w:rsid w:val="00722AC2"/>
    <w:rsid w:val="008708AC"/>
    <w:rsid w:val="008E1F09"/>
    <w:rsid w:val="00A41BD1"/>
    <w:rsid w:val="00A64631"/>
    <w:rsid w:val="00E61DEC"/>
    <w:rsid w:val="00E9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58D1"/>
  <w15:chartTrackingRefBased/>
  <w15:docId w15:val="{B25D2079-B0DA-4BF8-AB7A-FE239F75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D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6DDF"/>
  </w:style>
  <w:style w:type="paragraph" w:styleId="a5">
    <w:name w:val="footer"/>
    <w:basedOn w:val="a"/>
    <w:link w:val="a6"/>
    <w:uiPriority w:val="99"/>
    <w:unhideWhenUsed/>
    <w:rsid w:val="00546D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2023-06-21T05:50:00Z</dcterms:created>
  <dcterms:modified xsi:type="dcterms:W3CDTF">2023-06-21T05:50:00Z</dcterms:modified>
</cp:coreProperties>
</file>