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414E">
        <w:rPr>
          <w:rFonts w:ascii="Times New Roman" w:hAnsi="Times New Roman" w:cs="Times New Roman"/>
          <w:b/>
          <w:sz w:val="28"/>
          <w:szCs w:val="28"/>
        </w:rPr>
        <w:t>Тема: День знаний</w:t>
      </w:r>
    </w:p>
    <w:bookmarkEnd w:id="0"/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-Дорогие ребята! Сегодня мы будет отмечать праздник «День знаний».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Многие считают, что это праздник школьников и студентов. А нам,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дошкольникам, обидно. Ведь мы с вами тоже, рвемся к знаниям, стремимся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как можно больше узнать во всех областях этой загадочной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 xml:space="preserve">страны знаний. Знания – это огромный МИР, по которому мы </w:t>
      </w:r>
      <w:proofErr w:type="spellStart"/>
      <w:r w:rsidRPr="00CC414E">
        <w:rPr>
          <w:rFonts w:ascii="Times New Roman" w:hAnsi="Times New Roman" w:cs="Times New Roman"/>
          <w:sz w:val="28"/>
          <w:szCs w:val="28"/>
        </w:rPr>
        <w:t>пройдѐм</w:t>
      </w:r>
      <w:proofErr w:type="spellEnd"/>
      <w:r w:rsidRPr="00CC414E">
        <w:rPr>
          <w:rFonts w:ascii="Times New Roman" w:hAnsi="Times New Roman" w:cs="Times New Roman"/>
          <w:sz w:val="28"/>
          <w:szCs w:val="28"/>
        </w:rPr>
        <w:t xml:space="preserve"> за всю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свою жизнь. И этот МИР начинается именно в детском саду.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«Что мы знаем о празднике?» (Рассказ воспитателя об истории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праздника «День знаний»)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-В нашей стране ежегодно 1 сентября отмечается праздник День знаний.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Свое название он получил благодаря тому, что является первым днем осени,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когда начинается новый учебный год во всех российских школах, а также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средних и высших учебных заведениях.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День знаний – это праздник для всех учеников, учащихся, студентов, их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родителей, учителей и преподавателей.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Больше всего ему радуются те, кто в этот день впервые идет в школу.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Можно сказать, что 1 сентября для первоклассников и первокурсников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начинается совершенно новая жизнь. Этот день является для них очень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волнующим и запоминающимся.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Во всех населенных пунктах нашей страны 1 сентября можно видеть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большое количество нарядно одетых первоклашек, шагающих с букетом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цветов в школу. Там для них проводятся торжественные линейки,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посвященные началу учебного года, а также уроки мира, ставшие уже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традиционными. Для первоклассников звенит их первый школьный звонок.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Для них рисуют школьные стенгазеты, звучат песни про школу. У учеников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других классов тоже есть повод для радости, ведь они вновь встречаются с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любимыми учителями и школьными товарищами.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История праздника.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Изначально этот день все народы отмечали как праздник жатвы. В нашей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 xml:space="preserve">стране </w:t>
      </w:r>
      <w:proofErr w:type="spellStart"/>
      <w:r w:rsidRPr="00CC414E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CC414E">
        <w:rPr>
          <w:rFonts w:ascii="Times New Roman" w:hAnsi="Times New Roman" w:cs="Times New Roman"/>
          <w:sz w:val="28"/>
          <w:szCs w:val="28"/>
        </w:rPr>
        <w:t xml:space="preserve"> во времена Петра Первого в этот день было принято праздновать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Новый Год. Но потом Новый Год было решено перенести на 1 января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414E">
        <w:rPr>
          <w:rFonts w:ascii="Times New Roman" w:hAnsi="Times New Roman" w:cs="Times New Roman"/>
          <w:sz w:val="28"/>
          <w:szCs w:val="28"/>
        </w:rPr>
        <w:t>-:Конечно</w:t>
      </w:r>
      <w:proofErr w:type="gramEnd"/>
      <w:r w:rsidRPr="00CC414E">
        <w:rPr>
          <w:rFonts w:ascii="Times New Roman" w:hAnsi="Times New Roman" w:cs="Times New Roman"/>
          <w:sz w:val="28"/>
          <w:szCs w:val="28"/>
        </w:rPr>
        <w:t>, ребята школа – это большая семья, а в каждой семье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существуют свои правила поведения, но основные правила должны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 xml:space="preserve">соблюдать все члены семьи. Мы с вами в детском саду тоже </w:t>
      </w:r>
      <w:proofErr w:type="spellStart"/>
      <w:r w:rsidRPr="00CC414E">
        <w:rPr>
          <w:rFonts w:ascii="Times New Roman" w:hAnsi="Times New Roman" w:cs="Times New Roman"/>
          <w:sz w:val="28"/>
          <w:szCs w:val="28"/>
        </w:rPr>
        <w:t>живѐм</w:t>
      </w:r>
      <w:proofErr w:type="spellEnd"/>
      <w:r w:rsidRPr="00CC414E">
        <w:rPr>
          <w:rFonts w:ascii="Times New Roman" w:hAnsi="Times New Roman" w:cs="Times New Roman"/>
          <w:sz w:val="28"/>
          <w:szCs w:val="28"/>
        </w:rPr>
        <w:t xml:space="preserve"> большой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14E">
        <w:rPr>
          <w:rFonts w:ascii="Times New Roman" w:hAnsi="Times New Roman" w:cs="Times New Roman"/>
          <w:sz w:val="28"/>
          <w:szCs w:val="28"/>
        </w:rPr>
        <w:t>семьѐй</w:t>
      </w:r>
      <w:proofErr w:type="spellEnd"/>
      <w:r w:rsidRPr="00CC414E">
        <w:rPr>
          <w:rFonts w:ascii="Times New Roman" w:hAnsi="Times New Roman" w:cs="Times New Roman"/>
          <w:sz w:val="28"/>
          <w:szCs w:val="28"/>
        </w:rPr>
        <w:t>, поэтому должны помнить о правилах, чтобы подготовится к школе!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1) Помни о других!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2) Умей договариваться!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3)Будь терпимым!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4) Умей слушать!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5)Научись понимать других!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6) Научись уважать других!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7)Научись заботиться о других!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8) Без обязанностей нет и прав.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9) Борись сам с собой.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10) Держи себя в руках.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lastRenderedPageBreak/>
        <w:t>11) Умей посмеяться над собой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12) Научись прощать.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-Что же такое школа?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 А кто ходит в школу?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 Правильно школьник. У школьников есть свои правила: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Вставайте дружно каждый раз,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Когда учитель входит в класс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Когда он спросит, надо встать,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Когда он сесть позволит – сядь.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Ответить хочешь – не шуми,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-Продолжите, пожалуйста, предложения: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1. Он лениться не привык,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Он прилежный (ученик)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2. Он всегда поможет другу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И в беде протянет руку,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Объяснит задачку вмиг,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Он хороший (ученик)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 Как мы с вами может понять, что это школьник? (у школьников есть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рюкзак)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 Верно. А что находится в рюкзаке школьника?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 А вы, ребята, хотите пойти в школу? А для чего? (ответы детей)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 Ребята, в следующем году вы все пойдете в школу. Мне бы очень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хотелось узнать, какими вы будете учениками.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Игра: «Что положим в портфель»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Детям предлагаются изображения различных предметов: школьные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принадлежности, игрушки, продукты питания, бытовые приборы и т.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д. Необходимо отобрать в портфель школьные принадлежности: пенал,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ручка, карандаши, линейка, ластик, тетрадь, альбом, учебники. Дети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называют каждый предмет отдельно.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- Ребята, как можно эти предметы назвать одним словом? (школьные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принадлежности).</w:t>
      </w:r>
    </w:p>
    <w:p w:rsidR="00CC414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Вы очень внимательные и прилежные ученики. В портфель вы положили</w:t>
      </w:r>
    </w:p>
    <w:p w:rsidR="00263EDE" w:rsidRPr="00CC414E" w:rsidRDefault="00CC414E" w:rsidP="00CC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E">
        <w:rPr>
          <w:rFonts w:ascii="Times New Roman" w:hAnsi="Times New Roman" w:cs="Times New Roman"/>
          <w:sz w:val="28"/>
          <w:szCs w:val="28"/>
        </w:rPr>
        <w:t>все, что необходимо для учебы.</w:t>
      </w:r>
    </w:p>
    <w:sectPr w:rsidR="00263EDE" w:rsidRPr="00C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BD"/>
    <w:rsid w:val="003054BD"/>
    <w:rsid w:val="004D2A6B"/>
    <w:rsid w:val="00AC496C"/>
    <w:rsid w:val="00C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3FBF0-2FA6-4683-92DD-AE6BD9F3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2023-09-08T09:14:00Z</dcterms:created>
  <dcterms:modified xsi:type="dcterms:W3CDTF">2023-09-08T09:15:00Z</dcterms:modified>
</cp:coreProperties>
</file>