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D51" w:rsidRPr="00892D51" w:rsidRDefault="00892D51" w:rsidP="00892D51">
      <w:pPr>
        <w:pStyle w:val="a3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892D51">
        <w:rPr>
          <w:rFonts w:cs="+mn-cs"/>
          <w:color w:val="002060"/>
          <w:kern w:val="24"/>
          <w:sz w:val="28"/>
          <w:szCs w:val="28"/>
        </w:rPr>
        <w:t>Муниципальное бюджетное дошкольное образовательное</w:t>
      </w:r>
    </w:p>
    <w:p w:rsidR="00892D51" w:rsidRDefault="00892D51" w:rsidP="00892D51">
      <w:pPr>
        <w:pStyle w:val="a3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rFonts w:cs="+mn-cs"/>
          <w:color w:val="002060"/>
          <w:kern w:val="24"/>
          <w:sz w:val="28"/>
          <w:szCs w:val="28"/>
        </w:rPr>
      </w:pPr>
      <w:r w:rsidRPr="00892D51">
        <w:rPr>
          <w:rFonts w:cs="+mn-cs"/>
          <w:color w:val="002060"/>
          <w:kern w:val="24"/>
          <w:sz w:val="28"/>
          <w:szCs w:val="28"/>
        </w:rPr>
        <w:t>учреждение «Д/с № 30  группа № 13 ТНР</w:t>
      </w:r>
    </w:p>
    <w:p w:rsidR="00892D51" w:rsidRDefault="00892D51" w:rsidP="00892D51">
      <w:pPr>
        <w:pStyle w:val="a3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rFonts w:cs="+mn-cs"/>
          <w:color w:val="002060"/>
          <w:kern w:val="24"/>
          <w:sz w:val="28"/>
          <w:szCs w:val="28"/>
        </w:rPr>
      </w:pPr>
    </w:p>
    <w:p w:rsidR="00892D51" w:rsidRDefault="00892D51" w:rsidP="00892D51">
      <w:pPr>
        <w:pStyle w:val="a3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rFonts w:cs="+mn-cs"/>
          <w:color w:val="002060"/>
          <w:kern w:val="24"/>
          <w:sz w:val="28"/>
          <w:szCs w:val="28"/>
        </w:rPr>
      </w:pPr>
    </w:p>
    <w:p w:rsidR="00892D51" w:rsidRDefault="00892D51" w:rsidP="00892D51">
      <w:pPr>
        <w:pStyle w:val="a3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rFonts w:cs="+mn-cs"/>
          <w:color w:val="002060"/>
          <w:kern w:val="24"/>
          <w:sz w:val="28"/>
          <w:szCs w:val="28"/>
        </w:rPr>
      </w:pPr>
    </w:p>
    <w:p w:rsidR="00892D51" w:rsidRDefault="00892D51" w:rsidP="00892D51">
      <w:pPr>
        <w:pStyle w:val="a3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rFonts w:cs="+mn-cs"/>
          <w:color w:val="002060"/>
          <w:kern w:val="24"/>
          <w:sz w:val="28"/>
          <w:szCs w:val="28"/>
        </w:rPr>
      </w:pPr>
    </w:p>
    <w:p w:rsidR="00892D51" w:rsidRPr="00892D51" w:rsidRDefault="00892D51" w:rsidP="00892D5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FEB80A"/>
          <w:kern w:val="24"/>
          <w:sz w:val="108"/>
          <w:szCs w:val="108"/>
        </w:rPr>
      </w:pPr>
      <w:r w:rsidRPr="00892D51">
        <w:rPr>
          <w:rFonts w:eastAsia="+mn-ea"/>
          <w:b/>
          <w:bCs/>
          <w:color w:val="FEB80A"/>
          <w:kern w:val="24"/>
          <w:sz w:val="108"/>
          <w:szCs w:val="108"/>
        </w:rPr>
        <w:t xml:space="preserve">Игра </w:t>
      </w:r>
    </w:p>
    <w:p w:rsidR="00892D51" w:rsidRPr="00892D51" w:rsidRDefault="00892D51" w:rsidP="00892D5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FEB80A"/>
          <w:kern w:val="24"/>
          <w:sz w:val="72"/>
          <w:szCs w:val="72"/>
          <w:lang w:val="en-US"/>
        </w:rPr>
      </w:pPr>
      <w:r w:rsidRPr="00892D51">
        <w:rPr>
          <w:rFonts w:eastAsia="+mn-ea"/>
          <w:b/>
          <w:bCs/>
          <w:color w:val="FEB80A"/>
          <w:kern w:val="24"/>
          <w:sz w:val="72"/>
          <w:szCs w:val="72"/>
        </w:rPr>
        <w:t>«Народные промыслы»</w:t>
      </w:r>
    </w:p>
    <w:p w:rsidR="00892D51" w:rsidRPr="00892D51" w:rsidRDefault="00892D51" w:rsidP="00892D5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FEB80A"/>
          <w:kern w:val="24"/>
          <w:sz w:val="72"/>
          <w:szCs w:val="72"/>
          <w:lang w:val="en-US"/>
        </w:rPr>
      </w:pPr>
    </w:p>
    <w:p w:rsidR="00892D51" w:rsidRDefault="00892D51" w:rsidP="00892D5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+mn-ea" w:hAnsi="Calibri" w:cs="+mn-cs"/>
          <w:b/>
          <w:bCs/>
          <w:color w:val="FEB80A"/>
          <w:kern w:val="24"/>
          <w:sz w:val="72"/>
          <w:szCs w:val="72"/>
          <w:lang w:val="en-US"/>
        </w:rPr>
      </w:pPr>
    </w:p>
    <w:p w:rsidR="00892D51" w:rsidRDefault="00892D51" w:rsidP="00892D5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+mn-ea" w:hAnsi="Calibri" w:cs="+mn-cs"/>
          <w:b/>
          <w:bCs/>
          <w:color w:val="FEB80A"/>
          <w:kern w:val="24"/>
          <w:sz w:val="72"/>
          <w:szCs w:val="72"/>
          <w:lang w:val="en-US"/>
        </w:rPr>
      </w:pPr>
    </w:p>
    <w:p w:rsidR="00892D51" w:rsidRDefault="00892D51" w:rsidP="00892D5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+mn-ea" w:hAnsi="Calibri" w:cs="+mn-cs"/>
          <w:b/>
          <w:bCs/>
          <w:color w:val="FEB80A"/>
          <w:kern w:val="24"/>
          <w:sz w:val="72"/>
          <w:szCs w:val="72"/>
          <w:lang w:val="en-US"/>
        </w:rPr>
      </w:pPr>
    </w:p>
    <w:p w:rsidR="00892D51" w:rsidRDefault="00892D51" w:rsidP="00892D5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+mn-ea" w:hAnsi="Calibri" w:cs="+mn-cs"/>
          <w:b/>
          <w:bCs/>
          <w:color w:val="FEB80A"/>
          <w:kern w:val="24"/>
          <w:sz w:val="72"/>
          <w:szCs w:val="72"/>
          <w:lang w:val="en-US"/>
        </w:rPr>
      </w:pPr>
    </w:p>
    <w:p w:rsidR="00892D51" w:rsidRDefault="00892D51" w:rsidP="00892D5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+mn-ea" w:hAnsi="Calibri" w:cs="+mn-cs"/>
          <w:b/>
          <w:bCs/>
          <w:color w:val="FEB80A"/>
          <w:kern w:val="24"/>
          <w:sz w:val="72"/>
          <w:szCs w:val="72"/>
        </w:rPr>
      </w:pPr>
    </w:p>
    <w:p w:rsidR="00892D51" w:rsidRDefault="00892D51" w:rsidP="00892D5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+mn-ea" w:hAnsi="Calibri" w:cs="+mn-cs"/>
          <w:b/>
          <w:bCs/>
          <w:color w:val="FEB80A"/>
          <w:kern w:val="24"/>
          <w:sz w:val="72"/>
          <w:szCs w:val="72"/>
        </w:rPr>
      </w:pPr>
    </w:p>
    <w:p w:rsidR="00892D51" w:rsidRPr="00892D51" w:rsidRDefault="00892D51" w:rsidP="00892D5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+mn-ea" w:hAnsi="Calibri" w:cs="+mn-cs"/>
          <w:b/>
          <w:bCs/>
          <w:color w:val="FEB80A"/>
          <w:kern w:val="24"/>
          <w:sz w:val="72"/>
          <w:szCs w:val="72"/>
        </w:rPr>
      </w:pPr>
    </w:p>
    <w:p w:rsidR="00892D51" w:rsidRPr="009723BA" w:rsidRDefault="00892D51" w:rsidP="005F623E">
      <w:pPr>
        <w:pStyle w:val="a3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9723BA">
        <w:rPr>
          <w:rFonts w:eastAsia="+mn-ea"/>
          <w:b/>
          <w:bCs/>
          <w:color w:val="000000"/>
          <w:kern w:val="24"/>
          <w:sz w:val="28"/>
          <w:szCs w:val="28"/>
        </w:rPr>
        <w:t xml:space="preserve">Составители : </w:t>
      </w:r>
      <w:bookmarkStart w:id="0" w:name="_GoBack"/>
      <w:bookmarkEnd w:id="0"/>
    </w:p>
    <w:p w:rsidR="00892D51" w:rsidRPr="005F623E" w:rsidRDefault="00892D51" w:rsidP="00892D51">
      <w:pPr>
        <w:pStyle w:val="a3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9723BA">
        <w:rPr>
          <w:rFonts w:eastAsia="+mn-ea"/>
          <w:b/>
          <w:bCs/>
          <w:color w:val="000000"/>
          <w:kern w:val="24"/>
          <w:sz w:val="28"/>
          <w:szCs w:val="28"/>
        </w:rPr>
        <w:t>Утробина Г.М</w:t>
      </w:r>
    </w:p>
    <w:p w:rsidR="00892D51" w:rsidRPr="005F623E" w:rsidRDefault="00892D51" w:rsidP="00892D51">
      <w:pPr>
        <w:pStyle w:val="a3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892D51" w:rsidRPr="005F623E" w:rsidRDefault="00892D51" w:rsidP="00892D51">
      <w:pPr>
        <w:pStyle w:val="a3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892D51" w:rsidRPr="005F623E" w:rsidRDefault="00892D51" w:rsidP="00892D51">
      <w:pPr>
        <w:pStyle w:val="a3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892D51" w:rsidRPr="005F623E" w:rsidRDefault="00892D51" w:rsidP="00892D51">
      <w:pPr>
        <w:pStyle w:val="a3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892D51" w:rsidRPr="009723BA" w:rsidRDefault="00892D51" w:rsidP="009723BA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9723BA">
        <w:rPr>
          <w:rFonts w:eastAsia="+mn-ea"/>
          <w:b/>
          <w:bCs/>
          <w:color w:val="000000"/>
          <w:kern w:val="24"/>
          <w:sz w:val="28"/>
          <w:szCs w:val="28"/>
        </w:rPr>
        <w:t>Глазов 2023г</w:t>
      </w:r>
    </w:p>
    <w:p w:rsidR="00892D51" w:rsidRPr="00892D51" w:rsidRDefault="00892D51" w:rsidP="009723BA">
      <w:pPr>
        <w:pStyle w:val="a3"/>
        <w:kinsoku w:val="0"/>
        <w:overflowPunct w:val="0"/>
        <w:spacing w:after="0" w:afterAutospacing="0" w:line="276" w:lineRule="auto"/>
        <w:jc w:val="center"/>
        <w:textAlignment w:val="baseline"/>
        <w:rPr>
          <w:rFonts w:eastAsia="+mn-ea"/>
          <w:i/>
          <w:iCs/>
          <w:kern w:val="24"/>
          <w:sz w:val="28"/>
          <w:szCs w:val="28"/>
        </w:rPr>
      </w:pPr>
      <w:r w:rsidRPr="00892D51">
        <w:rPr>
          <w:rFonts w:eastAsia="+mn-ea"/>
          <w:i/>
          <w:iCs/>
          <w:kern w:val="24"/>
          <w:sz w:val="28"/>
          <w:szCs w:val="28"/>
        </w:rPr>
        <w:lastRenderedPageBreak/>
        <w:t>«Самым высоким видом искусства, самым талантливым, самым гениальным является народное искусство, то есть то, что запечатлено народом, сохранено, что народ пронес через столетие».</w:t>
      </w:r>
    </w:p>
    <w:p w:rsidR="00892D51" w:rsidRPr="00892D51" w:rsidRDefault="00892D51" w:rsidP="00892D51">
      <w:pPr>
        <w:pStyle w:val="a3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i/>
          <w:iCs/>
          <w:kern w:val="24"/>
          <w:sz w:val="28"/>
          <w:szCs w:val="28"/>
        </w:rPr>
      </w:pPr>
      <w:r w:rsidRPr="00892D51">
        <w:rPr>
          <w:rFonts w:eastAsia="+mn-ea"/>
          <w:i/>
          <w:iCs/>
          <w:kern w:val="24"/>
          <w:sz w:val="28"/>
          <w:szCs w:val="28"/>
        </w:rPr>
        <w:t>Б. М. Немецкий</w:t>
      </w:r>
    </w:p>
    <w:p w:rsidR="00892D51" w:rsidRDefault="00892D51" w:rsidP="00892D51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C16D5" w:rsidRDefault="00892D51" w:rsidP="00892D51">
      <w:pPr>
        <w:pStyle w:val="a3"/>
        <w:kinsoku w:val="0"/>
        <w:overflowPunct w:val="0"/>
        <w:spacing w:after="0" w:line="276" w:lineRule="auto"/>
        <w:textAlignment w:val="baseline"/>
        <w:rPr>
          <w:sz w:val="28"/>
          <w:szCs w:val="28"/>
        </w:rPr>
      </w:pPr>
      <w:r w:rsidRPr="00892D51">
        <w:rPr>
          <w:b/>
          <w:sz w:val="28"/>
          <w:szCs w:val="28"/>
        </w:rPr>
        <w:t>Цель</w:t>
      </w:r>
      <w:r w:rsidRPr="00892D51">
        <w:rPr>
          <w:sz w:val="28"/>
          <w:szCs w:val="28"/>
        </w:rPr>
        <w:t>: Развивать художественно – творческие способности детей старшего - подготовительного дошкольного возраста средствами декоративно – пр</w:t>
      </w:r>
      <w:r>
        <w:rPr>
          <w:sz w:val="28"/>
          <w:szCs w:val="28"/>
        </w:rPr>
        <w:t>икладного искусства.</w:t>
      </w:r>
      <w:r w:rsidR="006C16D5">
        <w:rPr>
          <w:sz w:val="28"/>
          <w:szCs w:val="28"/>
        </w:rPr>
        <w:t xml:space="preserve"> </w:t>
      </w:r>
    </w:p>
    <w:p w:rsidR="00892D51" w:rsidRPr="00892D51" w:rsidRDefault="00892D51" w:rsidP="00892D51">
      <w:pPr>
        <w:pStyle w:val="a3"/>
        <w:kinsoku w:val="0"/>
        <w:overflowPunct w:val="0"/>
        <w:spacing w:after="0" w:line="276" w:lineRule="auto"/>
        <w:textAlignment w:val="baseline"/>
        <w:rPr>
          <w:sz w:val="28"/>
          <w:szCs w:val="28"/>
        </w:rPr>
      </w:pPr>
      <w:r w:rsidRPr="00892D51">
        <w:rPr>
          <w:sz w:val="28"/>
          <w:szCs w:val="28"/>
        </w:rPr>
        <w:t>Чем разнообразнее условия, в которых протекает изобразительная деятельность, тем интенсивнее развиваются детские художественно-творческие способности.</w:t>
      </w:r>
    </w:p>
    <w:p w:rsidR="006C16D5" w:rsidRDefault="00892D51" w:rsidP="006C16D5">
      <w:pPr>
        <w:pStyle w:val="a3"/>
        <w:kinsoku w:val="0"/>
        <w:overflowPunct w:val="0"/>
        <w:spacing w:before="0" w:beforeAutospacing="0" w:after="0"/>
        <w:textAlignment w:val="baseline"/>
        <w:rPr>
          <w:sz w:val="28"/>
          <w:szCs w:val="28"/>
        </w:rPr>
      </w:pPr>
      <w:r w:rsidRPr="006C16D5">
        <w:rPr>
          <w:b/>
          <w:sz w:val="28"/>
          <w:szCs w:val="28"/>
        </w:rPr>
        <w:t>Методы и приемы</w:t>
      </w:r>
      <w:r w:rsidR="006C16D5">
        <w:rPr>
          <w:sz w:val="28"/>
          <w:szCs w:val="28"/>
        </w:rPr>
        <w:t>:</w:t>
      </w:r>
    </w:p>
    <w:p w:rsidR="006C16D5" w:rsidRDefault="00892D51" w:rsidP="006C16D5">
      <w:pPr>
        <w:pStyle w:val="a3"/>
        <w:kinsoku w:val="0"/>
        <w:overflowPunct w:val="0"/>
        <w:spacing w:before="0" w:beforeAutospacing="0" w:after="0"/>
        <w:textAlignment w:val="baseline"/>
        <w:rPr>
          <w:sz w:val="28"/>
          <w:szCs w:val="28"/>
        </w:rPr>
      </w:pPr>
      <w:r w:rsidRPr="00892D51">
        <w:rPr>
          <w:sz w:val="28"/>
          <w:szCs w:val="28"/>
        </w:rPr>
        <w:t>•</w:t>
      </w:r>
      <w:r w:rsidR="006C16D5">
        <w:rPr>
          <w:sz w:val="28"/>
          <w:szCs w:val="28"/>
        </w:rPr>
        <w:t xml:space="preserve"> </w:t>
      </w:r>
      <w:proofErr w:type="gramStart"/>
      <w:r w:rsidRPr="00892D51">
        <w:rPr>
          <w:sz w:val="28"/>
          <w:szCs w:val="28"/>
        </w:rPr>
        <w:t>Наглядный</w:t>
      </w:r>
      <w:proofErr w:type="gramEnd"/>
      <w:r w:rsidRPr="00892D51">
        <w:rPr>
          <w:sz w:val="28"/>
          <w:szCs w:val="28"/>
        </w:rPr>
        <w:t> (рассматривание подлинных изделий, иллюстраций, альбомов, открыток, т</w:t>
      </w:r>
      <w:r w:rsidR="006C16D5">
        <w:rPr>
          <w:sz w:val="28"/>
          <w:szCs w:val="28"/>
        </w:rPr>
        <w:t>аблиц и др. наглядных пособий).</w:t>
      </w:r>
    </w:p>
    <w:p w:rsidR="006C16D5" w:rsidRDefault="00892D51" w:rsidP="006C16D5">
      <w:pPr>
        <w:pStyle w:val="a3"/>
        <w:kinsoku w:val="0"/>
        <w:overflowPunct w:val="0"/>
        <w:spacing w:before="0" w:beforeAutospacing="0" w:after="0"/>
        <w:textAlignment w:val="baseline"/>
        <w:rPr>
          <w:sz w:val="28"/>
          <w:szCs w:val="28"/>
        </w:rPr>
      </w:pPr>
      <w:r w:rsidRPr="00892D51">
        <w:rPr>
          <w:sz w:val="28"/>
          <w:szCs w:val="28"/>
        </w:rPr>
        <w:t>•</w:t>
      </w:r>
      <w:r w:rsidR="006C16D5">
        <w:rPr>
          <w:sz w:val="28"/>
          <w:szCs w:val="28"/>
        </w:rPr>
        <w:t xml:space="preserve"> </w:t>
      </w:r>
      <w:proofErr w:type="gramStart"/>
      <w:r w:rsidRPr="00892D51">
        <w:rPr>
          <w:sz w:val="28"/>
          <w:szCs w:val="28"/>
        </w:rPr>
        <w:t>Словесный</w:t>
      </w:r>
      <w:proofErr w:type="gramEnd"/>
      <w:r w:rsidRPr="00892D51">
        <w:rPr>
          <w:sz w:val="28"/>
          <w:szCs w:val="28"/>
        </w:rPr>
        <w:t> (беседа, использование художественно</w:t>
      </w:r>
      <w:r w:rsidR="006C16D5">
        <w:rPr>
          <w:sz w:val="28"/>
          <w:szCs w:val="28"/>
        </w:rPr>
        <w:t>го слова, указания, пояснения).</w:t>
      </w:r>
    </w:p>
    <w:p w:rsidR="00892D51" w:rsidRPr="00892D51" w:rsidRDefault="00892D51" w:rsidP="006C16D5">
      <w:pPr>
        <w:pStyle w:val="a3"/>
        <w:kinsoku w:val="0"/>
        <w:overflowPunct w:val="0"/>
        <w:spacing w:before="0" w:beforeAutospacing="0" w:after="0"/>
        <w:textAlignment w:val="baseline"/>
        <w:rPr>
          <w:sz w:val="28"/>
          <w:szCs w:val="28"/>
        </w:rPr>
      </w:pPr>
      <w:proofErr w:type="gramStart"/>
      <w:r w:rsidRPr="00892D51">
        <w:rPr>
          <w:sz w:val="28"/>
          <w:szCs w:val="28"/>
        </w:rPr>
        <w:t>• Практический (самостоятельное выполнение детьми декоративных изделий.</w:t>
      </w:r>
      <w:proofErr w:type="gramEnd"/>
    </w:p>
    <w:p w:rsidR="00892D51" w:rsidRPr="00892D51" w:rsidRDefault="00892D51" w:rsidP="006C16D5">
      <w:pPr>
        <w:pStyle w:val="a3"/>
        <w:kinsoku w:val="0"/>
        <w:overflowPunct w:val="0"/>
        <w:spacing w:before="0" w:beforeAutospacing="0" w:after="0"/>
        <w:textAlignment w:val="baseline"/>
        <w:rPr>
          <w:sz w:val="28"/>
          <w:szCs w:val="28"/>
        </w:rPr>
      </w:pPr>
      <w:r w:rsidRPr="00892D51">
        <w:rPr>
          <w:sz w:val="28"/>
          <w:szCs w:val="28"/>
        </w:rPr>
        <w:t xml:space="preserve">• </w:t>
      </w:r>
      <w:proofErr w:type="gramStart"/>
      <w:r w:rsidRPr="00892D51">
        <w:rPr>
          <w:sz w:val="28"/>
          <w:szCs w:val="28"/>
        </w:rPr>
        <w:t>Эвристический</w:t>
      </w:r>
      <w:proofErr w:type="gramEnd"/>
      <w:r w:rsidRPr="00892D51">
        <w:rPr>
          <w:sz w:val="28"/>
          <w:szCs w:val="28"/>
        </w:rPr>
        <w:t xml:space="preserve"> (развитие находчивости и активности). </w:t>
      </w:r>
    </w:p>
    <w:p w:rsidR="00892D51" w:rsidRPr="006C16D5" w:rsidRDefault="00892D51" w:rsidP="00892D51">
      <w:pPr>
        <w:pStyle w:val="a3"/>
        <w:kinsoku w:val="0"/>
        <w:overflowPunct w:val="0"/>
        <w:spacing w:after="0"/>
        <w:textAlignment w:val="baseline"/>
        <w:rPr>
          <w:b/>
          <w:sz w:val="28"/>
          <w:szCs w:val="28"/>
        </w:rPr>
      </w:pPr>
      <w:r w:rsidRPr="006C16D5">
        <w:rPr>
          <w:b/>
          <w:sz w:val="28"/>
          <w:szCs w:val="28"/>
        </w:rPr>
        <w:t>Формы работы с детьми</w:t>
      </w:r>
      <w:proofErr w:type="gramStart"/>
      <w:r w:rsidRPr="006C16D5">
        <w:rPr>
          <w:b/>
          <w:sz w:val="28"/>
          <w:szCs w:val="28"/>
        </w:rPr>
        <w:t xml:space="preserve"> :</w:t>
      </w:r>
      <w:proofErr w:type="gramEnd"/>
    </w:p>
    <w:p w:rsidR="00892D51" w:rsidRPr="00892D51" w:rsidRDefault="00892D51" w:rsidP="006C16D5">
      <w:pPr>
        <w:pStyle w:val="a3"/>
        <w:kinsoku w:val="0"/>
        <w:overflowPunct w:val="0"/>
        <w:spacing w:before="0" w:beforeAutospacing="0" w:after="0"/>
        <w:textAlignment w:val="baseline"/>
        <w:rPr>
          <w:sz w:val="28"/>
          <w:szCs w:val="28"/>
        </w:rPr>
      </w:pPr>
      <w:r w:rsidRPr="00892D51">
        <w:rPr>
          <w:sz w:val="28"/>
          <w:szCs w:val="28"/>
        </w:rPr>
        <w:t xml:space="preserve">• Индивидуально - творческая деятельность. </w:t>
      </w:r>
    </w:p>
    <w:p w:rsidR="00892D51" w:rsidRPr="00892D51" w:rsidRDefault="00892D51" w:rsidP="006C16D5">
      <w:pPr>
        <w:pStyle w:val="a3"/>
        <w:kinsoku w:val="0"/>
        <w:overflowPunct w:val="0"/>
        <w:spacing w:before="0" w:beforeAutospacing="0" w:after="0"/>
        <w:textAlignment w:val="baseline"/>
        <w:rPr>
          <w:sz w:val="28"/>
          <w:szCs w:val="28"/>
        </w:rPr>
      </w:pPr>
      <w:r w:rsidRPr="00892D51">
        <w:rPr>
          <w:sz w:val="28"/>
          <w:szCs w:val="28"/>
        </w:rPr>
        <w:t>• Коллективно – творческая деятельность.</w:t>
      </w:r>
    </w:p>
    <w:p w:rsidR="00892D51" w:rsidRDefault="00892D51" w:rsidP="006C16D5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892D51">
        <w:rPr>
          <w:sz w:val="28"/>
          <w:szCs w:val="28"/>
        </w:rPr>
        <w:t>• Учебно-игровая деятельность: (игры, беседы, познавательная деятельность).</w:t>
      </w:r>
    </w:p>
    <w:p w:rsidR="006C16D5" w:rsidRDefault="006C16D5" w:rsidP="00892D51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C16D5" w:rsidRPr="006C16D5" w:rsidRDefault="006C16D5" w:rsidP="006C16D5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6C16D5">
        <w:rPr>
          <w:b/>
          <w:sz w:val="28"/>
          <w:szCs w:val="28"/>
        </w:rPr>
        <w:t>Дидактическая игра  «Подбери правильно»</w:t>
      </w:r>
    </w:p>
    <w:p w:rsidR="006C16D5" w:rsidRPr="006C16D5" w:rsidRDefault="006C16D5" w:rsidP="006C16D5">
      <w:pPr>
        <w:pStyle w:val="a3"/>
        <w:kinsoku w:val="0"/>
        <w:overflowPunct w:val="0"/>
        <w:spacing w:after="0"/>
        <w:textAlignment w:val="baseline"/>
        <w:rPr>
          <w:sz w:val="28"/>
          <w:szCs w:val="28"/>
        </w:rPr>
      </w:pPr>
      <w:r w:rsidRPr="006C16D5">
        <w:rPr>
          <w:b/>
          <w:sz w:val="28"/>
          <w:szCs w:val="28"/>
        </w:rPr>
        <w:t>Цель</w:t>
      </w:r>
      <w:r w:rsidRPr="006C16D5">
        <w:rPr>
          <w:sz w:val="28"/>
          <w:szCs w:val="28"/>
        </w:rPr>
        <w:t>: Закрепить знания детей о народных художественных промыслах, их признаках. Расширять знания детей о Декоративно - прикладном искусстве. Развивать познавательный интерес к русскому  народному творчеству. Обобщить и закрепить знания детей о традиционных русских промыслах.</w:t>
      </w:r>
    </w:p>
    <w:p w:rsidR="006C16D5" w:rsidRDefault="006C16D5" w:rsidP="006C16D5">
      <w:pPr>
        <w:pStyle w:val="a3"/>
        <w:kinsoku w:val="0"/>
        <w:overflowPunct w:val="0"/>
        <w:spacing w:before="0" w:beforeAutospacing="0" w:after="0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 Руководство: </w:t>
      </w:r>
      <w:r w:rsidRPr="006C16D5">
        <w:rPr>
          <w:sz w:val="28"/>
          <w:szCs w:val="28"/>
        </w:rPr>
        <w:t>Педагог дает задание найти нужный промысел среди других, обосновать свой выбор и составить описательный рассказ.</w:t>
      </w:r>
    </w:p>
    <w:p w:rsidR="006C16D5" w:rsidRDefault="006C16D5" w:rsidP="006C16D5">
      <w:pPr>
        <w:pStyle w:val="a3"/>
        <w:kinsoku w:val="0"/>
        <w:overflowPunct w:val="0"/>
        <w:spacing w:before="0" w:beforeAutospacing="0" w:after="0"/>
        <w:jc w:val="center"/>
        <w:textAlignment w:val="baseline"/>
        <w:rPr>
          <w:b/>
          <w:sz w:val="28"/>
          <w:szCs w:val="28"/>
        </w:rPr>
      </w:pPr>
      <w:r w:rsidRPr="006C16D5">
        <w:rPr>
          <w:b/>
          <w:noProof/>
          <w:sz w:val="28"/>
          <w:szCs w:val="28"/>
        </w:rPr>
        <w:lastRenderedPageBreak/>
        <w:drawing>
          <wp:inline distT="0" distB="0" distL="0" distR="0" wp14:anchorId="105D56D8" wp14:editId="67D94B99">
            <wp:extent cx="2455250" cy="386804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089" cy="387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 w:rsidRPr="006C16D5">
        <w:rPr>
          <w:b/>
          <w:noProof/>
          <w:sz w:val="28"/>
          <w:szCs w:val="28"/>
        </w:rPr>
        <w:drawing>
          <wp:inline distT="0" distB="0" distL="0" distR="0" wp14:anchorId="08D0915E" wp14:editId="44656684">
            <wp:extent cx="2311551" cy="38686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7869" cy="387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6D5" w:rsidRDefault="006C16D5" w:rsidP="006C16D5">
      <w:pPr>
        <w:pStyle w:val="a3"/>
        <w:kinsoku w:val="0"/>
        <w:overflowPunct w:val="0"/>
        <w:spacing w:before="0" w:beforeAutospacing="0" w:after="0"/>
        <w:textAlignment w:val="baseline"/>
        <w:rPr>
          <w:b/>
          <w:sz w:val="28"/>
          <w:szCs w:val="28"/>
        </w:rPr>
      </w:pPr>
    </w:p>
    <w:p w:rsidR="006C16D5" w:rsidRDefault="006C16D5" w:rsidP="006C16D5">
      <w:pPr>
        <w:pStyle w:val="a3"/>
        <w:kinsoku w:val="0"/>
        <w:overflowPunct w:val="0"/>
        <w:spacing w:before="0" w:beforeAutospacing="0" w:after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6C16D5">
        <w:rPr>
          <w:b/>
          <w:noProof/>
          <w:sz w:val="28"/>
          <w:szCs w:val="28"/>
        </w:rPr>
        <w:drawing>
          <wp:inline distT="0" distB="0" distL="0" distR="0" wp14:anchorId="5301F0F1" wp14:editId="6A818F6E">
            <wp:extent cx="1928070" cy="302455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0569" cy="302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6C16D5">
        <w:rPr>
          <w:b/>
          <w:noProof/>
          <w:sz w:val="28"/>
          <w:szCs w:val="28"/>
        </w:rPr>
        <w:drawing>
          <wp:inline distT="0" distB="0" distL="0" distR="0" wp14:anchorId="719E3121" wp14:editId="5CCFB29A">
            <wp:extent cx="1867877" cy="30222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4813" cy="30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6C16D5">
        <w:rPr>
          <w:b/>
          <w:noProof/>
          <w:sz w:val="28"/>
          <w:szCs w:val="28"/>
        </w:rPr>
        <w:drawing>
          <wp:inline distT="0" distB="0" distL="0" distR="0" wp14:anchorId="51753996" wp14:editId="192F0763">
            <wp:extent cx="1828800" cy="302455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397" cy="302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6D5" w:rsidRDefault="006C16D5" w:rsidP="006C16D5">
      <w:pPr>
        <w:pStyle w:val="a3"/>
        <w:kinsoku w:val="0"/>
        <w:overflowPunct w:val="0"/>
        <w:spacing w:before="0" w:beforeAutospacing="0" w:after="0"/>
        <w:jc w:val="center"/>
        <w:textAlignment w:val="baseline"/>
        <w:rPr>
          <w:b/>
          <w:sz w:val="28"/>
          <w:szCs w:val="28"/>
        </w:rPr>
      </w:pPr>
    </w:p>
    <w:p w:rsidR="006C16D5" w:rsidRDefault="006C16D5" w:rsidP="006C16D5">
      <w:pPr>
        <w:pStyle w:val="a3"/>
        <w:kinsoku w:val="0"/>
        <w:overflowPunct w:val="0"/>
        <w:spacing w:before="0" w:beforeAutospacing="0" w:after="0"/>
        <w:jc w:val="center"/>
        <w:textAlignment w:val="baseline"/>
        <w:rPr>
          <w:b/>
          <w:sz w:val="28"/>
          <w:szCs w:val="28"/>
        </w:rPr>
      </w:pPr>
    </w:p>
    <w:p w:rsidR="006C16D5" w:rsidRDefault="006C16D5" w:rsidP="006C16D5">
      <w:pPr>
        <w:pStyle w:val="a3"/>
        <w:kinsoku w:val="0"/>
        <w:overflowPunct w:val="0"/>
        <w:spacing w:before="0" w:beforeAutospacing="0" w:after="0"/>
        <w:jc w:val="center"/>
        <w:textAlignment w:val="baseline"/>
        <w:rPr>
          <w:b/>
          <w:sz w:val="28"/>
          <w:szCs w:val="28"/>
        </w:rPr>
      </w:pPr>
    </w:p>
    <w:p w:rsidR="006C16D5" w:rsidRDefault="006C16D5" w:rsidP="006C16D5">
      <w:pPr>
        <w:pStyle w:val="a3"/>
        <w:kinsoku w:val="0"/>
        <w:overflowPunct w:val="0"/>
        <w:spacing w:before="0" w:beforeAutospacing="0" w:after="0"/>
        <w:jc w:val="center"/>
        <w:textAlignment w:val="baseline"/>
        <w:rPr>
          <w:b/>
          <w:sz w:val="28"/>
          <w:szCs w:val="28"/>
        </w:rPr>
      </w:pPr>
    </w:p>
    <w:p w:rsidR="006C16D5" w:rsidRDefault="006C16D5" w:rsidP="009723BA">
      <w:pPr>
        <w:pStyle w:val="a3"/>
        <w:kinsoku w:val="0"/>
        <w:overflowPunct w:val="0"/>
        <w:spacing w:before="0" w:beforeAutospacing="0" w:after="0"/>
        <w:jc w:val="center"/>
        <w:textAlignment w:val="baseline"/>
        <w:rPr>
          <w:sz w:val="28"/>
          <w:szCs w:val="28"/>
        </w:rPr>
      </w:pPr>
      <w:r w:rsidRPr="009723BA">
        <w:rPr>
          <w:b/>
          <w:sz w:val="28"/>
          <w:szCs w:val="28"/>
        </w:rPr>
        <w:lastRenderedPageBreak/>
        <w:t>«РЕБУСЫ</w:t>
      </w:r>
      <w:r w:rsidRPr="006C16D5">
        <w:rPr>
          <w:sz w:val="28"/>
          <w:szCs w:val="28"/>
        </w:rPr>
        <w:t>»</w:t>
      </w:r>
      <w:r w:rsidRPr="006C16D5">
        <w:rPr>
          <w:sz w:val="28"/>
          <w:szCs w:val="28"/>
        </w:rPr>
        <w:br/>
      </w:r>
      <w:r w:rsidRPr="009723BA">
        <w:rPr>
          <w:b/>
          <w:sz w:val="28"/>
          <w:szCs w:val="28"/>
        </w:rPr>
        <w:t>Ребусы</w:t>
      </w:r>
      <w:r w:rsidRPr="006C16D5">
        <w:rPr>
          <w:sz w:val="28"/>
          <w:szCs w:val="28"/>
        </w:rPr>
        <w:t xml:space="preserve"> - игра, в которой зашифрованы слова</w:t>
      </w:r>
      <w:r>
        <w:rPr>
          <w:sz w:val="28"/>
          <w:szCs w:val="28"/>
        </w:rPr>
        <w:t>.</w:t>
      </w:r>
    </w:p>
    <w:p w:rsidR="006C16D5" w:rsidRDefault="006C16D5" w:rsidP="006C16D5">
      <w:pPr>
        <w:pStyle w:val="a3"/>
        <w:kinsoku w:val="0"/>
        <w:overflowPunct w:val="0"/>
        <w:spacing w:before="0" w:line="276" w:lineRule="auto"/>
        <w:textAlignment w:val="baseline"/>
        <w:rPr>
          <w:sz w:val="28"/>
          <w:szCs w:val="28"/>
        </w:rPr>
      </w:pPr>
      <w:r w:rsidRPr="006C16D5">
        <w:rPr>
          <w:b/>
          <w:bCs/>
          <w:sz w:val="28"/>
          <w:szCs w:val="28"/>
        </w:rPr>
        <w:t>Цель:</w:t>
      </w:r>
      <w:r w:rsidRPr="006C16D5">
        <w:rPr>
          <w:sz w:val="28"/>
          <w:szCs w:val="28"/>
        </w:rPr>
        <w:t xml:space="preserve"> расширять кругозор ребенка, развивать мышление и  воображение, тренировать сообразительность, логику и интуицию, учить рассуждать и делать необходимые выводы. </w:t>
      </w:r>
    </w:p>
    <w:p w:rsidR="009723BA" w:rsidRDefault="009723BA" w:rsidP="009723BA">
      <w:pPr>
        <w:pStyle w:val="a3"/>
        <w:kinsoku w:val="0"/>
        <w:overflowPunct w:val="0"/>
        <w:spacing w:before="0" w:line="276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723BA">
        <w:rPr>
          <w:noProof/>
          <w:sz w:val="28"/>
          <w:szCs w:val="28"/>
        </w:rPr>
        <w:drawing>
          <wp:inline distT="0" distB="0" distL="0" distR="0" wp14:anchorId="3243931E" wp14:editId="656FC0EF">
            <wp:extent cx="2305168" cy="36450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5168" cy="36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9723BA">
        <w:rPr>
          <w:noProof/>
          <w:sz w:val="28"/>
          <w:szCs w:val="28"/>
        </w:rPr>
        <w:drawing>
          <wp:inline distT="0" distB="0" distL="0" distR="0" wp14:anchorId="149D2F0E" wp14:editId="6D22F3A4">
            <wp:extent cx="2287550" cy="3649784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117" cy="364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3BA" w:rsidRDefault="009723BA" w:rsidP="009723BA">
      <w:pPr>
        <w:pStyle w:val="a3"/>
        <w:kinsoku w:val="0"/>
        <w:overflowPunct w:val="0"/>
        <w:spacing w:before="0" w:line="276" w:lineRule="auto"/>
        <w:jc w:val="center"/>
        <w:textAlignment w:val="baseline"/>
        <w:rPr>
          <w:b/>
          <w:bCs/>
          <w:sz w:val="28"/>
          <w:szCs w:val="28"/>
        </w:rPr>
      </w:pPr>
      <w:r w:rsidRPr="009723BA">
        <w:rPr>
          <w:b/>
          <w:bCs/>
          <w:sz w:val="28"/>
          <w:szCs w:val="28"/>
        </w:rPr>
        <w:t>«Найди лишнее»</w:t>
      </w:r>
    </w:p>
    <w:p w:rsidR="009723BA" w:rsidRPr="009723BA" w:rsidRDefault="009723BA" w:rsidP="009723BA">
      <w:pPr>
        <w:pStyle w:val="a3"/>
        <w:kinsoku w:val="0"/>
        <w:overflowPunct w:val="0"/>
        <w:textAlignment w:val="baseline"/>
        <w:rPr>
          <w:sz w:val="28"/>
          <w:szCs w:val="28"/>
        </w:rPr>
      </w:pPr>
      <w:r w:rsidRPr="009723BA">
        <w:rPr>
          <w:b/>
          <w:sz w:val="28"/>
          <w:szCs w:val="28"/>
        </w:rPr>
        <w:t>Цель:</w:t>
      </w:r>
      <w:r w:rsidRPr="009723BA">
        <w:rPr>
          <w:sz w:val="28"/>
          <w:szCs w:val="28"/>
        </w:rPr>
        <w:t xml:space="preserve"> Учить находить предметы определенно</w:t>
      </w:r>
      <w:r>
        <w:rPr>
          <w:sz w:val="28"/>
          <w:szCs w:val="28"/>
        </w:rPr>
        <w:t>го промысла среди предложенных</w:t>
      </w:r>
      <w:proofErr w:type="gramStart"/>
      <w:r>
        <w:rPr>
          <w:sz w:val="28"/>
          <w:szCs w:val="28"/>
        </w:rPr>
        <w:t xml:space="preserve"> </w:t>
      </w:r>
      <w:r w:rsidRPr="009723BA">
        <w:rPr>
          <w:sz w:val="28"/>
          <w:szCs w:val="28"/>
        </w:rPr>
        <w:t>Р</w:t>
      </w:r>
      <w:proofErr w:type="gramEnd"/>
      <w:r w:rsidRPr="009723BA">
        <w:rPr>
          <w:sz w:val="28"/>
          <w:szCs w:val="28"/>
        </w:rPr>
        <w:t xml:space="preserve">азвивать внимание, наблюдательность, речь-доказательство. </w:t>
      </w:r>
    </w:p>
    <w:p w:rsidR="009723BA" w:rsidRDefault="009723BA" w:rsidP="009723BA">
      <w:pPr>
        <w:pStyle w:val="a3"/>
        <w:kinsoku w:val="0"/>
        <w:overflowPunct w:val="0"/>
        <w:textAlignment w:val="baseline"/>
        <w:rPr>
          <w:sz w:val="28"/>
          <w:szCs w:val="28"/>
        </w:rPr>
      </w:pPr>
      <w:r w:rsidRPr="009723BA">
        <w:rPr>
          <w:b/>
          <w:sz w:val="28"/>
          <w:szCs w:val="28"/>
        </w:rPr>
        <w:t>Руководство</w:t>
      </w:r>
      <w:r>
        <w:rPr>
          <w:sz w:val="28"/>
          <w:szCs w:val="28"/>
        </w:rPr>
        <w:t xml:space="preserve">: </w:t>
      </w:r>
      <w:r w:rsidRPr="009723BA">
        <w:rPr>
          <w:sz w:val="28"/>
          <w:szCs w:val="28"/>
        </w:rPr>
        <w:t xml:space="preserve">Из  предметов. Следует найти </w:t>
      </w:r>
      <w:proofErr w:type="gramStart"/>
      <w:r w:rsidRPr="009723BA">
        <w:rPr>
          <w:sz w:val="28"/>
          <w:szCs w:val="28"/>
        </w:rPr>
        <w:t>лишний</w:t>
      </w:r>
      <w:proofErr w:type="gramEnd"/>
      <w:r w:rsidRPr="009723BA">
        <w:rPr>
          <w:sz w:val="28"/>
          <w:szCs w:val="28"/>
        </w:rPr>
        <w:t xml:space="preserve"> и объяснить почему, к какому предмету относится, что ему свойственно</w:t>
      </w:r>
      <w:r>
        <w:rPr>
          <w:sz w:val="28"/>
          <w:szCs w:val="28"/>
        </w:rPr>
        <w:t>.</w:t>
      </w:r>
    </w:p>
    <w:p w:rsidR="009723BA" w:rsidRPr="009723BA" w:rsidRDefault="009723BA" w:rsidP="009723BA">
      <w:pPr>
        <w:pStyle w:val="a3"/>
        <w:kinsoku w:val="0"/>
        <w:overflowPunct w:val="0"/>
        <w:textAlignment w:val="baseline"/>
        <w:rPr>
          <w:sz w:val="28"/>
          <w:szCs w:val="28"/>
        </w:rPr>
      </w:pPr>
      <w:r w:rsidRPr="009723BA">
        <w:rPr>
          <w:noProof/>
          <w:sz w:val="28"/>
          <w:szCs w:val="28"/>
        </w:rPr>
        <w:drawing>
          <wp:inline distT="0" distB="0" distL="0" distR="0" wp14:anchorId="7B3D3E7B" wp14:editId="5B61FEDE">
            <wp:extent cx="2012691" cy="1529196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2785" cy="15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23BA">
        <w:rPr>
          <w:noProof/>
          <w:sz w:val="28"/>
          <w:szCs w:val="28"/>
        </w:rPr>
        <w:drawing>
          <wp:inline distT="0" distB="0" distL="0" distR="0" wp14:anchorId="61CC4EBB" wp14:editId="75F55816">
            <wp:extent cx="2016369" cy="151227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6474" cy="15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23BA">
        <w:rPr>
          <w:noProof/>
          <w:sz w:val="28"/>
          <w:szCs w:val="28"/>
        </w:rPr>
        <w:drawing>
          <wp:inline distT="0" distB="0" distL="0" distR="0" wp14:anchorId="42C26542" wp14:editId="36B37556">
            <wp:extent cx="1852246" cy="15298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2341" cy="152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6D5" w:rsidRPr="006C16D5" w:rsidRDefault="006C16D5" w:rsidP="006C16D5">
      <w:pPr>
        <w:pStyle w:val="a3"/>
        <w:kinsoku w:val="0"/>
        <w:overflowPunct w:val="0"/>
        <w:spacing w:before="0" w:line="276" w:lineRule="auto"/>
        <w:textAlignment w:val="baseline"/>
        <w:rPr>
          <w:sz w:val="28"/>
          <w:szCs w:val="28"/>
        </w:rPr>
      </w:pPr>
    </w:p>
    <w:p w:rsidR="006C16D5" w:rsidRPr="006C16D5" w:rsidRDefault="006C16D5" w:rsidP="006C16D5">
      <w:pPr>
        <w:pStyle w:val="a3"/>
        <w:kinsoku w:val="0"/>
        <w:overflowPunct w:val="0"/>
        <w:spacing w:before="0" w:beforeAutospacing="0" w:after="0"/>
        <w:textAlignment w:val="baseline"/>
        <w:rPr>
          <w:sz w:val="28"/>
          <w:szCs w:val="28"/>
        </w:rPr>
      </w:pPr>
    </w:p>
    <w:p w:rsidR="006C16D5" w:rsidRPr="00892D51" w:rsidRDefault="006C16D5" w:rsidP="00892D51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92D51" w:rsidRPr="00892D51" w:rsidRDefault="00892D51" w:rsidP="00892D51">
      <w:pPr>
        <w:pStyle w:val="a3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E0634D" w:rsidRDefault="00E0634D" w:rsidP="00892D51">
      <w:pPr>
        <w:jc w:val="center"/>
      </w:pPr>
    </w:p>
    <w:sectPr w:rsidR="00E06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6A"/>
    <w:rsid w:val="002F1A96"/>
    <w:rsid w:val="005F623E"/>
    <w:rsid w:val="006C16D5"/>
    <w:rsid w:val="00892D51"/>
    <w:rsid w:val="00932A6A"/>
    <w:rsid w:val="009723BA"/>
    <w:rsid w:val="00E0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2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2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Утробин</dc:creator>
  <cp:keywords/>
  <dc:description/>
  <cp:lastModifiedBy>Николай Утробин</cp:lastModifiedBy>
  <cp:revision>5</cp:revision>
  <dcterms:created xsi:type="dcterms:W3CDTF">2023-11-05T18:04:00Z</dcterms:created>
  <dcterms:modified xsi:type="dcterms:W3CDTF">2023-11-13T06:00:00Z</dcterms:modified>
</cp:coreProperties>
</file>