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5A" w:rsidRDefault="0003625A" w:rsidP="000362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Тема: "Худо тому, кто добра не делает никому".</w:t>
      </w:r>
    </w:p>
    <w:bookmarkEnd w:id="0"/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sz w:val="28"/>
          <w:szCs w:val="28"/>
        </w:rPr>
        <w:t> поддержание мотивации совершать добрые поступки, через расширение спектра представлений о возможностях проявлять доброту.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 занятия:</w:t>
      </w:r>
      <w:r>
        <w:rPr>
          <w:rFonts w:ascii="Times New Roman" w:eastAsia="Times New Roman" w:hAnsi="Times New Roman" w:cs="Times New Roman"/>
          <w:sz w:val="28"/>
          <w:szCs w:val="28"/>
        </w:rPr>
        <w:t> магнитофон, мяч, листы с высказываниями о добре и зле по числу малых групп, доска.</w:t>
      </w:r>
    </w:p>
    <w:p w:rsidR="0003625A" w:rsidRDefault="0003625A" w:rsidP="0003625A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Ход занятия</w:t>
      </w:r>
    </w:p>
    <w:p w:rsidR="0003625A" w:rsidRDefault="0003625A" w:rsidP="0003625A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 Приветствие. Игра-активатор “Добрый, добрая, доброе”.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Здравствуйте. Рада всех вас видеть. Сегодня мы поговорим о том, как важно в жизни проявлять такие качества, как: доброта, сострадание, милосердие. А для того, чтобы вы активнее включились с работу, предлагаю сыграть в игру и составить словосочетания с прилагательными добрый, добрая, доброе. Кому бросаю мяч, тот говорит свой вариант ответа.</w:t>
      </w:r>
    </w:p>
    <w:p w:rsidR="0003625A" w:rsidRDefault="0003625A" w:rsidP="0003625A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2. Основная часть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</w:rPr>
        <w:t>Вниманию группы предлагается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притча о морской звезде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сторон. Казалось, на песке миллионы морских звезд, берег был буквально усеян ими на много километров.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Зачем ты бросаешь эти морские звезды в воду? – спросил человек, подходя ближе.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Если они останутся на берегу до завтрашнего утра, когда начнется отлив, то погибнут, – ответил мальчик, не прекращая своего занятия.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Но это же просто глупо! – закричал человек. – Оглянись! Здесь миллионы морских звезд, берег просто усеян ими. Твои попытки ничего не изменят!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Мальчик поднял следующую морскую звезду, на мгновение задумался, бросил ее в море и сказал: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Нет, мои попытки изменят очень много... Для этой звезды.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для обсуждения:</w:t>
      </w:r>
    </w:p>
    <w:p w:rsidR="0003625A" w:rsidRDefault="0003625A" w:rsidP="0003625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вам кажется, о чем эта притча?</w:t>
      </w:r>
    </w:p>
    <w:p w:rsidR="0003625A" w:rsidRDefault="0003625A" w:rsidP="0003625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Согласны ли вы с позицией главного героя? Почему?</w:t>
      </w:r>
    </w:p>
    <w:p w:rsidR="0003625A" w:rsidRDefault="0003625A" w:rsidP="0003625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какой характер у истинно доброго поступка?</w:t>
      </w:r>
    </w:p>
    <w:p w:rsidR="0003625A" w:rsidRDefault="0003625A" w:rsidP="0003625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Молодцы. Вы сделали правильные выводы: ценен даже единственный добрый поступок, важно помнить, что не бывает “маленького добра” и ещё, что добро всегда носит бескорыстный характер.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2. Упражнение “Согласен – не согласен”.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Участники делятся на группы, каждая из которых получает лист, на котором приведены несколько высказываний о добре и зле. Необходимо сформулировать свое мнение по поводу этих высказываний.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Обсуждение.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Делая доброе дело, не смущайся мыслью, что оно мало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 не лихо: бродит по миру тихо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Жизнь дана на добрые дела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 поощряй, а зло порицай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Истинное добро всегда просто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Доброта сердца лучше щедрости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Учись доброму, так худое на ум не пойдёт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Злой человек будет наказан собственной злобой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Лишь добро одно бессмертно, зло подолгу не живет!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доброе жди добра, за худое – худа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Капля добра долбит и камень за пазухой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 начинается с улыбки, зло – с ухмылки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 существует там, где его постоянно творят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Добра желаешь, добро и делай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Доброму везде добро</w:t>
      </w:r>
    </w:p>
    <w:p w:rsidR="0003625A" w:rsidRDefault="0003625A" w:rsidP="0003625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Добрые дела человека переживут его самого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3. Музыкальная физкультминутка “Помощники”.</w:t>
      </w:r>
    </w:p>
    <w:p w:rsidR="0003625A" w:rsidRDefault="0003625A" w:rsidP="0003625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Дружно помогаем маме,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Мы бельё полощем сами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 (Имитируют полоскание белья в воде.)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 – потянулись.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Имитируют развешивание белья – тянуться вверх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 – вновь согнулись.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Наклонились вперёд – берут бельё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четыре, пять –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Высохло, пора уж снять!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Тянут руки вверх, стряхивают, укладывают бельё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Хорошо мы потрудились,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Маме дружно улыбнулись.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4. Упражнение “Аукцион”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Каждому участнику необходимо предложить как можно больше ситуаций и поступков, в которых человек может проявить свои лучшие качества: доброту, сострадание, милосердие.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 записываются на доске.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Ребята, посмотрите, сколько у каждого из нас есть возможностей проявить доброту: помочь, поддержать, пожалеть.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 детям по желанию ответить на вопросы: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какие добрые дела ты сделал за последнее время?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какие чувства ты при этом испытывал?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5. Работа в малых группах: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Задание: составь из слов высказывание.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группа: без, не, добрых, свет, людей.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Свет не без добрых людей.)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группа: доброта, не, пользы, не, зря, подлость, пропадёт, принесёт.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Подлость пользы не принесёт, доброта зря не пропадёт.)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группа: в, беде, друзья, познаются.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Друзья познаются в беде.)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группа: помни, а, зло, дружбу, забывай.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(Дружбу помни, а зло забывай.)</w:t>
      </w:r>
    </w:p>
    <w:p w:rsidR="0003625A" w:rsidRDefault="0003625A" w:rsidP="0003625A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3. Подведение итогов занятия.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кругу каждый участник высказывается на тему: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Что нового и интересного он узнал для себя время занятия?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Что удивило, оказалось неожиданным?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Ведущий, подводя итоги, подчеркивает ещё раз:</w:t>
      </w:r>
    </w:p>
    <w:p w:rsidR="0003625A" w:rsidRDefault="0003625A" w:rsidP="0003625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 и зло проявляются, прежде всего, в человеческих поступках.</w:t>
      </w:r>
    </w:p>
    <w:p w:rsidR="0003625A" w:rsidRDefault="0003625A" w:rsidP="0003625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 носит бескорыстный характер.</w:t>
      </w:r>
    </w:p>
    <w:p w:rsidR="0003625A" w:rsidRDefault="0003625A" w:rsidP="0003625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человек совершил неблаговидный поступок, то это совсем не значит, что он плохой, наверное, причина в том, что человек просто не подумал обо всех последствиях своих действий.</w:t>
      </w:r>
    </w:p>
    <w:p w:rsidR="0003625A" w:rsidRDefault="0003625A" w:rsidP="0003625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Задавайте себе как можно чаще вопрос “А могу ли я назвать себя добрым человеком?</w:t>
      </w:r>
    </w:p>
    <w:p w:rsidR="0003625A" w:rsidRDefault="0003625A" w:rsidP="0003625A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4. Домашнее задание.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предлагается сделать три добрых дела для окружающих его людей, а на следующем занятии рассказать о них.</w:t>
      </w:r>
    </w:p>
    <w:p w:rsidR="0003625A" w:rsidRDefault="0003625A" w:rsidP="000362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03625A" w:rsidRDefault="0003625A" w:rsidP="0003625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Вакуленко. Ю.А. Физкультминутки: упражнения, игры, комплексы движений, импровизации.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3. – Волгоград: Учитель, 2007. – 106 с.</w:t>
      </w:r>
    </w:p>
    <w:p w:rsidR="0003625A" w:rsidRDefault="0003625A" w:rsidP="0003625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Вачков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 Притча о морской звезде//Школьный психолог, 2009, №21, 3.Клюхина.И.В. Пословицы, поговорки и крылатые выражения. – М.: ВАКО, 2009, – 96 с.</w:t>
      </w:r>
    </w:p>
    <w:p w:rsidR="00047832" w:rsidRDefault="00047832"/>
    <w:sectPr w:rsidR="000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5D5"/>
    <w:multiLevelType w:val="multilevel"/>
    <w:tmpl w:val="957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02D73"/>
    <w:multiLevelType w:val="multilevel"/>
    <w:tmpl w:val="BA8E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613C7"/>
    <w:multiLevelType w:val="multilevel"/>
    <w:tmpl w:val="B594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F115B"/>
    <w:multiLevelType w:val="multilevel"/>
    <w:tmpl w:val="0698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625A"/>
    <w:rsid w:val="0003625A"/>
    <w:rsid w:val="0004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4338</Characters>
  <Application>Microsoft Office Word</Application>
  <DocSecurity>0</DocSecurity>
  <Lines>36</Lines>
  <Paragraphs>10</Paragraphs>
  <ScaleCrop>false</ScaleCrop>
  <Company>Home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2016-03-23T16:19:00Z</dcterms:created>
  <dcterms:modified xsi:type="dcterms:W3CDTF">2016-03-23T16:20:00Z</dcterms:modified>
</cp:coreProperties>
</file>