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27" w:rsidRPr="00266903" w:rsidRDefault="008C1C27" w:rsidP="00266903">
      <w:pPr>
        <w:spacing w:after="0" w:line="240" w:lineRule="auto"/>
        <w:ind w:left="4956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266903">
        <w:rPr>
          <w:rFonts w:ascii="Times New Roman" w:hAnsi="Times New Roman" w:cs="Times New Roman"/>
          <w:i/>
          <w:iCs/>
          <w:sz w:val="28"/>
          <w:szCs w:val="28"/>
        </w:rPr>
        <w:t>Зуева Наталия Викторовна</w:t>
      </w:r>
      <w:r w:rsidR="00266903" w:rsidRPr="0026690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6690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3E63F3" w:rsidRPr="00266903">
        <w:rPr>
          <w:rFonts w:ascii="Times New Roman" w:hAnsi="Times New Roman" w:cs="Times New Roman"/>
          <w:i/>
          <w:iCs/>
          <w:sz w:val="28"/>
          <w:szCs w:val="28"/>
        </w:rPr>
        <w:t xml:space="preserve"> структурного подразделения «Детский сад №10 комбинированного вида»</w:t>
      </w:r>
      <w:r w:rsidRPr="00266903">
        <w:rPr>
          <w:rFonts w:ascii="Times New Roman" w:hAnsi="Times New Roman" w:cs="Times New Roman"/>
          <w:i/>
          <w:iCs/>
          <w:sz w:val="28"/>
          <w:szCs w:val="28"/>
        </w:rPr>
        <w:t xml:space="preserve"> МБДОУ «Детский сад «Радуга» комбинированного </w:t>
      </w:r>
      <w:r w:rsidR="003E63F3" w:rsidRPr="00266903">
        <w:rPr>
          <w:rFonts w:ascii="Times New Roman" w:hAnsi="Times New Roman" w:cs="Times New Roman"/>
          <w:i/>
          <w:iCs/>
          <w:sz w:val="28"/>
          <w:szCs w:val="28"/>
        </w:rPr>
        <w:t>вида Рузаевского</w:t>
      </w:r>
      <w:r w:rsidRPr="00266903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района</w:t>
      </w:r>
    </w:p>
    <w:p w:rsidR="00266903" w:rsidRPr="00266903" w:rsidRDefault="00266903" w:rsidP="00266903">
      <w:pPr>
        <w:spacing w:after="0" w:line="240" w:lineRule="auto"/>
        <w:ind w:left="495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0D9" w:rsidRPr="005430D9" w:rsidRDefault="005430D9" w:rsidP="00266903">
      <w:pPr>
        <w:pStyle w:val="a4"/>
        <w:ind w:left="0" w:right="-1" w:firstLine="567"/>
        <w:jc w:val="both"/>
        <w:rPr>
          <w:b/>
          <w:sz w:val="32"/>
        </w:rPr>
      </w:pPr>
      <w:r w:rsidRPr="005430D9">
        <w:rPr>
          <w:b/>
          <w:sz w:val="32"/>
        </w:rPr>
        <w:t>Поликультурное воспитание детей в ДОУ</w:t>
      </w:r>
    </w:p>
    <w:p w:rsidR="008C1C27" w:rsidRPr="00F83919" w:rsidRDefault="008C1C27" w:rsidP="00266903">
      <w:pPr>
        <w:pStyle w:val="a4"/>
        <w:ind w:left="0" w:right="-1" w:firstLine="567"/>
        <w:jc w:val="both"/>
      </w:pPr>
      <w:r w:rsidRPr="00F83919">
        <w:t>Мордовия является поликультурным регионом, на территории которогопроживаютрусские</w:t>
      </w:r>
      <w:proofErr w:type="gramStart"/>
      <w:r w:rsidRPr="00F83919">
        <w:t>,т</w:t>
      </w:r>
      <w:proofErr w:type="gramEnd"/>
      <w:r w:rsidRPr="00F83919">
        <w:t>атары,мордва(мокша,эрзяишокша),атакжепредставителидругихнациональностей. Практика показывает, что, общаясь в социуме, у детей рано проявляетсяинтересклюдямразныхнациональностей</w:t>
      </w:r>
      <w:proofErr w:type="gramStart"/>
      <w:r w:rsidRPr="00F83919">
        <w:t>,и</w:t>
      </w:r>
      <w:proofErr w:type="gramEnd"/>
      <w:r w:rsidRPr="00F83919">
        <w:t>хвнешности,языку,манереодеваться, питаться,обустраиватьбыт.</w:t>
      </w:r>
    </w:p>
    <w:p w:rsidR="0022629F" w:rsidRPr="00266903" w:rsidRDefault="008C1C27" w:rsidP="0022629F">
      <w:pPr>
        <w:pStyle w:val="a4"/>
        <w:ind w:left="0" w:right="-1" w:firstLine="567"/>
        <w:jc w:val="both"/>
      </w:pPr>
      <w:r w:rsidRPr="00266903">
        <w:t xml:space="preserve">Интересдетейксвоемуместужительства вполне </w:t>
      </w:r>
      <w:proofErr w:type="gramStart"/>
      <w:r w:rsidRPr="00266903">
        <w:t>понятен</w:t>
      </w:r>
      <w:proofErr w:type="gramEnd"/>
      <w:r w:rsidRPr="00266903">
        <w:t xml:space="preserve"> и естественен, но сведения, черпаемые малышамииз окружающего мира, довольно скудны и разрознены. </w:t>
      </w:r>
      <w:proofErr w:type="spellStart"/>
      <w:r w:rsidR="0022629F" w:rsidRPr="00266903">
        <w:t>Впервуюочередь</w:t>
      </w:r>
      <w:proofErr w:type="spellEnd"/>
      <w:r w:rsidR="0022629F" w:rsidRPr="00266903">
        <w:t xml:space="preserve"> </w:t>
      </w:r>
      <w:proofErr w:type="spellStart"/>
      <w:r w:rsidR="0022629F" w:rsidRPr="00266903">
        <w:t>это</w:t>
      </w:r>
      <w:r w:rsidR="0022629F">
        <w:t>оскуднение</w:t>
      </w:r>
      <w:proofErr w:type="spellEnd"/>
      <w:r w:rsidR="0022629F" w:rsidRPr="00266903">
        <w:t xml:space="preserve"> относится к нашему прошлому, которое большинство людей знает </w:t>
      </w:r>
      <w:r w:rsidR="0022629F">
        <w:t>поверхностно</w:t>
      </w:r>
      <w:r w:rsidR="0022629F" w:rsidRPr="00266903">
        <w:t xml:space="preserve">.Обратитьсяксвоимистокам–значитвосстановитьсвязьвремен, вернуть утерянные ценности. В этом поможет краеведение, ведь егосодержание – это жизнь народа, человеческий опыт, духовный мир человека, егомысли,чувства,переживания. </w:t>
      </w:r>
    </w:p>
    <w:p w:rsidR="0022629F" w:rsidRPr="00266903" w:rsidRDefault="0022629F" w:rsidP="0022629F">
      <w:pPr>
        <w:pStyle w:val="a4"/>
        <w:ind w:left="0" w:right="-1" w:firstLine="567"/>
        <w:jc w:val="both"/>
      </w:pPr>
      <w:r w:rsidRPr="00266903">
        <w:t>Дошкольный   период является благоприятным для погружения ребенкавистокирегиональнойкультуры.</w:t>
      </w:r>
    </w:p>
    <w:p w:rsidR="008C1C27" w:rsidRPr="00266903" w:rsidRDefault="0022629F" w:rsidP="00266903">
      <w:pPr>
        <w:pStyle w:val="a4"/>
        <w:ind w:left="0" w:right="-1" w:firstLine="567"/>
        <w:jc w:val="both"/>
      </w:pPr>
      <w:r>
        <w:t xml:space="preserve">Так как </w:t>
      </w:r>
      <w:r w:rsidR="008C1C27" w:rsidRPr="00266903">
        <w:t>роль семьи вформированииначальныхпредставленийребёнкаородномкраеочень</w:t>
      </w:r>
      <w:r w:rsidR="00266903" w:rsidRPr="00266903">
        <w:t xml:space="preserve">важна </w:t>
      </w:r>
      <w:r w:rsidR="00266903" w:rsidRPr="00266903">
        <w:rPr>
          <w:spacing w:val="-68"/>
        </w:rPr>
        <w:t>и</w:t>
      </w:r>
      <w:r w:rsidR="008C1C27" w:rsidRPr="00266903">
        <w:t xml:space="preserve">в </w:t>
      </w:r>
      <w:proofErr w:type="gramStart"/>
      <w:r w:rsidR="008C1C27" w:rsidRPr="00266903">
        <w:t>комплексе</w:t>
      </w:r>
      <w:proofErr w:type="gramEnd"/>
      <w:r w:rsidR="008C1C27" w:rsidRPr="00266903">
        <w:t xml:space="preserve"> с целенаправленной работой воспитателей ребёнок получаетдовольно полное представление о миревокруг.</w:t>
      </w:r>
    </w:p>
    <w:p w:rsidR="008C1C27" w:rsidRPr="00266903" w:rsidRDefault="008C1C27" w:rsidP="00266903">
      <w:pPr>
        <w:pStyle w:val="a4"/>
        <w:ind w:left="0" w:right="-1" w:firstLine="567"/>
        <w:jc w:val="both"/>
      </w:pPr>
      <w:r w:rsidRPr="00266903">
        <w:t xml:space="preserve">Чтобы воспитать в детях гордость за свой народ, поддержать интерес кего истории и культуре, помочь уважать свое прошлое, свои истоки, мною </w:t>
      </w:r>
      <w:r w:rsidR="003E63F3" w:rsidRPr="00266903">
        <w:rPr>
          <w:spacing w:val="1"/>
        </w:rPr>
        <w:t>проводится работа с детьми по следующим направлениям</w:t>
      </w:r>
      <w:r w:rsidRPr="00266903">
        <w:t>:</w:t>
      </w:r>
    </w:p>
    <w:p w:rsidR="008C1C27" w:rsidRPr="00266903" w:rsidRDefault="008C1C27" w:rsidP="00266903">
      <w:pPr>
        <w:pStyle w:val="a3"/>
        <w:widowControl w:val="0"/>
        <w:numPr>
          <w:ilvl w:val="0"/>
          <w:numId w:val="2"/>
        </w:numPr>
        <w:tabs>
          <w:tab w:val="left" w:pos="525"/>
        </w:tabs>
        <w:suppressAutoHyphens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художественно – творческое развитии детей по материаламустно –поэтическогои музыкальногофольклора;</w:t>
      </w:r>
    </w:p>
    <w:p w:rsidR="008C1C27" w:rsidRPr="00266903" w:rsidRDefault="008C1C27" w:rsidP="00266903">
      <w:pPr>
        <w:pStyle w:val="a3"/>
        <w:widowControl w:val="0"/>
        <w:numPr>
          <w:ilvl w:val="0"/>
          <w:numId w:val="2"/>
        </w:numPr>
        <w:tabs>
          <w:tab w:val="left" w:pos="386"/>
        </w:tabs>
        <w:suppressAutoHyphens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произведенийпоэтов,писателейикомпозиторовМордовии;</w:t>
      </w:r>
    </w:p>
    <w:p w:rsidR="008C1C27" w:rsidRPr="00266903" w:rsidRDefault="008C1C27" w:rsidP="00266903">
      <w:pPr>
        <w:pStyle w:val="a3"/>
        <w:widowControl w:val="0"/>
        <w:numPr>
          <w:ilvl w:val="0"/>
          <w:numId w:val="2"/>
        </w:numPr>
        <w:tabs>
          <w:tab w:val="left" w:pos="455"/>
        </w:tabs>
        <w:suppressAutoHyphens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декоративно–прикладноеиизобразительноеискусство;</w:t>
      </w:r>
    </w:p>
    <w:p w:rsidR="008C1C27" w:rsidRPr="00266903" w:rsidRDefault="008C1C27" w:rsidP="00266903">
      <w:pPr>
        <w:pStyle w:val="a3"/>
        <w:widowControl w:val="0"/>
        <w:numPr>
          <w:ilvl w:val="0"/>
          <w:numId w:val="2"/>
        </w:numPr>
        <w:tabs>
          <w:tab w:val="left" w:pos="386"/>
        </w:tabs>
        <w:suppressAutoHyphens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903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– культурное образование дошкольников в процессе знакомства среспубликанскойсимволикой,гербомифлагомМордовии;</w:t>
      </w:r>
    </w:p>
    <w:p w:rsidR="008C1C27" w:rsidRPr="00266903" w:rsidRDefault="008C1C27" w:rsidP="00266903">
      <w:pPr>
        <w:pStyle w:val="a3"/>
        <w:widowControl w:val="0"/>
        <w:numPr>
          <w:ilvl w:val="0"/>
          <w:numId w:val="2"/>
        </w:numPr>
        <w:tabs>
          <w:tab w:val="left" w:pos="455"/>
        </w:tabs>
        <w:suppressAutoHyphens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физическое развитие детей через использование мордовских подвижныхигр.</w:t>
      </w:r>
    </w:p>
    <w:p w:rsidR="008C1C27" w:rsidRPr="00266903" w:rsidRDefault="003E63F3" w:rsidP="00266903">
      <w:pPr>
        <w:pStyle w:val="a4"/>
        <w:ind w:left="0" w:right="-1" w:firstLine="567"/>
        <w:jc w:val="both"/>
      </w:pPr>
      <w:r w:rsidRPr="00266903">
        <w:rPr>
          <w:spacing w:val="1"/>
        </w:rPr>
        <w:t>Я</w:t>
      </w:r>
      <w:r w:rsidRPr="00266903">
        <w:t xml:space="preserve">использую </w:t>
      </w:r>
      <w:r w:rsidRPr="00266903">
        <w:rPr>
          <w:spacing w:val="1"/>
        </w:rPr>
        <w:t>различные</w:t>
      </w:r>
      <w:r w:rsidR="008C1C27" w:rsidRPr="00266903">
        <w:t xml:space="preserve">формызанятий. </w:t>
      </w:r>
      <w:r w:rsidR="008C1C27" w:rsidRPr="00266903">
        <w:rPr>
          <w:color w:val="000000"/>
          <w:bdr w:val="none" w:sz="0" w:space="0" w:color="auto" w:frame="1"/>
          <w:lang w:eastAsia="ru-RU"/>
        </w:rPr>
        <w:t>Основными являются беседы, рассматривание иллюстраций, тематические недели, экскурсии, праздники, развлечения, посещение музеев, выставок, создание проектов, встречи с интересными людьми, продуктивная деятельность. 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беседах, играх, индивидуальной работе добиваюсь, чтобы дети знали названия своей улицы и той, на которой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находится детскийсад, знакомлю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объектами, которые расположены на ближайших улицах: школа, кинотеатр, 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рассказываю об их назначении и поясняю, что всё это создано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людей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Диапазон объектов, с которыми знакомлю старших воспитанников, расширяется – это город в целом, его достопримечательности, исторические места, памятники. Объясняю детям, в честь кого они воздвигнуты.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конкретных фактах из жизни старших членов семьи прививаю детям такие важные понятия, как «долг перед Родиной», «любовь к Отечеству», «ненависть к врагу», подвожу дошкольников к пониманию, что мы победили потому, что любим свою Отчизну.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базе детского сада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имеются предметы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старины: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старинная прялка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чугунный утюг, крынка,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каток, валёк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ухват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чугунок для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приготовления каши и щей.Их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используюв образовательнойдеятельности по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ознакомлению детей с далёким прошлым родного края, а также при проведении досугов и традиционных обрядовых праздников «Пошла коляда», «Сороки», «Масленица».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– естественный спутник ребёнка, обладающая великой воспитательной силой, в которой ребенок подчиняется правилам игры, договаривается о совместных действиях, преодолевает трудности. В мордовских национальных   </w:t>
      </w:r>
      <w:r w:rsidR="003E63F3"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играх отражается</w:t>
      </w: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 жизни людей, их труд, быт, представления о чести, смелости, мужестве, желания обладать силой, ловкостью, выносливостью, проявлять смекалку, выдержку, находчивость. </w:t>
      </w:r>
    </w:p>
    <w:p w:rsidR="008C1C27" w:rsidRPr="00266903" w:rsidRDefault="003E63F3" w:rsidP="002669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</w:t>
      </w:r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знакомлю детей с творчеством мордовского скульптора С.Д. Эрьзя, современных </w:t>
      </w:r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мордовских художников</w:t>
      </w:r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Попкова В.А., Беднова В.</w:t>
      </w:r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</w:t>
      </w:r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др., </w:t>
      </w:r>
      <w:proofErr w:type="spellStart"/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М.Ямбушева</w:t>
      </w:r>
      <w:proofErr w:type="spellEnd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Свиязова</w:t>
      </w:r>
      <w:proofErr w:type="spellEnd"/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Ю.</w:t>
      </w:r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Бакаевой</w:t>
      </w:r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</w:t>
      </w:r>
      <w:proofErr w:type="spellStart"/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Кшняйкиной</w:t>
      </w:r>
      <w:proofErr w:type="spellEnd"/>
      <w:r w:rsidR="008C1C27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литература всегда была важнейшим источником знаний о родном крае, национальных традиций, культуре народа. Можно утверждать, что исторический кругозор человека без знаний литературных произведений будет ограниченным, скудным. Поэтому я в своей программе большое внимание уделяю художественной литературе. Знакомлю </w:t>
      </w:r>
      <w:r w:rsidR="00266903"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</w:t>
      </w:r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мордовскими писателями </w:t>
      </w:r>
      <w:proofErr w:type="spellStart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Пинясов</w:t>
      </w:r>
      <w:proofErr w:type="spellEnd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Я.М., </w:t>
      </w:r>
      <w:proofErr w:type="spellStart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Азрапкин</w:t>
      </w:r>
      <w:proofErr w:type="spellEnd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Ю.Н., </w:t>
      </w:r>
      <w:proofErr w:type="spellStart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Атянин</w:t>
      </w:r>
      <w:proofErr w:type="spellEnd"/>
      <w:r w:rsidRPr="0026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Ф.С.и др. Чтение художественной культуры побуждает детей наблюдать, размышлять, рассуждать, активно пополнять тем самым словарный запас ребенка.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Важное место в изучении родного края занимают экскурсии. Я Воспитанники подготовительной   группы побывали в Центральной детской библиотеке, где дети познакомились с произведениями писателей города Рузаевки. Также нравятся детям экскурсии в парк.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Продолжением данной работы является знакомство детей с символикой родного края.  Полученные знания закрепляем в продуктивной деятельности: лепке, аппликации, рисовании. В игровой форме предлагала детям стать художниками и сделать герб нашего детского сада. Детские работы порадовали сердца и воспитателей, и родителей.</w:t>
      </w:r>
    </w:p>
    <w:p w:rsidR="008C1C27" w:rsidRPr="00266903" w:rsidRDefault="008C1C27" w:rsidP="0026690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66903">
        <w:rPr>
          <w:sz w:val="28"/>
          <w:szCs w:val="28"/>
          <w:shd w:val="clear" w:color="auto" w:fill="FFFFFF"/>
        </w:rPr>
        <w:t>Не маловажным для дошкольников является природное краеведение – ознакомление с растительным и животным миром, который окружает его. Мои формы работы в этом направлении разнообразны: беседы, викторины, прогулки, экскурсии, наблюдения.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Взаимодействие с семьями </w:t>
      </w:r>
      <w:r w:rsidR="00266903" w:rsidRPr="003E63F3">
        <w:rPr>
          <w:rFonts w:ascii="Times New Roman" w:hAnsi="Times New Roman" w:cs="Times New Roman"/>
          <w:sz w:val="28"/>
          <w:szCs w:val="28"/>
        </w:rPr>
        <w:t>дошкольников по</w:t>
      </w:r>
      <w:r w:rsidRPr="00266903">
        <w:rPr>
          <w:rFonts w:ascii="Times New Roman" w:hAnsi="Times New Roman" w:cs="Times New Roman"/>
          <w:sz w:val="28"/>
          <w:szCs w:val="28"/>
        </w:rPr>
        <w:t xml:space="preserve">поликультурному воспитанию </w:t>
      </w:r>
      <w:r w:rsidRPr="003E63F3">
        <w:rPr>
          <w:rFonts w:ascii="Times New Roman" w:hAnsi="Times New Roman" w:cs="Times New Roman"/>
          <w:sz w:val="28"/>
          <w:szCs w:val="28"/>
        </w:rPr>
        <w:t>должн</w:t>
      </w:r>
      <w:r w:rsidRPr="00266903">
        <w:rPr>
          <w:rFonts w:ascii="Times New Roman" w:hAnsi="Times New Roman" w:cs="Times New Roman"/>
          <w:sz w:val="28"/>
          <w:szCs w:val="28"/>
        </w:rPr>
        <w:t xml:space="preserve">о </w:t>
      </w:r>
      <w:r w:rsidRPr="003E63F3">
        <w:rPr>
          <w:rFonts w:ascii="Times New Roman" w:hAnsi="Times New Roman" w:cs="Times New Roman"/>
          <w:sz w:val="28"/>
          <w:szCs w:val="28"/>
        </w:rPr>
        <w:t xml:space="preserve">проводиться с учетом особенностей семьи и семейных взаимоотношений и строится в двух направлениях: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1.  Работа педагога с родителями.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lastRenderedPageBreak/>
        <w:t xml:space="preserve">2.  Работа родителей с детьми.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Работа педагога с родителями подразумевает: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1. оформление информационных стендов по данной проблеме;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2. выпуск памяток, буклетов;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3. разработка методических рекомендаций, консультаций;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4. проведение родительских собраний;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5. экскурсии в семьи «Встречи в семейных гнездах»;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6. организация фотовыставок;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7. недели культуры различных народов.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Работа с родителями и детьми подразумевает вовлечение родителей в воспитательно-образовательный процесс. Для этого организуются различные мероприятия: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1. в гости к детям в группу можно пригласить родителей — представителей различных национальностей;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2. </w:t>
      </w:r>
      <w:r w:rsidRPr="00266903">
        <w:rPr>
          <w:rFonts w:ascii="Times New Roman" w:hAnsi="Times New Roman" w:cs="Times New Roman"/>
          <w:sz w:val="28"/>
          <w:szCs w:val="28"/>
        </w:rPr>
        <w:t>с</w:t>
      </w:r>
      <w:r w:rsidRPr="003E63F3">
        <w:rPr>
          <w:rFonts w:ascii="Times New Roman" w:hAnsi="Times New Roman" w:cs="Times New Roman"/>
          <w:sz w:val="28"/>
          <w:szCs w:val="28"/>
        </w:rPr>
        <w:t xml:space="preserve">овместно с детьми изготовить дома атрибуты костюмов для игр-драматизаций или театрализованных игр;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3.  сшить национальный костюм для куклы;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4.  организовать семейное чтение сказок разных народов;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5.  фестиваль национальных творческих семей, семейный клуб и др.;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>6.</w:t>
      </w:r>
      <w:r w:rsidRPr="00266903">
        <w:rPr>
          <w:rFonts w:ascii="Times New Roman" w:hAnsi="Times New Roman" w:cs="Times New Roman"/>
          <w:sz w:val="28"/>
          <w:szCs w:val="28"/>
        </w:rPr>
        <w:t xml:space="preserve"> ко</w:t>
      </w:r>
      <w:r w:rsidRPr="003E63F3">
        <w:rPr>
          <w:rFonts w:ascii="Times New Roman" w:hAnsi="Times New Roman" w:cs="Times New Roman"/>
          <w:sz w:val="28"/>
          <w:szCs w:val="28"/>
        </w:rPr>
        <w:t xml:space="preserve">нкурс семейной национальной песни, сказки, танца, дегустация блюд национальной кухни;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>7.  организовать вечер развлечений ко Дню толерантности</w:t>
      </w:r>
      <w:r w:rsidR="00002B16">
        <w:rPr>
          <w:rFonts w:ascii="Times New Roman" w:hAnsi="Times New Roman" w:cs="Times New Roman"/>
          <w:sz w:val="28"/>
          <w:szCs w:val="28"/>
        </w:rPr>
        <w:t>;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8. родительские уроки — обучение детей рисованию, вышиванию, выжиганию и пр. национальных орнаментов; изготовлению национальных кукол и др.; </w:t>
      </w:r>
    </w:p>
    <w:p w:rsidR="00002B16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 xml:space="preserve">9. национальные игры бабушек и дедушек. </w:t>
      </w:r>
    </w:p>
    <w:p w:rsidR="003E63F3" w:rsidRPr="003E63F3" w:rsidRDefault="003E63F3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F3">
        <w:rPr>
          <w:rFonts w:ascii="Times New Roman" w:hAnsi="Times New Roman" w:cs="Times New Roman"/>
          <w:sz w:val="28"/>
          <w:szCs w:val="28"/>
        </w:rPr>
        <w:t>Взаимодействие с семьями воспитанников является важным фактором по формированию толерантности у дошкольников и помогает на более высоком уровне развиться у них нравственным качествам.</w:t>
      </w:r>
    </w:p>
    <w:p w:rsidR="00266903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6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каждого из нас – своя малая Родина. Любовью к ней, к людям, живущим на этой земле, гордостью за свой край пронизана вся наша работа. И пока мы интересуемся прошлым, изучаем свою историю – не прерывается связь поколений. Считаю, что эта работа – маленький ручеёк, который со временем станет большой рекой в деле воспитания дошкольников. </w:t>
      </w:r>
    </w:p>
    <w:p w:rsidR="008C1C27" w:rsidRPr="00266903" w:rsidRDefault="008C1C27" w:rsidP="002669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Литература: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Календарные обряды и праздники мордвы. Саранск, ООО «Бьюти», 2010.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>Н.Ф.Мокшин «</w:t>
      </w:r>
      <w:proofErr w:type="spellStart"/>
      <w:r w:rsidRPr="00266903">
        <w:rPr>
          <w:rFonts w:ascii="Times New Roman" w:hAnsi="Times New Roman" w:cs="Times New Roman"/>
          <w:sz w:val="28"/>
          <w:szCs w:val="28"/>
        </w:rPr>
        <w:t>Мы-Мордва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!»:рассказы о родном крае и </w:t>
      </w:r>
      <w:proofErr w:type="spellStart"/>
      <w:r w:rsidRPr="00266903">
        <w:rPr>
          <w:rFonts w:ascii="Times New Roman" w:hAnsi="Times New Roman" w:cs="Times New Roman"/>
          <w:sz w:val="28"/>
          <w:szCs w:val="28"/>
        </w:rPr>
        <w:t>мордов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. народе для маленьких читателей жителей Мордовии и ее </w:t>
      </w:r>
      <w:r w:rsidR="00266903" w:rsidRPr="00266903">
        <w:rPr>
          <w:rFonts w:ascii="Times New Roman" w:hAnsi="Times New Roman" w:cs="Times New Roman"/>
          <w:sz w:val="28"/>
          <w:szCs w:val="28"/>
        </w:rPr>
        <w:t>гостей. /</w:t>
      </w:r>
      <w:r w:rsidRPr="00266903">
        <w:rPr>
          <w:rFonts w:ascii="Times New Roman" w:hAnsi="Times New Roman" w:cs="Times New Roman"/>
          <w:sz w:val="28"/>
          <w:szCs w:val="28"/>
        </w:rPr>
        <w:t>Саранск:Изд. Центр ИСИ МГУ им. Н.П.Огарева,2007.-48с.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 xml:space="preserve"> Мордовские народные песни. Саранск, Мордовское книжное издательство, 1969.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 xml:space="preserve"> Лузгин А. «Промыслы и мастеровые </w:t>
      </w:r>
      <w:r w:rsidR="00266903" w:rsidRPr="00266903">
        <w:rPr>
          <w:rFonts w:ascii="Times New Roman" w:hAnsi="Times New Roman" w:cs="Times New Roman"/>
          <w:sz w:val="28"/>
          <w:szCs w:val="28"/>
        </w:rPr>
        <w:t>люди Мордовии</w:t>
      </w:r>
      <w:r w:rsidRPr="00266903">
        <w:rPr>
          <w:rFonts w:ascii="Times New Roman" w:hAnsi="Times New Roman" w:cs="Times New Roman"/>
          <w:sz w:val="28"/>
          <w:szCs w:val="28"/>
        </w:rPr>
        <w:t>: рассказы о том, как жили и трудились в старину наши предки» /Саранск: Фонд «Открытия Мордовия»: АНО «Дом народных промысел»,2009.-48с.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903">
        <w:rPr>
          <w:rFonts w:ascii="Times New Roman" w:hAnsi="Times New Roman" w:cs="Times New Roman"/>
          <w:sz w:val="28"/>
          <w:szCs w:val="28"/>
        </w:rPr>
        <w:lastRenderedPageBreak/>
        <w:t>Ручин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А. «Природа Мордовского края»:Рассказы для самых маленьких читателей/-Саранск: Фонд «Открытая Мордовия»;Изд. </w:t>
      </w:r>
      <w:proofErr w:type="spellStart"/>
      <w:r w:rsidRPr="00266903">
        <w:rPr>
          <w:rFonts w:ascii="Times New Roman" w:hAnsi="Times New Roman" w:cs="Times New Roman"/>
          <w:sz w:val="28"/>
          <w:szCs w:val="28"/>
        </w:rPr>
        <w:t>Центр.ИСИ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МГУ им. Н.П.Огарева,2007.-48с.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903">
        <w:rPr>
          <w:rFonts w:ascii="Times New Roman" w:hAnsi="Times New Roman" w:cs="Times New Roman"/>
          <w:sz w:val="28"/>
          <w:szCs w:val="28"/>
        </w:rPr>
        <w:t>Н.М.Арсентьев,Э.Д.Богатырев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и др. «Мордовия в истории России»:Дорогами </w:t>
      </w:r>
      <w:proofErr w:type="spellStart"/>
      <w:r w:rsidRPr="00266903">
        <w:rPr>
          <w:rFonts w:ascii="Times New Roman" w:hAnsi="Times New Roman" w:cs="Times New Roman"/>
          <w:sz w:val="28"/>
          <w:szCs w:val="28"/>
        </w:rPr>
        <w:t>тысячилетия;Изд.центр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ИСИ МГУ им. </w:t>
      </w:r>
      <w:r w:rsidR="00266903" w:rsidRPr="00266903">
        <w:rPr>
          <w:rFonts w:ascii="Times New Roman" w:hAnsi="Times New Roman" w:cs="Times New Roman"/>
          <w:sz w:val="28"/>
          <w:szCs w:val="28"/>
        </w:rPr>
        <w:t>Н.П.Огарева. -</w:t>
      </w:r>
      <w:r w:rsidRPr="00266903">
        <w:rPr>
          <w:rFonts w:ascii="Times New Roman" w:hAnsi="Times New Roman" w:cs="Times New Roman"/>
          <w:sz w:val="28"/>
          <w:szCs w:val="28"/>
        </w:rPr>
        <w:t>Саранск,2012.-596</w:t>
      </w:r>
      <w:r w:rsidR="00266903" w:rsidRPr="00266903">
        <w:rPr>
          <w:rFonts w:ascii="Times New Roman" w:hAnsi="Times New Roman" w:cs="Times New Roman"/>
          <w:sz w:val="28"/>
          <w:szCs w:val="28"/>
        </w:rPr>
        <w:t>с.: ил.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903">
        <w:rPr>
          <w:rFonts w:ascii="Times New Roman" w:hAnsi="Times New Roman" w:cs="Times New Roman"/>
          <w:sz w:val="28"/>
          <w:szCs w:val="28"/>
        </w:rPr>
        <w:t>Гульянц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Э.К., </w:t>
      </w:r>
      <w:proofErr w:type="spellStart"/>
      <w:r w:rsidRPr="00266903">
        <w:rPr>
          <w:rFonts w:ascii="Times New Roman" w:hAnsi="Times New Roman" w:cs="Times New Roman"/>
          <w:sz w:val="28"/>
          <w:szCs w:val="28"/>
        </w:rPr>
        <w:t>Базик</w:t>
      </w:r>
      <w:proofErr w:type="spellEnd"/>
      <w:r w:rsidRPr="00266903">
        <w:rPr>
          <w:rFonts w:ascii="Times New Roman" w:hAnsi="Times New Roman" w:cs="Times New Roman"/>
          <w:sz w:val="28"/>
          <w:szCs w:val="28"/>
        </w:rPr>
        <w:t xml:space="preserve"> И.Я. Что можно сделать из природного материала: Кн.для воспитателя детского сада.- М.: Просвещение,1991,-176 с., ил.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 xml:space="preserve"> Шорыгина Т.А. Зелёные сказки: Экология для малышей.- М.: Прометей; Книголюб, 2002. -104 с. -(Развивающие сказки для детей).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hAnsi="Times New Roman" w:cs="Times New Roman"/>
          <w:sz w:val="28"/>
          <w:szCs w:val="28"/>
        </w:rPr>
        <w:t xml:space="preserve"> Шорыгина Т.</w:t>
      </w:r>
      <w:proofErr w:type="gramStart"/>
      <w:r w:rsidRPr="00266903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266903">
        <w:rPr>
          <w:rFonts w:ascii="Times New Roman" w:hAnsi="Times New Roman" w:cs="Times New Roman"/>
          <w:sz w:val="28"/>
          <w:szCs w:val="28"/>
        </w:rPr>
        <w:t xml:space="preserve"> Какие звери в лесу!: Путешествие в мир природы и развитие речи. Кн.для воспитателей, гувернеров и родителей.- М.: Издательство ГНОМ и Д, 2000.- 96 с.</w:t>
      </w:r>
    </w:p>
    <w:p w:rsidR="008C1C27" w:rsidRPr="00266903" w:rsidRDefault="008C1C27" w:rsidP="00266903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«Мы в Мордовии живем»: пример. Регион. Модуль. Программа </w:t>
      </w:r>
      <w:proofErr w:type="spellStart"/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>дош</w:t>
      </w:r>
      <w:proofErr w:type="spellEnd"/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Обр. (О.В. </w:t>
      </w:r>
      <w:proofErr w:type="spellStart"/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>Бурляева</w:t>
      </w:r>
      <w:proofErr w:type="spellEnd"/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>др</w:t>
      </w:r>
      <w:proofErr w:type="spellEnd"/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>) –Саранск: морд. книжн. изд-во, 2011 – 107 с.</w:t>
      </w:r>
    </w:p>
    <w:p w:rsidR="008C1C27" w:rsidRPr="00266903" w:rsidRDefault="008C1C27" w:rsidP="00266903">
      <w:pPr>
        <w:numPr>
          <w:ilvl w:val="0"/>
          <w:numId w:val="1"/>
        </w:numPr>
        <w:tabs>
          <w:tab w:val="left" w:pos="46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69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Национально-региональный компонент непрерывного дошкольного педагогического образования: Материалы межрегиональной научно-практической конференции 12апреля2002г./под.ред.Р.А.Ереминой.-Саранск:МГПИ2002-194с.</w:t>
      </w:r>
    </w:p>
    <w:p w:rsidR="008C1C27" w:rsidRPr="00266903" w:rsidRDefault="008C1C27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2A92" w:rsidRPr="003E63F3" w:rsidRDefault="00422A92" w:rsidP="0026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22A92" w:rsidRPr="003E63F3" w:rsidSect="0026690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D6A"/>
    <w:multiLevelType w:val="hybridMultilevel"/>
    <w:tmpl w:val="611A9096"/>
    <w:lvl w:ilvl="0" w:tplc="75C6BC34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AE11F0">
      <w:numFmt w:val="bullet"/>
      <w:lvlText w:val="-"/>
      <w:lvlJc w:val="left"/>
      <w:pPr>
        <w:ind w:left="2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3EE6BA6">
      <w:numFmt w:val="bullet"/>
      <w:lvlText w:val="•"/>
      <w:lvlJc w:val="left"/>
      <w:pPr>
        <w:ind w:left="2229" w:hanging="348"/>
      </w:pPr>
      <w:rPr>
        <w:rFonts w:hint="default"/>
        <w:lang w:val="ru-RU" w:eastAsia="en-US" w:bidi="ar-SA"/>
      </w:rPr>
    </w:lvl>
    <w:lvl w:ilvl="3" w:tplc="5E1477CC">
      <w:numFmt w:val="bullet"/>
      <w:lvlText w:val="•"/>
      <w:lvlJc w:val="left"/>
      <w:pPr>
        <w:ind w:left="3233" w:hanging="348"/>
      </w:pPr>
      <w:rPr>
        <w:rFonts w:hint="default"/>
        <w:lang w:val="ru-RU" w:eastAsia="en-US" w:bidi="ar-SA"/>
      </w:rPr>
    </w:lvl>
    <w:lvl w:ilvl="4" w:tplc="39EA0E2A">
      <w:numFmt w:val="bullet"/>
      <w:lvlText w:val="•"/>
      <w:lvlJc w:val="left"/>
      <w:pPr>
        <w:ind w:left="4238" w:hanging="348"/>
      </w:pPr>
      <w:rPr>
        <w:rFonts w:hint="default"/>
        <w:lang w:val="ru-RU" w:eastAsia="en-US" w:bidi="ar-SA"/>
      </w:rPr>
    </w:lvl>
    <w:lvl w:ilvl="5" w:tplc="A3D23680">
      <w:numFmt w:val="bullet"/>
      <w:lvlText w:val="•"/>
      <w:lvlJc w:val="left"/>
      <w:pPr>
        <w:ind w:left="5243" w:hanging="348"/>
      </w:pPr>
      <w:rPr>
        <w:rFonts w:hint="default"/>
        <w:lang w:val="ru-RU" w:eastAsia="en-US" w:bidi="ar-SA"/>
      </w:rPr>
    </w:lvl>
    <w:lvl w:ilvl="6" w:tplc="4B881E88"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7" w:tplc="B34E5CD0">
      <w:numFmt w:val="bullet"/>
      <w:lvlText w:val="•"/>
      <w:lvlJc w:val="left"/>
      <w:pPr>
        <w:ind w:left="7252" w:hanging="348"/>
      </w:pPr>
      <w:rPr>
        <w:rFonts w:hint="default"/>
        <w:lang w:val="ru-RU" w:eastAsia="en-US" w:bidi="ar-SA"/>
      </w:rPr>
    </w:lvl>
    <w:lvl w:ilvl="8" w:tplc="F6362B2E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1">
    <w:nsid w:val="6B072EC9"/>
    <w:multiLevelType w:val="hybridMultilevel"/>
    <w:tmpl w:val="D610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C27"/>
    <w:rsid w:val="00002B16"/>
    <w:rsid w:val="00020E08"/>
    <w:rsid w:val="00154CD3"/>
    <w:rsid w:val="0022629F"/>
    <w:rsid w:val="00266903"/>
    <w:rsid w:val="003E63F3"/>
    <w:rsid w:val="00422A92"/>
    <w:rsid w:val="00426DA3"/>
    <w:rsid w:val="00537FC4"/>
    <w:rsid w:val="005430D9"/>
    <w:rsid w:val="0080001E"/>
    <w:rsid w:val="008946CF"/>
    <w:rsid w:val="008C1C27"/>
    <w:rsid w:val="00A04120"/>
    <w:rsid w:val="00A91174"/>
    <w:rsid w:val="00BA7A97"/>
    <w:rsid w:val="00BC1318"/>
    <w:rsid w:val="00E66580"/>
    <w:rsid w:val="00F8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1C27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ody Text"/>
    <w:basedOn w:val="a"/>
    <w:link w:val="a5"/>
    <w:uiPriority w:val="1"/>
    <w:qFormat/>
    <w:rsid w:val="008C1C2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C1C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8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2023-12-13T19:56:00Z</dcterms:created>
  <dcterms:modified xsi:type="dcterms:W3CDTF">2023-12-14T18:16:00Z</dcterms:modified>
</cp:coreProperties>
</file>