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68" w:rsidRPr="00B95E68" w:rsidRDefault="00B95E68" w:rsidP="00B95E6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9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</w:t>
      </w:r>
      <w:r w:rsidRPr="00B9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B9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 к организации учебно-воспитательного процесса через функционирование Центра «Точка роста»</w:t>
      </w:r>
    </w:p>
    <w:p w:rsidR="0085022E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участники и гости конференции!  Разрешите рассказать вам о новых подходах к организации учебно-воспитательного процесса через функционирование Центра «Точка роста»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приносит что-то хорошее. Для обучающихся нашей школы большим подарком в сентябре 2020 года было   открытие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Центра образования гуманитарного и цифрового профилей "Точка роста".</w:t>
      </w:r>
    </w:p>
    <w:p w:rsidR="0085022E" w:rsidRPr="006B7AAB" w:rsidRDefault="00B95E68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022E"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«Точка роста» – это специальные образовательные центры, создаваемые на базе школ в селах и малых городах. Их работа направлена на подготовку детей по цифровому, естественно-научному, техническому и гуманитарному профилям. Их открытие предусмотрено федеральным проектом «Современная школа», входящим в национальный проект «Образование». </w:t>
      </w:r>
    </w:p>
    <w:p w:rsidR="0085022E" w:rsidRPr="006B7AAB" w:rsidRDefault="0085022E" w:rsidP="00850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 центра является обновление содержания и совершенствование методов обучения предметных областей «Технология», «Информатика» и «ОБЖ»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Центра: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охват своей деятельностью на обновленной материально-технической базе не менее 100% обучающихся образовательной организации,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</w:t>
      </w:r>
      <w:proofErr w:type="gramStart"/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партнерства.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функций Центра является реализация программы в части предметной области «Технология». В программу вводятся такие модули как робототехника, прототипирование, 3</w:t>
      </w:r>
      <w:r w:rsidR="00B95E68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д моделирование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95E68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промышленный дизайн, проектирование материальной сред</w:t>
      </w:r>
      <w:r w:rsidR="00B95E6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геоинформационные технологии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VR/AR-технологии.  Теперь благодаря ноутбукам и интернету на уроках обучающиеся используя </w:t>
      </w:r>
      <w:r w:rsidR="00B95E68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программы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создавать дизайн-проекты новых изделий и их модели.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цифровым оборудованием в центре появились новые инструменты для столярных и плотницких работ. </w:t>
      </w:r>
      <w:r w:rsidR="00B9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формировать основы 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конструктивно-технических способностей у мальчишек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проще.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одной из функций центра является вовлечение обучающихся и педагогов в проектную деятельность. 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новому оборудованию ребята</w:t>
      </w:r>
      <w:r w:rsidR="00B9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рисовать в приложении «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Paint 3D».  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помощью Paint 3D </w:t>
      </w:r>
      <w:r w:rsidR="00B95E68"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</w:t>
      </w:r>
      <w:r w:rsidR="00B95E68"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создать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собственный трёхмерный объект, поместить его в декорации и разыграть тем самым сценку.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внедрением современного </w:t>
      </w:r>
      <w:r w:rsidR="00B95E68"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оборудования у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 появилась возможность окунуться в удивительный мир 3D.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самом деле </w:t>
      </w:r>
      <w:r w:rsidRPr="006B7AA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3D моделирование играет важную роль в жизни современного общества.  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 учатся работать в программах по 3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моделированию 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Autodesk 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123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</w:t>
      </w:r>
      <w:r w:rsidR="00B95E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B95E68"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Tinker</w:t>
      </w:r>
      <w:r w:rsidR="00B95E68" w:rsidRPr="00B95E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95E68"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CAD</w:t>
      </w:r>
      <w:r w:rsidR="00B95E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Blender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85022E" w:rsidRPr="006B7AAB" w:rsidRDefault="0085022E" w:rsidP="0085022E">
      <w:pPr>
        <w:jc w:val="both"/>
        <w:rPr>
          <w:rFonts w:ascii="Times New Roman" w:hAnsi="Times New Roman" w:cs="Times New Roman"/>
          <w:sz w:val="28"/>
          <w:szCs w:val="28"/>
        </w:rPr>
      </w:pPr>
      <w:r w:rsidRPr="006B7AAB">
        <w:rPr>
          <w:rFonts w:ascii="Times New Roman" w:hAnsi="Times New Roman" w:cs="Times New Roman"/>
          <w:sz w:val="28"/>
          <w:szCs w:val="28"/>
        </w:rPr>
        <w:t xml:space="preserve">Одним из самых трудных в освоении оказался для нас 3д принтер. Но мы его победили и к концу учебного года начали создавать 3 д модели. Это был большой прорыв!  </w:t>
      </w:r>
    </w:p>
    <w:p w:rsidR="0085022E" w:rsidRPr="006B7AAB" w:rsidRDefault="0085022E" w:rsidP="0085022E">
      <w:pPr>
        <w:jc w:val="both"/>
        <w:rPr>
          <w:rFonts w:ascii="Times New Roman" w:hAnsi="Times New Roman" w:cs="Times New Roman"/>
          <w:sz w:val="28"/>
          <w:szCs w:val="28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Трехмерные модели – это обязательный элемент проектирования современных транспортных средств, интерьеров, архитектурных моделей, медицинских аппаратов, протезов и т.д. Ребятам это все очень нравится и есть желание узнавать и учиться. Здоро</w:t>
      </w:r>
      <w:r w:rsidR="00B9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во, когда ты сам спроектировал 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3д модель, а потом ее распечатал на 3д принтере-это как волшебство!!! </w:t>
      </w:r>
    </w:p>
    <w:p w:rsidR="0085022E" w:rsidRPr="006B7AAB" w:rsidRDefault="00B95E68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</w:t>
      </w:r>
      <w:r w:rsidR="0085022E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реальность-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VR</w:t>
      </w:r>
      <w:r w:rsidR="0085022E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– эти слова мы теперь слышим и произносим на многих наших уроках. В центре есть шлем виртуальной реальности, благодаря ему мы выходим в открытый космос, передвигаемся по космическому кораблю, возможно изучение раздела анатомии,</w:t>
      </w:r>
      <w:r w:rsidR="0085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22E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разобрать человека по косточкам и потрогать каждую мышцу.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обновленной программе технология предусматривается Пилотирование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E68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квадрокоптеры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обучает азам профессии оператора беспилотных летательных аппаратов, обучает сборке, пилотированию и программированию дронов, изучению местности, составлению карт местности.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95E68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возможность подготовиться к областным соревнованиям по пилотированию малых </w:t>
      </w:r>
      <w:r w:rsidR="00B95E68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r w:rsidR="00B9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Наши ребята </w:t>
      </w:r>
      <w:r w:rsidR="00B95E68"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выступили,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соревнуясь в искусстве управления дронами на специально оборудованной трассе. Из 13 участников наши заняли 2 и 3 место. 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же, без помощи знающих специалистов мы (учителя, работающие в центре «Точка роста») не смогли бы освоить все новое оборудование в полной мере. Нам очень помогли преподаватели мобильного кванториума.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так же </w:t>
      </w:r>
      <w:r w:rsidR="00B95E68"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предметной области ОБЖ. 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современным тренажерам и наглядно-демонстрационным материалам по оказанию первой доврачебной помощи, обучающиеся в рамках изучения предмета ОБЖ имеют возможность отрабатывать практические навыки сердечно-легочной реанимации, удаления инородных предметов из верхних дыхательных путей, оказания первой помощ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различных ранениях и травмах.</w:t>
      </w:r>
      <w:r w:rsidRPr="006B7AAB">
        <w:rPr>
          <w:rFonts w:ascii="Times New Roman" w:hAnsi="Times New Roman" w:cs="Times New Roman"/>
          <w:sz w:val="28"/>
          <w:szCs w:val="28"/>
        </w:rPr>
        <w:br/>
      </w:r>
    </w:p>
    <w:p w:rsidR="0085022E" w:rsidRPr="006B7AAB" w:rsidRDefault="0085022E" w:rsidP="00850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Следующая функция Центра «Точка роста» реализация программ в рамках внеурочной деятельности обучающихся. Одно из самых современных направлений –робототехника. 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И, даже, если дети выбирают профессию, не связанную с программированием и 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робототехникой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изучение этих дисциплин в 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 обеспечивает их такими важными навыками, как аналитическое мышление, работа в команде, коллективное мышление, восприятие инноваций и многое другое.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функция центра – это содействие развитию шахматного образования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Шахматы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развивают логическое мышление, память, пространственное мышление, способность прогнозировать действия. Также </w:t>
      </w:r>
      <w:r w:rsidRPr="006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шахматы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 могут помочь социализации учащихся.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внеклассной работы в Центре точка роста в нашей школе прошла </w:t>
      </w:r>
      <w:r w:rsidR="00B95E68"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</w:t>
      </w:r>
      <w:r w:rsidR="00B95E68">
        <w:rPr>
          <w:rFonts w:ascii="Times New Roman" w:hAnsi="Times New Roman" w:cs="Times New Roman"/>
          <w:sz w:val="28"/>
          <w:szCs w:val="28"/>
          <w:shd w:val="clear" w:color="auto" w:fill="FFFFFF"/>
        </w:rPr>
        <w:t>ренция «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Фестивали стран мира» на английском языке.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Конкурс живая классика</w:t>
      </w:r>
    </w:p>
    <w:p w:rsidR="0085022E" w:rsidRPr="00B95E68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медиа оборудованию в центре есть возможность делать видеоролики и отправлять выступления ребят на всероссийские конкурсы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центра проводятся уроки финансовой грамотности и урок цифры, которые 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 каждому ученику узнать о важности развития цифровых навыков, проявить себя и познакомиться с основами программирования в доступной и увлекательной форме. 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центра «Точка роста» в течении года реализовывался </w:t>
      </w:r>
      <w:proofErr w:type="gramStart"/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Добрый</w:t>
      </w:r>
      <w:proofErr w:type="gramEnd"/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заяц». Это проект 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инклюзивной сказки, </w:t>
      </w:r>
      <w:r w:rsidRPr="006B7AAB">
        <w:rPr>
          <w:rFonts w:ascii="Times New Roman" w:hAnsi="Times New Roman" w:cs="Times New Roman"/>
          <w:sz w:val="28"/>
          <w:szCs w:val="28"/>
        </w:rPr>
        <w:t>благодаря которой особенный ребёнок обучается навыкам общения и знаниям.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новому оборудованию и интернету наши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классники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воспользовались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</w:t>
      </w:r>
      <w:r w:rsidRPr="00F37381">
        <w:rPr>
          <w:rFonts w:ascii="Times New Roman" w:hAnsi="Times New Roman" w:cs="Times New Roman"/>
          <w:sz w:val="28"/>
          <w:szCs w:val="28"/>
        </w:rPr>
        <w:t xml:space="preserve">уникальной возможностью – получили свою первую профессию в стенах школы. Участники программы смогли попробовать свои силы в освоении профессиональных знаний и умений, получить практический опыт в профессии «Рекрутер». Ребята дистанционно занимались в центре «Точка роста», а </w:t>
      </w:r>
      <w:r w:rsidR="00B95E68" w:rsidRPr="00F37381">
        <w:rPr>
          <w:rFonts w:ascii="Times New Roman" w:hAnsi="Times New Roman" w:cs="Times New Roman"/>
          <w:sz w:val="28"/>
          <w:szCs w:val="28"/>
        </w:rPr>
        <w:t>также</w:t>
      </w:r>
      <w:r w:rsidRPr="00F37381">
        <w:rPr>
          <w:rFonts w:ascii="Times New Roman" w:hAnsi="Times New Roman" w:cs="Times New Roman"/>
          <w:sz w:val="28"/>
          <w:szCs w:val="28"/>
        </w:rPr>
        <w:t xml:space="preserve"> выезжали на занятия в строительный колледж Великого Новгорода. В конце учебного года, успешно сдав экзамен, они получили первую профессию.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различных форм дополнительного образования так же предусмотрена центром. Наша школа в 2020 году стала участником 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пилотного проекта "Россия- страна мореходов 21-го века" по дополнительной </w:t>
      </w:r>
      <w:r w:rsidR="00B95E68"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общеразвивающей программе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"Оператор судна. Первая ступень " на базе "Морского центра капитана Варухина Н.Г." в г. Великий Новгород... Весь учебный год на базе центра «Точка роста» ребята дистанционно получали теоретические знания, подтверждая их результатами тестов.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учебного года вся команда отпра</w:t>
      </w:r>
      <w:r w:rsidR="00B9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вилась в г. Великий Новгород в 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Морской центр на практический этап обучения – это было большим подарком для ребят. По </w:t>
      </w: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итогам практических занятий и экзамена, ребята получили сертификаты о прохождении первой ступени в профессии оператор судна.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летних каникул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 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ребят из пришкольного лагеря «Вдохновение» были организованны обучающие программы по игре в шахматы и шашки и организ</w:t>
      </w:r>
      <w:r w:rsidR="00B9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 шашечные турниры.  А так</w:t>
      </w: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проведены занятия по робототехнике.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«Точка роста» - это огромная наход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и удача для учителей и детей, как в учебном, так и воспитательном процессе нашей школы.</w:t>
      </w:r>
    </w:p>
    <w:p w:rsidR="0085022E" w:rsidRPr="006B7AAB" w:rsidRDefault="0085022E" w:rsidP="0085022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</w:t>
      </w:r>
      <w:r w:rsidR="00B95E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85022E" w:rsidRPr="006B7AAB" w:rsidRDefault="0085022E" w:rsidP="0085022E">
      <w:pPr>
        <w:rPr>
          <w:rFonts w:ascii="Times New Roman" w:hAnsi="Times New Roman" w:cs="Times New Roman"/>
          <w:sz w:val="28"/>
          <w:szCs w:val="28"/>
        </w:rPr>
      </w:pPr>
    </w:p>
    <w:p w:rsidR="006668CE" w:rsidRDefault="006668CE"/>
    <w:sectPr w:rsidR="006668CE" w:rsidSect="006B7AA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DA" w:rsidRDefault="000C63DA" w:rsidP="0085022E">
      <w:pPr>
        <w:spacing w:after="0" w:line="240" w:lineRule="auto"/>
      </w:pPr>
      <w:r>
        <w:separator/>
      </w:r>
    </w:p>
  </w:endnote>
  <w:endnote w:type="continuationSeparator" w:id="0">
    <w:p w:rsidR="000C63DA" w:rsidRDefault="000C63DA" w:rsidP="0085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DA" w:rsidRDefault="000C63DA" w:rsidP="0085022E">
      <w:pPr>
        <w:spacing w:after="0" w:line="240" w:lineRule="auto"/>
      </w:pPr>
      <w:r>
        <w:separator/>
      </w:r>
    </w:p>
  </w:footnote>
  <w:footnote w:type="continuationSeparator" w:id="0">
    <w:p w:rsidR="000C63DA" w:rsidRDefault="000C63DA" w:rsidP="0085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2E"/>
    <w:rsid w:val="000C63DA"/>
    <w:rsid w:val="006668CE"/>
    <w:rsid w:val="0085022E"/>
    <w:rsid w:val="00B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B82C"/>
  <w15:chartTrackingRefBased/>
  <w15:docId w15:val="{4A49211E-8CD2-4547-ADC6-46FB175D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022E"/>
    <w:rPr>
      <w:b/>
      <w:bCs/>
    </w:rPr>
  </w:style>
  <w:style w:type="paragraph" w:styleId="a4">
    <w:name w:val="header"/>
    <w:basedOn w:val="a"/>
    <w:link w:val="a5"/>
    <w:uiPriority w:val="99"/>
    <w:unhideWhenUsed/>
    <w:rsid w:val="0085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22E"/>
  </w:style>
  <w:style w:type="paragraph" w:styleId="a6">
    <w:name w:val="footer"/>
    <w:basedOn w:val="a"/>
    <w:link w:val="a7"/>
    <w:uiPriority w:val="99"/>
    <w:unhideWhenUsed/>
    <w:rsid w:val="0085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2023-11-19T16:42:00Z</dcterms:created>
  <dcterms:modified xsi:type="dcterms:W3CDTF">2023-11-19T17:10:00Z</dcterms:modified>
</cp:coreProperties>
</file>