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93E" w:rsidRDefault="002D593E" w:rsidP="002D593E">
      <w:pPr>
        <w:spacing w:after="0"/>
        <w:jc w:val="right"/>
        <w:rPr>
          <w:i/>
          <w:sz w:val="24"/>
          <w:szCs w:val="24"/>
        </w:rPr>
      </w:pPr>
    </w:p>
    <w:p w:rsidR="002D593E" w:rsidRDefault="002D593E" w:rsidP="002D593E">
      <w:pPr>
        <w:spacing w:after="0"/>
        <w:jc w:val="right"/>
        <w:rPr>
          <w:i/>
          <w:sz w:val="24"/>
          <w:szCs w:val="24"/>
        </w:rPr>
      </w:pPr>
    </w:p>
    <w:p w:rsidR="00457709" w:rsidRPr="00F54CAF" w:rsidRDefault="00457709" w:rsidP="002D593E">
      <w:pPr>
        <w:spacing w:after="0"/>
        <w:jc w:val="right"/>
        <w:rPr>
          <w:i/>
          <w:sz w:val="24"/>
          <w:szCs w:val="24"/>
        </w:rPr>
      </w:pPr>
      <w:r w:rsidRPr="00F54CAF">
        <w:rPr>
          <w:i/>
          <w:sz w:val="24"/>
          <w:szCs w:val="24"/>
        </w:rPr>
        <w:t>Полищук Надежда Владимировна</w:t>
      </w:r>
    </w:p>
    <w:p w:rsidR="002D593E" w:rsidRDefault="002D593E" w:rsidP="002D593E">
      <w:pPr>
        <w:spacing w:after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Педагог ОДОД</w:t>
      </w:r>
    </w:p>
    <w:p w:rsidR="00457709" w:rsidRPr="00F54CAF" w:rsidRDefault="00457709" w:rsidP="002D593E">
      <w:pPr>
        <w:spacing w:after="0"/>
        <w:jc w:val="right"/>
        <w:rPr>
          <w:i/>
          <w:sz w:val="24"/>
          <w:szCs w:val="24"/>
        </w:rPr>
      </w:pPr>
      <w:r w:rsidRPr="00F54CAF">
        <w:rPr>
          <w:i/>
          <w:sz w:val="24"/>
          <w:szCs w:val="24"/>
        </w:rPr>
        <w:t xml:space="preserve">Санкт-Петербург ГБОУ ГОУ СОШ №91, </w:t>
      </w:r>
    </w:p>
    <w:p w:rsidR="002D593E" w:rsidRDefault="00457709" w:rsidP="002D593E">
      <w:pPr>
        <w:spacing w:after="0"/>
        <w:jc w:val="right"/>
        <w:rPr>
          <w:i/>
          <w:sz w:val="24"/>
          <w:szCs w:val="24"/>
        </w:rPr>
      </w:pPr>
      <w:r w:rsidRPr="00F54CAF">
        <w:rPr>
          <w:i/>
          <w:sz w:val="24"/>
          <w:szCs w:val="24"/>
        </w:rPr>
        <w:t xml:space="preserve">Почётный работник общего образования </w:t>
      </w:r>
    </w:p>
    <w:p w:rsidR="002D593E" w:rsidRDefault="00457709" w:rsidP="002D593E">
      <w:pPr>
        <w:spacing w:after="0"/>
        <w:jc w:val="right"/>
        <w:rPr>
          <w:i/>
          <w:sz w:val="24"/>
          <w:szCs w:val="24"/>
        </w:rPr>
      </w:pPr>
      <w:r w:rsidRPr="00F54CAF">
        <w:rPr>
          <w:i/>
          <w:sz w:val="24"/>
          <w:szCs w:val="24"/>
        </w:rPr>
        <w:t>Министерства образования и науки</w:t>
      </w:r>
    </w:p>
    <w:p w:rsidR="00457709" w:rsidRPr="00F54CAF" w:rsidRDefault="00457709" w:rsidP="002D593E">
      <w:pPr>
        <w:spacing w:after="0"/>
        <w:jc w:val="right"/>
        <w:rPr>
          <w:i/>
          <w:sz w:val="24"/>
          <w:szCs w:val="24"/>
        </w:rPr>
      </w:pPr>
      <w:r w:rsidRPr="00F54CAF">
        <w:rPr>
          <w:i/>
          <w:sz w:val="24"/>
          <w:szCs w:val="24"/>
        </w:rPr>
        <w:t xml:space="preserve"> Российской Федерации.</w:t>
      </w:r>
    </w:p>
    <w:p w:rsidR="00457709" w:rsidRPr="00457709" w:rsidRDefault="00F54CAF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457709" w:rsidRPr="005A05EE">
        <w:rPr>
          <w:b/>
          <w:sz w:val="32"/>
          <w:szCs w:val="32"/>
        </w:rPr>
        <w:t>Театр -  пространство воспитания и творчества</w:t>
      </w:r>
      <w:r w:rsidR="00457709" w:rsidRPr="00457709">
        <w:rPr>
          <w:sz w:val="28"/>
          <w:szCs w:val="28"/>
        </w:rPr>
        <w:t>.</w:t>
      </w:r>
    </w:p>
    <w:p w:rsidR="00457709" w:rsidRPr="00457709" w:rsidRDefault="00457709" w:rsidP="005A05EE">
      <w:pPr>
        <w:spacing w:before="240"/>
        <w:rPr>
          <w:sz w:val="28"/>
          <w:szCs w:val="28"/>
        </w:rPr>
      </w:pPr>
      <w:r w:rsidRPr="00457709">
        <w:rPr>
          <w:sz w:val="28"/>
          <w:szCs w:val="28"/>
        </w:rPr>
        <w:t xml:space="preserve">       </w:t>
      </w:r>
      <w:r w:rsidR="005A05EE">
        <w:rPr>
          <w:sz w:val="28"/>
          <w:szCs w:val="28"/>
        </w:rPr>
        <w:t xml:space="preserve">                          </w:t>
      </w:r>
      <w:r w:rsidRPr="00457709">
        <w:rPr>
          <w:sz w:val="28"/>
          <w:szCs w:val="28"/>
        </w:rPr>
        <w:t xml:space="preserve"> Художественный прое</w:t>
      </w:r>
      <w:proofErr w:type="gramStart"/>
      <w:r w:rsidRPr="00457709">
        <w:rPr>
          <w:sz w:val="28"/>
          <w:szCs w:val="28"/>
        </w:rPr>
        <w:t xml:space="preserve">кт </w:t>
      </w:r>
      <w:r w:rsidR="005A05EE">
        <w:rPr>
          <w:sz w:val="28"/>
          <w:szCs w:val="28"/>
        </w:rPr>
        <w:t xml:space="preserve"> </w:t>
      </w:r>
      <w:r w:rsidRPr="00457709">
        <w:rPr>
          <w:sz w:val="28"/>
          <w:szCs w:val="28"/>
        </w:rPr>
        <w:t>в шк</w:t>
      </w:r>
      <w:proofErr w:type="gramEnd"/>
      <w:r w:rsidRPr="00457709">
        <w:rPr>
          <w:sz w:val="28"/>
          <w:szCs w:val="28"/>
        </w:rPr>
        <w:t>оле.</w:t>
      </w:r>
    </w:p>
    <w:p w:rsidR="00457709" w:rsidRPr="005A05EE" w:rsidRDefault="005A05EE" w:rsidP="005A05EE">
      <w:pPr>
        <w:spacing w:before="240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 xml:space="preserve">Учитель – один из тех немногих людей, который может дать возможность </w:t>
      </w:r>
      <w:r w:rsidR="00457709" w:rsidRPr="005A05EE">
        <w:rPr>
          <w:b/>
          <w:sz w:val="28"/>
          <w:szCs w:val="28"/>
        </w:rPr>
        <w:t>ребенку проникнуть в мир прекрасного, мудрого и значительного.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>Но как найти подход к ребятам, как завоевать и их внимание и их самих? Как открыть желание к самообразованию, позволяющее повысить творческий потенциал личности?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>Для этого нужны такие уроки, которые дают понять, что помимо обыденной жизни, есть другая жизнь, красивая жизнь – мечта. Не нравственные прописи, иллюстрированные художественным творением, должны стать смыслом урока, а само искусство и отклик на него ребят, проявление их эстетических потребностей и утоление их художественной  жажды …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709" w:rsidRPr="00457709">
        <w:rPr>
          <w:sz w:val="28"/>
          <w:szCs w:val="28"/>
        </w:rPr>
        <w:t xml:space="preserve">Это предполагает «перекличку» и взаимопроникновение искусств, их гармоничный теснейший союз. То, что упущено в детстве - не возместить….        Это правило касается духовной жизни ребенка, особенно эстетического воспитания. Театр – один из главных воспитателей. Важно, прежде всего, научить ребенка понимать язык театра, его условности, традиции, художественность. Необходим синтез театра и педагогики, точнее нужен педагог, способный чувствовать, </w:t>
      </w:r>
      <w:r w:rsidR="002D593E">
        <w:rPr>
          <w:sz w:val="28"/>
          <w:szCs w:val="28"/>
        </w:rPr>
        <w:t xml:space="preserve">как художник и художник умеющий </w:t>
      </w:r>
      <w:r w:rsidR="00457709" w:rsidRPr="00457709">
        <w:rPr>
          <w:sz w:val="28"/>
          <w:szCs w:val="28"/>
        </w:rPr>
        <w:t>мыслить, как педагог. Если объединить театр, живопись, музыку, литературу и хореографию, то происходит воздействие искусства на ребенка глубже, тоньше и эмоциональнее.</w:t>
      </w:r>
    </w:p>
    <w:p w:rsidR="002D593E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D593E" w:rsidRDefault="002D593E" w:rsidP="005A05EE">
      <w:pPr>
        <w:spacing w:before="240"/>
        <w:rPr>
          <w:sz w:val="28"/>
          <w:szCs w:val="28"/>
        </w:rPr>
      </w:pPr>
    </w:p>
    <w:p w:rsidR="002D593E" w:rsidRDefault="002D593E" w:rsidP="005A05EE">
      <w:pPr>
        <w:spacing w:before="240"/>
        <w:rPr>
          <w:sz w:val="28"/>
          <w:szCs w:val="28"/>
        </w:rPr>
      </w:pP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709" w:rsidRPr="00457709">
        <w:rPr>
          <w:sz w:val="28"/>
          <w:szCs w:val="28"/>
        </w:rPr>
        <w:t xml:space="preserve">Кроме того, очень важно использовать умение и желание ребят играть. Учить детей играть всё равно, что учить рыбу плавать. Учить детей через игру – это </w:t>
      </w:r>
      <w:proofErr w:type="gramStart"/>
      <w:r w:rsidR="00457709" w:rsidRPr="00457709">
        <w:rPr>
          <w:sz w:val="28"/>
          <w:szCs w:val="28"/>
        </w:rPr>
        <w:t>здорово</w:t>
      </w:r>
      <w:proofErr w:type="gramEnd"/>
      <w:r w:rsidR="00457709" w:rsidRPr="00457709">
        <w:rPr>
          <w:sz w:val="28"/>
          <w:szCs w:val="28"/>
        </w:rPr>
        <w:t>!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709" w:rsidRPr="00457709">
        <w:rPr>
          <w:sz w:val="28"/>
          <w:szCs w:val="28"/>
        </w:rPr>
        <w:t>Важнейшим методическим принципом художественного воспитания является реализация задачи формирования общественно-полезного человека, который готов и может служить обществу. Для этого надо развить личность, учитывая её способности и потребности.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>После каждого занятия все заметнее, что каждый ученик пытается высказаться и осуществить в своей работе свои замыслы, то есть каждый ученик – это индивидуальность. Шаг за шагом занятия художественным, театральным и другим творчеством обеспечивают продвижение каждого ребенка к вершинам культуры, тренируют их поведение и дают детям главное, чего всегда не хватает – общения!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709" w:rsidRPr="00457709">
        <w:rPr>
          <w:sz w:val="28"/>
          <w:szCs w:val="28"/>
        </w:rPr>
        <w:t>Совместная работа учителей, интеграция уроков, позволяет педагогические идеи выразить мощным зарядом творческого развития коллектива учащихся, проявляя заботы о каждом, заботы конкретной, творчески направленной на духовное, физическое и нравственное развитие ребенка.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>Большая проектная деятельность, исследовательская и практическая работа группы учителей в нашей школе может служить примером не только интеграции уроков, но и качества образования и воспитания в школе.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57709" w:rsidRPr="00457709">
        <w:rPr>
          <w:sz w:val="28"/>
          <w:szCs w:val="28"/>
        </w:rPr>
        <w:t>Одним из ярких примеров такого взаимодействия стал проект «Петроградская сторона – глазами детей». Методика творческого воспитания в проекте рассматривается не как самоцель, а лишь способ педагогического действия, обеспечивающая организацию и условия для свободного развития личности учащихся, обогащения их социально-общественного гражданского опыта, как патриота и ценителя петербургской культуры.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>Методической основой педагогического исследования группы единомышленников стала проверка идеи на «реализуемость», продвижения в культурно-практическом поиске.</w:t>
      </w:r>
    </w:p>
    <w:p w:rsidR="002D593E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D593E" w:rsidRDefault="002D593E" w:rsidP="005A05EE">
      <w:pPr>
        <w:spacing w:before="240"/>
        <w:rPr>
          <w:sz w:val="28"/>
          <w:szCs w:val="28"/>
        </w:rPr>
      </w:pPr>
    </w:p>
    <w:p w:rsidR="00457709" w:rsidRPr="00457709" w:rsidRDefault="002D593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A05EE">
        <w:rPr>
          <w:sz w:val="28"/>
          <w:szCs w:val="28"/>
        </w:rPr>
        <w:t xml:space="preserve">  </w:t>
      </w:r>
      <w:r w:rsidR="00457709" w:rsidRPr="00457709">
        <w:rPr>
          <w:sz w:val="28"/>
          <w:szCs w:val="28"/>
        </w:rPr>
        <w:t>Включение педагогического коллектива в творческую деятельность проектирования и реализации интеграции, в частности, регулярного проведения совместных уроков живописи и театра, обеспечивает осуществление нового подхода в образовании и воспитании, то есть является новацией в образовании.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>Основная особенность концепции проекта – это обучение и воспитание: раскрытие одаренности ученика, его способностей, умений, традиций; воспитание навыков общения, поведения, мышления. Кроме того атмосфера театра позволяет осуществлять взаимное воспитание старшими младших, младшими старших, личностное самовоспитание, получать радость и удовольствие от работы на сцене и оформлении спектакля. После каждой реализации театрального проекта чувствуешь себя другим человеком.</w:t>
      </w:r>
    </w:p>
    <w:p w:rsidR="0029233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709" w:rsidRPr="00457709">
        <w:rPr>
          <w:sz w:val="28"/>
          <w:szCs w:val="28"/>
        </w:rPr>
        <w:t xml:space="preserve">Главная задача программы художественного воспитания – это повышения качества образования учащихся. </w:t>
      </w:r>
      <w:proofErr w:type="gramStart"/>
      <w:r w:rsidR="00457709" w:rsidRPr="00457709">
        <w:rPr>
          <w:sz w:val="28"/>
          <w:szCs w:val="28"/>
        </w:rPr>
        <w:t>Анализ существующей практики показывает, что оценка качества образования по итогам мониторинговых исследований, состояния и результатов обучения по отдельным предметам у детей, занимающихся в нашем школьном театре положительная, так как театр – это тренинг памяти, внимания, коммуникативных навыков, это воспитание чувства такта, жеста, паузы, навыки хорошей дикции, риторики, привычка к публичным выступлениям и многое другое.</w:t>
      </w:r>
      <w:proofErr w:type="gramEnd"/>
      <w:r w:rsidR="00457709" w:rsidRPr="00457709">
        <w:rPr>
          <w:sz w:val="28"/>
          <w:szCs w:val="28"/>
        </w:rPr>
        <w:t xml:space="preserve"> Все эти качества, необходимые для социально активных и успешных людей. </w:t>
      </w:r>
    </w:p>
    <w:p w:rsidR="00292339" w:rsidRDefault="00292339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57709" w:rsidRPr="00457709">
        <w:rPr>
          <w:sz w:val="28"/>
          <w:szCs w:val="28"/>
        </w:rPr>
        <w:t xml:space="preserve">Многие из наших актеров и художников </w:t>
      </w:r>
      <w:proofErr w:type="gramStart"/>
      <w:r w:rsidR="00457709" w:rsidRPr="00457709">
        <w:rPr>
          <w:sz w:val="28"/>
          <w:szCs w:val="28"/>
        </w:rPr>
        <w:t>закончили школу</w:t>
      </w:r>
      <w:proofErr w:type="gramEnd"/>
      <w:r w:rsidR="00457709" w:rsidRPr="00457709">
        <w:rPr>
          <w:sz w:val="28"/>
          <w:szCs w:val="28"/>
        </w:rPr>
        <w:t xml:space="preserve"> с золотой медалью – </w:t>
      </w:r>
      <w:proofErr w:type="spellStart"/>
      <w:r w:rsidR="00457709" w:rsidRPr="00457709">
        <w:rPr>
          <w:sz w:val="28"/>
          <w:szCs w:val="28"/>
        </w:rPr>
        <w:t>Родинов</w:t>
      </w:r>
      <w:proofErr w:type="spellEnd"/>
      <w:r w:rsidR="00457709" w:rsidRPr="00457709">
        <w:rPr>
          <w:sz w:val="28"/>
          <w:szCs w:val="28"/>
        </w:rPr>
        <w:t xml:space="preserve"> Иван, Цветков Александр или с серебряной медалью – Левин Андрей, Петрова Наталья. Большинство поступили в высшие учебные заведения. Так, </w:t>
      </w:r>
      <w:proofErr w:type="spellStart"/>
      <w:r w:rsidR="00457709" w:rsidRPr="00457709">
        <w:rPr>
          <w:sz w:val="28"/>
          <w:szCs w:val="28"/>
        </w:rPr>
        <w:t>Чудакова</w:t>
      </w:r>
      <w:proofErr w:type="spellEnd"/>
      <w:r w:rsidR="00457709" w:rsidRPr="00457709">
        <w:rPr>
          <w:sz w:val="28"/>
          <w:szCs w:val="28"/>
        </w:rPr>
        <w:t xml:space="preserve"> Даша, Судаков Вадим, </w:t>
      </w:r>
      <w:proofErr w:type="spellStart"/>
      <w:r w:rsidR="00457709" w:rsidRPr="00457709">
        <w:rPr>
          <w:sz w:val="28"/>
          <w:szCs w:val="28"/>
        </w:rPr>
        <w:t>Петунова</w:t>
      </w:r>
      <w:proofErr w:type="spellEnd"/>
      <w:r w:rsidR="00457709" w:rsidRPr="00457709">
        <w:rPr>
          <w:sz w:val="28"/>
          <w:szCs w:val="28"/>
        </w:rPr>
        <w:t xml:space="preserve"> Ксения учатся в Академии театрального искусства. Мясников Роман успешно закончил экстерном 10 класс и поступил в Метеорологический университет. Рымша Ян после окончания университета хочет учиться на режиссёра. </w:t>
      </w:r>
      <w:proofErr w:type="spellStart"/>
      <w:r w:rsidR="00457709" w:rsidRPr="00457709">
        <w:rPr>
          <w:sz w:val="28"/>
          <w:szCs w:val="28"/>
        </w:rPr>
        <w:t>Тахтамышев</w:t>
      </w:r>
      <w:proofErr w:type="spellEnd"/>
      <w:r w:rsidR="00457709" w:rsidRPr="00457709">
        <w:rPr>
          <w:sz w:val="28"/>
          <w:szCs w:val="28"/>
        </w:rPr>
        <w:t xml:space="preserve"> Сергей стал художником. Титова Виктория стала учителем изобразительного искусства. Многие выпускники, испытав глубокое погружение в детстве в мир живописи и театра, помнят и цитируют свои роли из школьного театра и сегодня, дружат между собой и </w:t>
      </w:r>
      <w:proofErr w:type="gramStart"/>
      <w:r w:rsidR="00457709" w:rsidRPr="00457709">
        <w:rPr>
          <w:sz w:val="28"/>
          <w:szCs w:val="28"/>
        </w:rPr>
        <w:t>продолжают по сей</w:t>
      </w:r>
      <w:proofErr w:type="gramEnd"/>
      <w:r w:rsidR="00457709" w:rsidRPr="00457709">
        <w:rPr>
          <w:sz w:val="28"/>
          <w:szCs w:val="28"/>
        </w:rPr>
        <w:t xml:space="preserve"> день активно работать на сцене нашего театра. Они занимают активную жизненную позицию и, можно </w:t>
      </w:r>
    </w:p>
    <w:p w:rsidR="00292339" w:rsidRDefault="0029233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  <w:r w:rsidRPr="00457709">
        <w:rPr>
          <w:sz w:val="28"/>
          <w:szCs w:val="28"/>
        </w:rPr>
        <w:t xml:space="preserve">сказать, что в детстве в нашем театре они получили серьёзный задел в области утончённого </w:t>
      </w:r>
      <w:r w:rsidR="00292339">
        <w:rPr>
          <w:sz w:val="28"/>
          <w:szCs w:val="28"/>
        </w:rPr>
        <w:t xml:space="preserve"> </w:t>
      </w:r>
      <w:r w:rsidRPr="00457709">
        <w:rPr>
          <w:sz w:val="28"/>
          <w:szCs w:val="28"/>
        </w:rPr>
        <w:t>светского воспитания, большой потенциал возможностей для дальнейшего своего развития и поля деятельности. Не это ли является самой лучшей оценкой качества работы наших педагогов - энтузиастов и творцов!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 xml:space="preserve">Подготовка к работе над проектом «Петроградская сторона - глазами детей» заключала в себя: во-первых, экскурсии по Петроградской стороне для учащихся 3-7 классов по маршруту «Тучков мост - Большой проспект ПС - площадь Льва Толстого», подготовленные и проведённые учащимися нашей школы, которые занимаются в краеведческом клубе «Невская Дельта» под руководством педагога Горской Ирины Юльевны. Во-вторых,   фотосессия  и   дискуссия  «Моя  Петроградская сторона» под руководством педагога </w:t>
      </w:r>
      <w:proofErr w:type="spellStart"/>
      <w:r w:rsidR="00457709" w:rsidRPr="00457709">
        <w:rPr>
          <w:sz w:val="28"/>
          <w:szCs w:val="28"/>
        </w:rPr>
        <w:t>Чунаева</w:t>
      </w:r>
      <w:proofErr w:type="spellEnd"/>
      <w:r w:rsidR="00457709" w:rsidRPr="00457709">
        <w:rPr>
          <w:sz w:val="28"/>
          <w:szCs w:val="28"/>
        </w:rPr>
        <w:t xml:space="preserve"> Александра Сергеевича. В-третьих, самостоятельное погружение в выбранный объект (изучение объекта, поиск материала) и далее фотовыставка - как вхождение в тему проекта.</w:t>
      </w:r>
      <w:r w:rsidR="00457709" w:rsidRPr="00457709">
        <w:rPr>
          <w:sz w:val="28"/>
          <w:szCs w:val="28"/>
        </w:rPr>
        <w:tab/>
        <w:t xml:space="preserve">В-четвёртых, выход на улицу с детьми - зарисовки, наброски с натуры домов, окон, балконов, деревьев и </w:t>
      </w:r>
      <w:proofErr w:type="gramStart"/>
      <w:r w:rsidR="00457709" w:rsidRPr="00457709">
        <w:rPr>
          <w:sz w:val="28"/>
          <w:szCs w:val="28"/>
        </w:rPr>
        <w:t>другое</w:t>
      </w:r>
      <w:proofErr w:type="gramEnd"/>
      <w:r w:rsidR="00457709" w:rsidRPr="00457709">
        <w:rPr>
          <w:sz w:val="28"/>
          <w:szCs w:val="28"/>
        </w:rPr>
        <w:t>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709" w:rsidRPr="00457709">
        <w:rPr>
          <w:sz w:val="28"/>
          <w:szCs w:val="28"/>
        </w:rPr>
        <w:t xml:space="preserve"> Далее на уроках изобразительного искусства создание своего видения Петроградской стороны в своих рисунках, а также оформление  пространства школы рисунками детей для создания соответствующей атмосферы.  Формирование таких сторон личности, как осознание себя как</w:t>
      </w:r>
      <w:r w:rsidR="002D593E">
        <w:rPr>
          <w:sz w:val="28"/>
          <w:szCs w:val="28"/>
        </w:rPr>
        <w:t xml:space="preserve"> </w:t>
      </w:r>
      <w:r w:rsidR="00457709" w:rsidRPr="00457709">
        <w:rPr>
          <w:sz w:val="28"/>
          <w:szCs w:val="28"/>
        </w:rPr>
        <w:t>индивидуальности, своего места в окружающей действительности,</w:t>
      </w:r>
      <w:r>
        <w:rPr>
          <w:sz w:val="28"/>
          <w:szCs w:val="28"/>
        </w:rPr>
        <w:t xml:space="preserve"> </w:t>
      </w:r>
      <w:r w:rsidR="00457709" w:rsidRPr="00457709">
        <w:rPr>
          <w:sz w:val="28"/>
          <w:szCs w:val="28"/>
        </w:rPr>
        <w:t>понимания красоты нашего города происходит под руководством педагога изобразительного искусства Полищук Надежды Владимировны.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>В результате осуществления проекта была представлена выставка рисунков детей по этой теме, а также постановка и показ спектакля – композиции «Моя Петроградская сторона», где прозвучали стихи русской и современной поэзии</w:t>
      </w:r>
    </w:p>
    <w:p w:rsidR="0029233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 xml:space="preserve">Дети, занимающиеся в школьном театре, показали спектакль по оригинальному авторскому сценарию Полищук Н.В. «Просто редкостные люди». Действие происходит в одной петербургской квартире, где её обитатели (кот, рыбка, птичка и мышка) в игровой форме рассказывают </w:t>
      </w:r>
    </w:p>
    <w:p w:rsidR="00292339" w:rsidRDefault="0029233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  <w:proofErr w:type="gramStart"/>
      <w:r w:rsidRPr="00457709">
        <w:rPr>
          <w:sz w:val="28"/>
          <w:szCs w:val="28"/>
        </w:rPr>
        <w:t>истории, услышанные от своих хозяев о людях редкостных профессий, например, водолазов, которые чистят реки и каналы; верхолазов, которые золотят шпили соборов; пушкаря, который каждый день делает выстрел из пушки ровно в 12 часов и других.</w:t>
      </w:r>
      <w:proofErr w:type="gramEnd"/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57709" w:rsidRPr="00457709">
        <w:rPr>
          <w:sz w:val="28"/>
          <w:szCs w:val="28"/>
        </w:rPr>
        <w:t>Музыкальное   оформление   спектакля   «Просто   редкостные   люди», хореографию и костюмы выполнил педагог Игнатьев Филипп Игоревич.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7709" w:rsidRPr="00457709">
        <w:rPr>
          <w:sz w:val="28"/>
          <w:szCs w:val="28"/>
        </w:rPr>
        <w:t xml:space="preserve">Подводя итоги, можно сказать, что создание в душе детей образа </w:t>
      </w:r>
      <w:proofErr w:type="gramStart"/>
      <w:r w:rsidR="00457709" w:rsidRPr="00457709">
        <w:rPr>
          <w:sz w:val="28"/>
          <w:szCs w:val="28"/>
        </w:rPr>
        <w:t>Великого города</w:t>
      </w:r>
      <w:proofErr w:type="gramEnd"/>
      <w:r w:rsidR="00457709" w:rsidRPr="00457709">
        <w:rPr>
          <w:sz w:val="28"/>
          <w:szCs w:val="28"/>
        </w:rPr>
        <w:t xml:space="preserve">  воплотившегося в рисунках, песнях, спектаклях, в  шедеврах классической музыки и современной поэзии отвечает эстетическому и этическому единству духовной культуры Санкт-Петербурга,   является лучшей оценкой качества образования в нашей школе.</w:t>
      </w:r>
    </w:p>
    <w:p w:rsidR="002D593E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57709" w:rsidRPr="00457709">
        <w:rPr>
          <w:sz w:val="28"/>
          <w:szCs w:val="28"/>
        </w:rPr>
        <w:t xml:space="preserve">Смело можно сказать, что дети со временем выберут себе специальность по душе: кто-то будет врачом, инженером, учителем, а кому-то талант и труд позволит стать художником, писателем, певцом артистом. Но все они будут </w:t>
      </w:r>
      <w:proofErr w:type="gramStart"/>
      <w:r w:rsidR="00457709" w:rsidRPr="00457709">
        <w:rPr>
          <w:sz w:val="28"/>
          <w:szCs w:val="28"/>
        </w:rPr>
        <w:t>хорошими людьми, видящими вокруг прекрасное и это прекрасное</w:t>
      </w:r>
      <w:proofErr w:type="gramEnd"/>
      <w:r w:rsidR="00457709" w:rsidRPr="00457709">
        <w:rPr>
          <w:sz w:val="28"/>
          <w:szCs w:val="28"/>
        </w:rPr>
        <w:t xml:space="preserve"> будут стремиться вносить в жизнь, потому что красоту приятно создавать. Без неё жизнь скучна.</w:t>
      </w:r>
    </w:p>
    <w:p w:rsidR="00457709" w:rsidRPr="00457709" w:rsidRDefault="002D593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457709" w:rsidRPr="00457709">
        <w:rPr>
          <w:sz w:val="28"/>
          <w:szCs w:val="28"/>
        </w:rPr>
        <w:t>Одни дети занимаются в детстве театром, музыкой, танцами; другие учатся шить, вышивать, рисовать, писать рассказы, стихи, сказки, занимаются исследовательской работой.</w:t>
      </w:r>
      <w:proofErr w:type="gramEnd"/>
      <w:r w:rsidR="00457709" w:rsidRPr="00457709">
        <w:rPr>
          <w:sz w:val="28"/>
          <w:szCs w:val="28"/>
        </w:rPr>
        <w:t xml:space="preserve"> Всё это расширяет кругозор, делает ребёнка эмоциональнее, тоньше, интереснее, создают понятие «Петербургский стиль». Жизнь с каждым днём, с каждым творением становится и богаче и интереснее.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7709" w:rsidRPr="00457709">
        <w:rPr>
          <w:sz w:val="28"/>
          <w:szCs w:val="28"/>
        </w:rPr>
        <w:t>Занимаясь в театре, дети попадают в мир волшебного и прекрасного, в тот мир, каким его хотят видеть дети. Школа - это первая ступенька в их творчестве, первая удача, первое признание их труда, это трамплин для большого и успешного путешествия во взрослую жизнь. Ребёнок - человек в пути, а багаж его души наполнен  примерами  проявления лучших качеств педагогов -</w:t>
      </w:r>
      <w:r w:rsidR="002D593E">
        <w:rPr>
          <w:sz w:val="28"/>
          <w:szCs w:val="28"/>
        </w:rPr>
        <w:t xml:space="preserve"> </w:t>
      </w:r>
      <w:r w:rsidR="00457709" w:rsidRPr="00457709">
        <w:rPr>
          <w:sz w:val="28"/>
          <w:szCs w:val="28"/>
        </w:rPr>
        <w:t>энтузиастов.</w:t>
      </w: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2D593E" w:rsidRDefault="002D593E" w:rsidP="005A05EE">
      <w:pPr>
        <w:spacing w:before="240"/>
        <w:rPr>
          <w:sz w:val="28"/>
          <w:szCs w:val="28"/>
        </w:rPr>
      </w:pPr>
    </w:p>
    <w:p w:rsidR="002D593E" w:rsidRDefault="002D593E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  <w:bookmarkStart w:id="0" w:name="_GoBack"/>
      <w:bookmarkEnd w:id="0"/>
      <w:r w:rsidRPr="00457709">
        <w:rPr>
          <w:sz w:val="28"/>
          <w:szCs w:val="28"/>
        </w:rPr>
        <w:t>Список литературы:</w:t>
      </w:r>
    </w:p>
    <w:p w:rsidR="002D593E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>1.</w:t>
      </w:r>
      <w:r w:rsidR="00457709" w:rsidRPr="00457709">
        <w:rPr>
          <w:sz w:val="28"/>
          <w:szCs w:val="28"/>
        </w:rPr>
        <w:t>Аванесян И.Д «Творчество и воспитание». СПб. КАРО. 2004. 154 с.</w:t>
      </w:r>
    </w:p>
    <w:p w:rsidR="00457709" w:rsidRPr="00457709" w:rsidRDefault="005A05EE" w:rsidP="005A05EE">
      <w:pPr>
        <w:spacing w:before="240"/>
        <w:rPr>
          <w:sz w:val="28"/>
          <w:szCs w:val="28"/>
        </w:rPr>
      </w:pPr>
      <w:r>
        <w:rPr>
          <w:sz w:val="28"/>
          <w:szCs w:val="28"/>
        </w:rPr>
        <w:t>2.</w:t>
      </w:r>
      <w:r w:rsidR="00457709" w:rsidRPr="00457709">
        <w:rPr>
          <w:sz w:val="28"/>
          <w:szCs w:val="28"/>
        </w:rPr>
        <w:t xml:space="preserve"> Сергеев И.С. «Как организовать проектную деятельность учащихся». Москва. АРКТИ. 2010.76 с.</w:t>
      </w: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5A05EE">
      <w:pPr>
        <w:spacing w:before="240"/>
        <w:rPr>
          <w:sz w:val="28"/>
          <w:szCs w:val="28"/>
        </w:rPr>
      </w:pPr>
    </w:p>
    <w:p w:rsidR="00457709" w:rsidRPr="00457709" w:rsidRDefault="00457709" w:rsidP="00457709">
      <w:pPr>
        <w:rPr>
          <w:sz w:val="28"/>
          <w:szCs w:val="28"/>
        </w:rPr>
      </w:pPr>
    </w:p>
    <w:p w:rsidR="00457709" w:rsidRPr="00457709" w:rsidRDefault="00457709" w:rsidP="00457709">
      <w:pPr>
        <w:rPr>
          <w:sz w:val="28"/>
          <w:szCs w:val="28"/>
        </w:rPr>
      </w:pPr>
    </w:p>
    <w:sectPr w:rsidR="00457709" w:rsidRPr="00457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709"/>
    <w:rsid w:val="00292339"/>
    <w:rsid w:val="002D593E"/>
    <w:rsid w:val="003B607C"/>
    <w:rsid w:val="00442B37"/>
    <w:rsid w:val="00457709"/>
    <w:rsid w:val="005A05EE"/>
    <w:rsid w:val="00F5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1450</Words>
  <Characters>8268</Characters>
  <Application>Microsoft Office Word</Application>
  <DocSecurity>0</DocSecurity>
  <Lines>68</Lines>
  <Paragraphs>19</Paragraphs>
  <ScaleCrop>false</ScaleCrop>
  <Company/>
  <LinksUpToDate>false</LinksUpToDate>
  <CharactersWithSpaces>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2018-12-02T17:18:00Z</dcterms:created>
  <dcterms:modified xsi:type="dcterms:W3CDTF">2024-01-07T14:13:00Z</dcterms:modified>
</cp:coreProperties>
</file>