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81" w:rsidRPr="008771DF" w:rsidRDefault="00651281" w:rsidP="00651281">
      <w:pPr>
        <w:jc w:val="center"/>
        <w:rPr>
          <w:rFonts w:ascii="Times New Roman" w:hAnsi="Times New Roman"/>
          <w:sz w:val="28"/>
          <w:szCs w:val="28"/>
        </w:rPr>
      </w:pPr>
      <w:r>
        <w:rPr>
          <w:rFonts w:ascii="Times New Roman" w:hAnsi="Times New Roman"/>
          <w:sz w:val="28"/>
          <w:szCs w:val="28"/>
        </w:rPr>
        <w:t xml:space="preserve"> </w:t>
      </w:r>
      <w:r w:rsidRPr="000A44D7">
        <w:rPr>
          <w:rFonts w:ascii="Times New Roman" w:eastAsia="Calibri" w:hAnsi="Times New Roman"/>
          <w:b/>
          <w:i/>
          <w:sz w:val="28"/>
          <w:szCs w:val="28"/>
        </w:rPr>
        <w:t>Муниципальное казенное общеобразовательное учреждение Ордынского района Новосибирской области «Верх-</w:t>
      </w:r>
      <w:proofErr w:type="spellStart"/>
      <w:r w:rsidRPr="000A44D7">
        <w:rPr>
          <w:rFonts w:ascii="Times New Roman" w:eastAsia="Calibri" w:hAnsi="Times New Roman"/>
          <w:b/>
          <w:i/>
          <w:sz w:val="28"/>
          <w:szCs w:val="28"/>
        </w:rPr>
        <w:t>Ирменская</w:t>
      </w:r>
      <w:proofErr w:type="spellEnd"/>
      <w:r w:rsidRPr="000A44D7">
        <w:rPr>
          <w:rFonts w:ascii="Times New Roman" w:eastAsia="Calibri" w:hAnsi="Times New Roman"/>
          <w:b/>
          <w:i/>
          <w:sz w:val="28"/>
          <w:szCs w:val="28"/>
        </w:rPr>
        <w:t xml:space="preserve"> школа-интернат для детей с ограниченными возможностями здоровья»</w:t>
      </w:r>
    </w:p>
    <w:p w:rsidR="004173A5" w:rsidRPr="00212535" w:rsidRDefault="004173A5"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4173A5" w:rsidRPr="00651281" w:rsidRDefault="004173A5" w:rsidP="00651281">
      <w:pPr>
        <w:pStyle w:val="a3"/>
        <w:jc w:val="center"/>
        <w:rPr>
          <w:rFonts w:ascii="Times New Roman" w:hAnsi="Times New Roman" w:cs="Times New Roman"/>
          <w:b/>
          <w:sz w:val="40"/>
          <w:szCs w:val="40"/>
          <w:lang w:eastAsia="ru-RU"/>
        </w:rPr>
      </w:pPr>
      <w:r w:rsidRPr="00651281">
        <w:rPr>
          <w:rFonts w:ascii="Times New Roman" w:hAnsi="Times New Roman" w:cs="Times New Roman"/>
          <w:b/>
          <w:sz w:val="40"/>
          <w:szCs w:val="40"/>
          <w:lang w:eastAsia="ru-RU"/>
        </w:rPr>
        <w:t>«Использование современных методов и приемов</w:t>
      </w:r>
      <w:r w:rsidR="00651281">
        <w:rPr>
          <w:rFonts w:ascii="Times New Roman" w:hAnsi="Times New Roman" w:cs="Times New Roman"/>
          <w:b/>
          <w:sz w:val="40"/>
          <w:szCs w:val="40"/>
          <w:lang w:eastAsia="ru-RU"/>
        </w:rPr>
        <w:t xml:space="preserve"> </w:t>
      </w:r>
      <w:r w:rsidR="00E272C1">
        <w:rPr>
          <w:rFonts w:ascii="Times New Roman" w:hAnsi="Times New Roman" w:cs="Times New Roman"/>
          <w:b/>
          <w:sz w:val="40"/>
          <w:szCs w:val="40"/>
          <w:lang w:eastAsia="ru-RU"/>
        </w:rPr>
        <w:t xml:space="preserve">обучения </w:t>
      </w:r>
      <w:r w:rsidR="00E272C1" w:rsidRPr="00651281">
        <w:rPr>
          <w:rFonts w:ascii="Times New Roman" w:hAnsi="Times New Roman" w:cs="Times New Roman"/>
          <w:b/>
          <w:sz w:val="40"/>
          <w:szCs w:val="40"/>
          <w:lang w:eastAsia="ru-RU"/>
        </w:rPr>
        <w:t>на</w:t>
      </w:r>
      <w:r w:rsidRPr="00651281">
        <w:rPr>
          <w:rFonts w:ascii="Times New Roman" w:hAnsi="Times New Roman" w:cs="Times New Roman"/>
          <w:b/>
          <w:sz w:val="40"/>
          <w:szCs w:val="40"/>
          <w:lang w:eastAsia="ru-RU"/>
        </w:rPr>
        <w:t xml:space="preserve"> различных </w:t>
      </w:r>
      <w:r w:rsidR="00651281" w:rsidRPr="00651281">
        <w:rPr>
          <w:rFonts w:ascii="Times New Roman" w:hAnsi="Times New Roman" w:cs="Times New Roman"/>
          <w:b/>
          <w:sz w:val="40"/>
          <w:szCs w:val="40"/>
          <w:lang w:eastAsia="ru-RU"/>
        </w:rPr>
        <w:t>этапах урока</w:t>
      </w:r>
      <w:r w:rsidRPr="00651281">
        <w:rPr>
          <w:rFonts w:ascii="Times New Roman" w:hAnsi="Times New Roman" w:cs="Times New Roman"/>
          <w:b/>
          <w:sz w:val="40"/>
          <w:szCs w:val="40"/>
          <w:lang w:eastAsia="ru-RU"/>
        </w:rPr>
        <w:t xml:space="preserve"> </w:t>
      </w:r>
      <w:r w:rsidR="00E272C1" w:rsidRPr="00651281">
        <w:rPr>
          <w:rFonts w:ascii="Times New Roman" w:hAnsi="Times New Roman" w:cs="Times New Roman"/>
          <w:b/>
          <w:sz w:val="40"/>
          <w:szCs w:val="40"/>
          <w:lang w:eastAsia="ru-RU"/>
        </w:rPr>
        <w:t>музыки в</w:t>
      </w:r>
      <w:r w:rsidR="00651281">
        <w:rPr>
          <w:rFonts w:ascii="Times New Roman" w:hAnsi="Times New Roman" w:cs="Times New Roman"/>
          <w:b/>
          <w:sz w:val="40"/>
          <w:szCs w:val="40"/>
          <w:lang w:eastAsia="ru-RU"/>
        </w:rPr>
        <w:t xml:space="preserve"> </w:t>
      </w:r>
      <w:r w:rsidR="00DA176C">
        <w:rPr>
          <w:rFonts w:ascii="Times New Roman" w:hAnsi="Times New Roman" w:cs="Times New Roman"/>
          <w:b/>
          <w:sz w:val="40"/>
          <w:szCs w:val="40"/>
          <w:lang w:eastAsia="ru-RU"/>
        </w:rPr>
        <w:t>коррекц</w:t>
      </w:r>
      <w:bookmarkStart w:id="0" w:name="_GoBack"/>
      <w:bookmarkEnd w:id="0"/>
      <w:r w:rsidR="004205E1" w:rsidRPr="00651281">
        <w:rPr>
          <w:rFonts w:ascii="Times New Roman" w:hAnsi="Times New Roman" w:cs="Times New Roman"/>
          <w:b/>
          <w:sz w:val="40"/>
          <w:szCs w:val="40"/>
          <w:lang w:eastAsia="ru-RU"/>
        </w:rPr>
        <w:t xml:space="preserve">ионной школе </w:t>
      </w:r>
      <w:r w:rsidRPr="00651281">
        <w:rPr>
          <w:rFonts w:ascii="Times New Roman" w:hAnsi="Times New Roman" w:cs="Times New Roman"/>
          <w:b/>
          <w:sz w:val="40"/>
          <w:szCs w:val="40"/>
          <w:lang w:eastAsia="ru-RU"/>
        </w:rPr>
        <w:t>для обучающихся с ОВЗ».</w:t>
      </w:r>
    </w:p>
    <w:p w:rsidR="00212535" w:rsidRPr="00651281" w:rsidRDefault="00651281" w:rsidP="00212535">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651281">
        <w:rPr>
          <w:rFonts w:ascii="Times New Roman" w:hAnsi="Times New Roman" w:cs="Times New Roman"/>
          <w:b/>
          <w:sz w:val="28"/>
          <w:szCs w:val="28"/>
          <w:lang w:eastAsia="ru-RU"/>
        </w:rPr>
        <w:t xml:space="preserve">  (методическое пособие)</w:t>
      </w: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Pr="00E272C1" w:rsidRDefault="00651281" w:rsidP="00212535">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E272C1">
        <w:rPr>
          <w:rFonts w:ascii="Times New Roman" w:hAnsi="Times New Roman" w:cs="Times New Roman"/>
          <w:b/>
          <w:sz w:val="28"/>
          <w:szCs w:val="28"/>
          <w:lang w:eastAsia="ru-RU"/>
        </w:rPr>
        <w:t xml:space="preserve">Учитель музыка </w:t>
      </w:r>
      <w:proofErr w:type="spellStart"/>
      <w:r w:rsidRPr="00E272C1">
        <w:rPr>
          <w:rFonts w:ascii="Times New Roman" w:hAnsi="Times New Roman" w:cs="Times New Roman"/>
          <w:b/>
          <w:sz w:val="28"/>
          <w:szCs w:val="28"/>
          <w:lang w:eastAsia="ru-RU"/>
        </w:rPr>
        <w:t>БухамерН.Г</w:t>
      </w:r>
      <w:proofErr w:type="spellEnd"/>
      <w:r w:rsidRPr="00E272C1">
        <w:rPr>
          <w:rFonts w:ascii="Times New Roman" w:hAnsi="Times New Roman" w:cs="Times New Roman"/>
          <w:b/>
          <w:sz w:val="28"/>
          <w:szCs w:val="28"/>
          <w:lang w:eastAsia="ru-RU"/>
        </w:rPr>
        <w:t>.</w:t>
      </w: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p>
    <w:p w:rsidR="00651281" w:rsidRDefault="00651281"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272C1">
        <w:rPr>
          <w:rFonts w:ascii="Times New Roman" w:hAnsi="Times New Roman" w:cs="Times New Roman"/>
          <w:b/>
          <w:sz w:val="28"/>
          <w:szCs w:val="28"/>
          <w:lang w:eastAsia="ru-RU"/>
        </w:rPr>
        <w:t>Верх-Ирмень, 2024г</w:t>
      </w:r>
      <w:r>
        <w:rPr>
          <w:rFonts w:ascii="Times New Roman" w:hAnsi="Times New Roman" w:cs="Times New Roman"/>
          <w:sz w:val="28"/>
          <w:szCs w:val="28"/>
          <w:lang w:eastAsia="ru-RU"/>
        </w:rPr>
        <w:t>.</w:t>
      </w:r>
    </w:p>
    <w:p w:rsidR="004173A5" w:rsidRPr="00212535" w:rsidRDefault="00651281"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173A5" w:rsidRPr="00212535">
        <w:rPr>
          <w:rFonts w:ascii="Times New Roman" w:hAnsi="Times New Roman" w:cs="Times New Roman"/>
          <w:sz w:val="28"/>
          <w:szCs w:val="28"/>
          <w:lang w:eastAsia="ru-RU"/>
        </w:rPr>
        <w:t xml:space="preserve">Современный урок   даёт возможность учащимся </w:t>
      </w:r>
      <w:r w:rsidR="00871294">
        <w:rPr>
          <w:rFonts w:ascii="Times New Roman" w:hAnsi="Times New Roman" w:cs="Times New Roman"/>
          <w:sz w:val="28"/>
          <w:szCs w:val="28"/>
          <w:lang w:eastAsia="ru-RU"/>
        </w:rPr>
        <w:t xml:space="preserve">как основной, так и коррекционной школы </w:t>
      </w:r>
      <w:r w:rsidR="004173A5" w:rsidRPr="00212535">
        <w:rPr>
          <w:rFonts w:ascii="Times New Roman" w:hAnsi="Times New Roman" w:cs="Times New Roman"/>
          <w:sz w:val="28"/>
          <w:szCs w:val="28"/>
          <w:lang w:eastAsia="ru-RU"/>
        </w:rPr>
        <w:t>самостоятельно приобретать новые знания. Самостоятельная деятельность в поиске и отборе информации является сегодня важным средством мотивации, условием развития личности</w:t>
      </w:r>
      <w:r>
        <w:rPr>
          <w:rFonts w:ascii="Times New Roman" w:hAnsi="Times New Roman" w:cs="Times New Roman"/>
          <w:sz w:val="28"/>
          <w:szCs w:val="28"/>
          <w:lang w:eastAsia="ru-RU"/>
        </w:rPr>
        <w:t xml:space="preserve"> обучающихся с ОВЗ</w:t>
      </w:r>
      <w:r w:rsidR="004173A5" w:rsidRPr="00212535">
        <w:rPr>
          <w:rFonts w:ascii="Times New Roman" w:hAnsi="Times New Roman" w:cs="Times New Roman"/>
          <w:sz w:val="28"/>
          <w:szCs w:val="28"/>
          <w:lang w:eastAsia="ru-RU"/>
        </w:rPr>
        <w:t>. Современного ученика сегодня очень трудно чем-либо удивить. Стандартный комбинированный урок для них скучен, неинтересен. Поэтому основная задача современного педагога правильно преподнести учебную информацию. В целом все этапы урока остались прежние, изменились лишь методы и приемы, использованные учителем на уроках. Я приведу лишь несколько примеров использования современных методов на различных этапах урока, брать ли их на «вооружение» решать только вам.</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На первом этапе урока музыки можно использовать следующие методы и приемы:</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улыбнемся друг другу (положительный настрой);</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шутка;</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интеллектуальная минутка (на доске кроссворд; ключевое слово-тема урока;</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w:t>
      </w:r>
      <w:r w:rsidR="00212535">
        <w:rPr>
          <w:rFonts w:ascii="Times New Roman" w:hAnsi="Times New Roman" w:cs="Times New Roman"/>
          <w:sz w:val="28"/>
          <w:szCs w:val="28"/>
          <w:lang w:eastAsia="ru-RU"/>
        </w:rPr>
        <w:t xml:space="preserve"> </w:t>
      </w:r>
      <w:r w:rsidRPr="00212535">
        <w:rPr>
          <w:rFonts w:ascii="Times New Roman" w:hAnsi="Times New Roman" w:cs="Times New Roman"/>
          <w:sz w:val="28"/>
          <w:szCs w:val="28"/>
          <w:lang w:eastAsia="ru-RU"/>
        </w:rPr>
        <w:t>эпиграф урока;</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стихотворение;</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интрига (а знаете ли вы…, даже не знаю, справитесь ли вы…, на сегодня я приготовила вам задание…);</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на доске написаны ключевые слова (выберите с</w:t>
      </w:r>
      <w:r w:rsidR="00871294">
        <w:rPr>
          <w:rFonts w:ascii="Times New Roman" w:hAnsi="Times New Roman" w:cs="Times New Roman"/>
          <w:sz w:val="28"/>
          <w:szCs w:val="28"/>
          <w:lang w:eastAsia="ru-RU"/>
        </w:rPr>
        <w:t>лова, относящиеся к теме урока).</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На этапе воспроизведения новой информации: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удивляй;</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лови ошибку. (Учитель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вопрос к тексту (повышение интереса к изученному материалу);</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шесть шляп (белая - факт, желтая -логика, красная –эмоции, черная – критики, зеленая –</w:t>
      </w:r>
      <w:r w:rsidR="00E272C1" w:rsidRPr="00212535">
        <w:rPr>
          <w:rFonts w:ascii="Times New Roman" w:hAnsi="Times New Roman" w:cs="Times New Roman"/>
          <w:sz w:val="28"/>
          <w:szCs w:val="28"/>
          <w:lang w:eastAsia="ru-RU"/>
        </w:rPr>
        <w:t>творчество, синяя</w:t>
      </w:r>
      <w:r w:rsidR="004173A5" w:rsidRPr="00212535">
        <w:rPr>
          <w:rFonts w:ascii="Times New Roman" w:hAnsi="Times New Roman" w:cs="Times New Roman"/>
          <w:sz w:val="28"/>
          <w:szCs w:val="28"/>
          <w:lang w:eastAsia="ru-RU"/>
        </w:rPr>
        <w:t xml:space="preserve"> –рефлексия);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проблемная ситуация;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проблемный вопрос; </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вопросительные слова. (Учащимся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 Вопросительные слова. Как? Что? Где? Почему? Сколько? Откуда? Какой? Зачем?</w:t>
      </w:r>
      <w:r w:rsidR="00871294">
        <w:rPr>
          <w:rFonts w:ascii="Times New Roman" w:hAnsi="Times New Roman" w:cs="Times New Roman"/>
          <w:sz w:val="28"/>
          <w:szCs w:val="28"/>
          <w:lang w:eastAsia="ru-RU"/>
        </w:rPr>
        <w:t>);</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игровая цель. (Предлагается в игровой форме команде или группе учащихся выполнить ряд однотипных заданий на скорость и правильность.);</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71294">
        <w:rPr>
          <w:rFonts w:ascii="Times New Roman" w:hAnsi="Times New Roman" w:cs="Times New Roman"/>
          <w:sz w:val="28"/>
          <w:szCs w:val="28"/>
          <w:lang w:eastAsia="ru-RU"/>
        </w:rPr>
        <w:t>корзина идей, понятий, имен. (</w:t>
      </w:r>
      <w:r w:rsidR="004173A5" w:rsidRPr="00212535">
        <w:rPr>
          <w:rFonts w:ascii="Times New Roman" w:hAnsi="Times New Roman" w:cs="Times New Roman"/>
          <w:sz w:val="28"/>
          <w:szCs w:val="28"/>
          <w:lang w:eastAsia="ru-RU"/>
        </w:rPr>
        <w:t>На доске можно нарисовать значок корзины, в которой условно будет собрано все то, что все ученики</w:t>
      </w:r>
      <w:r w:rsidR="00871294">
        <w:rPr>
          <w:rFonts w:ascii="Times New Roman" w:hAnsi="Times New Roman" w:cs="Times New Roman"/>
          <w:sz w:val="28"/>
          <w:szCs w:val="28"/>
          <w:lang w:eastAsia="ru-RU"/>
        </w:rPr>
        <w:t xml:space="preserve"> вместе знают об изучаемой теме</w:t>
      </w:r>
      <w:r w:rsidR="004173A5" w:rsidRPr="00212535">
        <w:rPr>
          <w:rFonts w:ascii="Times New Roman" w:hAnsi="Times New Roman" w:cs="Times New Roman"/>
          <w:sz w:val="28"/>
          <w:szCs w:val="28"/>
          <w:lang w:eastAsia="ru-RU"/>
        </w:rPr>
        <w:t>);</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871294">
        <w:rPr>
          <w:rFonts w:ascii="Times New Roman" w:hAnsi="Times New Roman" w:cs="Times New Roman"/>
          <w:sz w:val="28"/>
          <w:szCs w:val="28"/>
          <w:lang w:eastAsia="ru-RU"/>
        </w:rPr>
        <w:t>согласен - не согласен. (обучающимся</w:t>
      </w:r>
      <w:r w:rsidR="004173A5" w:rsidRPr="00212535">
        <w:rPr>
          <w:rFonts w:ascii="Times New Roman" w:hAnsi="Times New Roman" w:cs="Times New Roman"/>
          <w:sz w:val="28"/>
          <w:szCs w:val="28"/>
          <w:lang w:eastAsia="ru-RU"/>
        </w:rPr>
        <w:t xml:space="preserve"> предлагается выразить свое отношение к ряду утверждений по правилу: согласен – «+», не согласен – «-». Заметьте, полученные результаты дети не оглашают,</w:t>
      </w:r>
      <w:r w:rsidR="00871294">
        <w:rPr>
          <w:rFonts w:ascii="Times New Roman" w:hAnsi="Times New Roman" w:cs="Times New Roman"/>
          <w:sz w:val="28"/>
          <w:szCs w:val="28"/>
          <w:lang w:eastAsia="ru-RU"/>
        </w:rPr>
        <w:t xml:space="preserve"> учитель только проговаривает «идеальный</w:t>
      </w:r>
      <w:r w:rsidR="004173A5" w:rsidRPr="00212535">
        <w:rPr>
          <w:rFonts w:ascii="Times New Roman" w:hAnsi="Times New Roman" w:cs="Times New Roman"/>
          <w:sz w:val="28"/>
          <w:szCs w:val="28"/>
          <w:lang w:eastAsia="ru-RU"/>
        </w:rPr>
        <w:t xml:space="preserve">» вариант ответов и просит соотнести его с тем, что получилось у </w:t>
      </w:r>
      <w:r w:rsidR="00871294" w:rsidRPr="00212535">
        <w:rPr>
          <w:rFonts w:ascii="Times New Roman" w:hAnsi="Times New Roman" w:cs="Times New Roman"/>
          <w:sz w:val="28"/>
          <w:szCs w:val="28"/>
          <w:lang w:eastAsia="ru-RU"/>
        </w:rPr>
        <w:t>каждого из</w:t>
      </w:r>
      <w:r w:rsidR="004173A5" w:rsidRPr="00212535">
        <w:rPr>
          <w:rFonts w:ascii="Times New Roman" w:hAnsi="Times New Roman" w:cs="Times New Roman"/>
          <w:sz w:val="28"/>
          <w:szCs w:val="28"/>
          <w:lang w:eastAsia="ru-RU"/>
        </w:rPr>
        <w:t xml:space="preserve"> учащегося.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приём Фантастическая добавка</w:t>
      </w:r>
      <w:r w:rsidR="00871294">
        <w:rPr>
          <w:rFonts w:ascii="Times New Roman" w:hAnsi="Times New Roman" w:cs="Times New Roman"/>
          <w:sz w:val="28"/>
          <w:szCs w:val="28"/>
          <w:lang w:eastAsia="ru-RU"/>
        </w:rPr>
        <w:t>.</w:t>
      </w:r>
      <w:r w:rsidR="004173A5" w:rsidRPr="00212535">
        <w:rPr>
          <w:rFonts w:ascii="Times New Roman" w:hAnsi="Times New Roman" w:cs="Times New Roman"/>
          <w:sz w:val="28"/>
          <w:szCs w:val="28"/>
          <w:lang w:eastAsia="ru-RU"/>
        </w:rPr>
        <w:t>   Прием предусматривает перенос учебной ситуации в необычные условия или среду. Можно перенестись на фантастическую планету: изменить значение, какого - 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71294">
        <w:rPr>
          <w:rFonts w:ascii="Times New Roman" w:hAnsi="Times New Roman" w:cs="Times New Roman"/>
          <w:sz w:val="28"/>
          <w:szCs w:val="28"/>
          <w:lang w:eastAsia="ru-RU"/>
        </w:rPr>
        <w:t>игра «Чистая доска</w:t>
      </w:r>
      <w:r w:rsidR="004173A5" w:rsidRPr="00212535">
        <w:rPr>
          <w:rFonts w:ascii="Times New Roman" w:hAnsi="Times New Roman" w:cs="Times New Roman"/>
          <w:sz w:val="28"/>
          <w:szCs w:val="28"/>
          <w:lang w:eastAsia="ru-RU"/>
        </w:rPr>
        <w:t>» перед объяснением нового материала учитель в разных концах школьной доски, в произвольно</w:t>
      </w:r>
      <w:r w:rsidR="00871294">
        <w:rPr>
          <w:rFonts w:ascii="Times New Roman" w:hAnsi="Times New Roman" w:cs="Times New Roman"/>
          <w:sz w:val="28"/>
          <w:szCs w:val="28"/>
          <w:lang w:eastAsia="ru-RU"/>
        </w:rPr>
        <w:t>м порядке, записывает вопросы (</w:t>
      </w:r>
      <w:r w:rsidR="004173A5" w:rsidRPr="00212535">
        <w:rPr>
          <w:rFonts w:ascii="Times New Roman" w:hAnsi="Times New Roman" w:cs="Times New Roman"/>
          <w:sz w:val="28"/>
          <w:szCs w:val="28"/>
          <w:lang w:eastAsia="ru-RU"/>
        </w:rPr>
        <w:t>для удобств</w:t>
      </w:r>
      <w:r w:rsidR="00871294">
        <w:rPr>
          <w:rFonts w:ascii="Times New Roman" w:hAnsi="Times New Roman" w:cs="Times New Roman"/>
          <w:sz w:val="28"/>
          <w:szCs w:val="28"/>
          <w:lang w:eastAsia="ru-RU"/>
        </w:rPr>
        <w:t>а игры необходимо пронумеровать</w:t>
      </w:r>
      <w:r w:rsidR="004173A5" w:rsidRPr="00212535">
        <w:rPr>
          <w:rFonts w:ascii="Times New Roman" w:hAnsi="Times New Roman" w:cs="Times New Roman"/>
          <w:sz w:val="28"/>
          <w:szCs w:val="28"/>
          <w:lang w:eastAsia="ru-RU"/>
        </w:rPr>
        <w:t>), которые могут быть выражены как в обычной форме, так и рисунком, схемой, фрагментом карты и так далее. Они должны быть построены на материале изучаемой темы. Учитель говорит, что по ходу объяснения нового материала кл</w:t>
      </w:r>
      <w:r w:rsidR="00871294">
        <w:rPr>
          <w:rFonts w:ascii="Times New Roman" w:hAnsi="Times New Roman" w:cs="Times New Roman"/>
          <w:sz w:val="28"/>
          <w:szCs w:val="28"/>
          <w:lang w:eastAsia="ru-RU"/>
        </w:rPr>
        <w:t>асс будет участвовать в игре «Чистая доска». «</w:t>
      </w:r>
      <w:r w:rsidR="004173A5" w:rsidRPr="00212535">
        <w:rPr>
          <w:rFonts w:ascii="Times New Roman" w:hAnsi="Times New Roman" w:cs="Times New Roman"/>
          <w:sz w:val="28"/>
          <w:szCs w:val="28"/>
          <w:lang w:eastAsia="ru-RU"/>
        </w:rPr>
        <w:t>Посмотрите на доску. Она совсем не чистая, а наоборот заполнена разными вопросами. Ответы на них будут находиться в моём рассказе. Я, время от времени, буду спрашивать вас готовы ли вы ответить на какой-нибудь вопрос. Если вы даёте ответ на него, то этот вопрос будет стираться с доски. Задача этой игры состоит в том, чтобы к кон</w:t>
      </w:r>
      <w:r w:rsidR="00871294">
        <w:rPr>
          <w:rFonts w:ascii="Times New Roman" w:hAnsi="Times New Roman" w:cs="Times New Roman"/>
          <w:sz w:val="28"/>
          <w:szCs w:val="28"/>
          <w:lang w:eastAsia="ru-RU"/>
        </w:rPr>
        <w:t>цу урока доска оказалось чистой</w:t>
      </w:r>
      <w:r w:rsidR="004173A5" w:rsidRPr="00212535">
        <w:rPr>
          <w:rFonts w:ascii="Times New Roman" w:hAnsi="Times New Roman" w:cs="Times New Roman"/>
          <w:sz w:val="28"/>
          <w:szCs w:val="28"/>
          <w:lang w:eastAsia="ru-RU"/>
        </w:rPr>
        <w:t>».</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71294">
        <w:rPr>
          <w:rFonts w:ascii="Times New Roman" w:hAnsi="Times New Roman" w:cs="Times New Roman"/>
          <w:sz w:val="28"/>
          <w:szCs w:val="28"/>
          <w:lang w:eastAsia="ru-RU"/>
        </w:rPr>
        <w:t>Прием «Круги на воде</w:t>
      </w:r>
      <w:r w:rsidR="004173A5" w:rsidRPr="00212535">
        <w:rPr>
          <w:rFonts w:ascii="Times New Roman" w:hAnsi="Times New Roman" w:cs="Times New Roman"/>
          <w:sz w:val="28"/>
          <w:szCs w:val="28"/>
          <w:lang w:eastAsia="ru-RU"/>
        </w:rPr>
        <w:t>»</w:t>
      </w:r>
      <w:r w:rsidR="00814EAF">
        <w:rPr>
          <w:rFonts w:ascii="Times New Roman" w:hAnsi="Times New Roman" w:cs="Times New Roman"/>
          <w:sz w:val="28"/>
          <w:szCs w:val="28"/>
          <w:lang w:eastAsia="ru-RU"/>
        </w:rPr>
        <w:t>.</w:t>
      </w:r>
      <w:r w:rsidR="004173A5" w:rsidRPr="00212535">
        <w:rPr>
          <w:rFonts w:ascii="Times New Roman" w:hAnsi="Times New Roman" w:cs="Times New Roman"/>
          <w:sz w:val="28"/>
          <w:szCs w:val="28"/>
          <w:lang w:eastAsia="ru-RU"/>
        </w:rPr>
        <w:t xml:space="preserve"> 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Цель – всестороннее обсуждение, оценка изучаемого факта, когда? Почему? Какое значение? как повлияло на дальнейшее развитие?</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лови ошибку;</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диспут;</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Приём «Генераторы-критики».  (Педагог ставит проблему, не требующую длительного обсуждения. Формируются две группы: генераторы и критики. 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w:t>
      </w:r>
    </w:p>
    <w:p w:rsid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 xml:space="preserve">На этапе закрепления изученного материала: </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приём - создай паспорт. (Прием для систематизации, </w:t>
      </w:r>
      <w:r w:rsidR="00E272C1" w:rsidRPr="00212535">
        <w:rPr>
          <w:rFonts w:ascii="Times New Roman" w:hAnsi="Times New Roman" w:cs="Times New Roman"/>
          <w:sz w:val="28"/>
          <w:szCs w:val="28"/>
          <w:lang w:eastAsia="ru-RU"/>
        </w:rPr>
        <w:t>обобщения полученных</w:t>
      </w:r>
      <w:r w:rsidR="004173A5" w:rsidRPr="00212535">
        <w:rPr>
          <w:rFonts w:ascii="Times New Roman" w:hAnsi="Times New Roman" w:cs="Times New Roman"/>
          <w:sz w:val="28"/>
          <w:szCs w:val="28"/>
          <w:lang w:eastAsia="ru-RU"/>
        </w:rPr>
        <w:t xml:space="preserve">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метод пластического интонирования;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173A5" w:rsidRPr="00212535">
        <w:rPr>
          <w:rFonts w:ascii="Times New Roman" w:hAnsi="Times New Roman" w:cs="Times New Roman"/>
          <w:sz w:val="28"/>
          <w:szCs w:val="28"/>
          <w:lang w:eastAsia="ru-RU"/>
        </w:rPr>
        <w:t>метод графической записи;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метод импровизации;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метод моделирования художественно-творческого процесса (Разыграй песню, музыкальный спектакль).</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 xml:space="preserve">На этапе подведения итогов: </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своя опора;</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повторение с расширением контроля;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свои примеры;</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пересечение тем;</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вопрос к тексту;</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лови ошибку;</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4EAF">
        <w:rPr>
          <w:rFonts w:ascii="Times New Roman" w:hAnsi="Times New Roman" w:cs="Times New Roman"/>
          <w:sz w:val="28"/>
          <w:szCs w:val="28"/>
          <w:lang w:eastAsia="ru-RU"/>
        </w:rPr>
        <w:t>приём «Хочу спросить». (</w:t>
      </w:r>
      <w:r w:rsidR="004173A5" w:rsidRPr="00212535">
        <w:rPr>
          <w:rFonts w:ascii="Times New Roman" w:hAnsi="Times New Roman" w:cs="Times New Roman"/>
          <w:sz w:val="28"/>
          <w:szCs w:val="28"/>
          <w:lang w:eastAsia="ru-RU"/>
        </w:rPr>
        <w:t xml:space="preserve">Рефлексивный прием, способствующий организации эмоционального отклика на уроке. Формирует: умение задавать вопросы; умению выражать свое эмоциональное отношение к ответу. Ученик задает вопрос, начиная со слов «Хочу спросить…». На полученный ответ сообщает свое эмоциональное отношение: «Я </w:t>
      </w:r>
      <w:r w:rsidR="00E272C1" w:rsidRPr="00212535">
        <w:rPr>
          <w:rFonts w:ascii="Times New Roman" w:hAnsi="Times New Roman" w:cs="Times New Roman"/>
          <w:sz w:val="28"/>
          <w:szCs w:val="28"/>
          <w:lang w:eastAsia="ru-RU"/>
        </w:rPr>
        <w:t>удовлетворен…</w:t>
      </w:r>
      <w:r w:rsidR="004173A5" w:rsidRPr="00212535">
        <w:rPr>
          <w:rFonts w:ascii="Times New Roman" w:hAnsi="Times New Roman" w:cs="Times New Roman"/>
          <w:sz w:val="28"/>
          <w:szCs w:val="28"/>
          <w:lang w:eastAsia="ru-RU"/>
        </w:rPr>
        <w:t xml:space="preserve">» или «Я </w:t>
      </w:r>
      <w:r w:rsidR="00814EAF" w:rsidRPr="00212535">
        <w:rPr>
          <w:rFonts w:ascii="Times New Roman" w:hAnsi="Times New Roman" w:cs="Times New Roman"/>
          <w:sz w:val="28"/>
          <w:szCs w:val="28"/>
          <w:lang w:eastAsia="ru-RU"/>
        </w:rPr>
        <w:t>не удовлетворён</w:t>
      </w:r>
      <w:r w:rsidR="004173A5" w:rsidRPr="00212535">
        <w:rPr>
          <w:rFonts w:ascii="Times New Roman" w:hAnsi="Times New Roman" w:cs="Times New Roman"/>
          <w:sz w:val="28"/>
          <w:szCs w:val="28"/>
          <w:lang w:eastAsia="ru-RU"/>
        </w:rPr>
        <w:t>, потому что …»).</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4EAF">
        <w:rPr>
          <w:rFonts w:ascii="Times New Roman" w:hAnsi="Times New Roman" w:cs="Times New Roman"/>
          <w:sz w:val="28"/>
          <w:szCs w:val="28"/>
          <w:lang w:eastAsia="ru-RU"/>
        </w:rPr>
        <w:t xml:space="preserve">приём </w:t>
      </w:r>
      <w:r w:rsidR="004173A5" w:rsidRPr="00212535">
        <w:rPr>
          <w:rFonts w:ascii="Times New Roman" w:hAnsi="Times New Roman" w:cs="Times New Roman"/>
          <w:sz w:val="28"/>
          <w:szCs w:val="28"/>
          <w:lang w:eastAsia="ru-RU"/>
        </w:rPr>
        <w:t xml:space="preserve">«Вопрос к тексту». (Универсальный приём, работающий на повышение интереса к учебному материалу. Формирует: умение содержательно формулировать вопросы; умение оценивать границы своих знаний. Перед </w:t>
      </w:r>
      <w:r w:rsidR="00814EAF" w:rsidRPr="00212535">
        <w:rPr>
          <w:rFonts w:ascii="Times New Roman" w:hAnsi="Times New Roman" w:cs="Times New Roman"/>
          <w:sz w:val="28"/>
          <w:szCs w:val="28"/>
          <w:lang w:eastAsia="ru-RU"/>
        </w:rPr>
        <w:t>изучением музыкального</w:t>
      </w:r>
      <w:r w:rsidR="004173A5" w:rsidRPr="00212535">
        <w:rPr>
          <w:rFonts w:ascii="Times New Roman" w:hAnsi="Times New Roman" w:cs="Times New Roman"/>
          <w:sz w:val="28"/>
          <w:szCs w:val="28"/>
          <w:lang w:eastAsia="ru-RU"/>
        </w:rPr>
        <w:t xml:space="preserve"> материала ставится задача: составить    список вопросов к прослушанной музыке). </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На этапе контроля: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решение и составление кроссворда;</w:t>
      </w:r>
    </w:p>
    <w:p w:rsidR="004173A5" w:rsidRPr="00212535" w:rsidRDefault="00814EAF"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12535">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лови ошибку;</w:t>
      </w:r>
    </w:p>
    <w:p w:rsidR="004173A5" w:rsidRPr="00212535" w:rsidRDefault="00814EAF"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На этапе рефлексии: </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чему я научился?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какие вопросы остались для меня неясными?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какие вопросы я бы задал ученикам, чтобы проверить…?</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эмоциональное состояние (листы разного цвета);</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письменное анкетирование;</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добрые пожелания, скажи друг другу доброе слово;</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похвала, релаксация.</w:t>
      </w:r>
    </w:p>
    <w:p w:rsidR="004173A5" w:rsidRPr="00212535" w:rsidRDefault="00814EAF"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272C1">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Как активизировать работу учащихся на первом этапе урока? Нужно заинтересовать их неожиданным вопросом или предложением. «Хотите узнать, чем мы сегодня займемся на уроке? Тогда отгадайте загадку (кроссворд, ребус)». Можно предложить портреты композиторов и по прослушанной музыке узнать незнакомца, с которым встретимся сегодня на уроке.</w:t>
      </w:r>
    </w:p>
    <w:p w:rsidR="004173A5" w:rsidRPr="00212535" w:rsidRDefault="00814EAF"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Часто на своих уроках я использую творческие задания. Игра «Экскурсовод». Учащийся проводит экскурсию в «музей музыкальных инструментов», рассказывает о них, </w:t>
      </w:r>
      <w:r w:rsidR="00E272C1" w:rsidRPr="00212535">
        <w:rPr>
          <w:rFonts w:ascii="Times New Roman" w:hAnsi="Times New Roman" w:cs="Times New Roman"/>
          <w:sz w:val="28"/>
          <w:szCs w:val="28"/>
          <w:lang w:eastAsia="ru-RU"/>
        </w:rPr>
        <w:t>а остальные</w:t>
      </w:r>
      <w:r w:rsidR="004173A5" w:rsidRPr="00212535">
        <w:rPr>
          <w:rFonts w:ascii="Times New Roman" w:hAnsi="Times New Roman" w:cs="Times New Roman"/>
          <w:sz w:val="28"/>
          <w:szCs w:val="28"/>
          <w:lang w:eastAsia="ru-RU"/>
        </w:rPr>
        <w:t xml:space="preserve"> могут задавать ему интересующие их вопросы. По тому же принципу строится игра «Портретная галерея». На доску вывешиваются портреты композиторов и учащиеся сами выбирают о ком рассказать. </w:t>
      </w:r>
      <w:r w:rsidR="00E272C1" w:rsidRPr="00212535">
        <w:rPr>
          <w:rFonts w:ascii="Times New Roman" w:hAnsi="Times New Roman" w:cs="Times New Roman"/>
          <w:sz w:val="28"/>
          <w:szCs w:val="28"/>
          <w:lang w:eastAsia="ru-RU"/>
        </w:rPr>
        <w:t>Творческое задание</w:t>
      </w:r>
      <w:r w:rsidR="004173A5" w:rsidRPr="00212535">
        <w:rPr>
          <w:rFonts w:ascii="Times New Roman" w:hAnsi="Times New Roman" w:cs="Times New Roman"/>
          <w:sz w:val="28"/>
          <w:szCs w:val="28"/>
          <w:lang w:eastAsia="ru-RU"/>
        </w:rPr>
        <w:t>, оно основано на принц</w:t>
      </w:r>
      <w:r>
        <w:rPr>
          <w:rFonts w:ascii="Times New Roman" w:hAnsi="Times New Roman" w:cs="Times New Roman"/>
          <w:sz w:val="28"/>
          <w:szCs w:val="28"/>
          <w:lang w:eastAsia="ru-RU"/>
        </w:rPr>
        <w:t xml:space="preserve">ипе </w:t>
      </w:r>
      <w:r>
        <w:rPr>
          <w:rFonts w:ascii="Times New Roman" w:hAnsi="Times New Roman" w:cs="Times New Roman"/>
          <w:sz w:val="28"/>
          <w:szCs w:val="28"/>
          <w:lang w:eastAsia="ru-RU"/>
        </w:rPr>
        <w:lastRenderedPageBreak/>
        <w:t>игры «Да – нет</w:t>
      </w:r>
      <w:r w:rsidR="004173A5" w:rsidRPr="00212535">
        <w:rPr>
          <w:rFonts w:ascii="Times New Roman" w:hAnsi="Times New Roman" w:cs="Times New Roman"/>
          <w:sz w:val="28"/>
          <w:szCs w:val="28"/>
          <w:lang w:eastAsia="ru-RU"/>
        </w:rPr>
        <w:t xml:space="preserve">»: учитель задумывает любое слово, связанное с музыкой, а учащиеся отгадывают это слово, задавая наводящие вопросы. Пример, как можно организовать самостоятельную работу учащихся по изучению биографии композитора. Класс делится на группы (обычно это 2 парты) и каждой группе дается распечатанный текст с описанием композитора (что это был за человек, черты характера, высказывания о нем других людей), краткая биография и основные произведения. Все то, что я хочу дать им на уроке для ознакомления. И раздаю по 2-3 вопроса по тексту, то что они должны узнать. Ответы они могут получить, только прочитав внимательно текст, нужное подчеркнуть. После ознакомления и работы с текстом, я задаю вопросы, и каждая группа дает свои ответы, а так как текст был у всех одинаковый, то другие группы могут что-то добавлять или исправлять. На своих уроках я часто использую игры и игровые ситуации, особенно это актуально в начальной школе. Игра «Я - композитор». «Давайте попробуем сочинить музыкальное произведение «Петрушка». Какое настроение будет у нашего произведения?  (Из предложенных на доске прилагательных выберите подходящие) (на доске прилагательные: резкая, торжественная, праздничная, печальная, нежная, яркая…). Какую мелодию можно подобрать к нашему музыкальному произведению? (протяжную или отрывистую?)  Какой темп - скорость будет у нашей «Ярмарки»? А теперь подберите динамические оттенки. (Что такое динамика? – громкость). Какие музыкальные инструменты исполнят наше произведение? Каждый из вас побывал в роли композитора и сочинил веселое и задорное музыкальное произведение. (Слушание музыки). А теперь давайте послушаем, какой образ Петрушки, образ ярмарки получился </w:t>
      </w:r>
      <w:proofErr w:type="gramStart"/>
      <w:r w:rsidR="004173A5" w:rsidRPr="00212535">
        <w:rPr>
          <w:rFonts w:ascii="Times New Roman" w:hAnsi="Times New Roman" w:cs="Times New Roman"/>
          <w:sz w:val="28"/>
          <w:szCs w:val="28"/>
          <w:lang w:eastAsia="ru-RU"/>
        </w:rPr>
        <w:t>у  русского</w:t>
      </w:r>
      <w:proofErr w:type="gramEnd"/>
      <w:r w:rsidR="004173A5" w:rsidRPr="00212535">
        <w:rPr>
          <w:rFonts w:ascii="Times New Roman" w:hAnsi="Times New Roman" w:cs="Times New Roman"/>
          <w:sz w:val="28"/>
          <w:szCs w:val="28"/>
          <w:lang w:eastAsia="ru-RU"/>
        </w:rPr>
        <w:t xml:space="preserve"> композитора Игоря Федоровича Стравинского. Сопоставьте образ Петрушки композитора и тот, который получился у нас. (Слушание фрагмента из балета «Петрушка» </w:t>
      </w:r>
      <w:proofErr w:type="spellStart"/>
      <w:r w:rsidR="004173A5" w:rsidRPr="00212535">
        <w:rPr>
          <w:rFonts w:ascii="Times New Roman" w:hAnsi="Times New Roman" w:cs="Times New Roman"/>
          <w:sz w:val="28"/>
          <w:szCs w:val="28"/>
          <w:lang w:eastAsia="ru-RU"/>
        </w:rPr>
        <w:t>И.Ф.Стравинского</w:t>
      </w:r>
      <w:proofErr w:type="spellEnd"/>
      <w:r w:rsidR="004173A5" w:rsidRPr="00212535">
        <w:rPr>
          <w:rFonts w:ascii="Times New Roman" w:hAnsi="Times New Roman" w:cs="Times New Roman"/>
          <w:sz w:val="28"/>
          <w:szCs w:val="28"/>
          <w:lang w:eastAsia="ru-RU"/>
        </w:rPr>
        <w:t xml:space="preserve">). Совпало ли настроение музыкального произведения Стравинского с тем, что у нас получилось? Почему композитор взял и соединил несколько мелодий, превратив в шум </w:t>
      </w:r>
      <w:proofErr w:type="gramStart"/>
      <w:r w:rsidR="004173A5" w:rsidRPr="00212535">
        <w:rPr>
          <w:rFonts w:ascii="Times New Roman" w:hAnsi="Times New Roman" w:cs="Times New Roman"/>
          <w:sz w:val="28"/>
          <w:szCs w:val="28"/>
          <w:lang w:eastAsia="ru-RU"/>
        </w:rPr>
        <w:t>и  гомон</w:t>
      </w:r>
      <w:proofErr w:type="gramEnd"/>
      <w:r w:rsidR="004173A5" w:rsidRPr="00212535">
        <w:rPr>
          <w:rFonts w:ascii="Times New Roman" w:hAnsi="Times New Roman" w:cs="Times New Roman"/>
          <w:sz w:val="28"/>
          <w:szCs w:val="28"/>
          <w:lang w:eastAsia="ru-RU"/>
        </w:rPr>
        <w:t xml:space="preserve">? Стравинский показал нам оживленный характер многолюдной ярмарки, показал веселого Петрушку. Вспомните, как мы наперебой расхваливали свой </w:t>
      </w:r>
      <w:proofErr w:type="gramStart"/>
      <w:r w:rsidR="004173A5" w:rsidRPr="00212535">
        <w:rPr>
          <w:rFonts w:ascii="Times New Roman" w:hAnsi="Times New Roman" w:cs="Times New Roman"/>
          <w:sz w:val="28"/>
          <w:szCs w:val="28"/>
          <w:lang w:eastAsia="ru-RU"/>
        </w:rPr>
        <w:t>товар,  добавьте</w:t>
      </w:r>
      <w:proofErr w:type="gramEnd"/>
      <w:r w:rsidR="004173A5" w:rsidRPr="00212535">
        <w:rPr>
          <w:rFonts w:ascii="Times New Roman" w:hAnsi="Times New Roman" w:cs="Times New Roman"/>
          <w:sz w:val="28"/>
          <w:szCs w:val="28"/>
          <w:lang w:eastAsia="ru-RU"/>
        </w:rPr>
        <w:t xml:space="preserve"> выкрики скоморохов – и вы получите этот шумный образ.</w:t>
      </w: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4173A5" w:rsidRPr="00212535" w:rsidRDefault="00814EAF"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На своих уроках я использую следующие методы и приемы активизации творческих проявлений, которые способствуют организации учебно-познавательной деятельности учащихся в условиях проблемной ситуации: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написание мини-с</w:t>
      </w:r>
      <w:r w:rsidR="00814EAF">
        <w:rPr>
          <w:rFonts w:ascii="Times New Roman" w:hAnsi="Times New Roman" w:cs="Times New Roman"/>
          <w:sz w:val="28"/>
          <w:szCs w:val="28"/>
          <w:lang w:eastAsia="ru-RU"/>
        </w:rPr>
        <w:t>очинения, размышления о музыке.</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писание музыкального образа после слушания музыки, придумывание названия произведения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написание тестов, кроссвордов по творчеству композиторов;</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«Рисуем музыку» - изображение музыкального образа, наглядности к песням;</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проведение музыкальной викторины по пройденным произведениям;</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оставление и проведение музыкально-дидактических игр;</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4173A5" w:rsidRPr="00212535">
        <w:rPr>
          <w:rFonts w:ascii="Times New Roman" w:hAnsi="Times New Roman" w:cs="Times New Roman"/>
          <w:sz w:val="28"/>
          <w:szCs w:val="28"/>
          <w:lang w:eastAsia="ru-RU"/>
        </w:rPr>
        <w:t>инсценирование</w:t>
      </w:r>
      <w:proofErr w:type="spellEnd"/>
      <w:r w:rsidR="004173A5" w:rsidRPr="00212535">
        <w:rPr>
          <w:rFonts w:ascii="Times New Roman" w:hAnsi="Times New Roman" w:cs="Times New Roman"/>
          <w:sz w:val="28"/>
          <w:szCs w:val="28"/>
          <w:lang w:eastAsia="ru-RU"/>
        </w:rPr>
        <w:t xml:space="preserve"> песен, театрализация;</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173A5" w:rsidRPr="00212535">
        <w:rPr>
          <w:rFonts w:ascii="Times New Roman" w:hAnsi="Times New Roman" w:cs="Times New Roman"/>
          <w:sz w:val="28"/>
          <w:szCs w:val="28"/>
          <w:lang w:eastAsia="ru-RU"/>
        </w:rPr>
        <w:t>проблемные ситуации;</w:t>
      </w:r>
    </w:p>
    <w:p w:rsidR="004173A5" w:rsidRP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занимательная музыка - задания, способствующие развитию творческой фантазии (стихи, сказки, игры);</w:t>
      </w:r>
    </w:p>
    <w:p w:rsidR="00212535"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ритмопластика (придумать движения, соответствующие характеру музыки, персонажа);</w:t>
      </w:r>
    </w:p>
    <w:p w:rsidR="00871294" w:rsidRDefault="00212535"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 </w:t>
      </w:r>
      <w:r w:rsidR="00651281">
        <w:rPr>
          <w:rFonts w:ascii="Times New Roman" w:hAnsi="Times New Roman" w:cs="Times New Roman"/>
          <w:sz w:val="28"/>
          <w:szCs w:val="28"/>
          <w:lang w:eastAsia="ru-RU"/>
        </w:rPr>
        <w:t>загадка</w:t>
      </w:r>
      <w:r w:rsidR="004173A5" w:rsidRPr="00212535">
        <w:rPr>
          <w:rFonts w:ascii="Times New Roman" w:hAnsi="Times New Roman" w:cs="Times New Roman"/>
          <w:sz w:val="28"/>
          <w:szCs w:val="28"/>
          <w:lang w:eastAsia="ru-RU"/>
        </w:rPr>
        <w:t>-творчество (отгадать, сочинить);</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4173A5" w:rsidRPr="00212535">
        <w:rPr>
          <w:rFonts w:ascii="Times New Roman" w:hAnsi="Times New Roman" w:cs="Times New Roman"/>
          <w:sz w:val="28"/>
          <w:szCs w:val="28"/>
          <w:lang w:eastAsia="ru-RU"/>
        </w:rPr>
        <w:t xml:space="preserve"> «Мозговой штурм»;</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«Мозговая атака»;</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«Ассоциативный ряд»;</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дискуссии и диспуты;</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«Групповая дискуссия» (от лат. – исследование, разбор, обсуждение какого-либо вопроса). Учащимся предлагается поделиться друг с другом знаниями, соображениями, доводами;</w:t>
      </w:r>
    </w:p>
    <w:p w:rsidR="004173A5" w:rsidRPr="00212535" w:rsidRDefault="00871294"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«Шесть шляп». </w:t>
      </w:r>
    </w:p>
    <w:p w:rsidR="004173A5" w:rsidRPr="00212535" w:rsidRDefault="00651281" w:rsidP="002125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173A5" w:rsidRPr="00212535">
        <w:rPr>
          <w:rFonts w:ascii="Times New Roman" w:hAnsi="Times New Roman" w:cs="Times New Roman"/>
          <w:sz w:val="28"/>
          <w:szCs w:val="28"/>
          <w:lang w:eastAsia="ru-RU"/>
        </w:rPr>
        <w:t xml:space="preserve">Таким образом, применение активных методов обучения обеспечивает решение самых разнообразных </w:t>
      </w:r>
      <w:r>
        <w:rPr>
          <w:rFonts w:ascii="Times New Roman" w:hAnsi="Times New Roman" w:cs="Times New Roman"/>
          <w:sz w:val="28"/>
          <w:szCs w:val="28"/>
          <w:lang w:eastAsia="ru-RU"/>
        </w:rPr>
        <w:t>коррекционно-</w:t>
      </w:r>
      <w:r w:rsidR="004173A5" w:rsidRPr="00212535">
        <w:rPr>
          <w:rFonts w:ascii="Times New Roman" w:hAnsi="Times New Roman" w:cs="Times New Roman"/>
          <w:sz w:val="28"/>
          <w:szCs w:val="28"/>
          <w:lang w:eastAsia="ru-RU"/>
        </w:rPr>
        <w:t>образовательных задач: формирует положительную учебную мотивацию, повышает по</w:t>
      </w:r>
      <w:r>
        <w:rPr>
          <w:rFonts w:ascii="Times New Roman" w:hAnsi="Times New Roman" w:cs="Times New Roman"/>
          <w:sz w:val="28"/>
          <w:szCs w:val="28"/>
          <w:lang w:eastAsia="ru-RU"/>
        </w:rPr>
        <w:t>знавательную активность обучающихся</w:t>
      </w:r>
      <w:r w:rsidR="004173A5" w:rsidRPr="00212535">
        <w:rPr>
          <w:rFonts w:ascii="Times New Roman" w:hAnsi="Times New Roman" w:cs="Times New Roman"/>
          <w:sz w:val="28"/>
          <w:szCs w:val="28"/>
          <w:lang w:eastAsia="ru-RU"/>
        </w:rPr>
        <w:t>, активно вовлекает обучающихся в образовательный процесс, стимулирует самостоятельную деятельность, способствует развитию творческих способностей учеников. А это в полной мере отвечает необходимым стандартам современного образования, а также является одним из главных факторов достижения важных задач, которые ставит перед собой музыкальное воспитание.</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Список использованной литературы:</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1.Федеральный государственный образовательный стандарт [Электронный ресурс]: официальный сайт/</w:t>
      </w:r>
      <w:proofErr w:type="spellStart"/>
      <w:r w:rsidRPr="00212535">
        <w:rPr>
          <w:rFonts w:ascii="Times New Roman" w:hAnsi="Times New Roman" w:cs="Times New Roman"/>
          <w:sz w:val="28"/>
          <w:szCs w:val="28"/>
          <w:lang w:eastAsia="ru-RU"/>
        </w:rPr>
        <w:t>URL:http</w:t>
      </w:r>
      <w:proofErr w:type="spellEnd"/>
      <w:r w:rsidRPr="00212535">
        <w:rPr>
          <w:rFonts w:ascii="Times New Roman" w:hAnsi="Times New Roman" w:cs="Times New Roman"/>
          <w:sz w:val="28"/>
          <w:szCs w:val="28"/>
          <w:lang w:eastAsia="ru-RU"/>
        </w:rPr>
        <w:t>://standart.edu.ru/</w:t>
      </w:r>
      <w:proofErr w:type="spellStart"/>
      <w:proofErr w:type="gramStart"/>
      <w:r w:rsidRPr="00212535">
        <w:rPr>
          <w:rFonts w:ascii="Times New Roman" w:hAnsi="Times New Roman" w:cs="Times New Roman"/>
          <w:sz w:val="28"/>
          <w:szCs w:val="28"/>
          <w:lang w:eastAsia="ru-RU"/>
        </w:rPr>
        <w:t>catalog.aspx?CatalogId</w:t>
      </w:r>
      <w:proofErr w:type="spellEnd"/>
      <w:proofErr w:type="gramEnd"/>
      <w:r w:rsidRPr="00212535">
        <w:rPr>
          <w:rFonts w:ascii="Times New Roman" w:hAnsi="Times New Roman" w:cs="Times New Roman"/>
          <w:sz w:val="28"/>
          <w:szCs w:val="28"/>
          <w:lang w:eastAsia="ru-RU"/>
        </w:rPr>
        <w:t>=2661.;</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2.Школьный гид [Электронный ресурс]: официальный сайт/URL:http://www.schoolguide.ru/index.php/progs/school-russia.html.</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3.Издательство Просвещение [Электронный ресурс]: официальный сайт/URL: http://www.prosv.ru/umk/perspektiva/info.aspx?ob_no=20077.</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4.Завуч. [Текст]: //Научно-практический журнал № 7, М – Центр “Педагогический поиск”, 1999;</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5.Боно Э. «Шесть шляп мышления» (</w:t>
      </w:r>
      <w:proofErr w:type="spellStart"/>
      <w:r w:rsidRPr="00212535">
        <w:rPr>
          <w:rFonts w:ascii="Times New Roman" w:hAnsi="Times New Roman" w:cs="Times New Roman"/>
          <w:sz w:val="28"/>
          <w:szCs w:val="28"/>
          <w:lang w:eastAsia="ru-RU"/>
        </w:rPr>
        <w:t>СПб</w:t>
      </w:r>
      <w:proofErr w:type="gramStart"/>
      <w:r w:rsidRPr="00212535">
        <w:rPr>
          <w:rFonts w:ascii="Times New Roman" w:hAnsi="Times New Roman" w:cs="Times New Roman"/>
          <w:sz w:val="28"/>
          <w:szCs w:val="28"/>
          <w:lang w:eastAsia="ru-RU"/>
        </w:rPr>
        <w:t>.:Питер</w:t>
      </w:r>
      <w:proofErr w:type="spellEnd"/>
      <w:proofErr w:type="gramEnd"/>
      <w:r w:rsidRPr="00212535">
        <w:rPr>
          <w:rFonts w:ascii="Times New Roman" w:hAnsi="Times New Roman" w:cs="Times New Roman"/>
          <w:sz w:val="28"/>
          <w:szCs w:val="28"/>
          <w:lang w:eastAsia="ru-RU"/>
        </w:rPr>
        <w:t xml:space="preserve"> </w:t>
      </w:r>
      <w:proofErr w:type="spellStart"/>
      <w:r w:rsidRPr="00212535">
        <w:rPr>
          <w:rFonts w:ascii="Times New Roman" w:hAnsi="Times New Roman" w:cs="Times New Roman"/>
          <w:sz w:val="28"/>
          <w:szCs w:val="28"/>
          <w:lang w:eastAsia="ru-RU"/>
        </w:rPr>
        <w:t>Паблишинг</w:t>
      </w:r>
      <w:proofErr w:type="spellEnd"/>
      <w:r w:rsidRPr="00212535">
        <w:rPr>
          <w:rFonts w:ascii="Times New Roman" w:hAnsi="Times New Roman" w:cs="Times New Roman"/>
          <w:sz w:val="28"/>
          <w:szCs w:val="28"/>
          <w:lang w:eastAsia="ru-RU"/>
        </w:rPr>
        <w:t>, 1997);</w:t>
      </w:r>
    </w:p>
    <w:p w:rsidR="004173A5" w:rsidRPr="00212535" w:rsidRDefault="004173A5" w:rsidP="00212535">
      <w:pPr>
        <w:pStyle w:val="a3"/>
        <w:rPr>
          <w:rFonts w:ascii="Times New Roman" w:hAnsi="Times New Roman" w:cs="Times New Roman"/>
          <w:sz w:val="28"/>
          <w:szCs w:val="28"/>
          <w:lang w:eastAsia="ru-RU"/>
        </w:rPr>
      </w:pPr>
      <w:r w:rsidRPr="00212535">
        <w:rPr>
          <w:rFonts w:ascii="Times New Roman" w:hAnsi="Times New Roman" w:cs="Times New Roman"/>
          <w:sz w:val="28"/>
          <w:szCs w:val="28"/>
          <w:lang w:eastAsia="ru-RU"/>
        </w:rPr>
        <w:t>6.Практические занятия по методике преподавания музыки (http://www.orenipk.ru/kp/distant_vk/docs/2_2_1/metod_muzika.html).</w:t>
      </w:r>
    </w:p>
    <w:p w:rsidR="0015438D" w:rsidRDefault="0015438D"/>
    <w:sectPr w:rsidR="00154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DD"/>
    <w:rsid w:val="0015438D"/>
    <w:rsid w:val="00212535"/>
    <w:rsid w:val="004173A5"/>
    <w:rsid w:val="004205E1"/>
    <w:rsid w:val="00432B37"/>
    <w:rsid w:val="00651281"/>
    <w:rsid w:val="00814EAF"/>
    <w:rsid w:val="00871294"/>
    <w:rsid w:val="00C152DD"/>
    <w:rsid w:val="00DA176C"/>
    <w:rsid w:val="00E2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16FA"/>
  <w15:chartTrackingRefBased/>
  <w15:docId w15:val="{67FCCBE3-1066-4483-9D4C-A2C5B41B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8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2024-02-15T03:27:00Z</dcterms:created>
  <dcterms:modified xsi:type="dcterms:W3CDTF">2024-03-13T02:18:00Z</dcterms:modified>
</cp:coreProperties>
</file>