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4995" w:rsidRDefault="00514995" w:rsidP="00514995">
      <w:pPr>
        <w:jc w:val="center"/>
        <w:rPr>
          <w:bCs/>
          <w:i/>
          <w:iCs/>
          <w:sz w:val="28"/>
          <w:szCs w:val="28"/>
        </w:rPr>
      </w:pPr>
      <w:bookmarkStart w:id="0" w:name="_Toc163644407"/>
      <w:bookmarkStart w:id="1" w:name="_Toc163642459"/>
      <w:bookmarkStart w:id="2" w:name="_Toc163642356"/>
      <w:bookmarkStart w:id="3" w:name="_Toc163642335"/>
      <w:bookmarkStart w:id="4" w:name="_Toc163641962"/>
      <w:r>
        <w:rPr>
          <w:sz w:val="28"/>
          <w:szCs w:val="28"/>
        </w:rPr>
        <w:t>Муниципальное бюджетное общеобразовательное учреждение</w:t>
      </w:r>
    </w:p>
    <w:p w:rsidR="00514995" w:rsidRPr="00E47A2B" w:rsidRDefault="00514995" w:rsidP="00514995">
      <w:pPr>
        <w:autoSpaceDE w:val="0"/>
        <w:autoSpaceDN w:val="0"/>
        <w:adjustRightInd w:val="0"/>
        <w:jc w:val="center"/>
        <w:rPr>
          <w:sz w:val="28"/>
          <w:szCs w:val="28"/>
        </w:rPr>
      </w:pPr>
      <w:r>
        <w:rPr>
          <w:sz w:val="28"/>
          <w:szCs w:val="28"/>
        </w:rPr>
        <w:t>« Лицей№3»,</w:t>
      </w:r>
      <w:r w:rsidRPr="000D2D8A">
        <w:rPr>
          <w:sz w:val="28"/>
          <w:szCs w:val="28"/>
        </w:rPr>
        <w:t xml:space="preserve"> </w:t>
      </w:r>
      <w:proofErr w:type="spellStart"/>
      <w:r>
        <w:rPr>
          <w:sz w:val="28"/>
          <w:szCs w:val="28"/>
        </w:rPr>
        <w:t>г</w:t>
      </w:r>
      <w:proofErr w:type="gramStart"/>
      <w:r>
        <w:rPr>
          <w:sz w:val="28"/>
          <w:szCs w:val="28"/>
        </w:rPr>
        <w:t>.Б</w:t>
      </w:r>
      <w:proofErr w:type="gramEnd"/>
      <w:r>
        <w:rPr>
          <w:sz w:val="28"/>
          <w:szCs w:val="28"/>
        </w:rPr>
        <w:t>ратск</w:t>
      </w:r>
      <w:proofErr w:type="spellEnd"/>
    </w:p>
    <w:p w:rsidR="00514995" w:rsidRDefault="00514995" w:rsidP="00514995">
      <w:pPr>
        <w:autoSpaceDE w:val="0"/>
        <w:autoSpaceDN w:val="0"/>
        <w:adjustRightInd w:val="0"/>
        <w:jc w:val="center"/>
      </w:pPr>
    </w:p>
    <w:p w:rsidR="00514995" w:rsidRDefault="00514995" w:rsidP="00514995">
      <w:pPr>
        <w:jc w:val="center"/>
        <w:rPr>
          <w:rFonts w:ascii="Calibri" w:hAnsi="Calibri"/>
        </w:rPr>
      </w:pPr>
    </w:p>
    <w:p w:rsidR="00514995" w:rsidRDefault="00514995" w:rsidP="00514995">
      <w:pPr>
        <w:jc w:val="center"/>
      </w:pPr>
    </w:p>
    <w:p w:rsidR="00514995" w:rsidRDefault="00514995" w:rsidP="00514995">
      <w:pPr>
        <w:jc w:val="center"/>
      </w:pPr>
    </w:p>
    <w:p w:rsidR="00514995" w:rsidRDefault="00514995" w:rsidP="00514995"/>
    <w:p w:rsidR="00514995" w:rsidRDefault="00514995" w:rsidP="00514995"/>
    <w:p w:rsidR="00514995" w:rsidRDefault="00514995" w:rsidP="00514995"/>
    <w:p w:rsidR="00514995" w:rsidRDefault="00514995" w:rsidP="00514995">
      <w:pPr>
        <w:jc w:val="center"/>
      </w:pPr>
    </w:p>
    <w:p w:rsidR="00514995" w:rsidRDefault="00514995" w:rsidP="00514995">
      <w:pPr>
        <w:jc w:val="center"/>
      </w:pPr>
    </w:p>
    <w:p w:rsidR="00514995" w:rsidRPr="000D2D8A" w:rsidRDefault="00514995" w:rsidP="00514995">
      <w:pPr>
        <w:jc w:val="center"/>
        <w:rPr>
          <w:sz w:val="44"/>
          <w:szCs w:val="44"/>
        </w:rPr>
      </w:pPr>
      <w:r w:rsidRPr="000D2D8A">
        <w:rPr>
          <w:sz w:val="44"/>
          <w:szCs w:val="44"/>
        </w:rPr>
        <w:t>Исследовательская работа</w:t>
      </w:r>
    </w:p>
    <w:p w:rsidR="00514995" w:rsidRDefault="00514995" w:rsidP="00514995">
      <w:pPr>
        <w:jc w:val="center"/>
      </w:pPr>
    </w:p>
    <w:p w:rsidR="00514995" w:rsidRDefault="00514995" w:rsidP="00514995">
      <w:pPr>
        <w:jc w:val="center"/>
      </w:pPr>
    </w:p>
    <w:p w:rsidR="00514995" w:rsidRPr="004B27DF" w:rsidRDefault="00514995" w:rsidP="00514995">
      <w:pPr>
        <w:jc w:val="center"/>
        <w:rPr>
          <w:rFonts w:ascii="Calibri" w:hAnsi="Calibri"/>
          <w:b/>
          <w:sz w:val="40"/>
          <w:szCs w:val="40"/>
        </w:rPr>
      </w:pPr>
      <w:r>
        <w:rPr>
          <w:rFonts w:ascii="Calibri" w:hAnsi="Calibri"/>
          <w:b/>
          <w:sz w:val="40"/>
          <w:szCs w:val="40"/>
        </w:rPr>
        <w:t>«</w:t>
      </w:r>
      <w:r w:rsidRPr="004B27DF">
        <w:rPr>
          <w:rFonts w:ascii="Calibri" w:hAnsi="Calibri"/>
          <w:b/>
          <w:sz w:val="40"/>
          <w:szCs w:val="40"/>
        </w:rPr>
        <w:t>ГЕОМЕТРИЯ В ЦВЕТАХ</w:t>
      </w:r>
      <w:r>
        <w:rPr>
          <w:rFonts w:ascii="Calibri" w:hAnsi="Calibri"/>
          <w:b/>
          <w:sz w:val="40"/>
          <w:szCs w:val="40"/>
        </w:rPr>
        <w:t>»</w:t>
      </w:r>
    </w:p>
    <w:p w:rsidR="00514995" w:rsidRDefault="00514995" w:rsidP="00514995">
      <w:pPr>
        <w:jc w:val="center"/>
      </w:pPr>
    </w:p>
    <w:p w:rsidR="00514995" w:rsidRDefault="00514995" w:rsidP="00514995">
      <w:pPr>
        <w:jc w:val="center"/>
      </w:pPr>
    </w:p>
    <w:p w:rsidR="00514995" w:rsidRDefault="00514995" w:rsidP="00514995">
      <w:pPr>
        <w:jc w:val="center"/>
      </w:pPr>
    </w:p>
    <w:p w:rsidR="00514995" w:rsidRDefault="00514995" w:rsidP="00514995">
      <w:pPr>
        <w:jc w:val="center"/>
      </w:pPr>
    </w:p>
    <w:p w:rsidR="00514995" w:rsidRDefault="00514995" w:rsidP="00514995">
      <w:pPr>
        <w:jc w:val="center"/>
      </w:pPr>
    </w:p>
    <w:p w:rsidR="00514995" w:rsidRDefault="00514995" w:rsidP="00514995">
      <w:pPr>
        <w:jc w:val="center"/>
      </w:pPr>
    </w:p>
    <w:p w:rsidR="00514995" w:rsidRDefault="00514995" w:rsidP="00514995">
      <w:pPr>
        <w:jc w:val="center"/>
      </w:pPr>
    </w:p>
    <w:p w:rsidR="00514995" w:rsidRDefault="00514995" w:rsidP="00514995">
      <w:pPr>
        <w:jc w:val="center"/>
      </w:pPr>
    </w:p>
    <w:p w:rsidR="00514995" w:rsidRDefault="00514995" w:rsidP="00514995">
      <w:pPr>
        <w:jc w:val="center"/>
      </w:pPr>
    </w:p>
    <w:p w:rsidR="00514995" w:rsidRDefault="00514995" w:rsidP="00514995">
      <w:pPr>
        <w:jc w:val="center"/>
      </w:pPr>
    </w:p>
    <w:p w:rsidR="00514995" w:rsidRDefault="00514995" w:rsidP="00514995">
      <w:pPr>
        <w:jc w:val="center"/>
      </w:pPr>
    </w:p>
    <w:p w:rsidR="00514995" w:rsidRPr="000D2D8A" w:rsidRDefault="00514995" w:rsidP="00514995">
      <w:pPr>
        <w:jc w:val="center"/>
      </w:pPr>
    </w:p>
    <w:p w:rsidR="00514995" w:rsidRPr="000D2D8A" w:rsidRDefault="00514995" w:rsidP="00514995">
      <w:pPr>
        <w:jc w:val="center"/>
      </w:pPr>
    </w:p>
    <w:p w:rsidR="00514995" w:rsidRPr="000D2D8A" w:rsidRDefault="00514995" w:rsidP="00514995">
      <w:pPr>
        <w:jc w:val="center"/>
      </w:pPr>
    </w:p>
    <w:p w:rsidR="00514995" w:rsidRPr="000D2D8A" w:rsidRDefault="00514995" w:rsidP="00514995">
      <w:pPr>
        <w:jc w:val="center"/>
      </w:pPr>
    </w:p>
    <w:p w:rsidR="00514995" w:rsidRDefault="00514995" w:rsidP="00514995">
      <w:pPr>
        <w:jc w:val="center"/>
      </w:pPr>
    </w:p>
    <w:p w:rsidR="00514995" w:rsidRDefault="00514995" w:rsidP="00514995">
      <w:pPr>
        <w:jc w:val="center"/>
      </w:pPr>
    </w:p>
    <w:p w:rsidR="00514995" w:rsidRDefault="00514995" w:rsidP="00514995">
      <w:pPr>
        <w:jc w:val="center"/>
      </w:pPr>
    </w:p>
    <w:p w:rsidR="00514995" w:rsidRPr="000D2D8A" w:rsidRDefault="00514995" w:rsidP="00514995">
      <w:pPr>
        <w:jc w:val="center"/>
      </w:pPr>
    </w:p>
    <w:p w:rsidR="00514995" w:rsidRDefault="00514995" w:rsidP="00514995">
      <w:pPr>
        <w:jc w:val="center"/>
      </w:pPr>
    </w:p>
    <w:p w:rsidR="00514995" w:rsidRDefault="00514995" w:rsidP="00514995">
      <w:pPr>
        <w:autoSpaceDE w:val="0"/>
        <w:autoSpaceDN w:val="0"/>
        <w:adjustRightInd w:val="0"/>
      </w:pPr>
      <w:r>
        <w:t xml:space="preserve">                                                                            Автор:    </w:t>
      </w:r>
    </w:p>
    <w:p w:rsidR="00514995" w:rsidRDefault="00514995" w:rsidP="00514995">
      <w:pPr>
        <w:autoSpaceDE w:val="0"/>
        <w:autoSpaceDN w:val="0"/>
        <w:adjustRightInd w:val="0"/>
        <w:ind w:left="4510"/>
      </w:pPr>
      <w:proofErr w:type="spellStart"/>
      <w:r>
        <w:t>Еловская</w:t>
      </w:r>
      <w:proofErr w:type="spellEnd"/>
      <w:r>
        <w:t xml:space="preserve"> Вера </w:t>
      </w:r>
    </w:p>
    <w:p w:rsidR="00514995" w:rsidRPr="009B46B0" w:rsidRDefault="00514995" w:rsidP="00514995">
      <w:pPr>
        <w:autoSpaceDE w:val="0"/>
        <w:autoSpaceDN w:val="0"/>
        <w:adjustRightInd w:val="0"/>
        <w:ind w:left="4510"/>
      </w:pPr>
      <w:r>
        <w:t>7класса МБОУ «Лицей № 3»</w:t>
      </w:r>
    </w:p>
    <w:p w:rsidR="00514995" w:rsidRPr="009B46B0" w:rsidRDefault="00514995" w:rsidP="00514995">
      <w:pPr>
        <w:autoSpaceDE w:val="0"/>
        <w:autoSpaceDN w:val="0"/>
        <w:adjustRightInd w:val="0"/>
        <w:ind w:left="4510"/>
        <w:rPr>
          <w:rFonts w:ascii="Calibri" w:hAnsi="Calibri"/>
        </w:rPr>
      </w:pPr>
    </w:p>
    <w:p w:rsidR="00514995" w:rsidRDefault="00514995" w:rsidP="00514995">
      <w:pPr>
        <w:autoSpaceDE w:val="0"/>
        <w:autoSpaceDN w:val="0"/>
        <w:adjustRightInd w:val="0"/>
        <w:ind w:left="4510"/>
      </w:pPr>
      <w:r>
        <w:t xml:space="preserve">Руководитель: </w:t>
      </w:r>
    </w:p>
    <w:p w:rsidR="00514995" w:rsidRDefault="00514995" w:rsidP="00514995">
      <w:pPr>
        <w:autoSpaceDE w:val="0"/>
        <w:autoSpaceDN w:val="0"/>
        <w:adjustRightInd w:val="0"/>
        <w:ind w:left="4510"/>
      </w:pPr>
      <w:proofErr w:type="spellStart"/>
      <w:r>
        <w:t>Флегентова</w:t>
      </w:r>
      <w:proofErr w:type="spellEnd"/>
      <w:r>
        <w:t xml:space="preserve"> В.И, </w:t>
      </w:r>
    </w:p>
    <w:p w:rsidR="00514995" w:rsidRDefault="00514995" w:rsidP="00514995">
      <w:pPr>
        <w:autoSpaceDE w:val="0"/>
        <w:autoSpaceDN w:val="0"/>
        <w:adjustRightInd w:val="0"/>
        <w:ind w:left="4510"/>
        <w:rPr>
          <w:b/>
        </w:rPr>
      </w:pPr>
      <w:r>
        <w:t>учитель математики МБОУ «Лицей № 3»</w:t>
      </w:r>
    </w:p>
    <w:p w:rsidR="00514995" w:rsidRDefault="00514995" w:rsidP="00514995">
      <w:pPr>
        <w:autoSpaceDE w:val="0"/>
        <w:autoSpaceDN w:val="0"/>
        <w:adjustRightInd w:val="0"/>
        <w:ind w:left="4400"/>
        <w:rPr>
          <w:b/>
        </w:rPr>
      </w:pPr>
    </w:p>
    <w:p w:rsidR="00514995" w:rsidRDefault="00514995" w:rsidP="00514995">
      <w:pPr>
        <w:autoSpaceDE w:val="0"/>
        <w:autoSpaceDN w:val="0"/>
        <w:adjustRightInd w:val="0"/>
        <w:ind w:left="1416" w:firstLine="708"/>
        <w:jc w:val="both"/>
        <w:rPr>
          <w:rFonts w:ascii="Calibri" w:hAnsi="Calibri"/>
        </w:rPr>
      </w:pPr>
    </w:p>
    <w:p w:rsidR="00514995" w:rsidRDefault="00514995" w:rsidP="00514995">
      <w:pPr>
        <w:autoSpaceDE w:val="0"/>
        <w:autoSpaceDN w:val="0"/>
        <w:adjustRightInd w:val="0"/>
      </w:pPr>
      <w:r>
        <w:t xml:space="preserve">                                                               </w:t>
      </w:r>
    </w:p>
    <w:p w:rsidR="00514995" w:rsidRPr="000D2D8A" w:rsidRDefault="00514995" w:rsidP="00514995">
      <w:pPr>
        <w:autoSpaceDE w:val="0"/>
        <w:autoSpaceDN w:val="0"/>
        <w:adjustRightInd w:val="0"/>
      </w:pPr>
    </w:p>
    <w:p w:rsidR="00514995" w:rsidRPr="00514995" w:rsidRDefault="00514995" w:rsidP="00514995">
      <w:pPr>
        <w:autoSpaceDE w:val="0"/>
        <w:autoSpaceDN w:val="0"/>
        <w:adjustRightInd w:val="0"/>
      </w:pPr>
    </w:p>
    <w:p w:rsidR="00514995" w:rsidRPr="00514995" w:rsidRDefault="00514995" w:rsidP="00514995">
      <w:pPr>
        <w:autoSpaceDE w:val="0"/>
        <w:autoSpaceDN w:val="0"/>
        <w:adjustRightInd w:val="0"/>
      </w:pPr>
    </w:p>
    <w:p w:rsidR="00514995" w:rsidRPr="00514995" w:rsidRDefault="00514995" w:rsidP="00514995">
      <w:pPr>
        <w:autoSpaceDE w:val="0"/>
        <w:autoSpaceDN w:val="0"/>
        <w:adjustRightInd w:val="0"/>
      </w:pPr>
    </w:p>
    <w:p w:rsidR="00514995" w:rsidRPr="000D2D8A" w:rsidRDefault="00514995" w:rsidP="00514995">
      <w:pPr>
        <w:autoSpaceDE w:val="0"/>
        <w:autoSpaceDN w:val="0"/>
        <w:adjustRightInd w:val="0"/>
        <w:jc w:val="center"/>
      </w:pPr>
      <w:r>
        <w:t>г. Братск</w:t>
      </w:r>
      <w:bookmarkEnd w:id="0"/>
      <w:bookmarkEnd w:id="1"/>
      <w:bookmarkEnd w:id="2"/>
      <w:bookmarkEnd w:id="3"/>
      <w:bookmarkEnd w:id="4"/>
    </w:p>
    <w:p w:rsidR="00514995" w:rsidRPr="00514995" w:rsidRDefault="00514995" w:rsidP="00514995">
      <w:pPr>
        <w:autoSpaceDE w:val="0"/>
        <w:autoSpaceDN w:val="0"/>
        <w:adjustRightInd w:val="0"/>
      </w:pPr>
    </w:p>
    <w:p w:rsidR="00514995" w:rsidRPr="00514995" w:rsidRDefault="00514995" w:rsidP="00514995">
      <w:pPr>
        <w:ind w:right="355"/>
        <w:jc w:val="center"/>
        <w:rPr>
          <w:b/>
          <w:lang w:val="en-US"/>
          <w14:shadow w14:blurRad="50800" w14:dist="38100" w14:dir="2700000" w14:sx="100000" w14:sy="100000" w14:kx="0" w14:ky="0" w14:algn="tl">
            <w14:srgbClr w14:val="000000">
              <w14:alpha w14:val="60000"/>
            </w14:srgbClr>
          </w14:shadow>
        </w:rPr>
      </w:pPr>
      <w:r w:rsidRPr="00514995">
        <w:rPr>
          <w:b/>
          <w14:shadow w14:blurRad="50800" w14:dist="38100" w14:dir="2700000" w14:sx="100000" w14:sy="100000" w14:kx="0" w14:ky="0" w14:algn="tl">
            <w14:srgbClr w14:val="000000">
              <w14:alpha w14:val="60000"/>
            </w14:srgbClr>
          </w14:shadow>
        </w:rPr>
        <w:t>Содержание.</w:t>
      </w:r>
    </w:p>
    <w:p w:rsidR="00514995" w:rsidRPr="00514995" w:rsidRDefault="00514995" w:rsidP="00514995">
      <w:pPr>
        <w:ind w:right="355"/>
        <w:jc w:val="center"/>
        <w:rPr>
          <w:b/>
          <w:lang w:val="en-US"/>
          <w14:shadow w14:blurRad="50800" w14:dist="38100" w14:dir="2700000" w14:sx="100000" w14:sy="100000" w14:kx="0" w14:ky="0" w14:algn="tl">
            <w14:srgbClr w14:val="000000">
              <w14:alpha w14:val="60000"/>
            </w14:srgbClr>
          </w14:shadow>
        </w:rPr>
      </w:pPr>
    </w:p>
    <w:p w:rsidR="00514995" w:rsidRPr="00514995" w:rsidRDefault="00514995" w:rsidP="00514995">
      <w:pPr>
        <w:ind w:right="355"/>
        <w:jc w:val="center"/>
        <w:rPr>
          <w:b/>
          <w:lang w:val="en-US"/>
          <w14:shadow w14:blurRad="50800" w14:dist="38100" w14:dir="2700000" w14:sx="100000" w14:sy="100000" w14:kx="0" w14:ky="0" w14:algn="tl">
            <w14:srgbClr w14:val="000000">
              <w14:alpha w14:val="60000"/>
            </w14:srgbClr>
          </w14:shadow>
        </w:rPr>
      </w:pPr>
    </w:p>
    <w:p w:rsidR="00514995" w:rsidRPr="00514995" w:rsidRDefault="00514995" w:rsidP="00514995">
      <w:pPr>
        <w:spacing w:line="360" w:lineRule="auto"/>
        <w:ind w:right="355"/>
        <w:jc w:val="both"/>
        <w:rPr>
          <w14:shadow w14:blurRad="50800" w14:dist="38100" w14:dir="2700000" w14:sx="100000" w14:sy="100000" w14:kx="0" w14:ky="0" w14:algn="tl">
            <w14:srgbClr w14:val="000000">
              <w14:alpha w14:val="60000"/>
            </w14:srgbClr>
          </w14:shadow>
        </w:rPr>
      </w:pPr>
      <w:smartTag w:uri="urn:schemas-microsoft-com:office:smarttags" w:element="place">
        <w:r w:rsidRPr="00514995">
          <w:rPr>
            <w:lang w:val="en-US"/>
            <w14:shadow w14:blurRad="50800" w14:dist="38100" w14:dir="2700000" w14:sx="100000" w14:sy="100000" w14:kx="0" w14:ky="0" w14:algn="tl">
              <w14:srgbClr w14:val="000000">
                <w14:alpha w14:val="60000"/>
              </w14:srgbClr>
            </w14:shadow>
          </w:rPr>
          <w:t>I.</w:t>
        </w:r>
      </w:smartTag>
      <w:r w:rsidRPr="00514995">
        <w:rPr>
          <w:lang w:val="en-US"/>
          <w14:shadow w14:blurRad="50800" w14:dist="38100" w14:dir="2700000" w14:sx="100000" w14:sy="100000" w14:kx="0" w14:ky="0" w14:algn="tl">
            <w14:srgbClr w14:val="000000">
              <w14:alpha w14:val="60000"/>
            </w14:srgbClr>
          </w14:shadow>
        </w:rPr>
        <w:t xml:space="preserve"> </w:t>
      </w:r>
      <w:r w:rsidRPr="00514995">
        <w:rPr>
          <w14:shadow w14:blurRad="50800" w14:dist="38100" w14:dir="2700000" w14:sx="100000" w14:sy="100000" w14:kx="0" w14:ky="0" w14:algn="tl">
            <w14:srgbClr w14:val="000000">
              <w14:alpha w14:val="60000"/>
            </w14:srgbClr>
          </w14:shadow>
        </w:rPr>
        <w:t>Введение</w:t>
      </w:r>
      <w:r w:rsidRPr="00514995">
        <w:rPr>
          <w:lang w:val="en-US"/>
          <w14:shadow w14:blurRad="50800" w14:dist="38100" w14:dir="2700000" w14:sx="100000" w14:sy="100000" w14:kx="0" w14:ky="0" w14:algn="tl">
            <w14:srgbClr w14:val="000000">
              <w14:alpha w14:val="60000"/>
            </w14:srgbClr>
          </w14:shadow>
        </w:rPr>
        <w:t xml:space="preserve"> </w:t>
      </w:r>
      <w:r w:rsidRPr="00514995">
        <w:rPr>
          <w14:shadow w14:blurRad="50800" w14:dist="38100" w14:dir="2700000" w14:sx="100000" w14:sy="100000" w14:kx="0" w14:ky="0" w14:algn="tl">
            <w14:srgbClr w14:val="000000">
              <w14:alpha w14:val="60000"/>
            </w14:srgbClr>
          </w14:shadow>
        </w:rPr>
        <w:t>………………………………………………………………………………3стр</w:t>
      </w:r>
    </w:p>
    <w:tbl>
      <w:tblPr>
        <w:tblW w:w="10721"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0"/>
        <w:gridCol w:w="324"/>
        <w:gridCol w:w="1836"/>
        <w:gridCol w:w="1181"/>
      </w:tblGrid>
      <w:tr w:rsidR="00514995" w:rsidRPr="003529FD" w:rsidTr="007F7E48">
        <w:tblPrEx>
          <w:tblCellMar>
            <w:top w:w="0" w:type="dxa"/>
            <w:bottom w:w="0" w:type="dxa"/>
          </w:tblCellMar>
        </w:tblPrEx>
        <w:trPr>
          <w:trHeight w:val="805"/>
        </w:trPr>
        <w:tc>
          <w:tcPr>
            <w:tcW w:w="9540" w:type="dxa"/>
            <w:gridSpan w:val="3"/>
            <w:tcBorders>
              <w:top w:val="single" w:sz="4" w:space="0" w:color="FFFFFF"/>
              <w:left w:val="single" w:sz="4" w:space="0" w:color="FFFFFF"/>
              <w:bottom w:val="single" w:sz="4" w:space="0" w:color="FFFFFF"/>
              <w:right w:val="single" w:sz="4" w:space="0" w:color="FFFFFF"/>
            </w:tcBorders>
          </w:tcPr>
          <w:p w:rsidR="00514995" w:rsidRPr="00514995" w:rsidRDefault="00514995" w:rsidP="007F7E48">
            <w:pPr>
              <w:pStyle w:val="HTML"/>
              <w:spacing w:line="360" w:lineRule="auto"/>
              <w:ind w:left="72"/>
              <w:jc w:val="both"/>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r w:rsidRPr="00514995">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t xml:space="preserve">  </w:t>
            </w:r>
            <w:r w:rsidRPr="00514995">
              <w:rPr>
                <w:rFonts w:ascii="Times New Roman" w:hAnsi="Times New Roman" w:cs="Times New Roman"/>
                <w:color w:val="auto"/>
                <w:sz w:val="24"/>
                <w:szCs w:val="24"/>
                <w:lang w:val="en-US"/>
                <w14:shadow w14:blurRad="50800" w14:dist="38100" w14:dir="2700000" w14:sx="100000" w14:sy="100000" w14:kx="0" w14:ky="0" w14:algn="tl">
                  <w14:srgbClr w14:val="000000">
                    <w14:alpha w14:val="60000"/>
                  </w14:srgbClr>
                </w14:shadow>
              </w:rPr>
              <w:t>II</w:t>
            </w:r>
            <w:r w:rsidRPr="00514995">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t>. Теоретическая часть…………………………………………………………………..</w:t>
            </w:r>
          </w:p>
          <w:p w:rsidR="00514995" w:rsidRPr="00514995" w:rsidRDefault="00514995" w:rsidP="007F7E48">
            <w:pPr>
              <w:pStyle w:val="HTML"/>
              <w:spacing w:line="360" w:lineRule="auto"/>
              <w:ind w:left="72"/>
              <w:jc w:val="both"/>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r w:rsidRPr="00514995">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t xml:space="preserve">       Геометрический смысл симметрии………………………………………………….4стр</w:t>
            </w:r>
          </w:p>
          <w:p w:rsidR="00514995" w:rsidRPr="00514995" w:rsidRDefault="00514995" w:rsidP="007F7E48">
            <w:pPr>
              <w:pStyle w:val="HTML"/>
              <w:spacing w:line="360" w:lineRule="auto"/>
              <w:ind w:left="72"/>
              <w:jc w:val="both"/>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r w:rsidRPr="00514995">
              <w:rPr>
                <w:rFonts w:ascii="Times New Roman" w:hAnsi="Times New Roman" w:cs="Times New Roman"/>
                <w:color w:val="auto"/>
                <w:sz w:val="24"/>
                <w:szCs w:val="24"/>
                <w:lang w:val="en-US"/>
                <w14:shadow w14:blurRad="50800" w14:dist="38100" w14:dir="2700000" w14:sx="100000" w14:sy="100000" w14:kx="0" w14:ky="0" w14:algn="tl">
                  <w14:srgbClr w14:val="000000">
                    <w14:alpha w14:val="60000"/>
                  </w14:srgbClr>
                </w14:shadow>
              </w:rPr>
              <w:t>III</w:t>
            </w:r>
            <w:r w:rsidRPr="00514995">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t>. Исследовательская часть……………………………………………………………….</w:t>
            </w:r>
          </w:p>
          <w:p w:rsidR="00514995" w:rsidRPr="00514995" w:rsidRDefault="00514995" w:rsidP="007F7E48">
            <w:pPr>
              <w:pStyle w:val="HTML"/>
              <w:spacing w:line="360" w:lineRule="auto"/>
              <w:ind w:left="72"/>
              <w:jc w:val="both"/>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r w:rsidRPr="00514995">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t xml:space="preserve">      3.1.Проявление видов симметрии в цветах…………………………………………..7стр</w:t>
            </w:r>
          </w:p>
          <w:p w:rsidR="00514995" w:rsidRPr="00514995" w:rsidRDefault="00514995" w:rsidP="007F7E48">
            <w:pPr>
              <w:pStyle w:val="HTML"/>
              <w:spacing w:line="360" w:lineRule="auto"/>
              <w:ind w:left="72"/>
              <w:jc w:val="both"/>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r w:rsidRPr="00514995">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t xml:space="preserve">     3.2.Исследование комнатных цветов на предмет выявления симметрии…………..9стр</w:t>
            </w:r>
          </w:p>
          <w:p w:rsidR="00514995" w:rsidRPr="00514995" w:rsidRDefault="00514995" w:rsidP="007F7E48">
            <w:pPr>
              <w:pStyle w:val="HTML"/>
              <w:spacing w:line="360" w:lineRule="auto"/>
              <w:ind w:left="72"/>
              <w:jc w:val="both"/>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r w:rsidRPr="00514995">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t xml:space="preserve">     3.3.Построение правильного семиугольника………………………………………..11стр.</w:t>
            </w:r>
          </w:p>
          <w:p w:rsidR="00514995" w:rsidRPr="00514995" w:rsidRDefault="00514995" w:rsidP="007F7E48">
            <w:pPr>
              <w:pStyle w:val="HTML"/>
              <w:spacing w:line="360" w:lineRule="auto"/>
              <w:ind w:left="72"/>
              <w:jc w:val="both"/>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r w:rsidRPr="00514995">
              <w:rPr>
                <w:rFonts w:ascii="Times New Roman" w:hAnsi="Times New Roman" w:cs="Times New Roman"/>
                <w:color w:val="auto"/>
                <w:sz w:val="24"/>
                <w:szCs w:val="24"/>
                <w:lang w:val="en-US"/>
                <w14:shadow w14:blurRad="50800" w14:dist="38100" w14:dir="2700000" w14:sx="100000" w14:sy="100000" w14:kx="0" w14:ky="0" w14:algn="tl">
                  <w14:srgbClr w14:val="000000">
                    <w14:alpha w14:val="60000"/>
                  </w14:srgbClr>
                </w14:shadow>
              </w:rPr>
              <w:t>IV</w:t>
            </w:r>
            <w:r w:rsidRPr="00514995">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t xml:space="preserve">. Заключение……………………………………………………………………………12стр </w:t>
            </w:r>
          </w:p>
          <w:p w:rsidR="00514995" w:rsidRPr="00514995" w:rsidRDefault="00514995" w:rsidP="007F7E48">
            <w:pPr>
              <w:pStyle w:val="HTML"/>
              <w:spacing w:line="360" w:lineRule="auto"/>
              <w:ind w:left="72"/>
              <w:jc w:val="both"/>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r w:rsidRPr="00514995">
              <w:rPr>
                <w:rFonts w:ascii="Times New Roman" w:hAnsi="Times New Roman" w:cs="Times New Roman"/>
                <w:color w:val="auto"/>
                <w:sz w:val="24"/>
                <w:szCs w:val="24"/>
                <w:lang w:val="en-US"/>
                <w14:shadow w14:blurRad="50800" w14:dist="38100" w14:dir="2700000" w14:sx="100000" w14:sy="100000" w14:kx="0" w14:ky="0" w14:algn="tl">
                  <w14:srgbClr w14:val="000000">
                    <w14:alpha w14:val="60000"/>
                  </w14:srgbClr>
                </w14:shadow>
              </w:rPr>
              <w:t>V</w:t>
            </w:r>
            <w:r w:rsidRPr="00514995">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t>.   Литература……………………………………………………………………………14стр</w:t>
            </w:r>
          </w:p>
          <w:p w:rsidR="00514995" w:rsidRPr="00514995" w:rsidRDefault="00514995" w:rsidP="007F7E48">
            <w:pPr>
              <w:pStyle w:val="HTML"/>
              <w:spacing w:line="360" w:lineRule="auto"/>
              <w:ind w:left="72"/>
              <w:jc w:val="both"/>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r w:rsidRPr="00514995">
              <w:rPr>
                <w:rFonts w:ascii="Times New Roman" w:hAnsi="Times New Roman" w:cs="Times New Roman"/>
                <w:color w:val="auto"/>
                <w:sz w:val="24"/>
                <w:szCs w:val="24"/>
                <w:lang w:val="en-US"/>
                <w14:shadow w14:blurRad="50800" w14:dist="38100" w14:dir="2700000" w14:sx="100000" w14:sy="100000" w14:kx="0" w14:ky="0" w14:algn="tl">
                  <w14:srgbClr w14:val="000000">
                    <w14:alpha w14:val="60000"/>
                  </w14:srgbClr>
                </w14:shadow>
              </w:rPr>
              <w:t>VI</w:t>
            </w:r>
            <w:r w:rsidRPr="00514995">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t>.Приложение……………………………………………………………………………15стр</w:t>
            </w:r>
          </w:p>
        </w:tc>
        <w:tc>
          <w:tcPr>
            <w:tcW w:w="1181" w:type="dxa"/>
            <w:tcBorders>
              <w:top w:val="single" w:sz="4" w:space="0" w:color="FFFFFF"/>
              <w:left w:val="single" w:sz="4" w:space="0" w:color="FFFFFF"/>
              <w:bottom w:val="single" w:sz="4" w:space="0" w:color="FFFFFF"/>
              <w:right w:val="single" w:sz="4" w:space="0" w:color="FFFFFF"/>
            </w:tcBorders>
          </w:tcPr>
          <w:p w:rsidR="00514995" w:rsidRPr="000A1C1F" w:rsidRDefault="00514995" w:rsidP="007F7E48">
            <w:pPr>
              <w:pStyle w:val="HTML"/>
              <w:spacing w:line="360" w:lineRule="auto"/>
              <w:ind w:left="108" w:right="612"/>
              <w:jc w:val="both"/>
              <w:rPr>
                <w:rFonts w:ascii="Times New Roman" w:hAnsi="Times New Roman" w:cs="Times New Roman"/>
                <w:color w:val="auto"/>
                <w:sz w:val="24"/>
                <w:szCs w:val="24"/>
              </w:rPr>
            </w:pPr>
          </w:p>
        </w:tc>
      </w:tr>
      <w:tr w:rsidR="00514995" w:rsidRPr="003529FD" w:rsidTr="007F7E48">
        <w:tblPrEx>
          <w:tblCellMar>
            <w:top w:w="0" w:type="dxa"/>
            <w:bottom w:w="0" w:type="dxa"/>
          </w:tblCellMar>
        </w:tblPrEx>
        <w:trPr>
          <w:trHeight w:val="805"/>
        </w:trPr>
        <w:tc>
          <w:tcPr>
            <w:tcW w:w="9540" w:type="dxa"/>
            <w:gridSpan w:val="3"/>
            <w:tcBorders>
              <w:top w:val="single" w:sz="4" w:space="0" w:color="FFFFFF"/>
              <w:left w:val="single" w:sz="4" w:space="0" w:color="FFFFFF"/>
              <w:bottom w:val="single" w:sz="4" w:space="0" w:color="FFFFFF"/>
              <w:right w:val="single" w:sz="4" w:space="0" w:color="FFFFFF"/>
            </w:tcBorders>
          </w:tcPr>
          <w:p w:rsidR="00514995" w:rsidRPr="00514995" w:rsidRDefault="00514995" w:rsidP="007F7E48">
            <w:pPr>
              <w:pStyle w:val="HTML"/>
              <w:spacing w:line="360" w:lineRule="auto"/>
              <w:ind w:left="72"/>
              <w:jc w:val="both"/>
              <w:rPr>
                <w:rFonts w:ascii="Times New Roman" w:hAnsi="Times New Roman" w:cs="Times New Roman"/>
                <w:color w:val="auto"/>
                <w:sz w:val="24"/>
                <w:szCs w:val="24"/>
                <w14:shadow w14:blurRad="50800" w14:dist="38100" w14:dir="2700000" w14:sx="100000" w14:sy="100000" w14:kx="0" w14:ky="0" w14:algn="tl">
                  <w14:srgbClr w14:val="000000">
                    <w14:alpha w14:val="60000"/>
                  </w14:srgbClr>
                </w14:shadow>
              </w:rPr>
            </w:pPr>
          </w:p>
        </w:tc>
        <w:tc>
          <w:tcPr>
            <w:tcW w:w="1181" w:type="dxa"/>
            <w:tcBorders>
              <w:top w:val="single" w:sz="4" w:space="0" w:color="FFFFFF"/>
              <w:left w:val="single" w:sz="4" w:space="0" w:color="FFFFFF"/>
              <w:bottom w:val="single" w:sz="4" w:space="0" w:color="FFFFFF"/>
              <w:right w:val="single" w:sz="4" w:space="0" w:color="FFFFFF"/>
            </w:tcBorders>
          </w:tcPr>
          <w:p w:rsidR="00514995" w:rsidRPr="003529FD" w:rsidRDefault="00514995" w:rsidP="007F7E48">
            <w:pPr>
              <w:pStyle w:val="HTML"/>
              <w:spacing w:line="360" w:lineRule="auto"/>
              <w:ind w:left="108" w:right="612"/>
              <w:jc w:val="both"/>
              <w:rPr>
                <w:rFonts w:ascii="Times New Roman" w:hAnsi="Times New Roman" w:cs="Times New Roman"/>
                <w:color w:val="auto"/>
                <w:sz w:val="24"/>
                <w:szCs w:val="24"/>
              </w:rPr>
            </w:pPr>
          </w:p>
        </w:tc>
      </w:tr>
      <w:tr w:rsidR="00514995" w:rsidRPr="003529FD" w:rsidTr="007F7E48">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bottom w:w="0" w:type="dxa"/>
          </w:tblCellMar>
        </w:tblPrEx>
        <w:trPr>
          <w:gridBefore w:val="1"/>
          <w:gridAfter w:val="2"/>
          <w:wBefore w:w="7380" w:type="dxa"/>
          <w:wAfter w:w="3017" w:type="dxa"/>
          <w:trHeight w:val="75"/>
        </w:trPr>
        <w:tc>
          <w:tcPr>
            <w:tcW w:w="324" w:type="dxa"/>
          </w:tcPr>
          <w:p w:rsidR="00514995" w:rsidRPr="003529FD" w:rsidRDefault="00514995" w:rsidP="007F7E48">
            <w:pPr>
              <w:pStyle w:val="HTML"/>
              <w:spacing w:line="360" w:lineRule="auto"/>
              <w:jc w:val="both"/>
              <w:rPr>
                <w:rFonts w:ascii="Times New Roman" w:hAnsi="Times New Roman" w:cs="Times New Roman"/>
                <w:color w:val="auto"/>
                <w:sz w:val="24"/>
                <w:szCs w:val="24"/>
              </w:rPr>
            </w:pPr>
          </w:p>
        </w:tc>
      </w:tr>
    </w:tbl>
    <w:p w:rsidR="00514995" w:rsidRPr="00B67A8D" w:rsidRDefault="00514995" w:rsidP="00514995">
      <w:pPr>
        <w:pStyle w:val="HTML"/>
        <w:spacing w:line="360" w:lineRule="auto"/>
        <w:ind w:firstLine="540"/>
        <w:jc w:val="both"/>
        <w:rPr>
          <w:rFonts w:ascii="Times New Roman" w:hAnsi="Times New Roman" w:cs="Times New Roman"/>
          <w:color w:val="auto"/>
          <w:sz w:val="28"/>
          <w:szCs w:val="28"/>
        </w:rPr>
      </w:pPr>
    </w:p>
    <w:p w:rsidR="00514995" w:rsidRDefault="00514995" w:rsidP="00514995">
      <w:pPr>
        <w:pStyle w:val="HTML"/>
        <w:spacing w:line="360" w:lineRule="auto"/>
        <w:ind w:firstLine="540"/>
        <w:jc w:val="both"/>
        <w:rPr>
          <w:rFonts w:ascii="Times New Roman" w:hAnsi="Times New Roman" w:cs="Times New Roman"/>
          <w:b/>
          <w:color w:val="auto"/>
          <w:sz w:val="28"/>
          <w:szCs w:val="28"/>
        </w:rPr>
      </w:pPr>
    </w:p>
    <w:p w:rsidR="00514995" w:rsidRDefault="00514995" w:rsidP="00514995">
      <w:pPr>
        <w:pStyle w:val="HTML"/>
        <w:spacing w:line="360" w:lineRule="auto"/>
        <w:ind w:firstLine="540"/>
        <w:jc w:val="both"/>
        <w:rPr>
          <w:rFonts w:ascii="Times New Roman" w:hAnsi="Times New Roman" w:cs="Times New Roman"/>
          <w:b/>
          <w:color w:val="auto"/>
          <w:sz w:val="28"/>
          <w:szCs w:val="28"/>
        </w:rPr>
      </w:pPr>
    </w:p>
    <w:p w:rsidR="00514995" w:rsidRDefault="00514995" w:rsidP="00514995">
      <w:pPr>
        <w:pStyle w:val="HTML"/>
        <w:ind w:firstLine="540"/>
        <w:jc w:val="both"/>
        <w:rPr>
          <w:rFonts w:ascii="Times New Roman" w:hAnsi="Times New Roman" w:cs="Times New Roman"/>
          <w:b/>
          <w:color w:val="auto"/>
          <w:sz w:val="28"/>
          <w:szCs w:val="28"/>
        </w:rPr>
      </w:pPr>
    </w:p>
    <w:p w:rsidR="00514995" w:rsidRDefault="00514995" w:rsidP="00514995">
      <w:pPr>
        <w:pStyle w:val="HTML"/>
        <w:ind w:firstLine="540"/>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Default="00514995" w:rsidP="00514995">
      <w:pPr>
        <w:pStyle w:val="HTML"/>
        <w:jc w:val="both"/>
        <w:rPr>
          <w:rFonts w:ascii="Times New Roman" w:hAnsi="Times New Roman" w:cs="Times New Roman"/>
          <w:b/>
          <w:color w:val="auto"/>
          <w:sz w:val="28"/>
          <w:szCs w:val="28"/>
        </w:rPr>
      </w:pPr>
    </w:p>
    <w:p w:rsidR="00514995" w:rsidRPr="00514995" w:rsidRDefault="00514995" w:rsidP="00514995">
      <w:pPr>
        <w:pStyle w:val="HTML"/>
        <w:jc w:val="both"/>
        <w:rPr>
          <w:rFonts w:ascii="Times New Roman" w:hAnsi="Times New Roman" w:cs="Times New Roman"/>
          <w:b/>
          <w:color w:val="auto"/>
          <w:sz w:val="28"/>
          <w:szCs w:val="28"/>
        </w:rPr>
      </w:pPr>
    </w:p>
    <w:p w:rsidR="00514995" w:rsidRPr="00AC5B59" w:rsidRDefault="00514995" w:rsidP="00514995">
      <w:pPr>
        <w:pStyle w:val="HTML"/>
        <w:spacing w:line="360" w:lineRule="auto"/>
        <w:ind w:firstLine="540"/>
        <w:jc w:val="center"/>
        <w:rPr>
          <w:rFonts w:ascii="Times New Roman" w:hAnsi="Times New Roman" w:cs="Times New Roman"/>
          <w:b/>
          <w:color w:val="auto"/>
          <w:sz w:val="24"/>
          <w:szCs w:val="24"/>
        </w:rPr>
      </w:pPr>
      <w:r w:rsidRPr="00AC5B59">
        <w:rPr>
          <w:rFonts w:ascii="Times New Roman" w:hAnsi="Times New Roman" w:cs="Times New Roman"/>
          <w:b/>
          <w:color w:val="auto"/>
          <w:sz w:val="24"/>
          <w:szCs w:val="24"/>
        </w:rPr>
        <w:t>В</w:t>
      </w:r>
      <w:r>
        <w:rPr>
          <w:rFonts w:ascii="Times New Roman" w:hAnsi="Times New Roman" w:cs="Times New Roman"/>
          <w:b/>
          <w:color w:val="auto"/>
          <w:sz w:val="24"/>
          <w:szCs w:val="24"/>
        </w:rPr>
        <w:t>ведение</w:t>
      </w:r>
      <w:r w:rsidRPr="00AC5B59">
        <w:rPr>
          <w:rFonts w:ascii="Times New Roman" w:hAnsi="Times New Roman" w:cs="Times New Roman"/>
          <w:b/>
          <w:color w:val="auto"/>
          <w:sz w:val="24"/>
          <w:szCs w:val="24"/>
        </w:rPr>
        <w:t>:</w:t>
      </w:r>
    </w:p>
    <w:p w:rsidR="00514995" w:rsidRPr="00627AA3" w:rsidRDefault="00514995" w:rsidP="00514995">
      <w:pPr>
        <w:pStyle w:val="a3"/>
        <w:spacing w:line="360" w:lineRule="auto"/>
        <w:ind w:left="0" w:right="-79" w:firstLine="540"/>
        <w:jc w:val="both"/>
      </w:pPr>
      <w:r w:rsidRPr="00627AA3">
        <w:t>С симметрией мы встречаемся везде – в природе, технике, искусстве, науке. Понятие симметрии проходит через всю многовековую историю человеческого творчества. Принципы симметрии играют важную роль в физике и математике, химии и биологии, технике и архитектуре, живописи и скульптуре, поэзии и музыке. Законы природы, управляющие неисчерпаемой в своём многообразии картиной явлений, в свою очередь, подчиняются принципам симметрии.</w:t>
      </w:r>
    </w:p>
    <w:p w:rsidR="00514995" w:rsidRPr="00627AA3" w:rsidRDefault="00514995" w:rsidP="00514995">
      <w:pPr>
        <w:pStyle w:val="a3"/>
        <w:spacing w:line="360" w:lineRule="auto"/>
        <w:ind w:left="0" w:right="-79" w:firstLine="540"/>
        <w:jc w:val="both"/>
      </w:pPr>
      <w:r w:rsidRPr="00627AA3">
        <w:t>Существует множество видов симметрии, как в растительном, так и в животном мире, но при всем многообразии живых организмов, принцип симметрии действует всегда, и этот факт еще раз подчеркивает гармоничность нашего мира.</w:t>
      </w:r>
    </w:p>
    <w:p w:rsidR="00514995" w:rsidRDefault="00514995" w:rsidP="00514995">
      <w:pPr>
        <w:pStyle w:val="HTML"/>
        <w:spacing w:line="360" w:lineRule="auto"/>
        <w:ind w:firstLine="540"/>
        <w:jc w:val="both"/>
        <w:rPr>
          <w:rFonts w:ascii="Times New Roman" w:hAnsi="Times New Roman" w:cs="Times New Roman"/>
          <w:sz w:val="24"/>
          <w:szCs w:val="24"/>
        </w:rPr>
      </w:pPr>
      <w:r w:rsidRPr="00627AA3">
        <w:rPr>
          <w:rFonts w:ascii="Times New Roman" w:hAnsi="Times New Roman" w:cs="Times New Roman"/>
          <w:sz w:val="24"/>
          <w:szCs w:val="24"/>
        </w:rPr>
        <w:t>В своей работе я хотела бы провести параллель между такими науками, как математика и биология, и этой параллелью я выбрала симметрию.</w:t>
      </w:r>
    </w:p>
    <w:p w:rsidR="00514995" w:rsidRPr="005901A0" w:rsidRDefault="00514995" w:rsidP="00514995">
      <w:pPr>
        <w:pStyle w:val="HTML"/>
        <w:spacing w:line="360" w:lineRule="auto"/>
        <w:ind w:firstLine="540"/>
        <w:jc w:val="both"/>
        <w:rPr>
          <w:rFonts w:ascii="Times New Roman" w:hAnsi="Times New Roman" w:cs="Times New Roman"/>
          <w:sz w:val="24"/>
          <w:szCs w:val="24"/>
        </w:rPr>
      </w:pPr>
      <w:r>
        <w:rPr>
          <w:rFonts w:ascii="Times New Roman" w:hAnsi="Times New Roman"/>
          <w:sz w:val="24"/>
          <w:szCs w:val="24"/>
        </w:rPr>
        <w:t>И</w:t>
      </w:r>
      <w:r w:rsidRPr="00D36946">
        <w:rPr>
          <w:rFonts w:ascii="Times New Roman" w:hAnsi="Times New Roman"/>
          <w:sz w:val="24"/>
          <w:szCs w:val="24"/>
        </w:rPr>
        <w:t>спользова</w:t>
      </w:r>
      <w:r>
        <w:rPr>
          <w:rFonts w:ascii="Times New Roman" w:hAnsi="Times New Roman"/>
          <w:sz w:val="24"/>
          <w:szCs w:val="24"/>
        </w:rPr>
        <w:t xml:space="preserve">ла в работе необходимую </w:t>
      </w:r>
      <w:r w:rsidRPr="00110CBF">
        <w:rPr>
          <w:rFonts w:ascii="Times New Roman" w:hAnsi="Times New Roman"/>
          <w:b/>
          <w:sz w:val="24"/>
          <w:szCs w:val="24"/>
        </w:rPr>
        <w:t>литература</w:t>
      </w:r>
      <w:r>
        <w:rPr>
          <w:rFonts w:ascii="Times New Roman" w:hAnsi="Times New Roman"/>
          <w:sz w:val="24"/>
          <w:szCs w:val="24"/>
        </w:rPr>
        <w:t xml:space="preserve">: </w:t>
      </w:r>
      <w:r w:rsidRPr="00D36946">
        <w:rPr>
          <w:rFonts w:ascii="Times New Roman" w:hAnsi="Times New Roman"/>
          <w:sz w:val="24"/>
          <w:szCs w:val="24"/>
        </w:rPr>
        <w:t>статьи,  и сайты Интернета, которые помогли познакомиться с</w:t>
      </w:r>
      <w:r>
        <w:rPr>
          <w:rFonts w:ascii="Times New Roman" w:hAnsi="Times New Roman"/>
          <w:sz w:val="24"/>
          <w:szCs w:val="24"/>
        </w:rPr>
        <w:t xml:space="preserve"> видами </w:t>
      </w:r>
      <w:proofErr w:type="gramStart"/>
      <w:r>
        <w:rPr>
          <w:rFonts w:ascii="Times New Roman" w:hAnsi="Times New Roman"/>
          <w:sz w:val="24"/>
          <w:szCs w:val="24"/>
        </w:rPr>
        <w:t>симметрии</w:t>
      </w:r>
      <w:proofErr w:type="gramEnd"/>
      <w:r>
        <w:rPr>
          <w:rFonts w:ascii="Times New Roman" w:hAnsi="Times New Roman"/>
          <w:sz w:val="24"/>
          <w:szCs w:val="24"/>
        </w:rPr>
        <w:t xml:space="preserve"> как с точки геометрии, так и с точки биологии. Это  расширило мои знания.</w:t>
      </w:r>
    </w:p>
    <w:p w:rsidR="00514995" w:rsidRDefault="00514995" w:rsidP="00514995">
      <w:pPr>
        <w:pStyle w:val="HTML"/>
        <w:spacing w:line="360" w:lineRule="auto"/>
        <w:ind w:firstLine="540"/>
        <w:jc w:val="both"/>
        <w:rPr>
          <w:rFonts w:ascii="Times New Roman" w:hAnsi="Times New Roman" w:cs="Times New Roman"/>
          <w:bCs/>
          <w:iCs/>
          <w:sz w:val="24"/>
          <w:szCs w:val="24"/>
        </w:rPr>
      </w:pPr>
      <w:r w:rsidRPr="00FC1224">
        <w:rPr>
          <w:rFonts w:ascii="Times New Roman" w:hAnsi="Times New Roman" w:cs="Times New Roman"/>
          <w:b/>
          <w:bCs/>
          <w:iCs/>
          <w:sz w:val="24"/>
          <w:szCs w:val="24"/>
        </w:rPr>
        <w:t>Актуальность</w:t>
      </w:r>
      <w:r w:rsidRPr="00627AA3">
        <w:rPr>
          <w:rFonts w:ascii="Times New Roman" w:hAnsi="Times New Roman" w:cs="Times New Roman"/>
          <w:bCs/>
          <w:iCs/>
          <w:sz w:val="24"/>
          <w:szCs w:val="24"/>
        </w:rPr>
        <w:t xml:space="preserve"> моей работы заключается в том, что в настоящее время мы в суете жизни перестаем видеть симметрию в природе. Таким образом, ценность данного исследования проявляется в умении наблюдать симметрию в </w:t>
      </w:r>
      <w:r>
        <w:rPr>
          <w:rFonts w:ascii="Times New Roman" w:hAnsi="Times New Roman" w:cs="Times New Roman"/>
          <w:bCs/>
          <w:iCs/>
          <w:sz w:val="24"/>
          <w:szCs w:val="24"/>
        </w:rPr>
        <w:t>окружающих нас предметах.</w:t>
      </w:r>
    </w:p>
    <w:p w:rsidR="00514995" w:rsidRPr="005901A0" w:rsidRDefault="00514995" w:rsidP="00514995">
      <w:pPr>
        <w:pStyle w:val="HTML"/>
        <w:spacing w:line="360" w:lineRule="auto"/>
        <w:ind w:firstLine="540"/>
        <w:jc w:val="both"/>
        <w:rPr>
          <w:rFonts w:ascii="Times New Roman" w:hAnsi="Times New Roman" w:cs="Times New Roman"/>
          <w:sz w:val="24"/>
          <w:szCs w:val="24"/>
        </w:rPr>
      </w:pPr>
      <w:r w:rsidRPr="005901A0">
        <w:rPr>
          <w:rFonts w:ascii="Times New Roman" w:hAnsi="Times New Roman" w:cs="Times New Roman"/>
          <w:b/>
          <w:sz w:val="24"/>
          <w:szCs w:val="24"/>
        </w:rPr>
        <w:t>Объектом</w:t>
      </w:r>
      <w:r w:rsidRPr="00627AA3">
        <w:rPr>
          <w:rFonts w:ascii="Times New Roman" w:hAnsi="Times New Roman" w:cs="Times New Roman"/>
          <w:sz w:val="24"/>
          <w:szCs w:val="24"/>
        </w:rPr>
        <w:t xml:space="preserve"> моего исследования стали комнатные цветы. Я стала наблюдать за цветами и заметила,</w:t>
      </w:r>
      <w:r>
        <w:rPr>
          <w:rFonts w:ascii="Times New Roman" w:hAnsi="Times New Roman" w:cs="Times New Roman"/>
          <w:sz w:val="24"/>
          <w:szCs w:val="24"/>
        </w:rPr>
        <w:t xml:space="preserve"> что встречаются цветочки с 3, 4, 5, 6</w:t>
      </w:r>
      <w:r w:rsidRPr="00627AA3">
        <w:rPr>
          <w:rFonts w:ascii="Times New Roman" w:hAnsi="Times New Roman" w:cs="Times New Roman"/>
          <w:sz w:val="24"/>
          <w:szCs w:val="24"/>
        </w:rPr>
        <w:t xml:space="preserve"> лепестками, которые по форме  напоминают правильные многоугольники. Вспомнила чуд</w:t>
      </w:r>
      <w:proofErr w:type="gramStart"/>
      <w:r w:rsidRPr="00627AA3">
        <w:rPr>
          <w:rFonts w:ascii="Times New Roman" w:hAnsi="Times New Roman" w:cs="Times New Roman"/>
          <w:sz w:val="24"/>
          <w:szCs w:val="24"/>
        </w:rPr>
        <w:t>о-</w:t>
      </w:r>
      <w:proofErr w:type="gramEnd"/>
      <w:r w:rsidRPr="00627AA3">
        <w:rPr>
          <w:rFonts w:ascii="Times New Roman" w:hAnsi="Times New Roman" w:cs="Times New Roman"/>
          <w:sz w:val="24"/>
          <w:szCs w:val="24"/>
        </w:rPr>
        <w:t xml:space="preserve"> цветок из рассказа Валентина Катаева «Цветик – </w:t>
      </w:r>
      <w:proofErr w:type="spellStart"/>
      <w:r w:rsidRPr="00627AA3">
        <w:rPr>
          <w:rFonts w:ascii="Times New Roman" w:hAnsi="Times New Roman" w:cs="Times New Roman"/>
          <w:sz w:val="24"/>
          <w:szCs w:val="24"/>
        </w:rPr>
        <w:t>семицветик</w:t>
      </w:r>
      <w:proofErr w:type="spellEnd"/>
      <w:r w:rsidRPr="00627AA3">
        <w:rPr>
          <w:rFonts w:ascii="Times New Roman" w:hAnsi="Times New Roman" w:cs="Times New Roman"/>
          <w:sz w:val="24"/>
          <w:szCs w:val="24"/>
        </w:rPr>
        <w:t>». Интересно, а был ли у этого у этого цветика реальный прообраз? Существует ли такой цветок на самом деле? Это и есть проблемный вопрос.</w:t>
      </w:r>
    </w:p>
    <w:p w:rsidR="00514995" w:rsidRPr="00A95CF9" w:rsidRDefault="00514995" w:rsidP="00514995">
      <w:pPr>
        <w:spacing w:line="360" w:lineRule="auto"/>
        <w:jc w:val="both"/>
        <w:rPr>
          <w:bCs/>
        </w:rPr>
      </w:pPr>
      <w:r>
        <w:rPr>
          <w:bCs/>
          <w:iCs/>
        </w:rPr>
        <w:t xml:space="preserve">         При работе поставлена </w:t>
      </w:r>
      <w:r w:rsidRPr="005901A0">
        <w:rPr>
          <w:b/>
          <w:bCs/>
          <w:iCs/>
        </w:rPr>
        <w:t>цель</w:t>
      </w:r>
      <w:r w:rsidRPr="00F04FE3">
        <w:rPr>
          <w:bCs/>
          <w:iCs/>
        </w:rPr>
        <w:t xml:space="preserve"> </w:t>
      </w:r>
      <w:r>
        <w:rPr>
          <w:bCs/>
          <w:iCs/>
        </w:rPr>
        <w:t xml:space="preserve">- </w:t>
      </w:r>
      <w:r w:rsidRPr="00F04FE3">
        <w:rPr>
          <w:bCs/>
          <w:iCs/>
        </w:rPr>
        <w:t>увидеть  многообразны</w:t>
      </w:r>
      <w:r>
        <w:rPr>
          <w:bCs/>
          <w:iCs/>
        </w:rPr>
        <w:t>е проявления симметрии в</w:t>
      </w:r>
      <w:r w:rsidRPr="00A95CF9">
        <w:rPr>
          <w:bCs/>
        </w:rPr>
        <w:t xml:space="preserve"> </w:t>
      </w:r>
      <w:r>
        <w:rPr>
          <w:bCs/>
        </w:rPr>
        <w:t xml:space="preserve">цветах; </w:t>
      </w:r>
      <w:r w:rsidRPr="00A95CF9">
        <w:rPr>
          <w:bCs/>
        </w:rPr>
        <w:t>проверить и подтвердить или опровергнуть гипотезу о невозможности построении циркулем и линейкой правильного семиугольника.</w:t>
      </w:r>
    </w:p>
    <w:p w:rsidR="00514995" w:rsidRPr="005901A0" w:rsidRDefault="00514995" w:rsidP="00514995">
      <w:pPr>
        <w:pStyle w:val="HTML"/>
        <w:spacing w:line="360" w:lineRule="auto"/>
        <w:jc w:val="both"/>
        <w:rPr>
          <w:rFonts w:ascii="Times New Roman" w:hAnsi="Times New Roman" w:cs="Times New Roman"/>
          <w:color w:val="auto"/>
          <w:sz w:val="24"/>
          <w:szCs w:val="24"/>
        </w:rPr>
      </w:pPr>
      <w:r>
        <w:rPr>
          <w:rFonts w:ascii="Times New Roman" w:hAnsi="Times New Roman" w:cs="Times New Roman"/>
          <w:sz w:val="24"/>
          <w:szCs w:val="24"/>
        </w:rPr>
        <w:t xml:space="preserve">         </w:t>
      </w:r>
      <w:r w:rsidRPr="005901A0">
        <w:rPr>
          <w:rFonts w:ascii="Times New Roman" w:hAnsi="Times New Roman" w:cs="Times New Roman"/>
          <w:sz w:val="24"/>
          <w:szCs w:val="24"/>
        </w:rPr>
        <w:t xml:space="preserve">Целью исследования поставлены следующие </w:t>
      </w:r>
      <w:r w:rsidRPr="003A5E25">
        <w:rPr>
          <w:rFonts w:ascii="Times New Roman" w:hAnsi="Times New Roman" w:cs="Times New Roman"/>
          <w:b/>
          <w:sz w:val="24"/>
          <w:szCs w:val="24"/>
        </w:rPr>
        <w:t>задачи</w:t>
      </w:r>
      <w:r w:rsidRPr="005901A0">
        <w:rPr>
          <w:rFonts w:ascii="Times New Roman" w:hAnsi="Times New Roman" w:cs="Times New Roman"/>
          <w:sz w:val="24"/>
          <w:szCs w:val="24"/>
        </w:rPr>
        <w:t>:</w:t>
      </w:r>
    </w:p>
    <w:p w:rsidR="00514995" w:rsidRPr="00A95CF9" w:rsidRDefault="00514995" w:rsidP="00514995">
      <w:pPr>
        <w:numPr>
          <w:ilvl w:val="0"/>
          <w:numId w:val="5"/>
        </w:numPr>
        <w:spacing w:line="360" w:lineRule="auto"/>
        <w:ind w:right="355"/>
        <w:jc w:val="both"/>
      </w:pPr>
      <w:r w:rsidRPr="00A95CF9">
        <w:t>Рассмотреть некоторые виды симметрии в геометрии.</w:t>
      </w:r>
    </w:p>
    <w:p w:rsidR="00514995" w:rsidRPr="00A95CF9" w:rsidRDefault="00514995" w:rsidP="00514995">
      <w:pPr>
        <w:numPr>
          <w:ilvl w:val="0"/>
          <w:numId w:val="5"/>
        </w:numPr>
        <w:spacing w:line="360" w:lineRule="auto"/>
        <w:ind w:right="355"/>
        <w:jc w:val="both"/>
        <w:rPr>
          <w:b/>
        </w:rPr>
      </w:pPr>
      <w:r w:rsidRPr="00A95CF9">
        <w:t xml:space="preserve">Исследовать некоторые виды симметрии, встречающиеся в цветах. </w:t>
      </w:r>
    </w:p>
    <w:p w:rsidR="00514995" w:rsidRDefault="00514995" w:rsidP="00514995">
      <w:pPr>
        <w:numPr>
          <w:ilvl w:val="0"/>
          <w:numId w:val="5"/>
        </w:numPr>
        <w:spacing w:line="360" w:lineRule="auto"/>
        <w:jc w:val="both"/>
      </w:pPr>
      <w:r>
        <w:rPr>
          <w:bCs/>
        </w:rPr>
        <w:t>Построить семиугольник различными способами и проанализировать проведенную работу.</w:t>
      </w:r>
      <w:r w:rsidRPr="00A95CF9">
        <w:t xml:space="preserve">  </w:t>
      </w:r>
    </w:p>
    <w:p w:rsidR="00514995" w:rsidRPr="008D327C" w:rsidRDefault="00514995" w:rsidP="00514995">
      <w:pPr>
        <w:spacing w:line="360" w:lineRule="auto"/>
        <w:jc w:val="both"/>
        <w:rPr>
          <w:bCs/>
        </w:rPr>
      </w:pPr>
      <w:r>
        <w:lastRenderedPageBreak/>
        <w:t xml:space="preserve">         В своей работе</w:t>
      </w:r>
      <w:r w:rsidRPr="00A95CF9">
        <w:t xml:space="preserve"> я использовала такие методы исследования, как:</w:t>
      </w:r>
      <w:r>
        <w:t xml:space="preserve"> фотосъемка, наблюдение, анализ полученных фотографий на предмет выявления симметрии, построение циркулем и линейкой</w:t>
      </w:r>
    </w:p>
    <w:p w:rsidR="00514995" w:rsidRPr="003A5E25" w:rsidRDefault="00514995" w:rsidP="00514995">
      <w:pPr>
        <w:pStyle w:val="HTML"/>
        <w:spacing w:line="360" w:lineRule="auto"/>
        <w:ind w:firstLine="540"/>
        <w:jc w:val="center"/>
        <w:rPr>
          <w:rFonts w:ascii="Times New Roman" w:hAnsi="Times New Roman" w:cs="Times New Roman"/>
          <w:b/>
          <w:sz w:val="24"/>
          <w:szCs w:val="24"/>
        </w:rPr>
      </w:pPr>
      <w:r w:rsidRPr="003A5E25">
        <w:rPr>
          <w:rFonts w:ascii="Times New Roman" w:hAnsi="Times New Roman" w:cs="Times New Roman"/>
          <w:b/>
          <w:sz w:val="24"/>
          <w:szCs w:val="24"/>
        </w:rPr>
        <w:t>Геометрический смысл симметрии.</w:t>
      </w:r>
    </w:p>
    <w:p w:rsidR="00514995" w:rsidRPr="003A5E25" w:rsidRDefault="00514995" w:rsidP="00514995">
      <w:pPr>
        <w:pStyle w:val="HTML"/>
        <w:spacing w:line="360" w:lineRule="auto"/>
        <w:ind w:firstLine="540"/>
        <w:jc w:val="both"/>
        <w:rPr>
          <w:rFonts w:ascii="Times New Roman" w:hAnsi="Times New Roman" w:cs="Times New Roman"/>
          <w:sz w:val="24"/>
          <w:szCs w:val="24"/>
        </w:rPr>
      </w:pPr>
    </w:p>
    <w:p w:rsidR="00514995" w:rsidRPr="003A5E25" w:rsidRDefault="00514995" w:rsidP="00514995">
      <w:pPr>
        <w:pStyle w:val="HTML"/>
        <w:spacing w:line="360" w:lineRule="auto"/>
        <w:ind w:firstLine="540"/>
        <w:jc w:val="both"/>
        <w:rPr>
          <w:rFonts w:ascii="Times New Roman" w:hAnsi="Times New Roman" w:cs="Times New Roman"/>
          <w:sz w:val="24"/>
          <w:szCs w:val="24"/>
        </w:rPr>
      </w:pPr>
      <w:r w:rsidRPr="003A5E25">
        <w:rPr>
          <w:rFonts w:ascii="Times New Roman" w:hAnsi="Times New Roman" w:cs="Times New Roman"/>
          <w:bCs/>
          <w:iCs/>
          <w:color w:val="auto"/>
          <w:sz w:val="24"/>
          <w:szCs w:val="24"/>
        </w:rPr>
        <w:t>Существуют, в принципе, две группы симметрий. К первой группе относится симметрия положений, форм, структур. Это та симметрия, которую можно непосредственно видеть. Она может быть названа геометрической симметрией. Вторая группа характеризует симметрию физических явлений и законов природы. Эта симметрия лежит в самой основе естественнонаучной картины мира: ее можно назвать физической симметрией.</w:t>
      </w:r>
    </w:p>
    <w:p w:rsidR="00514995" w:rsidRPr="003A5E25" w:rsidRDefault="00514995" w:rsidP="00514995">
      <w:pPr>
        <w:pStyle w:val="HTML1"/>
        <w:spacing w:line="360" w:lineRule="auto"/>
        <w:ind w:firstLine="540"/>
        <w:jc w:val="both"/>
        <w:rPr>
          <w:color w:val="auto"/>
        </w:rPr>
      </w:pPr>
      <w:r w:rsidRPr="003A5E25">
        <w:rPr>
          <w:bCs/>
          <w:i w:val="0"/>
          <w:iCs w:val="0"/>
          <w:color w:val="auto"/>
        </w:rPr>
        <w:t>На протяжении тысячелетий в ходе общественной практики и познания законов объективной действительности человечество накопило многочисленные данные, свидетельствующие о наличии в окружающем мире двух тенденций: с одной стороны, к строгой упорядоченности, гармонии, а с другой - к их нарушению. Люди давно обратили внимание на правильность формы кристаллов, цветов, пчелиных сот и других естественных объектов и воспроизводили эту пропорциональность в произведениях искусства, в создаваемых ими предметах, через понятие симметрии.</w:t>
      </w:r>
    </w:p>
    <w:p w:rsidR="00514995" w:rsidRPr="003A5E25" w:rsidRDefault="00514995" w:rsidP="00514995">
      <w:pPr>
        <w:pStyle w:val="HTML1"/>
        <w:spacing w:line="360" w:lineRule="auto"/>
        <w:ind w:firstLine="540"/>
        <w:jc w:val="both"/>
        <w:rPr>
          <w:color w:val="auto"/>
        </w:rPr>
      </w:pPr>
      <w:r w:rsidRPr="003A5E25">
        <w:rPr>
          <w:bCs/>
          <w:i w:val="0"/>
          <w:iCs w:val="0"/>
          <w:color w:val="auto"/>
        </w:rPr>
        <w:t xml:space="preserve"> Слово «симметрия» имеет двойственное толкование. </w:t>
      </w:r>
    </w:p>
    <w:p w:rsidR="00514995" w:rsidRPr="003A5E25" w:rsidRDefault="00514995" w:rsidP="00514995">
      <w:pPr>
        <w:pStyle w:val="HTML1"/>
        <w:spacing w:line="360" w:lineRule="auto"/>
        <w:ind w:firstLine="540"/>
        <w:jc w:val="both"/>
        <w:rPr>
          <w:i w:val="0"/>
        </w:rPr>
      </w:pPr>
      <w:r w:rsidRPr="003A5E25">
        <w:rPr>
          <w:i w:val="0"/>
        </w:rPr>
        <w:t xml:space="preserve">В одном смысле симметричное означает нечто пропорциональное, сбалансированное; симметрия показывает тот способ согласования многих частей, с помощью которого они объединяются в целое.   Второй смысл этого слова - равновесие. </w:t>
      </w:r>
    </w:p>
    <w:p w:rsidR="00514995" w:rsidRPr="003A5E25" w:rsidRDefault="00514995" w:rsidP="00514995">
      <w:pPr>
        <w:pStyle w:val="HTML1"/>
        <w:spacing w:line="360" w:lineRule="auto"/>
        <w:ind w:firstLine="540"/>
        <w:jc w:val="both"/>
        <w:rPr>
          <w:bCs/>
          <w:i w:val="0"/>
          <w:iCs w:val="0"/>
          <w:color w:val="auto"/>
        </w:rPr>
      </w:pPr>
      <w:r w:rsidRPr="003A5E25">
        <w:t>Симметрия</w:t>
      </w:r>
      <w:r w:rsidRPr="003A5E25">
        <w:rPr>
          <w:i w:val="0"/>
        </w:rPr>
        <w:t xml:space="preserve"> (в широком смысле) — свойство геометрической фигуры, характеризующее некоторую правильность формы данной фигуры, неизменность её при действии движений и отражений. Точнее, фигура  обладает симметрией (симметрична), если существует нетождественное ортогональное преобразование, переводящее эту фигуру в себя. Совокупность всех ортогональных преобразований, совмещающих данную фигуру  с самой собой, является группой, называемой группой симметрии этой фигуры (иногда сами эти преобразования называются симметриями).</w:t>
      </w:r>
    </w:p>
    <w:p w:rsidR="00514995" w:rsidRPr="003A5E25" w:rsidRDefault="00514995" w:rsidP="00514995">
      <w:pPr>
        <w:spacing w:line="360" w:lineRule="auto"/>
        <w:ind w:firstLine="540"/>
        <w:jc w:val="both"/>
      </w:pPr>
      <w:proofErr w:type="gramStart"/>
      <w:r w:rsidRPr="003A5E25">
        <w:rPr>
          <w:i/>
        </w:rPr>
        <w:t>Симметрия</w:t>
      </w:r>
      <w:r w:rsidRPr="003A5E25">
        <w:t xml:space="preserve"> (с греч.) - соразмерность,  равно, подобие, </w:t>
      </w:r>
      <w:proofErr w:type="spellStart"/>
      <w:r w:rsidRPr="003A5E25">
        <w:t>равномерие</w:t>
      </w:r>
      <w:proofErr w:type="spellEnd"/>
      <w:r w:rsidRPr="003A5E25">
        <w:t xml:space="preserve">,  соответствие, сходность; одинаковость, либо соразмерное подобие расположенья частей целого, двух половин; </w:t>
      </w:r>
      <w:proofErr w:type="spellStart"/>
      <w:r w:rsidRPr="003A5E25">
        <w:t>сообразие</w:t>
      </w:r>
      <w:proofErr w:type="spellEnd"/>
      <w:r w:rsidRPr="003A5E25">
        <w:t xml:space="preserve">, сообразность; </w:t>
      </w:r>
      <w:proofErr w:type="spellStart"/>
      <w:r w:rsidRPr="003A5E25">
        <w:t>противоравенство</w:t>
      </w:r>
      <w:proofErr w:type="spellEnd"/>
      <w:r w:rsidRPr="003A5E25">
        <w:t xml:space="preserve">, </w:t>
      </w:r>
      <w:proofErr w:type="spellStart"/>
      <w:r w:rsidRPr="003A5E25">
        <w:t>противоподобие</w:t>
      </w:r>
      <w:proofErr w:type="spellEnd"/>
      <w:r w:rsidRPr="003A5E25">
        <w:t>.</w:t>
      </w:r>
      <w:proofErr w:type="gramEnd"/>
    </w:p>
    <w:p w:rsidR="00514995" w:rsidRPr="003A5E25" w:rsidRDefault="00514995" w:rsidP="00514995">
      <w:pPr>
        <w:spacing w:line="360" w:lineRule="auto"/>
        <w:ind w:firstLine="540"/>
        <w:jc w:val="both"/>
      </w:pPr>
      <w:r w:rsidRPr="003A5E25">
        <w:rPr>
          <w:i/>
        </w:rPr>
        <w:t>Асимметрия</w:t>
      </w:r>
      <w:r w:rsidRPr="003A5E25">
        <w:t xml:space="preserve"> (греч. </w:t>
      </w:r>
      <w:proofErr w:type="spellStart"/>
      <w:r w:rsidRPr="003A5E25">
        <w:t>asymmetria</w:t>
      </w:r>
      <w:proofErr w:type="spellEnd"/>
      <w:r w:rsidRPr="003A5E25">
        <w:t xml:space="preserve"> несоразмерность) в биологии — неупорядоченное расположение сходных (парных).</w:t>
      </w:r>
    </w:p>
    <w:p w:rsidR="00514995" w:rsidRPr="003A5E25" w:rsidRDefault="00514995" w:rsidP="00514995">
      <w:pPr>
        <w:spacing w:line="360" w:lineRule="auto"/>
        <w:ind w:firstLine="540"/>
        <w:jc w:val="both"/>
      </w:pPr>
      <w:r w:rsidRPr="003A5E25">
        <w:lastRenderedPageBreak/>
        <w:t xml:space="preserve"> В настоящее время в естествознании преобладают определения категорий симметрии и асимметрии на основании перечисления определенных признаков. Например, симметрия определяется как совокупность свойств: порядка, однородности, соразмерности, гармоничности. Все признаки симметрии во многих ее определениях рассматриваются </w:t>
      </w:r>
      <w:proofErr w:type="gramStart"/>
      <w:r w:rsidRPr="003A5E25">
        <w:t>равноправными</w:t>
      </w:r>
      <w:proofErr w:type="gramEnd"/>
      <w:r w:rsidRPr="003A5E25">
        <w:t>, одинаково существенными, и в отдельных конкретных случаях, при установлении симметрии какого-то явления, можно пользоваться любым из них. Так, в одних случаях симметрия - это однородность, в других - соразмерность и т. д. То же самое можно сказать и о существующих в частных науках определениях асимметрии.</w:t>
      </w:r>
    </w:p>
    <w:p w:rsidR="00514995" w:rsidRPr="003A5E25" w:rsidRDefault="00514995" w:rsidP="00514995">
      <w:pPr>
        <w:spacing w:line="360" w:lineRule="auto"/>
        <w:ind w:firstLine="540"/>
        <w:jc w:val="both"/>
      </w:pPr>
      <w:r w:rsidRPr="003A5E25">
        <w:t xml:space="preserve">Симметрия предполагает неизменность не только самого объекта, но и каких-либо его свойств по отношению к преобразованиям, выполненным над объектом. Неизменность тех или иных объектов может наблюдаться по отношению к разнообразным операциям - к поворотам, переносам, взаимной замене частей, отражениям и т.д. В связи с этим выделяют разные </w:t>
      </w:r>
      <w:r w:rsidRPr="003A5E25">
        <w:rPr>
          <w:i/>
          <w:u w:val="single"/>
        </w:rPr>
        <w:t>типы симметрии</w:t>
      </w:r>
      <w:r w:rsidRPr="003A5E25">
        <w:t>:</w:t>
      </w:r>
    </w:p>
    <w:p w:rsidR="00514995" w:rsidRPr="003A5E25" w:rsidRDefault="00514995" w:rsidP="00514995">
      <w:pPr>
        <w:numPr>
          <w:ilvl w:val="0"/>
          <w:numId w:val="1"/>
        </w:numPr>
        <w:tabs>
          <w:tab w:val="clear" w:pos="1260"/>
          <w:tab w:val="num" w:pos="-180"/>
        </w:tabs>
        <w:spacing w:line="360" w:lineRule="auto"/>
        <w:ind w:left="0" w:firstLine="360"/>
        <w:jc w:val="both"/>
      </w:pPr>
      <w:r w:rsidRPr="003A5E25">
        <w:rPr>
          <w:i/>
        </w:rPr>
        <w:t>Поворотная симметрия.</w:t>
      </w:r>
      <w:r w:rsidRPr="003A5E25">
        <w:t xml:space="preserve"> Говорят, что объект обладает поворотной симметрией, если он совмещается сам с собой при повороте на угол 360/n, где n может равняться 2, 3, 4 и т.д. до бесконечности. Ось симметрии называется ось осью n-</w:t>
      </w:r>
      <w:proofErr w:type="spellStart"/>
      <w:r w:rsidRPr="003A5E25">
        <w:t>го</w:t>
      </w:r>
      <w:proofErr w:type="spellEnd"/>
      <w:r w:rsidRPr="003A5E25">
        <w:t xml:space="preserve"> порядка. </w:t>
      </w:r>
    </w:p>
    <w:p w:rsidR="00514995" w:rsidRPr="003A5E25" w:rsidRDefault="00514995" w:rsidP="00514995">
      <w:pPr>
        <w:numPr>
          <w:ilvl w:val="0"/>
          <w:numId w:val="1"/>
        </w:numPr>
        <w:tabs>
          <w:tab w:val="clear" w:pos="1260"/>
          <w:tab w:val="num" w:pos="-180"/>
        </w:tabs>
        <w:spacing w:line="360" w:lineRule="auto"/>
        <w:ind w:left="0" w:firstLine="360"/>
        <w:jc w:val="both"/>
      </w:pPr>
      <w:r w:rsidRPr="003A5E25">
        <w:rPr>
          <w:i/>
        </w:rPr>
        <w:t xml:space="preserve">Переносная (трансляционная) симметрия. </w:t>
      </w:r>
      <w:r w:rsidRPr="003A5E25">
        <w:t xml:space="preserve">О такой симметрии говорят тогда, когда при переносе фигуры вдоль прямой на какое-то расстояние, а либо расстояние, кратное этой величине, она совмещается сама с собой. </w:t>
      </w:r>
      <w:proofErr w:type="gramStart"/>
      <w:r w:rsidRPr="003A5E25">
        <w:t>Прямая</w:t>
      </w:r>
      <w:proofErr w:type="gramEnd"/>
      <w:r w:rsidRPr="003A5E25">
        <w:t xml:space="preserve">, вдоль которой производится перенос, называется осью переноса, а расстояние а - элементарным переносом или периодом. </w:t>
      </w:r>
    </w:p>
    <w:p w:rsidR="00514995" w:rsidRPr="003A5E25" w:rsidRDefault="00514995" w:rsidP="00514995">
      <w:pPr>
        <w:numPr>
          <w:ilvl w:val="0"/>
          <w:numId w:val="1"/>
        </w:numPr>
        <w:tabs>
          <w:tab w:val="clear" w:pos="1260"/>
          <w:tab w:val="num" w:pos="-180"/>
        </w:tabs>
        <w:spacing w:line="360" w:lineRule="auto"/>
        <w:ind w:left="0" w:firstLine="360"/>
        <w:jc w:val="both"/>
      </w:pPr>
      <w:r w:rsidRPr="003A5E25">
        <w:rPr>
          <w:i/>
        </w:rPr>
        <w:t>Зеркальна</w:t>
      </w:r>
      <w:proofErr w:type="gramStart"/>
      <w:r w:rsidRPr="003A5E25">
        <w:rPr>
          <w:i/>
        </w:rPr>
        <w:t>я(</w:t>
      </w:r>
      <w:proofErr w:type="gramEnd"/>
      <w:r w:rsidRPr="003A5E25">
        <w:rPr>
          <w:i/>
        </w:rPr>
        <w:t>осевая) симметрия.</w:t>
      </w:r>
      <w:r w:rsidRPr="003A5E25">
        <w:t xml:space="preserve"> Зеркально симметричным считается объект, состоящий из двух половин, которые являются зеркальными двойниками по отношению друг к другу. Трехмерный объект преобразуется сам в себя при отражении в зеркальной плоскости, которую называют плоскостью симметрии. </w:t>
      </w:r>
    </w:p>
    <w:p w:rsidR="00514995" w:rsidRPr="003A5E25" w:rsidRDefault="00514995" w:rsidP="00514995">
      <w:pPr>
        <w:numPr>
          <w:ilvl w:val="0"/>
          <w:numId w:val="1"/>
        </w:numPr>
        <w:tabs>
          <w:tab w:val="clear" w:pos="1260"/>
          <w:tab w:val="num" w:pos="-180"/>
        </w:tabs>
        <w:spacing w:line="360" w:lineRule="auto"/>
        <w:ind w:left="0" w:firstLine="360"/>
        <w:jc w:val="both"/>
      </w:pPr>
      <w:r w:rsidRPr="003A5E25">
        <w:rPr>
          <w:i/>
        </w:rPr>
        <w:t xml:space="preserve">Симметрии подобия </w:t>
      </w:r>
      <w:r w:rsidRPr="003A5E25">
        <w:t xml:space="preserve">представляют собой своеобразные аналоги предыдущих симметрий с той лишь разницей, что они связаны с одновременным уменьшением или увеличением подобных частей фигуры и расстояний между ними. </w:t>
      </w:r>
    </w:p>
    <w:p w:rsidR="00514995" w:rsidRPr="003A5E25" w:rsidRDefault="00514995" w:rsidP="00514995">
      <w:pPr>
        <w:pStyle w:val="a5"/>
        <w:spacing w:line="360" w:lineRule="auto"/>
        <w:jc w:val="both"/>
      </w:pPr>
      <w:r w:rsidRPr="003A5E25">
        <w:t xml:space="preserve">        Перейдем к знакомству с научными строго математическими понятиями, относящимися к симметрии. Прежде всего, обратимся к определению симметричной фигуры: «фигура называется симметрично, если она состоит из равных, закономерно повторяющихся частей». В этом определении требует пояснения два пункта: во-первых, следует выяснить, что подразумевается под словом «закономерность», во-вторых, надо уточнить понятие о равенстве частей.</w:t>
      </w:r>
    </w:p>
    <w:p w:rsidR="00514995" w:rsidRPr="003A5E25" w:rsidRDefault="00514995" w:rsidP="00514995">
      <w:pPr>
        <w:pStyle w:val="a5"/>
        <w:spacing w:line="360" w:lineRule="auto"/>
        <w:jc w:val="both"/>
      </w:pPr>
      <w:r w:rsidRPr="003A5E25">
        <w:lastRenderedPageBreak/>
        <w:t xml:space="preserve">        Говоря о равенстве частей, мы касаемся вопроса о равенстве фигур вообще. Приведем обобщающую формулировку данного понятия: «две фигуры называются взаимно равными, если для каждой точки одной фигуры обязательно найдется соответственная точка в другой фигуре, соответственная точка другой фигуре, причем расстояние между любыми двумя точками одной фигуры равно расстоянию между двумя соответственными точками другой. Действительно равными обычно называют такие </w:t>
      </w:r>
      <w:proofErr w:type="gramStart"/>
      <w:r w:rsidRPr="003A5E25">
        <w:t>фигуры</w:t>
      </w:r>
      <w:proofErr w:type="gramEnd"/>
      <w:r w:rsidRPr="003A5E25">
        <w:t xml:space="preserve"> которые при наложении одна на другую совпадают всеми своими точками. В качестве примера можно взять совершенно одинаковые правые (или две левые) перчатки. Такие равные фигуры называются «совершенно равными». </w:t>
      </w:r>
      <w:r w:rsidRPr="00514995">
        <w:rPr>
          <w:b/>
        </w:rPr>
        <w:t>(</w:t>
      </w:r>
      <w:r w:rsidRPr="00B43564">
        <w:t>Приложение 1)</w:t>
      </w:r>
    </w:p>
    <w:p w:rsidR="00514995" w:rsidRPr="003A5E25" w:rsidRDefault="00514995" w:rsidP="00514995">
      <w:pPr>
        <w:pStyle w:val="a5"/>
        <w:spacing w:line="360" w:lineRule="auto"/>
        <w:jc w:val="both"/>
      </w:pPr>
      <w:r w:rsidRPr="003A5E25">
        <w:t xml:space="preserve">         Перейдем к разбору второго пункта в приведенном выше определении симметричных фигур. Там упоминалась «закономерная повторяемость равных частей фигуры». В чем же она заключается? В сущности, для точной характеристики (вернее целого ряда закономерностей) нам придется воспользоваться вспомогательными геометрическими образами, относительно которых определенным правильным образом повторяются равные части симметричных фигур. Такие вспомогательные образы называются «элементами симметрии». Они точно помогают характеризовать симметрию фигур.</w:t>
      </w:r>
    </w:p>
    <w:p w:rsidR="00514995" w:rsidRPr="00B43564" w:rsidRDefault="00514995" w:rsidP="00514995">
      <w:pPr>
        <w:pStyle w:val="a5"/>
        <w:spacing w:line="360" w:lineRule="auto"/>
        <w:jc w:val="both"/>
      </w:pPr>
      <w:r w:rsidRPr="003A5E25">
        <w:t xml:space="preserve">          Начнем с плоскости симметрии. Плоскостью симметрии называется такая плоскость, которая делит фигуру на две равные части, расположенные друг против друга так, как предмет и его зеркальное отражение. Действие плоскости симметрии можно уподобить отражению в двустороннем зеркале, играющем роль этой плоскости. </w:t>
      </w:r>
      <w:r w:rsidRPr="00B43564">
        <w:t>(Приложение 2)</w:t>
      </w:r>
    </w:p>
    <w:p w:rsidR="00514995" w:rsidRPr="003A5E25" w:rsidRDefault="00514995" w:rsidP="00514995">
      <w:pPr>
        <w:pStyle w:val="a5"/>
        <w:spacing w:line="360" w:lineRule="auto"/>
        <w:jc w:val="both"/>
      </w:pPr>
      <w:r w:rsidRPr="003A5E25">
        <w:t xml:space="preserve">          Двустороннее отражение фигуры в плоскости симметрии называется «операцией симметрии». К операциям симметрии относятся повороты фигур вокруг определенных осей и отражения </w:t>
      </w:r>
      <w:proofErr w:type="gramStart"/>
      <w:r w:rsidRPr="003A5E25">
        <w:t>в</w:t>
      </w:r>
      <w:proofErr w:type="gramEnd"/>
      <w:r w:rsidRPr="003A5E25">
        <w:t xml:space="preserve"> особых точка, и т.д. </w:t>
      </w:r>
    </w:p>
    <w:p w:rsidR="00514995" w:rsidRPr="003A5E25" w:rsidRDefault="00514995" w:rsidP="00514995">
      <w:pPr>
        <w:pStyle w:val="a5"/>
        <w:spacing w:line="360" w:lineRule="auto"/>
        <w:jc w:val="both"/>
      </w:pPr>
      <w:r w:rsidRPr="003A5E25">
        <w:t xml:space="preserve">         Ко всем таким операциям предъявляется одно основное требование после их проведения отраженная или повернутая фигура должна занять в пространстве тоже положение, которое она занимала до этих операций, хотя на месте одних ее точек придут другие соответственные точки. При этом фигура совмещается сама с собой.</w:t>
      </w:r>
    </w:p>
    <w:p w:rsidR="00514995" w:rsidRPr="003A5E25" w:rsidRDefault="00514995" w:rsidP="00514995">
      <w:pPr>
        <w:pStyle w:val="a5"/>
        <w:spacing w:line="360" w:lineRule="auto"/>
        <w:jc w:val="both"/>
      </w:pPr>
      <w:r w:rsidRPr="003A5E25">
        <w:t xml:space="preserve">          Центральная симметрия как частный вид поворота вокруг заданной точки, обладает всеми свойствами поворота. В частности, при центральной симметрии сохраняются расстояния, поэтому центральная симметрия есть перемещение.  Отсюда следует, что если одна из двух фигур отображается на другую центральной симметрией, то эти фигуры равны. </w:t>
      </w:r>
    </w:p>
    <w:p w:rsidR="00514995" w:rsidRPr="003A5E25" w:rsidRDefault="00514995" w:rsidP="00514995">
      <w:pPr>
        <w:pStyle w:val="a5"/>
        <w:spacing w:line="360" w:lineRule="auto"/>
        <w:jc w:val="both"/>
      </w:pPr>
      <w:r w:rsidRPr="003A5E25">
        <w:lastRenderedPageBreak/>
        <w:t xml:space="preserve">           Некоторые фигуры имеют центр симметрии </w:t>
      </w:r>
      <w:proofErr w:type="gramStart"/>
      <w:r w:rsidRPr="003A5E25">
        <w:t>-э</w:t>
      </w:r>
      <w:proofErr w:type="gramEnd"/>
      <w:r w:rsidRPr="003A5E25">
        <w:t>то значит, что для каждой точки этой фигуры центрально симметричная ей точка также принадлежит этой фигуре. Такие фигуры называют центрально-симметричными. Например, отрезок – центрально симметричная фигура, центром симметрии которой служит его середина; прямая – центрально-симметричная фигура относительно любой ее точки; окружность – центрально-симметричная фигура относительно ее центра; пара вертикальных углов есть центрально-симметричная фигура с центром симметрии в общей вершине углов.</w:t>
      </w:r>
    </w:p>
    <w:p w:rsidR="00514995" w:rsidRPr="003A5E25" w:rsidRDefault="00514995" w:rsidP="00514995">
      <w:pPr>
        <w:pStyle w:val="a5"/>
        <w:spacing w:line="360" w:lineRule="auto"/>
        <w:jc w:val="both"/>
      </w:pPr>
      <w:r w:rsidRPr="003A5E25">
        <w:t xml:space="preserve">           Рассматривая различные фигуры, мы </w:t>
      </w:r>
      <w:proofErr w:type="gramStart"/>
      <w:r w:rsidRPr="003A5E25">
        <w:t>замечаем</w:t>
      </w:r>
      <w:proofErr w:type="gramEnd"/>
      <w:r w:rsidRPr="003A5E25">
        <w:t xml:space="preserve"> что некоторые из них симметричны относительно оси, т.е. отображаются себя симметрии относительно этой оси. </w:t>
      </w:r>
    </w:p>
    <w:p w:rsidR="00514995" w:rsidRPr="003A5E25" w:rsidRDefault="00514995" w:rsidP="00514995">
      <w:pPr>
        <w:pStyle w:val="a5"/>
        <w:spacing w:line="360" w:lineRule="auto"/>
        <w:jc w:val="both"/>
      </w:pPr>
      <w:r w:rsidRPr="003A5E25">
        <w:t xml:space="preserve">          Ось симметрии делит такую фигуру на две симметричные </w:t>
      </w:r>
      <w:proofErr w:type="gramStart"/>
      <w:r w:rsidRPr="003A5E25">
        <w:t>фигуры</w:t>
      </w:r>
      <w:proofErr w:type="gramEnd"/>
      <w:r w:rsidRPr="003A5E25">
        <w:t xml:space="preserve"> расположенные в разных полуплоскостях определяемых осью симметрии. </w:t>
      </w:r>
      <w:r>
        <w:t>(</w:t>
      </w:r>
      <w:r w:rsidRPr="003A5E25">
        <w:t>Приложение 3</w:t>
      </w:r>
      <w:r>
        <w:t>)</w:t>
      </w:r>
    </w:p>
    <w:p w:rsidR="00514995" w:rsidRPr="003A5E25" w:rsidRDefault="00514995" w:rsidP="00514995">
      <w:pPr>
        <w:pStyle w:val="a5"/>
        <w:spacing w:line="360" w:lineRule="auto"/>
        <w:jc w:val="both"/>
      </w:pPr>
      <w:r w:rsidRPr="003A5E25">
        <w:t xml:space="preserve">           Некоторые фигуры имеют несколько осей симметрии. Круг симметричен относительно любой прямой проходящей через его центр перегибание чертежа по диаметру начерченного круга можно </w:t>
      </w:r>
      <w:proofErr w:type="gramStart"/>
      <w:r w:rsidRPr="003A5E25">
        <w:t>убедиться</w:t>
      </w:r>
      <w:proofErr w:type="gramEnd"/>
      <w:r w:rsidRPr="003A5E25">
        <w:t xml:space="preserve"> в том, что две части круга совпадают. Поэтому любой диаметр лежит на оси симметрии круга. </w:t>
      </w:r>
      <w:r>
        <w:t>(</w:t>
      </w:r>
      <w:r w:rsidRPr="003A5E25">
        <w:t>Приложение 4</w:t>
      </w:r>
      <w:r>
        <w:t>)</w:t>
      </w:r>
    </w:p>
    <w:p w:rsidR="00514995" w:rsidRPr="003A5E25" w:rsidRDefault="00514995" w:rsidP="00514995">
      <w:pPr>
        <w:pStyle w:val="a5"/>
        <w:spacing w:line="360" w:lineRule="auto"/>
        <w:jc w:val="both"/>
      </w:pPr>
      <w:r w:rsidRPr="003A5E25">
        <w:t xml:space="preserve">          В дальнейшем чаще всего мы будем иметь дело с тремя типами элементов симметрии: плоскость, оси, и центр. Для полноты картины следует, однако упомянуть и еще об одном типе элементов симметрии, а именно о так называемых «сложных» или инверсионных» осях сейчас нам важно </w:t>
      </w:r>
      <w:proofErr w:type="gramStart"/>
      <w:r w:rsidRPr="003A5E25">
        <w:t>отметить</w:t>
      </w:r>
      <w:proofErr w:type="gramEnd"/>
      <w:r w:rsidRPr="003A5E25">
        <w:t xml:space="preserve"> что и центр и плоскость симметрии могут рассматриваться как частные случаи инверсионных осей. Центр симметрии является инверсионной осью первого порядка, а плоскость  - инверсионной осью 2-го порядка.</w:t>
      </w:r>
    </w:p>
    <w:p w:rsidR="00514995" w:rsidRPr="003A5E25" w:rsidRDefault="00514995" w:rsidP="00514995">
      <w:pPr>
        <w:pStyle w:val="a5"/>
        <w:spacing w:line="360" w:lineRule="auto"/>
        <w:jc w:val="both"/>
      </w:pPr>
      <w:r w:rsidRPr="003A5E25">
        <w:t xml:space="preserve">             Итак, мы познакомились с исчерпывающим перечнем элементов конечной симметрии. В нашем распоряжении имеется полный набор разных элементов симметрии для конечных фигур. Для полной характеристики таких фигур необходимо учитывать совокупности всех элементов симметрии, присутствующих на данном объекте. </w:t>
      </w:r>
    </w:p>
    <w:p w:rsidR="00514995" w:rsidRPr="00514995" w:rsidRDefault="00514995" w:rsidP="00514995">
      <w:pPr>
        <w:pStyle w:val="a5"/>
        <w:spacing w:after="0" w:line="360" w:lineRule="auto"/>
        <w:jc w:val="center"/>
        <w:rPr>
          <w14:shadow w14:blurRad="50800" w14:dist="38100" w14:dir="2700000" w14:sx="100000" w14:sy="100000" w14:kx="0" w14:ky="0" w14:algn="tl">
            <w14:srgbClr w14:val="000000">
              <w14:alpha w14:val="60000"/>
            </w14:srgbClr>
          </w14:shadow>
        </w:rPr>
      </w:pPr>
      <w:r w:rsidRPr="00514995">
        <w:rPr>
          <w14:shadow w14:blurRad="50800" w14:dist="38100" w14:dir="2700000" w14:sx="100000" w14:sy="100000" w14:kx="0" w14:ky="0" w14:algn="tl">
            <w14:srgbClr w14:val="000000">
              <w14:alpha w14:val="60000"/>
            </w14:srgbClr>
          </w14:shadow>
        </w:rPr>
        <w:t>3.1.Проявление видов симметрии в цветах</w:t>
      </w:r>
    </w:p>
    <w:p w:rsidR="00514995" w:rsidRPr="003A5E25" w:rsidRDefault="00514995" w:rsidP="00514995">
      <w:pPr>
        <w:spacing w:line="360" w:lineRule="auto"/>
        <w:jc w:val="both"/>
        <w:rPr>
          <w:bCs/>
        </w:rPr>
      </w:pPr>
      <w:r w:rsidRPr="003A5E25">
        <w:t xml:space="preserve">           Цветы издавна считаются символом красоты и совершенства, По словам известного математика Германа Вейля (1885—1955), человек на протяжении веков пытался постичь и то и другое посредством идеи симметрии. Как истинный учёный, он считал, что цветы достойны внимания исследователя, потому что обладают свойством поворотной симметрии, весьма распространённой в мире растений. Биологи с математиком согласны: характер симметрии в строении цветка служит одним из его существенных признаков.</w:t>
      </w:r>
    </w:p>
    <w:p w:rsidR="00514995" w:rsidRPr="003A5E25" w:rsidRDefault="00514995" w:rsidP="00514995">
      <w:pPr>
        <w:pStyle w:val="a5"/>
        <w:tabs>
          <w:tab w:val="left" w:pos="540"/>
        </w:tabs>
        <w:spacing w:line="360" w:lineRule="auto"/>
        <w:jc w:val="both"/>
      </w:pPr>
      <w:r w:rsidRPr="003A5E25">
        <w:lastRenderedPageBreak/>
        <w:t xml:space="preserve">         Нельзя, однако, ограничиваться учетом воздействия лишь внешней среды на формирование растений. Основным фактором такого формирования является внутреннее</w:t>
      </w:r>
      <w:r>
        <w:t xml:space="preserve"> </w:t>
      </w:r>
      <w:r w:rsidRPr="003A5E25">
        <w:t>строение растения со всеми присущими именно ему особенностями. Это строение очевидно, и вызывает формирование осей симметрии различных порядков (3,4,5, и т.д.).</w:t>
      </w:r>
    </w:p>
    <w:p w:rsidR="00514995" w:rsidRPr="003A5E25" w:rsidRDefault="00514995" w:rsidP="00514995">
      <w:pPr>
        <w:pStyle w:val="2"/>
        <w:numPr>
          <w:ilvl w:val="0"/>
          <w:numId w:val="2"/>
        </w:numPr>
        <w:spacing w:line="360" w:lineRule="auto"/>
        <w:jc w:val="both"/>
      </w:pPr>
      <w:r w:rsidRPr="003A5E25">
        <w:rPr>
          <w:i/>
        </w:rPr>
        <w:t>Аксиальная или осевая</w:t>
      </w:r>
      <w:r w:rsidRPr="003A5E25">
        <w:t xml:space="preserve">, в результате которых равные части симметричной фигуры обмениваются местами, а фигура в целом </w:t>
      </w:r>
      <w:proofErr w:type="gramStart"/>
      <w:r w:rsidRPr="003A5E25">
        <w:rPr>
          <w:i/>
        </w:rPr>
        <w:t>п</w:t>
      </w:r>
      <w:proofErr w:type="gramEnd"/>
      <w:r w:rsidRPr="003A5E25">
        <w:t xml:space="preserve"> раз совмещается с собой. Ось, вокруг которой происходит поворот, называется простой осью симметрии. </w:t>
      </w:r>
    </w:p>
    <w:p w:rsidR="00514995" w:rsidRPr="003A5E25" w:rsidRDefault="00514995" w:rsidP="00514995">
      <w:pPr>
        <w:pStyle w:val="2"/>
        <w:numPr>
          <w:ilvl w:val="0"/>
          <w:numId w:val="2"/>
        </w:numPr>
        <w:spacing w:line="360" w:lineRule="auto"/>
        <w:jc w:val="both"/>
      </w:pPr>
      <w:r w:rsidRPr="003A5E25">
        <w:rPr>
          <w:i/>
        </w:rPr>
        <w:t>Отражения</w:t>
      </w:r>
      <w:r w:rsidRPr="003A5E25">
        <w:t xml:space="preserve"> – любые зеркальные отражения – в точке, линии, плоскости. Воображаемая плоскость, которая делит фигуры на две зеркальные половины, называется плоскостью симметрии. Данный вид симметрии называется </w:t>
      </w:r>
      <w:proofErr w:type="spellStart"/>
      <w:r w:rsidRPr="003A5E25">
        <w:t>билатериальной</w:t>
      </w:r>
      <w:proofErr w:type="spellEnd"/>
      <w:r w:rsidRPr="003A5E25">
        <w:t xml:space="preserve"> в биологии, а в </w:t>
      </w:r>
      <w:proofErr w:type="spellStart"/>
      <w:r w:rsidRPr="003A5E25">
        <w:t>геметрии</w:t>
      </w:r>
      <w:proofErr w:type="spellEnd"/>
      <w:r w:rsidRPr="003A5E25">
        <w:t xml:space="preserve"> – зеркальной</w:t>
      </w:r>
    </w:p>
    <w:p w:rsidR="00514995" w:rsidRPr="003A5E25" w:rsidRDefault="00514995" w:rsidP="00514995">
      <w:pPr>
        <w:pStyle w:val="2"/>
        <w:numPr>
          <w:ilvl w:val="0"/>
          <w:numId w:val="2"/>
        </w:numPr>
        <w:spacing w:line="360" w:lineRule="auto"/>
        <w:jc w:val="both"/>
      </w:pPr>
      <w:proofErr w:type="spellStart"/>
      <w:r w:rsidRPr="003A5E25">
        <w:rPr>
          <w:i/>
        </w:rPr>
        <w:t>Нульмерная</w:t>
      </w:r>
      <w:proofErr w:type="spellEnd"/>
      <w:r w:rsidRPr="003A5E25">
        <w:rPr>
          <w:i/>
        </w:rPr>
        <w:t xml:space="preserve"> или переносная симметрия</w:t>
      </w:r>
      <w:r w:rsidRPr="003A5E25">
        <w:t xml:space="preserve"> присуща. Такова симметрия листа растения. Теоретически возможно бесчисленное множество видов </w:t>
      </w:r>
      <w:proofErr w:type="spellStart"/>
      <w:r w:rsidRPr="003A5E25">
        <w:t>нульмерной</w:t>
      </w:r>
      <w:proofErr w:type="spellEnd"/>
      <w:r w:rsidRPr="003A5E25">
        <w:t xml:space="preserve"> симметрии. </w:t>
      </w:r>
    </w:p>
    <w:p w:rsidR="00514995" w:rsidRPr="003A5E25" w:rsidRDefault="00514995" w:rsidP="00514995">
      <w:pPr>
        <w:pStyle w:val="2"/>
        <w:numPr>
          <w:ilvl w:val="0"/>
          <w:numId w:val="2"/>
        </w:numPr>
        <w:spacing w:line="360" w:lineRule="auto"/>
        <w:jc w:val="both"/>
        <w:rPr>
          <w:i/>
        </w:rPr>
      </w:pPr>
      <w:r w:rsidRPr="003A5E25">
        <w:rPr>
          <w:i/>
        </w:rPr>
        <w:t xml:space="preserve">Радиальная или </w:t>
      </w:r>
      <w:r w:rsidRPr="003A5E25">
        <w:rPr>
          <w:rFonts w:eastAsia="Tahoma"/>
          <w:bCs/>
          <w:i/>
        </w:rPr>
        <w:t xml:space="preserve">центральная симметрия </w:t>
      </w:r>
      <w:r w:rsidRPr="003A5E25">
        <w:rPr>
          <w:rFonts w:eastAsia="Tahoma"/>
        </w:rPr>
        <w:t>Центральную симметрию можно наблюдать на изображении следующих цветов: одуванчика,</w:t>
      </w:r>
      <w:r w:rsidRPr="003A5E25">
        <w:rPr>
          <w:rFonts w:eastAsia="Tahoma"/>
          <w:iCs/>
        </w:rPr>
        <w:t xml:space="preserve"> </w:t>
      </w:r>
      <w:r w:rsidRPr="003A5E25">
        <w:rPr>
          <w:rFonts w:eastAsia="Tahoma"/>
        </w:rPr>
        <w:t xml:space="preserve"> кувшинки, </w:t>
      </w:r>
      <w:r w:rsidRPr="003A5E25">
        <w:rPr>
          <w:rFonts w:eastAsia="Tahoma"/>
          <w:iCs/>
        </w:rPr>
        <w:t xml:space="preserve"> </w:t>
      </w:r>
      <w:r w:rsidRPr="003A5E25">
        <w:rPr>
          <w:rFonts w:eastAsia="Tahoma"/>
        </w:rPr>
        <w:t>мать и мачехи.</w:t>
      </w:r>
    </w:p>
    <w:p w:rsidR="00514995" w:rsidRPr="003A5E25" w:rsidRDefault="00514995" w:rsidP="00514995">
      <w:pPr>
        <w:pStyle w:val="2"/>
        <w:numPr>
          <w:ilvl w:val="0"/>
          <w:numId w:val="2"/>
        </w:numPr>
        <w:spacing w:line="360" w:lineRule="auto"/>
        <w:jc w:val="both"/>
        <w:rPr>
          <w:i/>
        </w:rPr>
      </w:pPr>
      <w:r w:rsidRPr="003A5E25">
        <w:rPr>
          <w:i/>
        </w:rPr>
        <w:t>Поворотная симметрия</w:t>
      </w:r>
      <w:r w:rsidRPr="003A5E25">
        <w:t xml:space="preserve"> характерна для цветов. Например: цветок шиповника. </w:t>
      </w:r>
      <w:proofErr w:type="gramStart"/>
      <w:r w:rsidRPr="003A5E25">
        <w:t>Этот цветок можно повернуть вокруг некоторой прямой на угол, равный 360</w:t>
      </w:r>
      <w:r w:rsidRPr="003A5E25">
        <w:sym w:font="Symbol" w:char="F0B0"/>
      </w:r>
      <w:r w:rsidRPr="003A5E25">
        <w:t xml:space="preserve"> /5 (или кратный ему), и он совместится сам с собой.</w:t>
      </w:r>
      <w:proofErr w:type="gramEnd"/>
      <w:r w:rsidRPr="003A5E25">
        <w:t xml:space="preserve"> Эту прямую называют поворотной осью 5-го порядка. Цветок анютины глазки совместится сам с собой только при повороте на 360</w:t>
      </w:r>
      <w:r w:rsidRPr="003A5E25">
        <w:sym w:font="Symbol" w:char="F0B0"/>
      </w:r>
      <w:r w:rsidRPr="003A5E25">
        <w:t>. Это значит, что цветок обладает лишь осью первого порядка.</w:t>
      </w:r>
    </w:p>
    <w:p w:rsidR="00514995" w:rsidRPr="00455FEA" w:rsidRDefault="00514995" w:rsidP="00514995">
      <w:pPr>
        <w:pStyle w:val="2"/>
        <w:numPr>
          <w:ilvl w:val="0"/>
          <w:numId w:val="2"/>
        </w:numPr>
        <w:spacing w:line="360" w:lineRule="auto"/>
        <w:jc w:val="both"/>
      </w:pPr>
      <w:r w:rsidRPr="003A5E25">
        <w:t xml:space="preserve"> Если внимательно приглядеться к стеблю растения, то окажется, что и здесь действует закон симметрии. Стебель обладает </w:t>
      </w:r>
      <w:r w:rsidRPr="003A5E25">
        <w:rPr>
          <w:i/>
        </w:rPr>
        <w:t>винтовой</w:t>
      </w:r>
      <w:r w:rsidRPr="003A5E25">
        <w:t xml:space="preserve"> осью симметрии. Листья на стебле располагаются по спирали так, чтобы, не мешая друг другу, воспринимать солнечный свет. Если внимательно присмотреться к стеблю герани, то здесь действует закон симметрии. Здесь каждый листочек появляется после поворота на 72</w:t>
      </w:r>
      <w:r w:rsidRPr="003A5E25">
        <w:rPr>
          <w:vertAlign w:val="superscript"/>
        </w:rPr>
        <w:t>0</w:t>
      </w:r>
      <w:r w:rsidRPr="003A5E25">
        <w:rPr>
          <w:bCs/>
        </w:rPr>
        <w:t xml:space="preserve">                                                                      </w:t>
      </w:r>
    </w:p>
    <w:p w:rsidR="00514995" w:rsidRPr="00455FEA" w:rsidRDefault="00514995" w:rsidP="00514995">
      <w:pPr>
        <w:pStyle w:val="2"/>
        <w:spacing w:line="360" w:lineRule="auto"/>
        <w:ind w:left="360"/>
        <w:jc w:val="both"/>
      </w:pPr>
      <w:r w:rsidRPr="003A5E25">
        <w:rPr>
          <w:bCs/>
        </w:rPr>
        <w:t xml:space="preserve">            Не странно ли, что из этого стройного ряда выпадает </w:t>
      </w:r>
      <w:proofErr w:type="spellStart"/>
      <w:r w:rsidRPr="003A5E25">
        <w:rPr>
          <w:bCs/>
        </w:rPr>
        <w:t>семицветик</w:t>
      </w:r>
      <w:proofErr w:type="spellEnd"/>
      <w:r w:rsidRPr="003A5E25">
        <w:rPr>
          <w:bCs/>
        </w:rPr>
        <w:t xml:space="preserve">? </w:t>
      </w:r>
      <w:r w:rsidRPr="003A5E25">
        <w:rPr>
          <w:bCs/>
          <w:iCs/>
        </w:rPr>
        <w:t xml:space="preserve">Природа явно отдаёт предпочтение цветам с другим числом лепестков. А может, </w:t>
      </w:r>
      <w:proofErr w:type="spellStart"/>
      <w:r w:rsidRPr="003A5E25">
        <w:rPr>
          <w:bCs/>
          <w:iCs/>
        </w:rPr>
        <w:t>семицветик</w:t>
      </w:r>
      <w:proofErr w:type="spellEnd"/>
      <w:r w:rsidRPr="003A5E25">
        <w:rPr>
          <w:bCs/>
          <w:iCs/>
        </w:rPr>
        <w:t xml:space="preserve"> и вовсе не был ею предусмотрен? </w:t>
      </w:r>
    </w:p>
    <w:p w:rsidR="00514995" w:rsidRPr="003A5E25" w:rsidRDefault="00514995" w:rsidP="00514995">
      <w:pPr>
        <w:spacing w:line="360" w:lineRule="auto"/>
        <w:jc w:val="both"/>
        <w:rPr>
          <w:bCs/>
          <w:iCs/>
        </w:rPr>
      </w:pPr>
      <w:r w:rsidRPr="003A5E25">
        <w:rPr>
          <w:bCs/>
          <w:iCs/>
        </w:rPr>
        <w:t xml:space="preserve">     И все-таки </w:t>
      </w:r>
      <w:proofErr w:type="spellStart"/>
      <w:r w:rsidRPr="003A5E25">
        <w:rPr>
          <w:bCs/>
          <w:iCs/>
        </w:rPr>
        <w:t>семицветик</w:t>
      </w:r>
      <w:proofErr w:type="spellEnd"/>
      <w:r w:rsidRPr="003A5E25">
        <w:rPr>
          <w:bCs/>
          <w:iCs/>
        </w:rPr>
        <w:t xml:space="preserve"> нашелся! </w:t>
      </w:r>
    </w:p>
    <w:p w:rsidR="00514995" w:rsidRPr="00B43564" w:rsidRDefault="00514995" w:rsidP="00514995">
      <w:pPr>
        <w:spacing w:line="360" w:lineRule="auto"/>
        <w:jc w:val="both"/>
        <w:rPr>
          <w:bCs/>
          <w:iCs/>
        </w:rPr>
      </w:pPr>
      <w:r w:rsidRPr="003A5E25">
        <w:rPr>
          <w:bCs/>
          <w:iCs/>
        </w:rPr>
        <w:lastRenderedPageBreak/>
        <w:t xml:space="preserve">В малочисленном роду </w:t>
      </w:r>
      <w:proofErr w:type="spellStart"/>
      <w:r w:rsidRPr="003A5E25">
        <w:rPr>
          <w:bCs/>
          <w:iCs/>
          <w:lang w:val="en-US"/>
        </w:rPr>
        <w:t>Trientalis</w:t>
      </w:r>
      <w:proofErr w:type="spellEnd"/>
      <w:r w:rsidRPr="003A5E25">
        <w:rPr>
          <w:bCs/>
          <w:iCs/>
        </w:rPr>
        <w:t xml:space="preserve"> (семейства первоцветных) всего-то три вида, из них два встречаются на территории нашей страны.</w:t>
      </w:r>
      <w:r w:rsidRPr="003A5E25">
        <w:rPr>
          <w:bCs/>
          <w:color w:val="C80094"/>
        </w:rPr>
        <w:t xml:space="preserve"> </w:t>
      </w:r>
      <w:r w:rsidRPr="003A5E25">
        <w:rPr>
          <w:bCs/>
          <w:iCs/>
        </w:rPr>
        <w:t>Похожий на звёздочку белоснежный цветок многолетнего травянистого растения седмичник европейский.</w:t>
      </w:r>
      <w:r w:rsidRPr="003A5E25">
        <w:rPr>
          <w:color w:val="C80094"/>
        </w:rPr>
        <w:t xml:space="preserve"> </w:t>
      </w:r>
      <w:r w:rsidRPr="003A5E25">
        <w:rPr>
          <w:bCs/>
          <w:iCs/>
        </w:rPr>
        <w:t>Вероятно, русское название «седмичник» произошло от слова «</w:t>
      </w:r>
      <w:proofErr w:type="spellStart"/>
      <w:r w:rsidRPr="003A5E25">
        <w:rPr>
          <w:bCs/>
          <w:iCs/>
        </w:rPr>
        <w:t>седмь</w:t>
      </w:r>
      <w:proofErr w:type="spellEnd"/>
      <w:r w:rsidRPr="003A5E25">
        <w:rPr>
          <w:bCs/>
          <w:iCs/>
        </w:rPr>
        <w:t xml:space="preserve">» - семь. Цветки с семью лепестками встречаются и у печёночницы благородной, но чаще лепестков бывает всё-таки шесть или восемь. Одиночный цветок с семью лепестками в природе - явление и впрямь редкостное! </w:t>
      </w:r>
      <w:r w:rsidRPr="00B43564">
        <w:rPr>
          <w:bCs/>
          <w:iCs/>
        </w:rPr>
        <w:t>(Приложение 5)</w:t>
      </w:r>
    </w:p>
    <w:p w:rsidR="00514995" w:rsidRPr="003A5E25" w:rsidRDefault="00514995" w:rsidP="00514995">
      <w:pPr>
        <w:spacing w:line="360" w:lineRule="auto"/>
        <w:ind w:left="360"/>
        <w:jc w:val="both"/>
        <w:rPr>
          <w:bCs/>
          <w:iCs/>
        </w:rPr>
      </w:pPr>
      <w:r w:rsidRPr="003A5E25">
        <w:rPr>
          <w:bCs/>
          <w:iCs/>
        </w:rPr>
        <w:t>Итак, в природе поворотная симметрия 7-го порядка — большая редкость.</w:t>
      </w:r>
    </w:p>
    <w:p w:rsidR="00514995" w:rsidRPr="00514995" w:rsidRDefault="00514995" w:rsidP="00514995">
      <w:pPr>
        <w:pStyle w:val="2"/>
        <w:spacing w:line="360" w:lineRule="auto"/>
        <w:ind w:left="72" w:firstLine="360"/>
        <w:jc w:val="both"/>
        <w:rPr>
          <w:b/>
          <w14:shadow w14:blurRad="50800" w14:dist="38100" w14:dir="2700000" w14:sx="100000" w14:sy="100000" w14:kx="0" w14:ky="0" w14:algn="tl">
            <w14:srgbClr w14:val="000000">
              <w14:alpha w14:val="60000"/>
            </w14:srgbClr>
          </w14:shadow>
        </w:rPr>
      </w:pPr>
      <w:r w:rsidRPr="00514995">
        <w:rPr>
          <w:b/>
          <w14:shadow w14:blurRad="50800" w14:dist="38100" w14:dir="2700000" w14:sx="100000" w14:sy="100000" w14:kx="0" w14:ky="0" w14:algn="tl">
            <w14:srgbClr w14:val="000000">
              <w14:alpha w14:val="60000"/>
            </w14:srgbClr>
          </w14:shadow>
        </w:rPr>
        <w:t>3.2 Исследование комнатных цветов на предмет выявления симметрии.</w:t>
      </w:r>
    </w:p>
    <w:p w:rsidR="00514995" w:rsidRPr="003A5E25" w:rsidRDefault="00514995" w:rsidP="00514995">
      <w:pPr>
        <w:pStyle w:val="2"/>
        <w:spacing w:line="360" w:lineRule="auto"/>
        <w:ind w:firstLine="540"/>
        <w:jc w:val="both"/>
      </w:pPr>
      <w:r w:rsidRPr="003A5E25">
        <w:t>Используя полученные мной знания, я решила исследовать комнатные цветы,  которые растут у меня дома и в школе на предмет выявления симметрии.</w:t>
      </w:r>
    </w:p>
    <w:p w:rsidR="00514995" w:rsidRPr="003A5E25" w:rsidRDefault="00514995" w:rsidP="00514995">
      <w:pPr>
        <w:pStyle w:val="2"/>
        <w:spacing w:line="360" w:lineRule="auto"/>
        <w:ind w:firstLine="540"/>
        <w:jc w:val="both"/>
      </w:pPr>
      <w:r w:rsidRPr="003A5E25">
        <w:t>Для исследования я использовала такие методы исследования, как:</w:t>
      </w:r>
    </w:p>
    <w:p w:rsidR="00514995" w:rsidRPr="003A5E25" w:rsidRDefault="00514995" w:rsidP="00514995">
      <w:pPr>
        <w:pStyle w:val="2"/>
        <w:numPr>
          <w:ilvl w:val="0"/>
          <w:numId w:val="3"/>
        </w:numPr>
        <w:tabs>
          <w:tab w:val="clear" w:pos="1620"/>
          <w:tab w:val="num" w:pos="1080"/>
        </w:tabs>
        <w:spacing w:line="360" w:lineRule="auto"/>
        <w:ind w:left="1080"/>
        <w:jc w:val="both"/>
      </w:pPr>
      <w:r w:rsidRPr="003A5E25">
        <w:t>Фотосъемка;</w:t>
      </w:r>
    </w:p>
    <w:p w:rsidR="00514995" w:rsidRPr="003A5E25" w:rsidRDefault="00514995" w:rsidP="00514995">
      <w:pPr>
        <w:pStyle w:val="2"/>
        <w:numPr>
          <w:ilvl w:val="0"/>
          <w:numId w:val="3"/>
        </w:numPr>
        <w:tabs>
          <w:tab w:val="clear" w:pos="1620"/>
          <w:tab w:val="num" w:pos="1080"/>
        </w:tabs>
        <w:spacing w:line="360" w:lineRule="auto"/>
        <w:ind w:left="1080"/>
        <w:jc w:val="both"/>
      </w:pPr>
      <w:r w:rsidRPr="003A5E25">
        <w:t>Наблюдение;</w:t>
      </w:r>
    </w:p>
    <w:p w:rsidR="00514995" w:rsidRPr="003A5E25" w:rsidRDefault="00514995" w:rsidP="00514995">
      <w:pPr>
        <w:pStyle w:val="2"/>
        <w:numPr>
          <w:ilvl w:val="0"/>
          <w:numId w:val="3"/>
        </w:numPr>
        <w:tabs>
          <w:tab w:val="clear" w:pos="1620"/>
          <w:tab w:val="num" w:pos="1080"/>
        </w:tabs>
        <w:spacing w:line="360" w:lineRule="auto"/>
        <w:ind w:left="1080"/>
        <w:jc w:val="both"/>
      </w:pPr>
      <w:r w:rsidRPr="003A5E25">
        <w:t>Анализ полученных фотографий на предмет выявления симметрии.</w:t>
      </w:r>
    </w:p>
    <w:p w:rsidR="00514995" w:rsidRPr="003A5E25" w:rsidRDefault="00514995" w:rsidP="00514995">
      <w:pPr>
        <w:pStyle w:val="2"/>
        <w:numPr>
          <w:ilvl w:val="0"/>
          <w:numId w:val="3"/>
        </w:numPr>
        <w:tabs>
          <w:tab w:val="clear" w:pos="1620"/>
          <w:tab w:val="num" w:pos="1080"/>
        </w:tabs>
        <w:spacing w:line="360" w:lineRule="auto"/>
        <w:ind w:left="1080"/>
        <w:jc w:val="both"/>
      </w:pPr>
      <w:r w:rsidRPr="003A5E25">
        <w:t>Анализ различных способов деления окружности на семь частей и построение правильного семиугольника.</w:t>
      </w:r>
    </w:p>
    <w:p w:rsidR="00514995" w:rsidRPr="003A5E25" w:rsidRDefault="00514995" w:rsidP="00514995">
      <w:pPr>
        <w:pStyle w:val="2"/>
        <w:spacing w:line="360"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514995" w:rsidRPr="007B1710" w:rsidTr="007F7E48">
        <w:tc>
          <w:tcPr>
            <w:tcW w:w="4785"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sz w:val="28"/>
                <w:szCs w:val="28"/>
              </w:rPr>
              <w:drawing>
                <wp:anchor distT="0" distB="0" distL="114300" distR="114300" simplePos="0" relativeHeight="251664384" behindDoc="0" locked="0" layoutInCell="1" allowOverlap="1">
                  <wp:simplePos x="0" y="0"/>
                  <wp:positionH relativeFrom="column">
                    <wp:posOffset>0</wp:posOffset>
                  </wp:positionH>
                  <wp:positionV relativeFrom="paragraph">
                    <wp:posOffset>97155</wp:posOffset>
                  </wp:positionV>
                  <wp:extent cx="1152525" cy="1442720"/>
                  <wp:effectExtent l="0" t="0" r="9525" b="5080"/>
                  <wp:wrapNone/>
                  <wp:docPr id="25" name="Рисунок 25" descr="Фото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ото01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52525" cy="1442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710">
              <w:rPr>
                <w:sz w:val="28"/>
                <w:szCs w:val="28"/>
              </w:rPr>
              <w:t xml:space="preserve">                                  Осевая, </w:t>
            </w:r>
          </w:p>
          <w:p w:rsidR="00514995" w:rsidRPr="007B1710" w:rsidRDefault="00514995" w:rsidP="007F7E48">
            <w:pPr>
              <w:autoSpaceDE w:val="0"/>
              <w:autoSpaceDN w:val="0"/>
              <w:adjustRightInd w:val="0"/>
              <w:spacing w:before="120"/>
              <w:ind w:right="355"/>
              <w:jc w:val="both"/>
              <w:rPr>
                <w:sz w:val="28"/>
                <w:szCs w:val="28"/>
              </w:rPr>
            </w:pPr>
            <w:r w:rsidRPr="007B1710">
              <w:rPr>
                <w:sz w:val="28"/>
                <w:szCs w:val="28"/>
              </w:rPr>
              <w:t xml:space="preserve">                                </w:t>
            </w:r>
            <w:proofErr w:type="spellStart"/>
            <w:r w:rsidRPr="007B1710">
              <w:rPr>
                <w:sz w:val="28"/>
                <w:szCs w:val="28"/>
              </w:rPr>
              <w:t>аксильная</w:t>
            </w:r>
            <w:proofErr w:type="spellEnd"/>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r>
              <w:rPr>
                <w:noProof/>
                <w:sz w:val="28"/>
                <w:szCs w:val="28"/>
              </w:rPr>
              <w:drawing>
                <wp:anchor distT="0" distB="0" distL="114300" distR="114300" simplePos="0" relativeHeight="251659264" behindDoc="0" locked="0" layoutInCell="1" allowOverlap="1">
                  <wp:simplePos x="0" y="0"/>
                  <wp:positionH relativeFrom="character">
                    <wp:posOffset>-76200</wp:posOffset>
                  </wp:positionH>
                  <wp:positionV relativeFrom="line">
                    <wp:posOffset>246380</wp:posOffset>
                  </wp:positionV>
                  <wp:extent cx="1235710" cy="1343660"/>
                  <wp:effectExtent l="0" t="0" r="2540" b="8890"/>
                  <wp:wrapNone/>
                  <wp:docPr id="24" name="Рисунок 24" descr="Фото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04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35710" cy="13436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7B1710">
              <w:rPr>
                <w:sz w:val="28"/>
                <w:szCs w:val="28"/>
              </w:rPr>
              <w:t>спафилиум</w:t>
            </w:r>
            <w:proofErr w:type="spellEnd"/>
          </w:p>
        </w:tc>
        <w:tc>
          <w:tcPr>
            <w:tcW w:w="4786"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sz w:val="28"/>
                <w:szCs w:val="28"/>
              </w:rPr>
              <w:drawing>
                <wp:anchor distT="0" distB="0" distL="114300" distR="114300" simplePos="0" relativeHeight="251665408" behindDoc="0" locked="0" layoutInCell="1" allowOverlap="1">
                  <wp:simplePos x="0" y="0"/>
                  <wp:positionH relativeFrom="column">
                    <wp:posOffset>86995</wp:posOffset>
                  </wp:positionH>
                  <wp:positionV relativeFrom="paragraph">
                    <wp:posOffset>153670</wp:posOffset>
                  </wp:positionV>
                  <wp:extent cx="1295400" cy="1302385"/>
                  <wp:effectExtent l="0" t="0" r="0" b="0"/>
                  <wp:wrapNone/>
                  <wp:docPr id="23" name="Рисунок 23" descr="Фото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то051"/>
                          <pic:cNvPicPr>
                            <a:picLocks noChangeAspect="1" noChangeArrowheads="1"/>
                          </pic:cNvPicPr>
                        </pic:nvPicPr>
                        <pic:blipFill>
                          <a:blip r:embed="rId8" cstate="print">
                            <a:extLst>
                              <a:ext uri="{28A0092B-C50C-407E-A947-70E740481C1C}">
                                <a14:useLocalDpi xmlns:a14="http://schemas.microsoft.com/office/drawing/2010/main" val="0"/>
                              </a:ext>
                            </a:extLst>
                          </a:blip>
                          <a:srcRect l="6978" t="10432" r="3113" b="24866"/>
                          <a:stretch>
                            <a:fillRect/>
                          </a:stretch>
                        </pic:blipFill>
                        <pic:spPr bwMode="auto">
                          <a:xfrm>
                            <a:off x="0" y="0"/>
                            <a:ext cx="1295400"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710">
              <w:rPr>
                <w:sz w:val="28"/>
                <w:szCs w:val="28"/>
              </w:rPr>
              <w:t xml:space="preserve">                                  Центральная,</w:t>
            </w:r>
          </w:p>
          <w:p w:rsidR="00514995" w:rsidRPr="007B1710" w:rsidRDefault="00514995" w:rsidP="007F7E48">
            <w:pPr>
              <w:jc w:val="both"/>
              <w:rPr>
                <w:sz w:val="28"/>
                <w:szCs w:val="28"/>
              </w:rPr>
            </w:pPr>
            <w:r w:rsidRPr="007B1710">
              <w:rPr>
                <w:sz w:val="28"/>
                <w:szCs w:val="28"/>
              </w:rPr>
              <w:t xml:space="preserve">                     </w:t>
            </w:r>
          </w:p>
          <w:p w:rsidR="00514995" w:rsidRPr="007B1710" w:rsidRDefault="00514995" w:rsidP="007F7E48">
            <w:pPr>
              <w:jc w:val="both"/>
              <w:rPr>
                <w:sz w:val="28"/>
                <w:szCs w:val="28"/>
              </w:rPr>
            </w:pPr>
            <w:r w:rsidRPr="007B1710">
              <w:rPr>
                <w:sz w:val="28"/>
                <w:szCs w:val="28"/>
              </w:rPr>
              <w:t xml:space="preserve">                                    радиальная</w:t>
            </w: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r w:rsidRPr="007B1710">
              <w:rPr>
                <w:sz w:val="28"/>
                <w:szCs w:val="28"/>
              </w:rPr>
              <w:t>хризантема</w:t>
            </w:r>
          </w:p>
        </w:tc>
      </w:tr>
      <w:tr w:rsidR="00514995" w:rsidRPr="007B1710" w:rsidTr="007F7E48">
        <w:tc>
          <w:tcPr>
            <w:tcW w:w="4785"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sidRPr="007B1710">
              <w:rPr>
                <w:sz w:val="28"/>
                <w:szCs w:val="28"/>
              </w:rPr>
              <w:t xml:space="preserve">                               Переносная,</w:t>
            </w:r>
          </w:p>
          <w:p w:rsidR="00514995" w:rsidRPr="007B1710" w:rsidRDefault="00514995" w:rsidP="007F7E48">
            <w:pPr>
              <w:autoSpaceDE w:val="0"/>
              <w:autoSpaceDN w:val="0"/>
              <w:adjustRightInd w:val="0"/>
              <w:spacing w:before="120"/>
              <w:ind w:right="355"/>
              <w:jc w:val="both"/>
              <w:rPr>
                <w:sz w:val="28"/>
                <w:szCs w:val="28"/>
              </w:rPr>
            </w:pPr>
            <w:r w:rsidRPr="007B1710">
              <w:rPr>
                <w:sz w:val="28"/>
                <w:szCs w:val="28"/>
              </w:rPr>
              <w:t xml:space="preserve">                              </w:t>
            </w:r>
            <w:proofErr w:type="spellStart"/>
            <w:r w:rsidRPr="007B1710">
              <w:rPr>
                <w:sz w:val="28"/>
                <w:szCs w:val="28"/>
              </w:rPr>
              <w:t>нульмерная</w:t>
            </w:r>
            <w:proofErr w:type="spellEnd"/>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D53473" w:rsidRDefault="00514995" w:rsidP="007F7E48">
            <w:pPr>
              <w:autoSpaceDE w:val="0"/>
              <w:autoSpaceDN w:val="0"/>
              <w:adjustRightInd w:val="0"/>
              <w:spacing w:before="120"/>
              <w:ind w:right="355"/>
              <w:jc w:val="both"/>
              <w:rPr>
                <w:sz w:val="28"/>
                <w:szCs w:val="28"/>
              </w:rPr>
            </w:pPr>
            <w:r w:rsidRPr="00D53473">
              <w:rPr>
                <w:sz w:val="28"/>
                <w:szCs w:val="28"/>
              </w:rPr>
              <w:lastRenderedPageBreak/>
              <w:t>финиковая пальма</w:t>
            </w:r>
          </w:p>
          <w:p w:rsidR="00514995" w:rsidRPr="007B1710" w:rsidRDefault="00514995" w:rsidP="007F7E48">
            <w:pPr>
              <w:autoSpaceDE w:val="0"/>
              <w:autoSpaceDN w:val="0"/>
              <w:adjustRightInd w:val="0"/>
              <w:spacing w:before="120"/>
              <w:ind w:right="355"/>
              <w:jc w:val="both"/>
              <w:rPr>
                <w:sz w:val="28"/>
                <w:szCs w:val="28"/>
              </w:rPr>
            </w:pPr>
          </w:p>
        </w:tc>
        <w:tc>
          <w:tcPr>
            <w:tcW w:w="4786"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sz w:val="28"/>
                <w:szCs w:val="28"/>
              </w:rPr>
              <w:lastRenderedPageBreak/>
              <w:drawing>
                <wp:anchor distT="0" distB="0" distL="114300" distR="114300" simplePos="0" relativeHeight="251666432" behindDoc="0" locked="0" layoutInCell="1" allowOverlap="1">
                  <wp:simplePos x="0" y="0"/>
                  <wp:positionH relativeFrom="column">
                    <wp:posOffset>9525</wp:posOffset>
                  </wp:positionH>
                  <wp:positionV relativeFrom="paragraph">
                    <wp:posOffset>20955</wp:posOffset>
                  </wp:positionV>
                  <wp:extent cx="1157605" cy="1345565"/>
                  <wp:effectExtent l="0" t="0" r="4445" b="6985"/>
                  <wp:wrapNone/>
                  <wp:docPr id="22" name="Рисунок 22" descr="Фото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Фото054"/>
                          <pic:cNvPicPr>
                            <a:picLocks noChangeAspect="1" noChangeArrowheads="1"/>
                          </pic:cNvPicPr>
                        </pic:nvPicPr>
                        <pic:blipFill>
                          <a:blip r:embed="rId9" cstate="print">
                            <a:extLst>
                              <a:ext uri="{28A0092B-C50C-407E-A947-70E740481C1C}">
                                <a14:useLocalDpi xmlns:a14="http://schemas.microsoft.com/office/drawing/2010/main" val="0"/>
                              </a:ext>
                            </a:extLst>
                          </a:blip>
                          <a:srcRect r="16460" b="22340"/>
                          <a:stretch>
                            <a:fillRect/>
                          </a:stretch>
                        </pic:blipFill>
                        <pic:spPr bwMode="auto">
                          <a:xfrm>
                            <a:off x="0" y="0"/>
                            <a:ext cx="1157605" cy="1345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710">
              <w:rPr>
                <w:sz w:val="28"/>
                <w:szCs w:val="28"/>
              </w:rPr>
              <w:t xml:space="preserve">                            Винтовая,</w:t>
            </w:r>
          </w:p>
          <w:p w:rsidR="00514995" w:rsidRPr="007B1710" w:rsidRDefault="00514995" w:rsidP="007F7E48">
            <w:pPr>
              <w:autoSpaceDE w:val="0"/>
              <w:autoSpaceDN w:val="0"/>
              <w:adjustRightInd w:val="0"/>
              <w:spacing w:before="120"/>
              <w:ind w:right="355"/>
              <w:jc w:val="both"/>
              <w:rPr>
                <w:sz w:val="28"/>
                <w:szCs w:val="28"/>
              </w:rPr>
            </w:pPr>
            <w:r w:rsidRPr="007B1710">
              <w:rPr>
                <w:sz w:val="28"/>
                <w:szCs w:val="28"/>
              </w:rPr>
              <w:t xml:space="preserve">                            </w:t>
            </w:r>
            <w:proofErr w:type="spellStart"/>
            <w:r w:rsidRPr="007B1710">
              <w:rPr>
                <w:sz w:val="28"/>
                <w:szCs w:val="28"/>
              </w:rPr>
              <w:t>нульмерная</w:t>
            </w:r>
            <w:proofErr w:type="spellEnd"/>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r w:rsidRPr="007B1710">
              <w:rPr>
                <w:sz w:val="28"/>
                <w:szCs w:val="28"/>
              </w:rPr>
              <w:t>герань</w:t>
            </w:r>
          </w:p>
        </w:tc>
      </w:tr>
      <w:tr w:rsidR="00514995" w:rsidRPr="007B1710" w:rsidTr="007F7E48">
        <w:tc>
          <w:tcPr>
            <w:tcW w:w="4785"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sz w:val="28"/>
                <w:szCs w:val="28"/>
              </w:rPr>
              <w:lastRenderedPageBreak/>
              <w:drawing>
                <wp:anchor distT="0" distB="0" distL="114300" distR="114300" simplePos="0" relativeHeight="251667456" behindDoc="0" locked="0" layoutInCell="1" allowOverlap="1">
                  <wp:simplePos x="0" y="0"/>
                  <wp:positionH relativeFrom="column">
                    <wp:posOffset>76200</wp:posOffset>
                  </wp:positionH>
                  <wp:positionV relativeFrom="paragraph">
                    <wp:posOffset>97155</wp:posOffset>
                  </wp:positionV>
                  <wp:extent cx="1294130" cy="1550670"/>
                  <wp:effectExtent l="0" t="0" r="1270" b="0"/>
                  <wp:wrapNone/>
                  <wp:docPr id="21" name="Рисунок 21" descr="Фото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ото0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4130" cy="15506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95" w:rsidRPr="007B1710" w:rsidRDefault="00514995" w:rsidP="007F7E48">
            <w:pPr>
              <w:autoSpaceDE w:val="0"/>
              <w:autoSpaceDN w:val="0"/>
              <w:adjustRightInd w:val="0"/>
              <w:spacing w:before="120"/>
              <w:ind w:right="355"/>
              <w:jc w:val="both"/>
              <w:rPr>
                <w:sz w:val="28"/>
                <w:szCs w:val="28"/>
              </w:rPr>
            </w:pPr>
            <w:r w:rsidRPr="007B1710">
              <w:rPr>
                <w:sz w:val="28"/>
                <w:szCs w:val="28"/>
              </w:rPr>
              <w:t xml:space="preserve">                                Поворотная,</w:t>
            </w: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r w:rsidRPr="007B1710">
              <w:rPr>
                <w:sz w:val="28"/>
                <w:szCs w:val="28"/>
              </w:rPr>
              <w:t>бегония, 5-го порядка</w:t>
            </w:r>
          </w:p>
        </w:tc>
        <w:tc>
          <w:tcPr>
            <w:tcW w:w="4786"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sz w:val="28"/>
                <w:szCs w:val="28"/>
              </w:rPr>
              <w:drawing>
                <wp:inline distT="0" distB="0" distL="0" distR="0">
                  <wp:extent cx="2066925" cy="1555115"/>
                  <wp:effectExtent l="0" t="0" r="9525" b="6985"/>
                  <wp:docPr id="20" name="Рисунок 20" descr="P1010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1083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6925" cy="1555115"/>
                          </a:xfrm>
                          <a:prstGeom prst="rect">
                            <a:avLst/>
                          </a:prstGeom>
                          <a:noFill/>
                          <a:ln>
                            <a:noFill/>
                          </a:ln>
                        </pic:spPr>
                      </pic:pic>
                    </a:graphicData>
                  </a:graphic>
                </wp:inline>
              </w:drawing>
            </w:r>
            <w:r w:rsidRPr="007B1710">
              <w:rPr>
                <w:sz w:val="28"/>
                <w:szCs w:val="28"/>
              </w:rPr>
              <w:t xml:space="preserve">                                                                            </w:t>
            </w:r>
            <w:proofErr w:type="spellStart"/>
            <w:r w:rsidRPr="007B1710">
              <w:rPr>
                <w:sz w:val="28"/>
                <w:szCs w:val="28"/>
              </w:rPr>
              <w:t>билаториальная</w:t>
            </w:r>
            <w:proofErr w:type="spellEnd"/>
          </w:p>
          <w:p w:rsidR="00514995" w:rsidRPr="007B1710" w:rsidRDefault="00514995" w:rsidP="007F7E48">
            <w:pPr>
              <w:autoSpaceDE w:val="0"/>
              <w:autoSpaceDN w:val="0"/>
              <w:adjustRightInd w:val="0"/>
              <w:spacing w:before="120"/>
              <w:ind w:right="355"/>
              <w:jc w:val="both"/>
              <w:rPr>
                <w:sz w:val="28"/>
                <w:szCs w:val="28"/>
              </w:rPr>
            </w:pPr>
            <w:r w:rsidRPr="007B1710">
              <w:rPr>
                <w:sz w:val="28"/>
                <w:szCs w:val="28"/>
              </w:rPr>
              <w:t xml:space="preserve">  монстера                                    </w:t>
            </w:r>
          </w:p>
        </w:tc>
      </w:tr>
      <w:tr w:rsidR="00514995" w:rsidRPr="007B1710" w:rsidTr="007F7E48">
        <w:tc>
          <w:tcPr>
            <w:tcW w:w="4785" w:type="dxa"/>
            <w:shd w:val="clear" w:color="auto" w:fill="auto"/>
          </w:tcPr>
          <w:p w:rsidR="00514995" w:rsidRPr="007B1710" w:rsidRDefault="00514995" w:rsidP="007F7E48">
            <w:pPr>
              <w:jc w:val="both"/>
              <w:rPr>
                <w:sz w:val="28"/>
                <w:szCs w:val="28"/>
              </w:rPr>
            </w:pPr>
            <w:r>
              <w:rPr>
                <w:noProof/>
                <w:sz w:val="28"/>
                <w:szCs w:val="28"/>
              </w:rPr>
              <w:drawing>
                <wp:anchor distT="0" distB="0" distL="114300" distR="114300" simplePos="0" relativeHeight="251668480" behindDoc="0" locked="0" layoutInCell="1" allowOverlap="1">
                  <wp:simplePos x="0" y="0"/>
                  <wp:positionH relativeFrom="column">
                    <wp:posOffset>-76200</wp:posOffset>
                  </wp:positionH>
                  <wp:positionV relativeFrom="paragraph">
                    <wp:posOffset>141605</wp:posOffset>
                  </wp:positionV>
                  <wp:extent cx="1370330" cy="1067435"/>
                  <wp:effectExtent l="0" t="0" r="1270" b="0"/>
                  <wp:wrapNone/>
                  <wp:docPr id="19" name="Рисунок 19" descr="783px-White_Trillium_Trillium_gr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783px-White_Trillium_Trillium_gran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0330" cy="1067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710">
              <w:rPr>
                <w:sz w:val="28"/>
                <w:szCs w:val="28"/>
              </w:rPr>
              <w:t xml:space="preserve">                                      </w:t>
            </w:r>
          </w:p>
          <w:p w:rsidR="00514995" w:rsidRPr="007B1710" w:rsidRDefault="00514995" w:rsidP="007F7E48">
            <w:pPr>
              <w:jc w:val="both"/>
              <w:rPr>
                <w:sz w:val="28"/>
                <w:szCs w:val="28"/>
              </w:rPr>
            </w:pPr>
            <w:r w:rsidRPr="007B1710">
              <w:rPr>
                <w:sz w:val="28"/>
                <w:szCs w:val="28"/>
              </w:rPr>
              <w:t xml:space="preserve">                              радиальная</w:t>
            </w: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roofErr w:type="spellStart"/>
            <w:r w:rsidRPr="007B1710">
              <w:rPr>
                <w:sz w:val="28"/>
                <w:szCs w:val="28"/>
              </w:rPr>
              <w:t>триллиум</w:t>
            </w:r>
            <w:proofErr w:type="spellEnd"/>
            <w:r w:rsidRPr="007B1710">
              <w:rPr>
                <w:sz w:val="28"/>
                <w:szCs w:val="28"/>
              </w:rPr>
              <w:t>,  3-го порядка</w:t>
            </w:r>
          </w:p>
        </w:tc>
        <w:tc>
          <w:tcPr>
            <w:tcW w:w="4786"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sz w:val="28"/>
                <w:szCs w:val="28"/>
              </w:rPr>
              <w:drawing>
                <wp:anchor distT="0" distB="0" distL="114300" distR="114300" simplePos="0" relativeHeight="251670528" behindDoc="0" locked="0" layoutInCell="1" allowOverlap="1">
                  <wp:simplePos x="0" y="0"/>
                  <wp:positionH relativeFrom="column">
                    <wp:posOffset>9525</wp:posOffset>
                  </wp:positionH>
                  <wp:positionV relativeFrom="paragraph">
                    <wp:posOffset>33020</wp:posOffset>
                  </wp:positionV>
                  <wp:extent cx="1447800" cy="1133475"/>
                  <wp:effectExtent l="0" t="0" r="0" b="9525"/>
                  <wp:wrapNone/>
                  <wp:docPr id="18" name="Рисунок 18" descr="Фото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Фото024"/>
                          <pic:cNvPicPr>
                            <a:picLocks noChangeAspect="1" noChangeArrowheads="1"/>
                          </pic:cNvPicPr>
                        </pic:nvPicPr>
                        <pic:blipFill>
                          <a:blip r:embed="rId13" cstate="print">
                            <a:extLst>
                              <a:ext uri="{28A0092B-C50C-407E-A947-70E740481C1C}">
                                <a14:useLocalDpi xmlns:a14="http://schemas.microsoft.com/office/drawing/2010/main" val="0"/>
                              </a:ext>
                            </a:extLst>
                          </a:blip>
                          <a:srcRect l="7904" t="21042" r="13544" b="29230"/>
                          <a:stretch>
                            <a:fillRect/>
                          </a:stretch>
                        </pic:blipFill>
                        <pic:spPr bwMode="auto">
                          <a:xfrm>
                            <a:off x="0" y="0"/>
                            <a:ext cx="14478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710">
              <w:rPr>
                <w:sz w:val="28"/>
                <w:szCs w:val="28"/>
              </w:rPr>
              <w:t xml:space="preserve">                     </w:t>
            </w:r>
          </w:p>
          <w:p w:rsidR="00514995" w:rsidRPr="007B1710" w:rsidRDefault="00514995" w:rsidP="007F7E48">
            <w:pPr>
              <w:jc w:val="both"/>
              <w:rPr>
                <w:sz w:val="28"/>
                <w:szCs w:val="28"/>
              </w:rPr>
            </w:pPr>
            <w:r w:rsidRPr="007B1710">
              <w:rPr>
                <w:sz w:val="28"/>
                <w:szCs w:val="28"/>
              </w:rPr>
              <w:t xml:space="preserve">                                  радиальная</w:t>
            </w: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r w:rsidRPr="007B1710">
              <w:rPr>
                <w:sz w:val="28"/>
                <w:szCs w:val="28"/>
              </w:rPr>
              <w:t>молочай, 4-го порядка</w:t>
            </w:r>
          </w:p>
        </w:tc>
      </w:tr>
      <w:tr w:rsidR="00514995" w:rsidRPr="007B1710" w:rsidTr="007F7E48">
        <w:tc>
          <w:tcPr>
            <w:tcW w:w="4785" w:type="dxa"/>
            <w:shd w:val="clear" w:color="auto" w:fill="auto"/>
          </w:tcPr>
          <w:p w:rsidR="00514995" w:rsidRPr="007B1710" w:rsidRDefault="00514995" w:rsidP="007F7E48">
            <w:pPr>
              <w:jc w:val="both"/>
              <w:rPr>
                <w:sz w:val="28"/>
                <w:szCs w:val="28"/>
              </w:rPr>
            </w:pPr>
            <w:r>
              <w:rPr>
                <w:noProof/>
                <w:sz w:val="28"/>
                <w:szCs w:val="28"/>
              </w:rPr>
              <w:drawing>
                <wp:anchor distT="0" distB="0" distL="114300" distR="114300" simplePos="0" relativeHeight="251669504" behindDoc="0" locked="0" layoutInCell="1" allowOverlap="1">
                  <wp:simplePos x="0" y="0"/>
                  <wp:positionH relativeFrom="column">
                    <wp:posOffset>153670</wp:posOffset>
                  </wp:positionH>
                  <wp:positionV relativeFrom="paragraph">
                    <wp:posOffset>63500</wp:posOffset>
                  </wp:positionV>
                  <wp:extent cx="1226820" cy="1338580"/>
                  <wp:effectExtent l="0" t="0" r="0" b="0"/>
                  <wp:wrapNone/>
                  <wp:docPr id="17" name="Рисунок 17" descr="Фото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то009"/>
                          <pic:cNvPicPr>
                            <a:picLocks noChangeAspect="1" noChangeArrowheads="1"/>
                          </pic:cNvPicPr>
                        </pic:nvPicPr>
                        <pic:blipFill>
                          <a:blip r:embed="rId14" cstate="print">
                            <a:extLst>
                              <a:ext uri="{28A0092B-C50C-407E-A947-70E740481C1C}">
                                <a14:useLocalDpi xmlns:a14="http://schemas.microsoft.com/office/drawing/2010/main" val="0"/>
                              </a:ext>
                            </a:extLst>
                          </a:blip>
                          <a:srcRect l="21854" t="3690" r="4361" b="30943"/>
                          <a:stretch>
                            <a:fillRect/>
                          </a:stretch>
                        </pic:blipFill>
                        <pic:spPr bwMode="auto">
                          <a:xfrm>
                            <a:off x="0" y="0"/>
                            <a:ext cx="1226820" cy="1338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710">
              <w:rPr>
                <w:sz w:val="28"/>
                <w:szCs w:val="28"/>
              </w:rPr>
              <w:t xml:space="preserve">                                </w:t>
            </w:r>
          </w:p>
          <w:p w:rsidR="00514995" w:rsidRPr="007B1710" w:rsidRDefault="00514995" w:rsidP="007F7E48">
            <w:pPr>
              <w:jc w:val="both"/>
              <w:rPr>
                <w:sz w:val="28"/>
                <w:szCs w:val="28"/>
              </w:rPr>
            </w:pPr>
            <w:r w:rsidRPr="007B1710">
              <w:rPr>
                <w:sz w:val="28"/>
                <w:szCs w:val="28"/>
              </w:rPr>
              <w:t xml:space="preserve">                                       радиальная</w:t>
            </w: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tc>
        <w:tc>
          <w:tcPr>
            <w:tcW w:w="4786"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sz w:val="28"/>
                <w:szCs w:val="28"/>
              </w:rPr>
              <w:drawing>
                <wp:anchor distT="0" distB="0" distL="114300" distR="114300" simplePos="0" relativeHeight="251671552" behindDoc="0" locked="0" layoutInCell="1" allowOverlap="1">
                  <wp:simplePos x="0" y="0"/>
                  <wp:positionH relativeFrom="column">
                    <wp:posOffset>86995</wp:posOffset>
                  </wp:positionH>
                  <wp:positionV relativeFrom="paragraph">
                    <wp:posOffset>63500</wp:posOffset>
                  </wp:positionV>
                  <wp:extent cx="1219200" cy="1337310"/>
                  <wp:effectExtent l="0" t="0" r="0" b="0"/>
                  <wp:wrapNone/>
                  <wp:docPr id="16" name="Рисунок 16" descr="Фото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Фото0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19200" cy="1337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95" w:rsidRPr="007B1710" w:rsidRDefault="00514995" w:rsidP="007F7E48">
            <w:pPr>
              <w:jc w:val="both"/>
              <w:rPr>
                <w:sz w:val="28"/>
                <w:szCs w:val="28"/>
              </w:rPr>
            </w:pPr>
            <w:r w:rsidRPr="007B1710">
              <w:rPr>
                <w:sz w:val="28"/>
                <w:szCs w:val="28"/>
              </w:rPr>
              <w:t xml:space="preserve">                               радиальная</w:t>
            </w: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r w:rsidRPr="007B1710">
              <w:rPr>
                <w:sz w:val="28"/>
                <w:szCs w:val="28"/>
              </w:rPr>
              <w:t>фиалка 5-го порядка</w:t>
            </w:r>
          </w:p>
        </w:tc>
      </w:tr>
      <w:tr w:rsidR="00514995" w:rsidRPr="007B1710" w:rsidTr="007F7E48">
        <w:tc>
          <w:tcPr>
            <w:tcW w:w="4785"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sz w:val="28"/>
                <w:szCs w:val="28"/>
              </w:rPr>
              <w:drawing>
                <wp:anchor distT="0" distB="0" distL="114300" distR="114300" simplePos="0" relativeHeight="251672576" behindDoc="0" locked="0" layoutInCell="1" allowOverlap="1">
                  <wp:simplePos x="0" y="0"/>
                  <wp:positionH relativeFrom="column">
                    <wp:posOffset>76200</wp:posOffset>
                  </wp:positionH>
                  <wp:positionV relativeFrom="paragraph">
                    <wp:posOffset>62230</wp:posOffset>
                  </wp:positionV>
                  <wp:extent cx="1598930" cy="1475740"/>
                  <wp:effectExtent l="0" t="0" r="1270" b="0"/>
                  <wp:wrapNone/>
                  <wp:docPr id="15" name="Рисунок 15" descr="Фото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Фото028"/>
                          <pic:cNvPicPr>
                            <a:picLocks noChangeAspect="1" noChangeArrowheads="1"/>
                          </pic:cNvPicPr>
                        </pic:nvPicPr>
                        <pic:blipFill>
                          <a:blip r:embed="rId16" cstate="print">
                            <a:extLst>
                              <a:ext uri="{28A0092B-C50C-407E-A947-70E740481C1C}">
                                <a14:useLocalDpi xmlns:a14="http://schemas.microsoft.com/office/drawing/2010/main" val="0"/>
                              </a:ext>
                            </a:extLst>
                          </a:blip>
                          <a:srcRect t="9724" r="10715" b="6458"/>
                          <a:stretch>
                            <a:fillRect/>
                          </a:stretch>
                        </pic:blipFill>
                        <pic:spPr bwMode="auto">
                          <a:xfrm>
                            <a:off x="0" y="0"/>
                            <a:ext cx="1598930" cy="1475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jc w:val="both"/>
              <w:rPr>
                <w:sz w:val="28"/>
                <w:szCs w:val="28"/>
              </w:rPr>
            </w:pPr>
            <w:r w:rsidRPr="007B1710">
              <w:rPr>
                <w:sz w:val="28"/>
                <w:szCs w:val="28"/>
              </w:rPr>
              <w:t xml:space="preserve">                                       радиальная</w:t>
            </w: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roofErr w:type="spellStart"/>
            <w:r w:rsidRPr="007B1710">
              <w:rPr>
                <w:sz w:val="28"/>
                <w:szCs w:val="28"/>
              </w:rPr>
              <w:t>глоксинья</w:t>
            </w:r>
            <w:proofErr w:type="spellEnd"/>
            <w:r w:rsidRPr="007B1710">
              <w:rPr>
                <w:sz w:val="28"/>
                <w:szCs w:val="28"/>
              </w:rPr>
              <w:t>, 5-го порядка</w:t>
            </w:r>
          </w:p>
        </w:tc>
        <w:tc>
          <w:tcPr>
            <w:tcW w:w="4786"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sz w:val="28"/>
                <w:szCs w:val="28"/>
              </w:rPr>
              <w:drawing>
                <wp:anchor distT="0" distB="0" distL="114300" distR="114300" simplePos="0" relativeHeight="251673600" behindDoc="0" locked="0" layoutInCell="1" allowOverlap="1">
                  <wp:simplePos x="0" y="0"/>
                  <wp:positionH relativeFrom="column">
                    <wp:posOffset>9525</wp:posOffset>
                  </wp:positionH>
                  <wp:positionV relativeFrom="paragraph">
                    <wp:posOffset>-6350</wp:posOffset>
                  </wp:positionV>
                  <wp:extent cx="1377950" cy="1642110"/>
                  <wp:effectExtent l="0" t="0" r="0" b="0"/>
                  <wp:wrapNone/>
                  <wp:docPr id="14" name="Рисунок 14" descr="Фото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Фото027"/>
                          <pic:cNvPicPr>
                            <a:picLocks noChangeAspect="1" noChangeArrowheads="1"/>
                          </pic:cNvPicPr>
                        </pic:nvPicPr>
                        <pic:blipFill>
                          <a:blip r:embed="rId17" cstate="print">
                            <a:extLst>
                              <a:ext uri="{28A0092B-C50C-407E-A947-70E740481C1C}">
                                <a14:useLocalDpi xmlns:a14="http://schemas.microsoft.com/office/drawing/2010/main" val="0"/>
                              </a:ext>
                            </a:extLst>
                          </a:blip>
                          <a:srcRect b="4785"/>
                          <a:stretch>
                            <a:fillRect/>
                          </a:stretch>
                        </pic:blipFill>
                        <pic:spPr bwMode="auto">
                          <a:xfrm>
                            <a:off x="0" y="0"/>
                            <a:ext cx="1377950" cy="1642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710">
              <w:rPr>
                <w:sz w:val="28"/>
                <w:szCs w:val="28"/>
              </w:rPr>
              <w:t xml:space="preserve"> </w:t>
            </w: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jc w:val="both"/>
              <w:rPr>
                <w:sz w:val="28"/>
                <w:szCs w:val="28"/>
              </w:rPr>
            </w:pPr>
            <w:r w:rsidRPr="007B1710">
              <w:rPr>
                <w:sz w:val="28"/>
                <w:szCs w:val="28"/>
              </w:rPr>
              <w:t xml:space="preserve">                                  радиальная</w:t>
            </w: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roofErr w:type="spellStart"/>
            <w:r w:rsidRPr="007B1710">
              <w:rPr>
                <w:sz w:val="28"/>
                <w:szCs w:val="28"/>
              </w:rPr>
              <w:t>глоксинья</w:t>
            </w:r>
            <w:proofErr w:type="spellEnd"/>
            <w:r w:rsidRPr="007B1710">
              <w:rPr>
                <w:sz w:val="28"/>
                <w:szCs w:val="28"/>
              </w:rPr>
              <w:t>, 6-го порядка</w:t>
            </w:r>
          </w:p>
        </w:tc>
      </w:tr>
      <w:tr w:rsidR="00514995" w:rsidRPr="007B1710" w:rsidTr="007F7E48">
        <w:tc>
          <w:tcPr>
            <w:tcW w:w="4785"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sz w:val="28"/>
                <w:szCs w:val="28"/>
              </w:rPr>
              <w:drawing>
                <wp:anchor distT="0" distB="0" distL="114300" distR="114300" simplePos="0" relativeHeight="251676672" behindDoc="0" locked="0" layoutInCell="1" allowOverlap="1">
                  <wp:simplePos x="0" y="0"/>
                  <wp:positionH relativeFrom="column">
                    <wp:posOffset>77470</wp:posOffset>
                  </wp:positionH>
                  <wp:positionV relativeFrom="paragraph">
                    <wp:posOffset>220980</wp:posOffset>
                  </wp:positionV>
                  <wp:extent cx="1607820" cy="1435735"/>
                  <wp:effectExtent l="0" t="0" r="0" b="0"/>
                  <wp:wrapNone/>
                  <wp:docPr id="13" name="Рисунок 13" descr="europaea-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aea-1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07820" cy="1435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95" w:rsidRPr="007B1710" w:rsidRDefault="00514995" w:rsidP="007F7E48">
            <w:pPr>
              <w:jc w:val="both"/>
              <w:rPr>
                <w:sz w:val="28"/>
                <w:szCs w:val="28"/>
              </w:rPr>
            </w:pPr>
            <w:r w:rsidRPr="007B1710">
              <w:rPr>
                <w:sz w:val="28"/>
                <w:szCs w:val="28"/>
              </w:rPr>
              <w:t xml:space="preserve">                                       радиальная</w:t>
            </w: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r w:rsidRPr="007B1710">
              <w:rPr>
                <w:sz w:val="28"/>
                <w:szCs w:val="28"/>
              </w:rPr>
              <w:t xml:space="preserve">седмичник, 7- </w:t>
            </w:r>
            <w:proofErr w:type="spellStart"/>
            <w:r w:rsidRPr="007B1710">
              <w:rPr>
                <w:sz w:val="28"/>
                <w:szCs w:val="28"/>
              </w:rPr>
              <w:t>го</w:t>
            </w:r>
            <w:proofErr w:type="spellEnd"/>
            <w:r w:rsidRPr="007B1710">
              <w:rPr>
                <w:sz w:val="28"/>
                <w:szCs w:val="28"/>
              </w:rPr>
              <w:t xml:space="preserve"> порядка</w:t>
            </w:r>
          </w:p>
        </w:tc>
        <w:tc>
          <w:tcPr>
            <w:tcW w:w="4786"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sz w:val="28"/>
                <w:szCs w:val="28"/>
              </w:rPr>
              <w:lastRenderedPageBreak/>
              <w:drawing>
                <wp:anchor distT="0" distB="0" distL="114300" distR="114300" simplePos="0" relativeHeight="251677696" behindDoc="0" locked="0" layoutInCell="1" allowOverlap="1">
                  <wp:simplePos x="0" y="0"/>
                  <wp:positionH relativeFrom="column">
                    <wp:posOffset>85725</wp:posOffset>
                  </wp:positionH>
                  <wp:positionV relativeFrom="paragraph">
                    <wp:posOffset>108585</wp:posOffset>
                  </wp:positionV>
                  <wp:extent cx="1404620" cy="1552575"/>
                  <wp:effectExtent l="0" t="0" r="5080" b="9525"/>
                  <wp:wrapNone/>
                  <wp:docPr id="12" name="Рисунок 12" descr="Фото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Фото055"/>
                          <pic:cNvPicPr>
                            <a:picLocks noChangeAspect="1" noChangeArrowheads="1"/>
                          </pic:cNvPicPr>
                        </pic:nvPicPr>
                        <pic:blipFill>
                          <a:blip r:embed="rId19" cstate="print">
                            <a:extLst>
                              <a:ext uri="{28A0092B-C50C-407E-A947-70E740481C1C}">
                                <a14:useLocalDpi xmlns:a14="http://schemas.microsoft.com/office/drawing/2010/main" val="0"/>
                              </a:ext>
                            </a:extLst>
                          </a:blip>
                          <a:srcRect t="11557"/>
                          <a:stretch>
                            <a:fillRect/>
                          </a:stretch>
                        </pic:blipFill>
                        <pic:spPr bwMode="auto">
                          <a:xfrm>
                            <a:off x="0" y="0"/>
                            <a:ext cx="1404620"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1710">
              <w:rPr>
                <w:sz w:val="28"/>
                <w:szCs w:val="28"/>
              </w:rPr>
              <w:t xml:space="preserve">            </w:t>
            </w:r>
          </w:p>
          <w:p w:rsidR="00514995" w:rsidRPr="007B1710" w:rsidRDefault="00514995" w:rsidP="007F7E48">
            <w:pPr>
              <w:jc w:val="both"/>
              <w:rPr>
                <w:sz w:val="28"/>
                <w:szCs w:val="28"/>
              </w:rPr>
            </w:pPr>
            <w:r w:rsidRPr="007B1710">
              <w:rPr>
                <w:sz w:val="28"/>
                <w:szCs w:val="28"/>
              </w:rPr>
              <w:t xml:space="preserve">                                   радиальная</w:t>
            </w:r>
          </w:p>
          <w:p w:rsidR="00514995" w:rsidRPr="007B1710" w:rsidRDefault="00514995" w:rsidP="007F7E48">
            <w:pPr>
              <w:autoSpaceDE w:val="0"/>
              <w:autoSpaceDN w:val="0"/>
              <w:adjustRightInd w:val="0"/>
              <w:spacing w:before="120"/>
              <w:ind w:right="355"/>
              <w:jc w:val="both"/>
              <w:rPr>
                <w:sz w:val="28"/>
                <w:szCs w:val="28"/>
              </w:rPr>
            </w:pPr>
            <w:r w:rsidRPr="007B1710">
              <w:rPr>
                <w:sz w:val="28"/>
                <w:szCs w:val="28"/>
              </w:rPr>
              <w:t xml:space="preserve">                                      поворотная, </w:t>
            </w:r>
          </w:p>
          <w:p w:rsidR="00514995" w:rsidRPr="007B1710" w:rsidRDefault="00514995" w:rsidP="007F7E48">
            <w:pPr>
              <w:autoSpaceDE w:val="0"/>
              <w:autoSpaceDN w:val="0"/>
              <w:adjustRightInd w:val="0"/>
              <w:spacing w:before="120"/>
              <w:ind w:right="355"/>
              <w:jc w:val="both"/>
              <w:rPr>
                <w:sz w:val="28"/>
                <w:szCs w:val="28"/>
              </w:rPr>
            </w:pPr>
            <w:r w:rsidRPr="007B1710">
              <w:rPr>
                <w:sz w:val="28"/>
                <w:szCs w:val="28"/>
              </w:rPr>
              <w:t xml:space="preserve">                                     </w:t>
            </w: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r w:rsidRPr="007B1710">
              <w:rPr>
                <w:sz w:val="28"/>
                <w:szCs w:val="28"/>
              </w:rPr>
              <w:t xml:space="preserve">глоксиния, 7- </w:t>
            </w:r>
            <w:proofErr w:type="spellStart"/>
            <w:r w:rsidRPr="007B1710">
              <w:rPr>
                <w:sz w:val="28"/>
                <w:szCs w:val="28"/>
              </w:rPr>
              <w:t>го</w:t>
            </w:r>
            <w:proofErr w:type="spellEnd"/>
            <w:r w:rsidRPr="007B1710">
              <w:rPr>
                <w:sz w:val="28"/>
                <w:szCs w:val="28"/>
              </w:rPr>
              <w:t xml:space="preserve"> порядка</w:t>
            </w:r>
          </w:p>
        </w:tc>
      </w:tr>
      <w:tr w:rsidR="00514995" w:rsidRPr="007B1710" w:rsidTr="007F7E48">
        <w:tc>
          <w:tcPr>
            <w:tcW w:w="4785"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rPr>
              <w:lastRenderedPageBreak/>
              <w:drawing>
                <wp:anchor distT="0" distB="0" distL="114300" distR="114300" simplePos="0" relativeHeight="251678720" behindDoc="0" locked="0" layoutInCell="1" allowOverlap="1">
                  <wp:simplePos x="0" y="0"/>
                  <wp:positionH relativeFrom="column">
                    <wp:posOffset>229870</wp:posOffset>
                  </wp:positionH>
                  <wp:positionV relativeFrom="paragraph">
                    <wp:posOffset>99060</wp:posOffset>
                  </wp:positionV>
                  <wp:extent cx="1599565" cy="1861185"/>
                  <wp:effectExtent l="0" t="0" r="635" b="5715"/>
                  <wp:wrapNone/>
                  <wp:docPr id="11" name="Рисунок 11" descr="Фото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Фото017"/>
                          <pic:cNvPicPr>
                            <a:picLocks noChangeAspect="1" noChangeArrowheads="1"/>
                          </pic:cNvPicPr>
                        </pic:nvPicPr>
                        <pic:blipFill>
                          <a:blip r:embed="rId20" cstate="print">
                            <a:extLst>
                              <a:ext uri="{28A0092B-C50C-407E-A947-70E740481C1C}">
                                <a14:useLocalDpi xmlns:a14="http://schemas.microsoft.com/office/drawing/2010/main" val="0"/>
                              </a:ext>
                            </a:extLst>
                          </a:blip>
                          <a:srcRect l="17549" r="28148" b="21495"/>
                          <a:stretch>
                            <a:fillRect/>
                          </a:stretch>
                        </pic:blipFill>
                        <pic:spPr bwMode="auto">
                          <a:xfrm>
                            <a:off x="0" y="0"/>
                            <a:ext cx="1599565" cy="1861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95" w:rsidRPr="007B1710" w:rsidRDefault="00514995" w:rsidP="007F7E48">
            <w:pPr>
              <w:jc w:val="both"/>
              <w:rPr>
                <w:sz w:val="28"/>
                <w:szCs w:val="28"/>
              </w:rPr>
            </w:pPr>
            <w:r w:rsidRPr="007B1710">
              <w:rPr>
                <w:sz w:val="28"/>
                <w:szCs w:val="28"/>
              </w:rPr>
              <w:t xml:space="preserve">                                             радиальная</w:t>
            </w: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autoSpaceDE w:val="0"/>
              <w:autoSpaceDN w:val="0"/>
              <w:adjustRightInd w:val="0"/>
              <w:spacing w:before="120"/>
              <w:ind w:right="355"/>
              <w:jc w:val="both"/>
              <w:rPr>
                <w:sz w:val="28"/>
                <w:szCs w:val="28"/>
              </w:rPr>
            </w:pPr>
          </w:p>
        </w:tc>
        <w:tc>
          <w:tcPr>
            <w:tcW w:w="4786" w:type="dxa"/>
            <w:shd w:val="clear" w:color="auto" w:fill="auto"/>
          </w:tcPr>
          <w:p w:rsidR="00514995" w:rsidRPr="007B1710" w:rsidRDefault="00514995" w:rsidP="007F7E48">
            <w:pPr>
              <w:autoSpaceDE w:val="0"/>
              <w:autoSpaceDN w:val="0"/>
              <w:adjustRightInd w:val="0"/>
              <w:spacing w:before="120"/>
              <w:ind w:right="355"/>
              <w:jc w:val="both"/>
              <w:rPr>
                <w:sz w:val="28"/>
                <w:szCs w:val="28"/>
              </w:rPr>
            </w:pPr>
            <w:r>
              <w:rPr>
                <w:noProof/>
                <w:sz w:val="28"/>
                <w:szCs w:val="28"/>
              </w:rPr>
              <w:drawing>
                <wp:anchor distT="0" distB="0" distL="114300" distR="114300" simplePos="0" relativeHeight="251679744" behindDoc="0" locked="0" layoutInCell="1" allowOverlap="1">
                  <wp:simplePos x="0" y="0"/>
                  <wp:positionH relativeFrom="column">
                    <wp:posOffset>-65405</wp:posOffset>
                  </wp:positionH>
                  <wp:positionV relativeFrom="paragraph">
                    <wp:posOffset>99060</wp:posOffset>
                  </wp:positionV>
                  <wp:extent cx="1838325" cy="1702435"/>
                  <wp:effectExtent l="0" t="0" r="9525" b="0"/>
                  <wp:wrapNone/>
                  <wp:docPr id="10" name="Рисунок 10" descr="38_kosme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8_kosmeja"/>
                          <pic:cNvPicPr>
                            <a:picLocks noChangeAspect="1" noChangeArrowheads="1"/>
                          </pic:cNvPicPr>
                        </pic:nvPicPr>
                        <pic:blipFill>
                          <a:blip r:embed="rId21">
                            <a:extLst>
                              <a:ext uri="{28A0092B-C50C-407E-A947-70E740481C1C}">
                                <a14:useLocalDpi xmlns:a14="http://schemas.microsoft.com/office/drawing/2010/main" val="0"/>
                              </a:ext>
                            </a:extLst>
                          </a:blip>
                          <a:srcRect t="11090" r="9744" b="26218"/>
                          <a:stretch>
                            <a:fillRect/>
                          </a:stretch>
                        </pic:blipFill>
                        <pic:spPr bwMode="auto">
                          <a:xfrm>
                            <a:off x="0" y="0"/>
                            <a:ext cx="1838325" cy="170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95" w:rsidRPr="007B1710" w:rsidRDefault="00514995" w:rsidP="007F7E48">
            <w:pPr>
              <w:jc w:val="both"/>
              <w:rPr>
                <w:sz w:val="28"/>
                <w:szCs w:val="28"/>
              </w:rPr>
            </w:pPr>
            <w:r w:rsidRPr="007B1710">
              <w:rPr>
                <w:sz w:val="28"/>
                <w:szCs w:val="28"/>
              </w:rPr>
              <w:t xml:space="preserve">                                           радиальная</w:t>
            </w:r>
          </w:p>
          <w:p w:rsidR="00514995" w:rsidRPr="007B1710" w:rsidRDefault="00514995" w:rsidP="007F7E48">
            <w:pPr>
              <w:autoSpaceDE w:val="0"/>
              <w:autoSpaceDN w:val="0"/>
              <w:adjustRightInd w:val="0"/>
              <w:spacing w:before="120"/>
              <w:ind w:right="355"/>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
          <w:p w:rsidR="00514995" w:rsidRPr="007B1710" w:rsidRDefault="00514995" w:rsidP="007F7E48">
            <w:pPr>
              <w:jc w:val="both"/>
              <w:rPr>
                <w:sz w:val="28"/>
                <w:szCs w:val="28"/>
              </w:rPr>
            </w:pPr>
            <w:proofErr w:type="spellStart"/>
            <w:r w:rsidRPr="007B1710">
              <w:rPr>
                <w:sz w:val="28"/>
                <w:szCs w:val="28"/>
              </w:rPr>
              <w:t>космея</w:t>
            </w:r>
            <w:proofErr w:type="spellEnd"/>
            <w:r w:rsidRPr="007B1710">
              <w:rPr>
                <w:sz w:val="28"/>
                <w:szCs w:val="28"/>
              </w:rPr>
              <w:t>, 8-го порядка</w:t>
            </w:r>
          </w:p>
        </w:tc>
      </w:tr>
    </w:tbl>
    <w:p w:rsidR="00514995" w:rsidRPr="002A45C5" w:rsidRDefault="00514995" w:rsidP="00514995">
      <w:pPr>
        <w:autoSpaceDE w:val="0"/>
        <w:autoSpaceDN w:val="0"/>
        <w:adjustRightInd w:val="0"/>
        <w:spacing w:before="120"/>
        <w:ind w:right="355"/>
        <w:jc w:val="both"/>
        <w:rPr>
          <w:sz w:val="28"/>
          <w:szCs w:val="28"/>
        </w:rPr>
      </w:pPr>
    </w:p>
    <w:p w:rsidR="00514995" w:rsidRDefault="00514995" w:rsidP="00514995">
      <w:pPr>
        <w:pStyle w:val="a5"/>
        <w:spacing w:line="360" w:lineRule="auto"/>
        <w:jc w:val="both"/>
      </w:pPr>
    </w:p>
    <w:p w:rsidR="00514995" w:rsidRPr="00EF14A5" w:rsidRDefault="00514995" w:rsidP="00514995">
      <w:pPr>
        <w:spacing w:line="360" w:lineRule="auto"/>
        <w:jc w:val="center"/>
        <w:rPr>
          <w:b/>
        </w:rPr>
      </w:pPr>
      <w:r>
        <w:rPr>
          <w:b/>
        </w:rPr>
        <w:t xml:space="preserve">3.3. </w:t>
      </w:r>
      <w:r w:rsidRPr="00EF14A5">
        <w:rPr>
          <w:b/>
        </w:rPr>
        <w:t>Построение правильного семиугольника</w:t>
      </w:r>
    </w:p>
    <w:p w:rsidR="00514995" w:rsidRPr="00E54BA6" w:rsidRDefault="00514995" w:rsidP="00514995">
      <w:pPr>
        <w:spacing w:line="360" w:lineRule="auto"/>
        <w:ind w:left="360"/>
        <w:jc w:val="both"/>
        <w:rPr>
          <w:bCs/>
          <w:iCs/>
        </w:rPr>
      </w:pPr>
      <w:r w:rsidRPr="00E54BA6">
        <w:rPr>
          <w:bCs/>
          <w:iCs/>
        </w:rPr>
        <w:t xml:space="preserve">Однако, построение правильного семиугольника с помощью циркуля и линейки - задача нерешенная и по сей день. Возможно, кто-нибудь из </w:t>
      </w:r>
      <w:r>
        <w:rPr>
          <w:bCs/>
          <w:iCs/>
        </w:rPr>
        <w:t>молодых людей нашего времени</w:t>
      </w:r>
      <w:r w:rsidRPr="00E54BA6">
        <w:rPr>
          <w:bCs/>
          <w:iCs/>
        </w:rPr>
        <w:t xml:space="preserve"> когда-нибудь решит эту задачу и получит Нобелевскую премию.</w:t>
      </w:r>
    </w:p>
    <w:p w:rsidR="00514995" w:rsidRPr="00B34838" w:rsidRDefault="00514995" w:rsidP="00514995">
      <w:pPr>
        <w:spacing w:line="360" w:lineRule="auto"/>
        <w:ind w:left="360"/>
        <w:jc w:val="both"/>
        <w:rPr>
          <w:bCs/>
        </w:rPr>
      </w:pPr>
      <w:r>
        <w:rPr>
          <w:bCs/>
          <w:iCs/>
        </w:rPr>
        <w:t>Но существуют п</w:t>
      </w:r>
      <w:r w:rsidRPr="00E54BA6">
        <w:rPr>
          <w:bCs/>
          <w:iCs/>
        </w:rPr>
        <w:t>рактические методы построения правильного сем</w:t>
      </w:r>
      <w:r>
        <w:rPr>
          <w:bCs/>
          <w:iCs/>
        </w:rPr>
        <w:t xml:space="preserve">иугольника циркулем и линейкой: метод </w:t>
      </w:r>
      <w:proofErr w:type="spellStart"/>
      <w:r>
        <w:rPr>
          <w:bCs/>
          <w:iCs/>
        </w:rPr>
        <w:t>Биона</w:t>
      </w:r>
      <w:proofErr w:type="spellEnd"/>
      <w:r>
        <w:rPr>
          <w:bCs/>
          <w:iCs/>
        </w:rPr>
        <w:t>, метод Гаусса,</w:t>
      </w:r>
      <w:r>
        <w:rPr>
          <w:bCs/>
        </w:rPr>
        <w:t xml:space="preserve"> метод Ф. </w:t>
      </w:r>
      <w:proofErr w:type="spellStart"/>
      <w:r>
        <w:rPr>
          <w:bCs/>
        </w:rPr>
        <w:t>Коваржика</w:t>
      </w:r>
      <w:proofErr w:type="spellEnd"/>
      <w:r>
        <w:rPr>
          <w:bCs/>
        </w:rPr>
        <w:t>, метод окружностей</w:t>
      </w:r>
    </w:p>
    <w:p w:rsidR="00514995" w:rsidRPr="00D9604E" w:rsidRDefault="00514995" w:rsidP="00514995">
      <w:pPr>
        <w:spacing w:line="360" w:lineRule="auto"/>
        <w:jc w:val="both"/>
        <w:rPr>
          <w:bCs/>
        </w:rPr>
      </w:pPr>
      <w:r w:rsidRPr="00D9604E">
        <w:rPr>
          <w:bCs/>
        </w:rPr>
        <w:t>Рассмотрим каждый метод</w:t>
      </w:r>
      <w:r>
        <w:rPr>
          <w:bCs/>
        </w:rPr>
        <w:t>.</w:t>
      </w:r>
    </w:p>
    <w:p w:rsidR="00514995" w:rsidRPr="00DA0F40" w:rsidRDefault="00514995" w:rsidP="00514995">
      <w:pPr>
        <w:spacing w:line="360" w:lineRule="auto"/>
        <w:jc w:val="both"/>
        <w:rPr>
          <w:bCs/>
          <w:iCs/>
          <w:u w:val="single"/>
        </w:rPr>
      </w:pPr>
      <w:r>
        <w:rPr>
          <w:bCs/>
          <w:iCs/>
          <w:u w:val="single"/>
        </w:rPr>
        <w:t>1.</w:t>
      </w:r>
      <w:r w:rsidRPr="00DA0F40">
        <w:rPr>
          <w:bCs/>
          <w:iCs/>
          <w:u w:val="single"/>
        </w:rPr>
        <w:t xml:space="preserve">Метод </w:t>
      </w:r>
      <w:proofErr w:type="spellStart"/>
      <w:r w:rsidRPr="00DA0F40">
        <w:rPr>
          <w:bCs/>
          <w:iCs/>
          <w:u w:val="single"/>
        </w:rPr>
        <w:t>Биона</w:t>
      </w:r>
      <w:proofErr w:type="spellEnd"/>
      <w:r w:rsidRPr="00DA0F40">
        <w:rPr>
          <w:bCs/>
          <w:iCs/>
          <w:u w:val="single"/>
        </w:rPr>
        <w:t xml:space="preserve">. </w:t>
      </w:r>
    </w:p>
    <w:p w:rsidR="00514995" w:rsidRDefault="00514995" w:rsidP="00514995">
      <w:pPr>
        <w:spacing w:line="360" w:lineRule="auto"/>
        <w:jc w:val="both"/>
        <w:rPr>
          <w:bCs/>
          <w:iCs/>
        </w:rPr>
      </w:pPr>
      <w:r>
        <w:rPr>
          <w:bCs/>
          <w:iCs/>
        </w:rPr>
        <w:t>Отрезок АВ делят на 7 равных частей и из точек А</w:t>
      </w:r>
      <w:proofErr w:type="gramStart"/>
      <w:r>
        <w:rPr>
          <w:bCs/>
          <w:iCs/>
        </w:rPr>
        <w:t>,В</w:t>
      </w:r>
      <w:proofErr w:type="gramEnd"/>
      <w:r>
        <w:rPr>
          <w:bCs/>
          <w:iCs/>
        </w:rPr>
        <w:t xml:space="preserve"> проводят окружности радиусом, равным отрезку АВ. Через точку С и точку 2 проводят прямую СД, пересекающую окружность в точке Е. Отрезок А</w:t>
      </w:r>
      <w:proofErr w:type="gramStart"/>
      <w:r>
        <w:rPr>
          <w:bCs/>
          <w:iCs/>
        </w:rPr>
        <w:t>Е-</w:t>
      </w:r>
      <w:proofErr w:type="gramEnd"/>
      <w:r>
        <w:rPr>
          <w:bCs/>
          <w:iCs/>
        </w:rPr>
        <w:t xml:space="preserve"> сторона семиугольника. (Приложение 6, рис 1)</w:t>
      </w:r>
    </w:p>
    <w:p w:rsidR="00514995" w:rsidRPr="00DA0F40" w:rsidRDefault="00514995" w:rsidP="00514995">
      <w:pPr>
        <w:spacing w:line="360" w:lineRule="auto"/>
        <w:jc w:val="both"/>
        <w:rPr>
          <w:bCs/>
          <w:u w:val="single"/>
        </w:rPr>
      </w:pPr>
      <w:r>
        <w:rPr>
          <w:bCs/>
          <w:u w:val="single"/>
        </w:rPr>
        <w:t xml:space="preserve"> 2.</w:t>
      </w:r>
      <w:r w:rsidRPr="00DA0F40">
        <w:rPr>
          <w:bCs/>
          <w:u w:val="single"/>
        </w:rPr>
        <w:t>Метод Гаусса</w:t>
      </w:r>
    </w:p>
    <w:p w:rsidR="00514995" w:rsidRPr="00287B54" w:rsidRDefault="00514995" w:rsidP="00514995">
      <w:pPr>
        <w:spacing w:line="360" w:lineRule="auto"/>
        <w:jc w:val="both"/>
      </w:pPr>
      <w:r w:rsidRPr="00287B54">
        <w:t>Деление окружности на семь равных частей выполняется в следующей последовательности:</w:t>
      </w:r>
    </w:p>
    <w:p w:rsidR="00514995" w:rsidRPr="00287B54" w:rsidRDefault="00514995" w:rsidP="00514995">
      <w:pPr>
        <w:spacing w:line="360" w:lineRule="auto"/>
        <w:jc w:val="both"/>
      </w:pPr>
      <w:r w:rsidRPr="00287B54">
        <w:t>Из точки</w:t>
      </w:r>
      <w:proofErr w:type="gramStart"/>
      <w:r w:rsidRPr="00287B54">
        <w:t xml:space="preserve"> А</w:t>
      </w:r>
      <w:proofErr w:type="gramEnd"/>
      <w:r w:rsidRPr="00287B54">
        <w:t xml:space="preserve"> радиусом, равным радиусу окружности R, проводим дугу, </w:t>
      </w:r>
      <w:r w:rsidRPr="00287B54">
        <w:t xml:space="preserve">которая пересечет окружность в точке В; </w:t>
      </w:r>
    </w:p>
    <w:p w:rsidR="00514995" w:rsidRPr="00287B54" w:rsidRDefault="00514995" w:rsidP="00514995">
      <w:pPr>
        <w:spacing w:line="360" w:lineRule="auto"/>
        <w:jc w:val="both"/>
      </w:pPr>
      <w:r w:rsidRPr="00287B54">
        <w:t>Из точки</w:t>
      </w:r>
      <w:proofErr w:type="gramStart"/>
      <w:r w:rsidRPr="00287B54">
        <w:t xml:space="preserve"> В</w:t>
      </w:r>
      <w:proofErr w:type="gramEnd"/>
      <w:r w:rsidRPr="00287B54">
        <w:t xml:space="preserve"> опускают перпендикуляр на горизонтальную осевую линию; </w:t>
      </w:r>
    </w:p>
    <w:p w:rsidR="00514995" w:rsidRDefault="00514995" w:rsidP="00514995">
      <w:pPr>
        <w:spacing w:line="360" w:lineRule="auto"/>
        <w:jc w:val="both"/>
      </w:pPr>
      <w:r w:rsidRPr="00287B54">
        <w:t>Длину перпендикуляра ВС откладывают от точки 1 по окружности семь раз и получают искомые точки 1 –</w:t>
      </w:r>
      <w:r>
        <w:t>7</w:t>
      </w:r>
    </w:p>
    <w:p w:rsidR="00514995" w:rsidRPr="00DA0F40" w:rsidRDefault="00514995" w:rsidP="00514995">
      <w:pPr>
        <w:spacing w:line="360" w:lineRule="auto"/>
        <w:jc w:val="both"/>
      </w:pPr>
      <w:r w:rsidRPr="00287B54">
        <w:t xml:space="preserve">Результат погрешности построения - до </w:t>
      </w:r>
      <w:r>
        <w:t>десятых. (</w:t>
      </w:r>
      <w:r>
        <w:rPr>
          <w:bCs/>
          <w:iCs/>
        </w:rPr>
        <w:t>Приложение 6, рис 2)</w:t>
      </w:r>
    </w:p>
    <w:p w:rsidR="00514995" w:rsidRPr="00DA0F40" w:rsidRDefault="00514995" w:rsidP="00514995">
      <w:pPr>
        <w:spacing w:line="360" w:lineRule="auto"/>
        <w:jc w:val="both"/>
        <w:rPr>
          <w:bCs/>
          <w:u w:val="single"/>
        </w:rPr>
      </w:pPr>
      <w:r w:rsidRPr="00DA0F40">
        <w:rPr>
          <w:bCs/>
          <w:u w:val="single"/>
        </w:rPr>
        <w:t xml:space="preserve">3.Метод </w:t>
      </w:r>
      <w:proofErr w:type="spellStart"/>
      <w:r w:rsidRPr="00DA0F40">
        <w:rPr>
          <w:bCs/>
          <w:u w:val="single"/>
        </w:rPr>
        <w:t>Коваржика</w:t>
      </w:r>
      <w:proofErr w:type="spellEnd"/>
    </w:p>
    <w:p w:rsidR="00514995" w:rsidRPr="00EF14A5" w:rsidRDefault="00514995" w:rsidP="00514995">
      <w:pPr>
        <w:spacing w:line="360" w:lineRule="auto"/>
        <w:jc w:val="both"/>
        <w:rPr>
          <w:bCs/>
        </w:rPr>
      </w:pPr>
      <w:r w:rsidRPr="00EF14A5">
        <w:rPr>
          <w:bCs/>
        </w:rPr>
        <w:lastRenderedPageBreak/>
        <w:t xml:space="preserve">В </w:t>
      </w:r>
      <w:smartTag w:uri="urn:schemas-microsoft-com:office:smarttags" w:element="metricconverter">
        <w:smartTagPr>
          <w:attr w:name="ProductID" w:val="1888 г"/>
        </w:smartTagPr>
        <w:r w:rsidRPr="00EF14A5">
          <w:rPr>
            <w:bCs/>
          </w:rPr>
          <w:t>1888 г</w:t>
        </w:r>
      </w:smartTag>
      <w:r w:rsidRPr="00EF14A5">
        <w:rPr>
          <w:bCs/>
        </w:rPr>
        <w:t xml:space="preserve">. в журнале «Вестник опытной физики и элементарной математики», появилась статья Ф. </w:t>
      </w:r>
      <w:proofErr w:type="spellStart"/>
      <w:r w:rsidRPr="00EF14A5">
        <w:rPr>
          <w:bCs/>
        </w:rPr>
        <w:t>Коваржика</w:t>
      </w:r>
      <w:proofErr w:type="spellEnd"/>
      <w:r>
        <w:rPr>
          <w:bCs/>
        </w:rPr>
        <w:t>,</w:t>
      </w:r>
      <w:r w:rsidRPr="00EF14A5">
        <w:rPr>
          <w:bCs/>
        </w:rPr>
        <w:t xml:space="preserve"> где он  предложил общий способ построения правильного </w:t>
      </w:r>
      <w:r w:rsidRPr="00EF14A5">
        <w:rPr>
          <w:bCs/>
          <w:lang w:val="en-US"/>
        </w:rPr>
        <w:t>n</w:t>
      </w:r>
      <w:r w:rsidRPr="00EF14A5">
        <w:rPr>
          <w:bCs/>
        </w:rPr>
        <w:t>-угольника по данной стороне.</w:t>
      </w:r>
    </w:p>
    <w:p w:rsidR="00514995" w:rsidRDefault="00514995" w:rsidP="00514995">
      <w:pPr>
        <w:spacing w:line="360" w:lineRule="auto"/>
        <w:jc w:val="both"/>
        <w:rPr>
          <w:bCs/>
        </w:rPr>
      </w:pPr>
      <w:r>
        <w:rPr>
          <w:bCs/>
        </w:rPr>
        <w:t xml:space="preserve">К отрезку АВ, который разделен на 6 равных частей, проводится перпендикулярно </w:t>
      </w:r>
      <w:proofErr w:type="gramStart"/>
      <w:r>
        <w:rPr>
          <w:bCs/>
        </w:rPr>
        <w:t>прямая</w:t>
      </w:r>
      <w:proofErr w:type="gramEnd"/>
      <w:r>
        <w:rPr>
          <w:bCs/>
        </w:rPr>
        <w:t>. Данную прямую делят на такие же равные части, что и отрезок АВ. Если надо построить шестиугольник, то радиусом АС  проводят окружность из точки 6 и проходящей через концы отрезка АВ; если семиугольник</w:t>
      </w:r>
      <w:proofErr w:type="gramStart"/>
      <w:r>
        <w:rPr>
          <w:bCs/>
        </w:rPr>
        <w:t xml:space="preserve"> ,</w:t>
      </w:r>
      <w:proofErr w:type="gramEnd"/>
      <w:r>
        <w:rPr>
          <w:bCs/>
        </w:rPr>
        <w:t xml:space="preserve"> то из центра 7 радиусом А7.</w:t>
      </w:r>
      <w:r w:rsidRPr="008255C8">
        <w:rPr>
          <w:bCs/>
          <w:iCs/>
        </w:rPr>
        <w:t xml:space="preserve"> </w:t>
      </w:r>
      <w:r>
        <w:rPr>
          <w:bCs/>
          <w:iCs/>
        </w:rPr>
        <w:t>(Приложение 6, рис 3)</w:t>
      </w:r>
    </w:p>
    <w:p w:rsidR="00514995" w:rsidRPr="00DA0F40" w:rsidRDefault="00514995" w:rsidP="00514995">
      <w:pPr>
        <w:spacing w:line="360" w:lineRule="auto"/>
        <w:ind w:left="360"/>
        <w:jc w:val="both"/>
        <w:rPr>
          <w:bCs/>
          <w:u w:val="single"/>
        </w:rPr>
      </w:pPr>
      <w:r w:rsidRPr="00DA0F40">
        <w:rPr>
          <w:bCs/>
          <w:u w:val="single"/>
        </w:rPr>
        <w:t>4. Этот способ назвала - метод окружностей.</w:t>
      </w:r>
    </w:p>
    <w:p w:rsidR="00514995" w:rsidRPr="00287B54" w:rsidRDefault="00514995" w:rsidP="00514995">
      <w:pPr>
        <w:spacing w:line="360" w:lineRule="auto"/>
        <w:jc w:val="both"/>
      </w:pPr>
      <w:r w:rsidRPr="00287B54">
        <w:t xml:space="preserve">          </w:t>
      </w:r>
      <w:r w:rsidRPr="00287B54">
        <w:tab/>
        <w:t xml:space="preserve">Если взять окружность, радиусом </w:t>
      </w:r>
      <w:r w:rsidRPr="00287B54">
        <w:rPr>
          <w:lang w:val="en-US"/>
        </w:rPr>
        <w:t>R</w:t>
      </w:r>
      <w:r w:rsidRPr="00287B54">
        <w:t>. Провести из её центра отрезок длиной 2</w:t>
      </w:r>
      <w:r w:rsidRPr="00287B54">
        <w:rPr>
          <w:lang w:val="en-US"/>
        </w:rPr>
        <w:t>R</w:t>
      </w:r>
      <w:r w:rsidRPr="00287B54">
        <w:t xml:space="preserve">, принять этот отрезок за сторону равностороннего треугольника, достроить треугольник. Провести из центра полученного треугольника окружность радиусом </w:t>
      </w:r>
      <w:r w:rsidRPr="00287B54">
        <w:rPr>
          <w:lang w:val="en-US"/>
        </w:rPr>
        <w:t>R</w:t>
      </w:r>
      <w:r w:rsidRPr="00287B54">
        <w:t>. То отрезок от точки пересечения этой окружности с одной из высот равностороннего треугольника до середины отрезка 2</w:t>
      </w:r>
      <w:r w:rsidRPr="00287B54">
        <w:rPr>
          <w:lang w:val="en-US"/>
        </w:rPr>
        <w:t>R</w:t>
      </w:r>
      <w:r w:rsidRPr="00287B54">
        <w:t xml:space="preserve"> является стороной правильного семиугольника, вписанного в окружность радиусом </w:t>
      </w:r>
      <w:r w:rsidRPr="00287B54">
        <w:rPr>
          <w:lang w:val="en-US"/>
        </w:rPr>
        <w:t>R</w:t>
      </w:r>
      <w:r w:rsidRPr="00287B54">
        <w:t xml:space="preserve">. </w:t>
      </w:r>
      <w:r>
        <w:t>(</w:t>
      </w:r>
      <w:r>
        <w:rPr>
          <w:bCs/>
          <w:iCs/>
        </w:rPr>
        <w:t>Приложение 6, рис 4)</w:t>
      </w:r>
    </w:p>
    <w:p w:rsidR="00514995" w:rsidRPr="00287B54" w:rsidRDefault="00514995" w:rsidP="00514995">
      <w:pPr>
        <w:spacing w:line="360" w:lineRule="auto"/>
        <w:jc w:val="both"/>
      </w:pPr>
      <w:r>
        <w:t xml:space="preserve">Я проверила все четыре способа построения, но метод окружностей дает самый малый процент погрешности, 0,01,метод Гаусса-0,02, метод </w:t>
      </w:r>
      <w:proofErr w:type="spellStart"/>
      <w:r>
        <w:t>Биона</w:t>
      </w:r>
      <w:proofErr w:type="spellEnd"/>
      <w:r>
        <w:t>- 0,2 (Приложение 7)</w:t>
      </w:r>
    </w:p>
    <w:p w:rsidR="00514995" w:rsidRPr="00287B54" w:rsidRDefault="00514995" w:rsidP="00514995">
      <w:pPr>
        <w:jc w:val="both"/>
      </w:pPr>
    </w:p>
    <w:p w:rsidR="00514995" w:rsidRDefault="00514995" w:rsidP="00514995">
      <w:pPr>
        <w:pStyle w:val="1"/>
      </w:pPr>
      <w:r w:rsidRPr="00D9604E">
        <w:t>Заключение</w:t>
      </w:r>
    </w:p>
    <w:p w:rsidR="00514995" w:rsidRPr="00AF3DCC" w:rsidRDefault="00514995" w:rsidP="00514995"/>
    <w:p w:rsidR="00514995" w:rsidRDefault="00514995" w:rsidP="00514995">
      <w:pPr>
        <w:pStyle w:val="20"/>
        <w:spacing w:line="360" w:lineRule="auto"/>
        <w:jc w:val="both"/>
      </w:pPr>
      <w:r>
        <w:t xml:space="preserve">            Трудно найти человека, который не имел бы какого-либо представления о симметрии, которая объясняет наличие определенного  порядка, закономерность в расположении частей чего-либо. В  каждом цветочке есть сходство с другими, но есть и различие.</w:t>
      </w:r>
    </w:p>
    <w:p w:rsidR="00514995" w:rsidRDefault="00514995" w:rsidP="00514995">
      <w:pPr>
        <w:pStyle w:val="1"/>
        <w:spacing w:line="360" w:lineRule="auto"/>
        <w:jc w:val="both"/>
        <w:rPr>
          <w:b w:val="0"/>
          <w:bCs w:val="0"/>
          <w:sz w:val="24"/>
        </w:rPr>
      </w:pPr>
      <w:r>
        <w:rPr>
          <w:b w:val="0"/>
          <w:bCs w:val="0"/>
          <w:sz w:val="24"/>
        </w:rPr>
        <w:t xml:space="preserve">Ясно, что в целом </w:t>
      </w:r>
      <w:proofErr w:type="gramStart"/>
      <w:r>
        <w:rPr>
          <w:b w:val="0"/>
          <w:bCs w:val="0"/>
          <w:sz w:val="24"/>
        </w:rPr>
        <w:t>скрыт</w:t>
      </w:r>
      <w:proofErr w:type="gramEnd"/>
      <w:r>
        <w:rPr>
          <w:b w:val="0"/>
          <w:bCs w:val="0"/>
          <w:sz w:val="24"/>
        </w:rPr>
        <w:t xml:space="preserve"> дивный</w:t>
      </w:r>
    </w:p>
    <w:p w:rsidR="00514995" w:rsidRDefault="00514995" w:rsidP="00514995">
      <w:pPr>
        <w:spacing w:line="360" w:lineRule="auto"/>
        <w:jc w:val="both"/>
      </w:pPr>
      <w:r>
        <w:t>Могучий закон.</w:t>
      </w:r>
    </w:p>
    <w:p w:rsidR="00514995" w:rsidRDefault="00514995" w:rsidP="00514995">
      <w:pPr>
        <w:spacing w:line="360" w:lineRule="auto"/>
        <w:jc w:val="both"/>
      </w:pPr>
      <w:r>
        <w:t>Стройным красивым колечком</w:t>
      </w:r>
    </w:p>
    <w:p w:rsidR="00514995" w:rsidRDefault="00514995" w:rsidP="00514995">
      <w:pPr>
        <w:spacing w:line="360" w:lineRule="auto"/>
        <w:jc w:val="both"/>
      </w:pPr>
      <w:r>
        <w:t>Становятся листья-малютки</w:t>
      </w:r>
    </w:p>
    <w:p w:rsidR="00514995" w:rsidRDefault="00514995" w:rsidP="00514995">
      <w:pPr>
        <w:spacing w:line="360" w:lineRule="auto"/>
        <w:jc w:val="both"/>
      </w:pPr>
      <w:r>
        <w:t>Или в числе небольшом,</w:t>
      </w:r>
    </w:p>
    <w:p w:rsidR="00514995" w:rsidRDefault="00514995" w:rsidP="00514995">
      <w:pPr>
        <w:spacing w:line="360" w:lineRule="auto"/>
        <w:jc w:val="both"/>
      </w:pPr>
      <w:r>
        <w:t>Или без счету вокруг</w:t>
      </w:r>
    </w:p>
    <w:p w:rsidR="00514995" w:rsidRDefault="00514995" w:rsidP="00514995">
      <w:pPr>
        <w:spacing w:line="360" w:lineRule="auto"/>
        <w:jc w:val="both"/>
      </w:pPr>
      <w:r>
        <w:t>Внешние чашечкой станут,</w:t>
      </w:r>
    </w:p>
    <w:p w:rsidR="00514995" w:rsidRDefault="00514995" w:rsidP="00514995">
      <w:pPr>
        <w:spacing w:line="360" w:lineRule="auto"/>
        <w:jc w:val="both"/>
      </w:pPr>
      <w:r>
        <w:t>Цветочную ось окруживши</w:t>
      </w:r>
    </w:p>
    <w:p w:rsidR="00514995" w:rsidRDefault="00514995" w:rsidP="00514995">
      <w:pPr>
        <w:spacing w:line="360" w:lineRule="auto"/>
        <w:jc w:val="both"/>
      </w:pPr>
      <w:r>
        <w:t>Внутренний ряд лепестков венчик</w:t>
      </w:r>
    </w:p>
    <w:p w:rsidR="00514995" w:rsidRDefault="00514995" w:rsidP="00514995">
      <w:pPr>
        <w:spacing w:line="360" w:lineRule="auto"/>
        <w:jc w:val="both"/>
      </w:pPr>
      <w:r>
        <w:t>Роскошный родит.</w:t>
      </w:r>
    </w:p>
    <w:p w:rsidR="00514995" w:rsidRDefault="00514995" w:rsidP="00514995">
      <w:pPr>
        <w:spacing w:line="360" w:lineRule="auto"/>
        <w:jc w:val="both"/>
      </w:pPr>
      <w:r>
        <w:t>Дивно-прекрасный цветок</w:t>
      </w:r>
    </w:p>
    <w:p w:rsidR="00514995" w:rsidRDefault="00514995" w:rsidP="00514995">
      <w:pPr>
        <w:spacing w:line="360" w:lineRule="auto"/>
        <w:jc w:val="both"/>
      </w:pPr>
      <w:r>
        <w:t>Гордо венчает его.                    Гете.</w:t>
      </w:r>
    </w:p>
    <w:p w:rsidR="00514995" w:rsidRDefault="00514995" w:rsidP="00514995">
      <w:pPr>
        <w:spacing w:line="360" w:lineRule="auto"/>
        <w:jc w:val="both"/>
      </w:pPr>
      <w:r>
        <w:lastRenderedPageBreak/>
        <w:t xml:space="preserve">           Эта обобщенная картина живой динамической симметрии цветов, требующая своего окончательного оформления в виде стройного геометрического закона.</w:t>
      </w:r>
    </w:p>
    <w:p w:rsidR="00514995" w:rsidRDefault="00514995" w:rsidP="00514995">
      <w:pPr>
        <w:spacing w:line="360" w:lineRule="auto"/>
        <w:jc w:val="both"/>
      </w:pPr>
      <w:r>
        <w:t xml:space="preserve">           Выяснить причины симметрии в природе и определить тип симметрии у растений мне помогли знания из курса геометрии и физики.</w:t>
      </w:r>
    </w:p>
    <w:p w:rsidR="00514995" w:rsidRDefault="00514995" w:rsidP="00514995">
      <w:pPr>
        <w:spacing w:line="360" w:lineRule="auto"/>
        <w:jc w:val="both"/>
      </w:pPr>
      <w:r>
        <w:t>Знание геометрических законов природы имеют огромное практическое значение. Мы должны не только научиться понимать эти законы, но и заставлять служить нам на пользу.</w:t>
      </w:r>
    </w:p>
    <w:p w:rsidR="00514995" w:rsidRPr="00FD3D18" w:rsidRDefault="00514995" w:rsidP="00514995">
      <w:pPr>
        <w:pStyle w:val="2"/>
        <w:spacing w:line="360" w:lineRule="auto"/>
        <w:jc w:val="both"/>
      </w:pPr>
      <w:r w:rsidRPr="00D9604E">
        <w:rPr>
          <w:b/>
        </w:rPr>
        <w:t>Выводы</w:t>
      </w:r>
      <w:r w:rsidRPr="00FD3D18">
        <w:t xml:space="preserve">: </w:t>
      </w:r>
    </w:p>
    <w:p w:rsidR="00514995" w:rsidRPr="00DA0F40" w:rsidRDefault="00514995" w:rsidP="00514995">
      <w:pPr>
        <w:pStyle w:val="a5"/>
        <w:spacing w:line="360" w:lineRule="auto"/>
        <w:jc w:val="both"/>
      </w:pPr>
      <w:r>
        <w:t>1.</w:t>
      </w:r>
      <w:r w:rsidRPr="00DA0F40">
        <w:t>Существует множество видов симметрии, но при всем многообразии, принцип симметрии действует всегда, и этот факт еще раз подчеркивает гармоничность нашего мира.</w:t>
      </w:r>
    </w:p>
    <w:p w:rsidR="00514995" w:rsidRDefault="00514995" w:rsidP="00514995">
      <w:pPr>
        <w:pStyle w:val="a5"/>
        <w:spacing w:line="360" w:lineRule="auto"/>
        <w:jc w:val="both"/>
      </w:pPr>
      <w:r>
        <w:t>2.</w:t>
      </w:r>
      <w:r w:rsidRPr="00DA0F40">
        <w:t>В любом растении можно найти какую-то его часть, обладающую осевой, центральной, поворотной или винтовой симметрией. Но особая прелесть в цветах, где преобладает поворотная симметрия 3,4,5,6,8 порядка.</w:t>
      </w:r>
    </w:p>
    <w:p w:rsidR="00514995" w:rsidRPr="00DA0F40" w:rsidRDefault="00514995" w:rsidP="00514995">
      <w:pPr>
        <w:pStyle w:val="a5"/>
        <w:spacing w:line="360" w:lineRule="auto"/>
        <w:jc w:val="both"/>
      </w:pPr>
      <w:r w:rsidRPr="00DA0F40">
        <w:t xml:space="preserve"> </w:t>
      </w:r>
      <w:r>
        <w:t>3.</w:t>
      </w:r>
      <w:r w:rsidRPr="00DA0F40">
        <w:t>Редкостью является цветок с 7-ю лепестками.</w:t>
      </w:r>
    </w:p>
    <w:p w:rsidR="00514995" w:rsidRPr="00DA0F40" w:rsidRDefault="00514995" w:rsidP="00514995">
      <w:pPr>
        <w:pStyle w:val="a5"/>
        <w:spacing w:line="360" w:lineRule="auto"/>
        <w:jc w:val="both"/>
      </w:pPr>
      <w:r w:rsidRPr="00DA0F40">
        <w:t xml:space="preserve">  Так как построение правильного семиугольника </w:t>
      </w:r>
      <w:proofErr w:type="gramStart"/>
      <w:r w:rsidRPr="00DA0F40">
        <w:t>задача</w:t>
      </w:r>
      <w:proofErr w:type="gramEnd"/>
      <w:r w:rsidRPr="00DA0F40">
        <w:t xml:space="preserve"> не решенная по сей день. Методы построения, разобранные мной, дают небольшую погрешность и могут использоваться на практике. </w:t>
      </w:r>
    </w:p>
    <w:p w:rsidR="00514995" w:rsidRPr="00DA0F40" w:rsidRDefault="00514995" w:rsidP="00514995">
      <w:pPr>
        <w:pStyle w:val="a5"/>
        <w:spacing w:line="360" w:lineRule="auto"/>
        <w:ind w:left="360"/>
        <w:jc w:val="both"/>
      </w:pPr>
      <w:r w:rsidRPr="00DA0F40">
        <w:t xml:space="preserve">   Итак, дорога к гармонии человека и природы идёт через глубокие математические знания.</w:t>
      </w:r>
    </w:p>
    <w:p w:rsidR="00514995" w:rsidRDefault="00514995" w:rsidP="00514995">
      <w:pPr>
        <w:pStyle w:val="a5"/>
        <w:spacing w:line="360" w:lineRule="auto"/>
        <w:jc w:val="both"/>
      </w:pPr>
    </w:p>
    <w:p w:rsidR="00514995" w:rsidRDefault="00514995" w:rsidP="00514995">
      <w:pPr>
        <w:pStyle w:val="a5"/>
        <w:spacing w:line="360" w:lineRule="auto"/>
        <w:jc w:val="both"/>
      </w:pPr>
    </w:p>
    <w:p w:rsidR="00514995" w:rsidRDefault="00514995" w:rsidP="00514995">
      <w:pPr>
        <w:pStyle w:val="a5"/>
        <w:spacing w:line="360" w:lineRule="auto"/>
        <w:jc w:val="both"/>
      </w:pPr>
    </w:p>
    <w:p w:rsidR="00514995" w:rsidRDefault="00514995" w:rsidP="00514995">
      <w:pPr>
        <w:pStyle w:val="a3"/>
        <w:ind w:right="-79"/>
        <w:jc w:val="both"/>
        <w:rPr>
          <w:sz w:val="28"/>
          <w:szCs w:val="28"/>
        </w:rPr>
      </w:pPr>
    </w:p>
    <w:p w:rsidR="00514995" w:rsidRDefault="00514995" w:rsidP="00514995">
      <w:pPr>
        <w:pStyle w:val="a3"/>
        <w:ind w:right="-79"/>
        <w:jc w:val="both"/>
        <w:rPr>
          <w:sz w:val="28"/>
          <w:szCs w:val="28"/>
        </w:rPr>
      </w:pPr>
    </w:p>
    <w:p w:rsidR="00514995" w:rsidRDefault="00514995" w:rsidP="00514995">
      <w:pPr>
        <w:pStyle w:val="a3"/>
        <w:ind w:right="-79"/>
        <w:jc w:val="both"/>
        <w:rPr>
          <w:sz w:val="28"/>
          <w:szCs w:val="28"/>
        </w:rPr>
      </w:pPr>
    </w:p>
    <w:p w:rsidR="00514995" w:rsidRDefault="00514995" w:rsidP="00514995">
      <w:pPr>
        <w:pStyle w:val="a3"/>
        <w:ind w:right="-79"/>
        <w:jc w:val="both"/>
        <w:rPr>
          <w:sz w:val="28"/>
          <w:szCs w:val="28"/>
        </w:rPr>
      </w:pPr>
    </w:p>
    <w:p w:rsidR="00514995" w:rsidRDefault="00514995" w:rsidP="00514995">
      <w:pPr>
        <w:pStyle w:val="a3"/>
        <w:ind w:right="-79"/>
        <w:jc w:val="both"/>
        <w:rPr>
          <w:sz w:val="28"/>
          <w:szCs w:val="28"/>
        </w:rPr>
      </w:pPr>
    </w:p>
    <w:p w:rsidR="00514995" w:rsidRDefault="00514995" w:rsidP="00514995">
      <w:pPr>
        <w:pStyle w:val="a3"/>
        <w:ind w:right="-79"/>
        <w:jc w:val="both"/>
        <w:rPr>
          <w:sz w:val="28"/>
          <w:szCs w:val="28"/>
        </w:rPr>
      </w:pPr>
    </w:p>
    <w:p w:rsidR="00514995" w:rsidRDefault="00514995" w:rsidP="00514995">
      <w:pPr>
        <w:pStyle w:val="a3"/>
        <w:ind w:right="-79"/>
        <w:jc w:val="both"/>
        <w:rPr>
          <w:sz w:val="28"/>
          <w:szCs w:val="28"/>
        </w:rPr>
      </w:pPr>
    </w:p>
    <w:p w:rsidR="00514995" w:rsidRDefault="00514995" w:rsidP="00514995">
      <w:pPr>
        <w:pStyle w:val="a3"/>
        <w:ind w:right="-79"/>
        <w:jc w:val="both"/>
        <w:rPr>
          <w:sz w:val="28"/>
          <w:szCs w:val="28"/>
        </w:rPr>
      </w:pPr>
    </w:p>
    <w:p w:rsidR="00514995" w:rsidRDefault="00514995" w:rsidP="00514995">
      <w:pPr>
        <w:pStyle w:val="a3"/>
        <w:ind w:right="-79"/>
        <w:jc w:val="both"/>
        <w:rPr>
          <w:sz w:val="28"/>
          <w:szCs w:val="28"/>
        </w:rPr>
      </w:pPr>
    </w:p>
    <w:p w:rsidR="00514995" w:rsidRPr="00A4237F" w:rsidRDefault="00514995" w:rsidP="00514995">
      <w:pPr>
        <w:pStyle w:val="a3"/>
        <w:ind w:right="-79"/>
        <w:jc w:val="both"/>
        <w:rPr>
          <w:sz w:val="28"/>
          <w:szCs w:val="28"/>
        </w:rPr>
      </w:pPr>
    </w:p>
    <w:p w:rsidR="00514995" w:rsidRPr="000A1C1F" w:rsidRDefault="00514995" w:rsidP="00514995">
      <w:pPr>
        <w:pStyle w:val="2"/>
        <w:spacing w:line="360" w:lineRule="auto"/>
        <w:ind w:firstLine="540"/>
        <w:jc w:val="center"/>
        <w:rPr>
          <w:b/>
        </w:rPr>
      </w:pPr>
      <w:r w:rsidRPr="000A1C1F">
        <w:rPr>
          <w:b/>
        </w:rPr>
        <w:t>Литература:</w:t>
      </w:r>
    </w:p>
    <w:p w:rsidR="00514995" w:rsidRPr="00A4237F" w:rsidRDefault="00514995" w:rsidP="00514995">
      <w:pPr>
        <w:pStyle w:val="a5"/>
        <w:numPr>
          <w:ilvl w:val="0"/>
          <w:numId w:val="4"/>
        </w:numPr>
        <w:spacing w:after="0" w:line="360" w:lineRule="auto"/>
        <w:jc w:val="both"/>
      </w:pPr>
      <w:proofErr w:type="spellStart"/>
      <w:r w:rsidRPr="00A4237F">
        <w:t>Атаносян</w:t>
      </w:r>
      <w:proofErr w:type="spellEnd"/>
      <w:r w:rsidRPr="00A4237F">
        <w:t xml:space="preserve"> Л.С., Бутузов В.Ф., Кадомцев С.Б., Киселева Л.С. Позняк Э.Г.,</w:t>
      </w:r>
      <w:r>
        <w:t xml:space="preserve"> Геометрия.</w:t>
      </w:r>
      <w:r w:rsidRPr="00A4237F">
        <w:t xml:space="preserve"> - 7-ое</w:t>
      </w:r>
      <w:r>
        <w:t xml:space="preserve"> издание, М., «</w:t>
      </w:r>
      <w:proofErr w:type="spellStart"/>
      <w:r>
        <w:t>Просвящение</w:t>
      </w:r>
      <w:proofErr w:type="spellEnd"/>
      <w:r>
        <w:t>» 2001г</w:t>
      </w:r>
      <w:r w:rsidRPr="00A4237F">
        <w:t>.</w:t>
      </w:r>
    </w:p>
    <w:p w:rsidR="00514995" w:rsidRPr="00A4237F" w:rsidRDefault="00514995" w:rsidP="00514995">
      <w:pPr>
        <w:pStyle w:val="a5"/>
        <w:numPr>
          <w:ilvl w:val="0"/>
          <w:numId w:val="4"/>
        </w:numPr>
        <w:spacing w:after="0" w:line="360" w:lineRule="auto"/>
        <w:jc w:val="both"/>
      </w:pPr>
      <w:proofErr w:type="spellStart"/>
      <w:r w:rsidRPr="00A4237F">
        <w:t>Вейл</w:t>
      </w:r>
      <w:proofErr w:type="spellEnd"/>
      <w:r w:rsidRPr="00A4237F">
        <w:t xml:space="preserve"> Г. Симметрия. </w:t>
      </w:r>
      <w:r w:rsidRPr="00A4237F">
        <w:rPr>
          <w:lang w:val="en-US"/>
        </w:rPr>
        <w:t>M</w:t>
      </w:r>
      <w:r>
        <w:t>., Наука, 1999</w:t>
      </w:r>
      <w:r w:rsidRPr="00A4237F">
        <w:t>. с. 192</w:t>
      </w:r>
    </w:p>
    <w:p w:rsidR="00514995" w:rsidRPr="00A4237F" w:rsidRDefault="00514995" w:rsidP="00514995">
      <w:pPr>
        <w:pStyle w:val="a5"/>
        <w:numPr>
          <w:ilvl w:val="0"/>
          <w:numId w:val="4"/>
        </w:numPr>
        <w:spacing w:after="0" w:line="360" w:lineRule="auto"/>
        <w:jc w:val="both"/>
      </w:pPr>
      <w:r w:rsidRPr="00A4237F">
        <w:t>Вульф Г.В. Симметрия и ее проявления в природе. М., Изд. Отд. Нар</w:t>
      </w:r>
      <w:proofErr w:type="gramStart"/>
      <w:r w:rsidRPr="00A4237F">
        <w:t>.</w:t>
      </w:r>
      <w:proofErr w:type="gramEnd"/>
      <w:r w:rsidRPr="00A4237F">
        <w:t xml:space="preserve"> </w:t>
      </w:r>
      <w:proofErr w:type="gramStart"/>
      <w:r w:rsidRPr="00A4237F">
        <w:t>к</w:t>
      </w:r>
      <w:proofErr w:type="gramEnd"/>
      <w:r w:rsidRPr="00A4237F">
        <w:t xml:space="preserve">ом. Просвещение,  </w:t>
      </w:r>
      <w:r>
        <w:t>2011</w:t>
      </w:r>
      <w:r w:rsidRPr="00A4237F">
        <w:t>. с. 135.</w:t>
      </w:r>
    </w:p>
    <w:p w:rsidR="00514995" w:rsidRPr="00A4237F" w:rsidRDefault="00514995" w:rsidP="00514995">
      <w:pPr>
        <w:pStyle w:val="a5"/>
        <w:numPr>
          <w:ilvl w:val="0"/>
          <w:numId w:val="4"/>
        </w:numPr>
        <w:spacing w:after="0" w:line="360" w:lineRule="auto"/>
        <w:jc w:val="both"/>
      </w:pPr>
      <w:r w:rsidRPr="00A4237F">
        <w:t>Главный редактор И.М. Виноградов. «Математическая энциклопедия. Изд. «</w:t>
      </w:r>
      <w:r>
        <w:t>Советская энциклопедия» М., 1998г</w:t>
      </w:r>
      <w:r w:rsidRPr="00A4237F">
        <w:t>.</w:t>
      </w:r>
    </w:p>
    <w:p w:rsidR="00514995" w:rsidRDefault="00514995" w:rsidP="00514995">
      <w:pPr>
        <w:pStyle w:val="a5"/>
        <w:numPr>
          <w:ilvl w:val="0"/>
          <w:numId w:val="4"/>
        </w:numPr>
        <w:spacing w:after="0" w:line="360" w:lineRule="auto"/>
        <w:jc w:val="both"/>
      </w:pPr>
      <w:r>
        <w:t>Глейзер Г.Д. Геометрия. – 13</w:t>
      </w:r>
      <w:r w:rsidRPr="00A4237F">
        <w:t>-</w:t>
      </w:r>
      <w:r>
        <w:t>тое изд., М., «Просвещение» 2009</w:t>
      </w:r>
      <w:r w:rsidRPr="00A4237F">
        <w:t>г.</w:t>
      </w: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Default="00514995" w:rsidP="00514995">
      <w:pPr>
        <w:pStyle w:val="a5"/>
        <w:spacing w:after="0"/>
        <w:ind w:left="360"/>
        <w:jc w:val="both"/>
      </w:pPr>
    </w:p>
    <w:p w:rsidR="00514995" w:rsidRPr="00C46941" w:rsidRDefault="00514995" w:rsidP="00514995">
      <w:pPr>
        <w:pStyle w:val="a5"/>
        <w:spacing w:after="0"/>
        <w:ind w:left="360"/>
        <w:jc w:val="center"/>
        <w:rPr>
          <w:b/>
        </w:rPr>
      </w:pPr>
      <w:r w:rsidRPr="00C46941">
        <w:rPr>
          <w:b/>
        </w:rPr>
        <w:t>ПРИЛОЖЕНИЕ</w:t>
      </w:r>
    </w:p>
    <w:p w:rsidR="00514995" w:rsidRPr="00C46941" w:rsidRDefault="00514995" w:rsidP="00514995">
      <w:pPr>
        <w:spacing w:before="100" w:beforeAutospacing="1" w:after="100" w:afterAutospacing="1" w:line="360" w:lineRule="auto"/>
        <w:ind w:firstLine="540"/>
        <w:jc w:val="both"/>
      </w:pPr>
      <w:r>
        <w:rPr>
          <w:noProof/>
        </w:rPr>
        <w:drawing>
          <wp:inline distT="0" distB="0" distL="0" distR="0">
            <wp:extent cx="1514475" cy="1609725"/>
            <wp:effectExtent l="0" t="0" r="9525" b="9525"/>
            <wp:docPr id="2" name="Рисунок 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4475" cy="1609725"/>
                    </a:xfrm>
                    <a:prstGeom prst="rect">
                      <a:avLst/>
                    </a:prstGeom>
                    <a:noFill/>
                    <a:ln>
                      <a:noFill/>
                    </a:ln>
                  </pic:spPr>
                </pic:pic>
              </a:graphicData>
            </a:graphic>
          </wp:inline>
        </w:drawing>
      </w:r>
      <w:r>
        <w:t xml:space="preserve">                               </w:t>
      </w:r>
      <w:r>
        <w:rPr>
          <w:noProof/>
        </w:rPr>
        <w:drawing>
          <wp:inline distT="0" distB="0" distL="0" distR="0">
            <wp:extent cx="1590675" cy="1819275"/>
            <wp:effectExtent l="0" t="0" r="9525" b="9525"/>
            <wp:docPr id="1" name="Рисунок 1"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90675" cy="1819275"/>
                    </a:xfrm>
                    <a:prstGeom prst="rect">
                      <a:avLst/>
                    </a:prstGeom>
                    <a:noFill/>
                    <a:ln>
                      <a:noFill/>
                    </a:ln>
                  </pic:spPr>
                </pic:pic>
              </a:graphicData>
            </a:graphic>
          </wp:inline>
        </w:drawing>
      </w:r>
      <w:r>
        <w:t xml:space="preserve">  Приложение 2</w:t>
      </w:r>
    </w:p>
    <w:p w:rsidR="00514995" w:rsidRPr="00C46941" w:rsidRDefault="00514995" w:rsidP="00514995">
      <w:pPr>
        <w:spacing w:before="100" w:beforeAutospacing="1" w:after="100" w:afterAutospacing="1" w:line="360" w:lineRule="auto"/>
        <w:ind w:firstLine="540"/>
        <w:jc w:val="both"/>
        <w:rPr>
          <w:sz w:val="28"/>
          <w:szCs w:val="28"/>
        </w:rPr>
      </w:pPr>
      <w:r>
        <w:rPr>
          <w:noProof/>
        </w:rPr>
        <w:drawing>
          <wp:anchor distT="0" distB="0" distL="114300" distR="114300" simplePos="0" relativeHeight="251675648" behindDoc="0" locked="0" layoutInCell="1" allowOverlap="1">
            <wp:simplePos x="0" y="0"/>
            <wp:positionH relativeFrom="column">
              <wp:posOffset>3124200</wp:posOffset>
            </wp:positionH>
            <wp:positionV relativeFrom="paragraph">
              <wp:posOffset>229235</wp:posOffset>
            </wp:positionV>
            <wp:extent cx="1295400" cy="1371600"/>
            <wp:effectExtent l="0" t="0" r="0" b="0"/>
            <wp:wrapNone/>
            <wp:docPr id="9" name="Рисунок 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954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simplePos x="0" y="0"/>
            <wp:positionH relativeFrom="column">
              <wp:posOffset>152400</wp:posOffset>
            </wp:positionH>
            <wp:positionV relativeFrom="paragraph">
              <wp:posOffset>330835</wp:posOffset>
            </wp:positionV>
            <wp:extent cx="1543050" cy="1343025"/>
            <wp:effectExtent l="0" t="0" r="0" b="9525"/>
            <wp:wrapNone/>
            <wp:docPr id="8" name="Рисунок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t>Приложении</w:t>
      </w:r>
      <w:proofErr w:type="gramEnd"/>
      <w:r>
        <w:t xml:space="preserve"> 1</w:t>
      </w:r>
    </w:p>
    <w:p w:rsidR="00514995" w:rsidRPr="00AA62F1" w:rsidRDefault="00514995" w:rsidP="00514995">
      <w:pPr>
        <w:spacing w:before="100" w:beforeAutospacing="1" w:after="100" w:afterAutospacing="1" w:line="360" w:lineRule="auto"/>
        <w:ind w:firstLine="540"/>
        <w:jc w:val="both"/>
        <w:rPr>
          <w:sz w:val="28"/>
          <w:szCs w:val="28"/>
        </w:rPr>
      </w:pPr>
    </w:p>
    <w:p w:rsidR="00514995" w:rsidRPr="00AA62F1" w:rsidRDefault="00514995" w:rsidP="00514995">
      <w:pPr>
        <w:spacing w:before="100" w:beforeAutospacing="1" w:after="100" w:afterAutospacing="1" w:line="360" w:lineRule="auto"/>
        <w:ind w:firstLine="540"/>
        <w:jc w:val="both"/>
        <w:rPr>
          <w:sz w:val="28"/>
          <w:szCs w:val="28"/>
        </w:rPr>
      </w:pPr>
    </w:p>
    <w:p w:rsidR="00514995" w:rsidRPr="00334E07" w:rsidRDefault="00514995" w:rsidP="00514995">
      <w:pPr>
        <w:spacing w:before="100" w:beforeAutospacing="1" w:after="100" w:afterAutospacing="1" w:line="360" w:lineRule="auto"/>
        <w:ind w:firstLine="540"/>
        <w:jc w:val="both"/>
      </w:pPr>
      <w:r>
        <w:rPr>
          <w:sz w:val="28"/>
          <w:szCs w:val="28"/>
        </w:rPr>
        <w:t xml:space="preserve">                              </w:t>
      </w:r>
      <w:r w:rsidRPr="00334E07">
        <w:t>Приложение</w:t>
      </w:r>
      <w:r>
        <w:t xml:space="preserve"> 3                                                     Приложение 4</w:t>
      </w:r>
    </w:p>
    <w:p w:rsidR="00514995" w:rsidRPr="00AA62F1" w:rsidRDefault="00514995" w:rsidP="00514995">
      <w:pPr>
        <w:spacing w:before="100" w:beforeAutospacing="1" w:after="100" w:afterAutospacing="1" w:line="360" w:lineRule="auto"/>
        <w:ind w:firstLine="540"/>
        <w:jc w:val="both"/>
        <w:rPr>
          <w:sz w:val="28"/>
          <w:szCs w:val="28"/>
        </w:rPr>
      </w:pPr>
      <w:r>
        <w:rPr>
          <w:b/>
          <w:noProof/>
          <w:sz w:val="28"/>
          <w:szCs w:val="28"/>
        </w:rPr>
        <w:drawing>
          <wp:anchor distT="0" distB="0" distL="114300" distR="114300" simplePos="0" relativeHeight="251660288" behindDoc="0" locked="0" layoutInCell="1" allowOverlap="1">
            <wp:simplePos x="0" y="0"/>
            <wp:positionH relativeFrom="column">
              <wp:posOffset>152400</wp:posOffset>
            </wp:positionH>
            <wp:positionV relativeFrom="paragraph">
              <wp:posOffset>-2540</wp:posOffset>
            </wp:positionV>
            <wp:extent cx="2438400" cy="2176780"/>
            <wp:effectExtent l="0" t="0" r="0" b="0"/>
            <wp:wrapNone/>
            <wp:docPr id="7" name="Рисунок 7" descr="europaea-1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aea-1x"/>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38400" cy="2176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95" w:rsidRPr="00AA62F1" w:rsidRDefault="00514995" w:rsidP="00514995">
      <w:pPr>
        <w:spacing w:before="100" w:beforeAutospacing="1" w:after="100" w:afterAutospacing="1" w:line="360" w:lineRule="auto"/>
        <w:ind w:firstLine="540"/>
        <w:jc w:val="both"/>
        <w:rPr>
          <w:sz w:val="28"/>
          <w:szCs w:val="28"/>
        </w:rPr>
      </w:pPr>
    </w:p>
    <w:p w:rsidR="00514995" w:rsidRDefault="00514995" w:rsidP="00514995">
      <w:pPr>
        <w:spacing w:before="100" w:beforeAutospacing="1" w:after="100" w:afterAutospacing="1" w:line="360" w:lineRule="auto"/>
        <w:jc w:val="both"/>
        <w:rPr>
          <w:b/>
          <w:sz w:val="28"/>
          <w:szCs w:val="28"/>
        </w:rPr>
      </w:pPr>
    </w:p>
    <w:p w:rsidR="00514995" w:rsidRPr="00C55973" w:rsidRDefault="00514995" w:rsidP="00514995">
      <w:pPr>
        <w:spacing w:before="100" w:beforeAutospacing="1" w:after="100" w:afterAutospacing="1" w:line="360" w:lineRule="auto"/>
        <w:jc w:val="both"/>
      </w:pPr>
      <w:r>
        <w:rPr>
          <w:b/>
          <w:sz w:val="28"/>
          <w:szCs w:val="28"/>
        </w:rPr>
        <w:t xml:space="preserve">                                                                </w:t>
      </w:r>
      <w:r w:rsidRPr="00C55973">
        <w:t>Приложение 5</w:t>
      </w:r>
    </w:p>
    <w:p w:rsidR="00514995" w:rsidRDefault="00514995" w:rsidP="00514995">
      <w:pPr>
        <w:spacing w:before="100" w:beforeAutospacing="1" w:after="100" w:afterAutospacing="1" w:line="360" w:lineRule="auto"/>
        <w:ind w:firstLine="540"/>
        <w:jc w:val="right"/>
        <w:rPr>
          <w:b/>
          <w:sz w:val="28"/>
          <w:szCs w:val="28"/>
        </w:rPr>
      </w:pPr>
      <w:r>
        <w:rPr>
          <w:noProof/>
        </w:rPr>
        <w:drawing>
          <wp:anchor distT="0" distB="0" distL="114300" distR="114300" simplePos="0" relativeHeight="251663360" behindDoc="0" locked="0" layoutInCell="1" allowOverlap="1">
            <wp:simplePos x="0" y="0"/>
            <wp:positionH relativeFrom="column">
              <wp:posOffset>3581400</wp:posOffset>
            </wp:positionH>
            <wp:positionV relativeFrom="paragraph">
              <wp:posOffset>-3175</wp:posOffset>
            </wp:positionV>
            <wp:extent cx="1923415" cy="3001645"/>
            <wp:effectExtent l="0" t="0" r="635" b="8255"/>
            <wp:wrapNone/>
            <wp:docPr id="6" name="Рисунок 6" descr="prib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br6"/>
                    <pic:cNvPicPr>
                      <a:picLocks noChangeAspect="1" noChangeArrowheads="1"/>
                    </pic:cNvPicPr>
                  </pic:nvPicPr>
                  <pic:blipFill>
                    <a:blip r:embed="rId26">
                      <a:extLst>
                        <a:ext uri="{28A0092B-C50C-407E-A947-70E740481C1C}">
                          <a14:useLocalDpi xmlns:a14="http://schemas.microsoft.com/office/drawing/2010/main" val="0"/>
                        </a:ext>
                      </a:extLst>
                    </a:blip>
                    <a:srcRect r="4077" b="8824"/>
                    <a:stretch>
                      <a:fillRect/>
                    </a:stretch>
                  </pic:blipFill>
                  <pic:spPr bwMode="auto">
                    <a:xfrm>
                      <a:off x="0" y="0"/>
                      <a:ext cx="1923415" cy="3001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95" w:rsidRPr="008255C8" w:rsidRDefault="00514995" w:rsidP="00514995">
      <w:pPr>
        <w:spacing w:before="100" w:beforeAutospacing="1" w:after="100" w:afterAutospacing="1" w:line="360" w:lineRule="auto"/>
        <w:ind w:firstLine="540"/>
        <w:jc w:val="both"/>
        <w:rPr>
          <w:b/>
        </w:rPr>
      </w:pPr>
      <w:r>
        <w:rPr>
          <w:noProof/>
        </w:rPr>
        <w:drawing>
          <wp:anchor distT="0" distB="0" distL="114300" distR="114300" simplePos="0" relativeHeight="251661312" behindDoc="0" locked="0" layoutInCell="1" allowOverlap="1">
            <wp:simplePos x="0" y="0"/>
            <wp:positionH relativeFrom="column">
              <wp:posOffset>152400</wp:posOffset>
            </wp:positionH>
            <wp:positionV relativeFrom="paragraph">
              <wp:posOffset>207010</wp:posOffset>
            </wp:positionV>
            <wp:extent cx="2040255" cy="2513965"/>
            <wp:effectExtent l="0" t="0" r="0" b="0"/>
            <wp:wrapNone/>
            <wp:docPr id="5" name="Рисунок 5" descr="prib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br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0255" cy="2513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55C8">
        <w:rPr>
          <w:b/>
        </w:rPr>
        <w:t>Приложение 6</w:t>
      </w:r>
    </w:p>
    <w:p w:rsidR="00514995" w:rsidRDefault="00514995" w:rsidP="00514995">
      <w:pPr>
        <w:spacing w:before="100" w:beforeAutospacing="1" w:after="100" w:afterAutospacing="1" w:line="360" w:lineRule="auto"/>
        <w:ind w:firstLine="540"/>
        <w:jc w:val="both"/>
        <w:rPr>
          <w:b/>
          <w:sz w:val="28"/>
          <w:szCs w:val="28"/>
        </w:rPr>
      </w:pPr>
    </w:p>
    <w:p w:rsidR="00514995" w:rsidRDefault="00514995" w:rsidP="00514995">
      <w:pPr>
        <w:spacing w:before="100" w:beforeAutospacing="1" w:after="100" w:afterAutospacing="1" w:line="360" w:lineRule="auto"/>
        <w:ind w:firstLine="540"/>
        <w:jc w:val="both"/>
        <w:rPr>
          <w:b/>
          <w:sz w:val="28"/>
          <w:szCs w:val="28"/>
        </w:rPr>
      </w:pPr>
    </w:p>
    <w:p w:rsidR="00514995" w:rsidRDefault="00514995" w:rsidP="00514995">
      <w:pPr>
        <w:rPr>
          <w:sz w:val="28"/>
          <w:szCs w:val="28"/>
        </w:rPr>
      </w:pPr>
      <w:r>
        <w:rPr>
          <w:sz w:val="28"/>
          <w:szCs w:val="28"/>
        </w:rPr>
        <w:t xml:space="preserve">      </w:t>
      </w:r>
    </w:p>
    <w:p w:rsidR="00514995" w:rsidRDefault="00514995" w:rsidP="00514995">
      <w:pPr>
        <w:rPr>
          <w:sz w:val="28"/>
          <w:szCs w:val="28"/>
        </w:rPr>
      </w:pPr>
    </w:p>
    <w:p w:rsidR="00514995" w:rsidRDefault="00514995" w:rsidP="00514995">
      <w:pPr>
        <w:rPr>
          <w:sz w:val="28"/>
          <w:szCs w:val="28"/>
        </w:rPr>
      </w:pPr>
    </w:p>
    <w:p w:rsidR="00514995" w:rsidRDefault="00514995" w:rsidP="00514995">
      <w:pPr>
        <w:rPr>
          <w:sz w:val="28"/>
          <w:szCs w:val="28"/>
        </w:rPr>
      </w:pPr>
    </w:p>
    <w:p w:rsidR="00514995" w:rsidRPr="00B43564" w:rsidRDefault="00514995" w:rsidP="00514995">
      <w:pPr>
        <w:rPr>
          <w:sz w:val="28"/>
          <w:szCs w:val="28"/>
        </w:rPr>
      </w:pPr>
      <w:r>
        <w:rPr>
          <w:sz w:val="28"/>
          <w:szCs w:val="28"/>
        </w:rPr>
        <w:t xml:space="preserve">                                                                                                                  </w:t>
      </w:r>
      <w:r w:rsidRPr="008255C8">
        <w:t>Рис 3</w:t>
      </w:r>
    </w:p>
    <w:p w:rsidR="00514995" w:rsidRDefault="00514995" w:rsidP="00514995">
      <w:pPr>
        <w:rPr>
          <w:sz w:val="28"/>
          <w:szCs w:val="28"/>
        </w:rPr>
      </w:pPr>
      <w:r>
        <w:rPr>
          <w:noProof/>
        </w:rPr>
        <w:drawing>
          <wp:anchor distT="0" distB="0" distL="114300" distR="114300" simplePos="0" relativeHeight="251662336" behindDoc="0" locked="0" layoutInCell="1" allowOverlap="1">
            <wp:simplePos x="0" y="0"/>
            <wp:positionH relativeFrom="column">
              <wp:posOffset>4343400</wp:posOffset>
            </wp:positionH>
            <wp:positionV relativeFrom="paragraph">
              <wp:posOffset>62230</wp:posOffset>
            </wp:positionV>
            <wp:extent cx="1600200" cy="1553845"/>
            <wp:effectExtent l="0" t="0" r="0" b="825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0200" cy="1553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0768" behindDoc="0" locked="0" layoutInCell="1" allowOverlap="1">
            <wp:simplePos x="0" y="0"/>
            <wp:positionH relativeFrom="column">
              <wp:posOffset>0</wp:posOffset>
            </wp:positionH>
            <wp:positionV relativeFrom="paragraph">
              <wp:posOffset>165735</wp:posOffset>
            </wp:positionV>
            <wp:extent cx="4038600" cy="2828925"/>
            <wp:effectExtent l="0" t="0" r="0" b="9525"/>
            <wp:wrapNone/>
            <wp:docPr id="3" name="Рисунок 3" descr="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0_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8600" cy="2828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4995" w:rsidRDefault="00514995" w:rsidP="00514995">
      <w:pPr>
        <w:rPr>
          <w:sz w:val="28"/>
          <w:szCs w:val="28"/>
        </w:rPr>
      </w:pPr>
    </w:p>
    <w:p w:rsidR="00514995" w:rsidRDefault="00514995" w:rsidP="00514995">
      <w:pPr>
        <w:rPr>
          <w:sz w:val="28"/>
          <w:szCs w:val="28"/>
        </w:rPr>
      </w:pPr>
    </w:p>
    <w:p w:rsidR="00514995" w:rsidRDefault="00514995" w:rsidP="00514995">
      <w:pPr>
        <w:rPr>
          <w:sz w:val="28"/>
          <w:szCs w:val="28"/>
        </w:rPr>
      </w:pPr>
    </w:p>
    <w:p w:rsidR="00514995" w:rsidRDefault="00514995" w:rsidP="00514995">
      <w:pPr>
        <w:rPr>
          <w:sz w:val="28"/>
          <w:szCs w:val="28"/>
        </w:rPr>
      </w:pPr>
    </w:p>
    <w:p w:rsidR="00514995" w:rsidRDefault="00514995" w:rsidP="00514995">
      <w:pPr>
        <w:rPr>
          <w:sz w:val="28"/>
          <w:szCs w:val="28"/>
        </w:rPr>
      </w:pPr>
    </w:p>
    <w:p w:rsidR="00514995" w:rsidRDefault="00514995" w:rsidP="00514995">
      <w:pPr>
        <w:rPr>
          <w:sz w:val="28"/>
          <w:szCs w:val="28"/>
        </w:rPr>
      </w:pPr>
    </w:p>
    <w:p w:rsidR="00514995" w:rsidRPr="008255C8" w:rsidRDefault="00514995" w:rsidP="00514995">
      <w:r>
        <w:rPr>
          <w:sz w:val="28"/>
          <w:szCs w:val="28"/>
        </w:rPr>
        <w:t xml:space="preserve">                                                                                                        </w:t>
      </w:r>
      <w:r w:rsidRPr="008255C8">
        <w:t>Рис 2</w:t>
      </w:r>
    </w:p>
    <w:p w:rsidR="00514995" w:rsidRPr="008255C8" w:rsidRDefault="00514995" w:rsidP="00514995">
      <w:r>
        <w:rPr>
          <w:sz w:val="28"/>
          <w:szCs w:val="28"/>
        </w:rPr>
        <w:t xml:space="preserve">                                                                                                               </w:t>
      </w:r>
      <w:r w:rsidRPr="008255C8">
        <w:t>Рис 2</w:t>
      </w:r>
    </w:p>
    <w:p w:rsidR="00514995" w:rsidRDefault="00514995" w:rsidP="00514995">
      <w:pPr>
        <w:rPr>
          <w:sz w:val="28"/>
          <w:szCs w:val="28"/>
        </w:rPr>
      </w:pPr>
    </w:p>
    <w:p w:rsidR="00514995" w:rsidRDefault="00514995" w:rsidP="00514995"/>
    <w:p w:rsidR="00514995" w:rsidRDefault="00514995" w:rsidP="00514995"/>
    <w:p w:rsidR="00514995" w:rsidRDefault="00514995" w:rsidP="00514995"/>
    <w:p w:rsidR="00514995" w:rsidRDefault="00514995" w:rsidP="00514995"/>
    <w:p w:rsidR="00514995" w:rsidRDefault="00514995" w:rsidP="00514995"/>
    <w:p w:rsidR="00514995" w:rsidRDefault="00514995" w:rsidP="00514995">
      <w:r>
        <w:t>Рис 4</w:t>
      </w:r>
    </w:p>
    <w:p w:rsidR="00514995" w:rsidRDefault="00514995" w:rsidP="00514995"/>
    <w:p w:rsidR="00514995" w:rsidRDefault="00514995" w:rsidP="00514995"/>
    <w:p w:rsidR="00514995" w:rsidRDefault="00514995" w:rsidP="00514995"/>
    <w:p w:rsidR="00514995" w:rsidRDefault="00514995" w:rsidP="00514995"/>
    <w:p w:rsidR="00514995" w:rsidRDefault="00514995" w:rsidP="00514995"/>
    <w:p w:rsidR="00514995" w:rsidRDefault="00514995" w:rsidP="00514995">
      <w:r>
        <w:t xml:space="preserve">                                                                           </w:t>
      </w:r>
    </w:p>
    <w:p w:rsidR="00514995" w:rsidRPr="00603651" w:rsidRDefault="00514995" w:rsidP="00514995"/>
    <w:p w:rsidR="00514995" w:rsidRPr="00603651" w:rsidRDefault="00514995" w:rsidP="00514995"/>
    <w:p w:rsidR="00514995" w:rsidRPr="00603651" w:rsidRDefault="00514995" w:rsidP="00514995"/>
    <w:p w:rsidR="00514995" w:rsidRPr="00603651" w:rsidRDefault="00514995" w:rsidP="00514995"/>
    <w:p w:rsidR="00514995" w:rsidRPr="00603651" w:rsidRDefault="00514995" w:rsidP="00514995"/>
    <w:p w:rsidR="00514995" w:rsidRPr="00603651" w:rsidRDefault="00514995" w:rsidP="00514995"/>
    <w:p w:rsidR="00514995" w:rsidRPr="00603651" w:rsidRDefault="00514995" w:rsidP="00514995"/>
    <w:p w:rsidR="00514995" w:rsidRPr="00603651" w:rsidRDefault="00514995" w:rsidP="00514995"/>
    <w:p w:rsidR="00514995" w:rsidRPr="00603651" w:rsidRDefault="00514995" w:rsidP="00514995"/>
    <w:p w:rsidR="00514995" w:rsidRPr="00603651" w:rsidRDefault="00514995" w:rsidP="00514995"/>
    <w:p w:rsidR="00514995" w:rsidRPr="00603651" w:rsidRDefault="00514995" w:rsidP="00514995"/>
    <w:p w:rsidR="00514995" w:rsidRPr="00603651" w:rsidRDefault="00514995" w:rsidP="00514995"/>
    <w:p w:rsidR="00514995" w:rsidRDefault="00514995" w:rsidP="00514995"/>
    <w:p w:rsidR="00514995" w:rsidRDefault="00514995" w:rsidP="00514995"/>
    <w:p w:rsidR="00514995" w:rsidRDefault="00514995" w:rsidP="00514995"/>
    <w:p w:rsidR="00514995" w:rsidRDefault="00514995" w:rsidP="00514995"/>
    <w:p w:rsidR="00514995" w:rsidRDefault="00514995" w:rsidP="00514995"/>
    <w:p w:rsidR="00514995" w:rsidRDefault="00514995" w:rsidP="00514995"/>
    <w:p w:rsidR="00514995" w:rsidRDefault="00514995" w:rsidP="00514995"/>
    <w:p w:rsidR="004539DC" w:rsidRDefault="004539DC">
      <w:bookmarkStart w:id="5" w:name="_GoBack"/>
      <w:bookmarkEnd w:id="5"/>
    </w:p>
    <w:sectPr w:rsidR="004539D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735326"/>
    <w:multiLevelType w:val="hybridMultilevel"/>
    <w:tmpl w:val="4EE079E8"/>
    <w:lvl w:ilvl="0" w:tplc="04190009">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
    <w:nsid w:val="259B6E13"/>
    <w:multiLevelType w:val="hybridMultilevel"/>
    <w:tmpl w:val="E8BAEA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4CB04A38"/>
    <w:multiLevelType w:val="hybridMultilevel"/>
    <w:tmpl w:val="2CEA9D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7BB7995"/>
    <w:multiLevelType w:val="hybridMultilevel"/>
    <w:tmpl w:val="1E76091C"/>
    <w:lvl w:ilvl="0" w:tplc="081A4D1C">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5F68760C"/>
    <w:multiLevelType w:val="hybridMultilevel"/>
    <w:tmpl w:val="047EB476"/>
    <w:lvl w:ilvl="0" w:tplc="081A4D1C">
      <w:start w:val="1"/>
      <w:numFmt w:val="bullet"/>
      <w:lvlText w:val=""/>
      <w:lvlJc w:val="left"/>
      <w:pPr>
        <w:tabs>
          <w:tab w:val="num" w:pos="1620"/>
        </w:tabs>
        <w:ind w:left="1620" w:hanging="360"/>
      </w:pPr>
      <w:rPr>
        <w:rFonts w:ascii="Symbol" w:hAnsi="Symbol" w:hint="default"/>
        <w:color w:val="auto"/>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8FC"/>
    <w:rsid w:val="004539DC"/>
    <w:rsid w:val="00514995"/>
    <w:rsid w:val="00CF68F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99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14995"/>
    <w:pPr>
      <w:keepNext/>
      <w:jc w:val="center"/>
      <w:outlineLvl w:val="0"/>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4995"/>
    <w:rPr>
      <w:rFonts w:ascii="Times New Roman" w:eastAsia="Times New Roman" w:hAnsi="Times New Roman" w:cs="Times New Roman"/>
      <w:b/>
      <w:bCs/>
      <w:sz w:val="28"/>
      <w:szCs w:val="24"/>
      <w:lang w:eastAsia="ru-RU"/>
    </w:rPr>
  </w:style>
  <w:style w:type="paragraph" w:styleId="HTML">
    <w:name w:val="HTML Preformatted"/>
    <w:basedOn w:val="a"/>
    <w:link w:val="HTML0"/>
    <w:rsid w:val="00514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514995"/>
    <w:rPr>
      <w:rFonts w:ascii="Courier New" w:eastAsia="Times New Roman" w:hAnsi="Courier New" w:cs="Courier New"/>
      <w:color w:val="000000"/>
      <w:sz w:val="20"/>
      <w:szCs w:val="20"/>
      <w:lang w:eastAsia="ru-RU"/>
    </w:rPr>
  </w:style>
  <w:style w:type="paragraph" w:styleId="HTML1">
    <w:name w:val="HTML Address"/>
    <w:basedOn w:val="a"/>
    <w:link w:val="HTML2"/>
    <w:rsid w:val="00514995"/>
    <w:rPr>
      <w:i/>
      <w:iCs/>
      <w:color w:val="000000"/>
    </w:rPr>
  </w:style>
  <w:style w:type="character" w:customStyle="1" w:styleId="HTML2">
    <w:name w:val="Адрес HTML Знак"/>
    <w:basedOn w:val="a0"/>
    <w:link w:val="HTML1"/>
    <w:rsid w:val="00514995"/>
    <w:rPr>
      <w:rFonts w:ascii="Times New Roman" w:eastAsia="Times New Roman" w:hAnsi="Times New Roman" w:cs="Times New Roman"/>
      <w:i/>
      <w:iCs/>
      <w:color w:val="000000"/>
      <w:sz w:val="24"/>
      <w:szCs w:val="24"/>
      <w:lang w:eastAsia="ru-RU"/>
    </w:rPr>
  </w:style>
  <w:style w:type="paragraph" w:customStyle="1" w:styleId="2">
    <w:name w:val="2"/>
    <w:basedOn w:val="a"/>
    <w:rsid w:val="00514995"/>
    <w:pPr>
      <w:spacing w:before="100" w:beforeAutospacing="1" w:after="100" w:afterAutospacing="1"/>
    </w:pPr>
  </w:style>
  <w:style w:type="paragraph" w:styleId="a3">
    <w:name w:val="Body Text Indent"/>
    <w:basedOn w:val="a"/>
    <w:link w:val="a4"/>
    <w:rsid w:val="00514995"/>
    <w:pPr>
      <w:spacing w:after="120"/>
      <w:ind w:left="283"/>
    </w:pPr>
  </w:style>
  <w:style w:type="character" w:customStyle="1" w:styleId="a4">
    <w:name w:val="Основной текст с отступом Знак"/>
    <w:basedOn w:val="a0"/>
    <w:link w:val="a3"/>
    <w:rsid w:val="00514995"/>
    <w:rPr>
      <w:rFonts w:ascii="Times New Roman" w:eastAsia="Times New Roman" w:hAnsi="Times New Roman" w:cs="Times New Roman"/>
      <w:sz w:val="24"/>
      <w:szCs w:val="24"/>
      <w:lang w:eastAsia="ru-RU"/>
    </w:rPr>
  </w:style>
  <w:style w:type="paragraph" w:styleId="a5">
    <w:name w:val="Body Text"/>
    <w:basedOn w:val="a"/>
    <w:link w:val="a6"/>
    <w:rsid w:val="00514995"/>
    <w:pPr>
      <w:spacing w:after="120"/>
    </w:pPr>
  </w:style>
  <w:style w:type="character" w:customStyle="1" w:styleId="a6">
    <w:name w:val="Основной текст Знак"/>
    <w:basedOn w:val="a0"/>
    <w:link w:val="a5"/>
    <w:rsid w:val="00514995"/>
    <w:rPr>
      <w:rFonts w:ascii="Times New Roman" w:eastAsia="Times New Roman" w:hAnsi="Times New Roman" w:cs="Times New Roman"/>
      <w:sz w:val="24"/>
      <w:szCs w:val="24"/>
      <w:lang w:eastAsia="ru-RU"/>
    </w:rPr>
  </w:style>
  <w:style w:type="paragraph" w:styleId="20">
    <w:name w:val="Body Text 2"/>
    <w:basedOn w:val="a"/>
    <w:link w:val="21"/>
    <w:rsid w:val="00514995"/>
    <w:pPr>
      <w:spacing w:after="120" w:line="480" w:lineRule="auto"/>
    </w:pPr>
  </w:style>
  <w:style w:type="character" w:customStyle="1" w:styleId="21">
    <w:name w:val="Основной текст 2 Знак"/>
    <w:basedOn w:val="a0"/>
    <w:link w:val="20"/>
    <w:rsid w:val="00514995"/>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14995"/>
    <w:rPr>
      <w:rFonts w:ascii="Tahoma" w:hAnsi="Tahoma" w:cs="Tahoma"/>
      <w:sz w:val="16"/>
      <w:szCs w:val="16"/>
    </w:rPr>
  </w:style>
  <w:style w:type="character" w:customStyle="1" w:styleId="a8">
    <w:name w:val="Текст выноски Знак"/>
    <w:basedOn w:val="a0"/>
    <w:link w:val="a7"/>
    <w:uiPriority w:val="99"/>
    <w:semiHidden/>
    <w:rsid w:val="00514995"/>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Address"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499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514995"/>
    <w:pPr>
      <w:keepNext/>
      <w:jc w:val="center"/>
      <w:outlineLvl w:val="0"/>
    </w:pPr>
    <w:rPr>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14995"/>
    <w:rPr>
      <w:rFonts w:ascii="Times New Roman" w:eastAsia="Times New Roman" w:hAnsi="Times New Roman" w:cs="Times New Roman"/>
      <w:b/>
      <w:bCs/>
      <w:sz w:val="28"/>
      <w:szCs w:val="24"/>
      <w:lang w:eastAsia="ru-RU"/>
    </w:rPr>
  </w:style>
  <w:style w:type="paragraph" w:styleId="HTML">
    <w:name w:val="HTML Preformatted"/>
    <w:basedOn w:val="a"/>
    <w:link w:val="HTML0"/>
    <w:rsid w:val="005149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rsid w:val="00514995"/>
    <w:rPr>
      <w:rFonts w:ascii="Courier New" w:eastAsia="Times New Roman" w:hAnsi="Courier New" w:cs="Courier New"/>
      <w:color w:val="000000"/>
      <w:sz w:val="20"/>
      <w:szCs w:val="20"/>
      <w:lang w:eastAsia="ru-RU"/>
    </w:rPr>
  </w:style>
  <w:style w:type="paragraph" w:styleId="HTML1">
    <w:name w:val="HTML Address"/>
    <w:basedOn w:val="a"/>
    <w:link w:val="HTML2"/>
    <w:rsid w:val="00514995"/>
    <w:rPr>
      <w:i/>
      <w:iCs/>
      <w:color w:val="000000"/>
    </w:rPr>
  </w:style>
  <w:style w:type="character" w:customStyle="1" w:styleId="HTML2">
    <w:name w:val="Адрес HTML Знак"/>
    <w:basedOn w:val="a0"/>
    <w:link w:val="HTML1"/>
    <w:rsid w:val="00514995"/>
    <w:rPr>
      <w:rFonts w:ascii="Times New Roman" w:eastAsia="Times New Roman" w:hAnsi="Times New Roman" w:cs="Times New Roman"/>
      <w:i/>
      <w:iCs/>
      <w:color w:val="000000"/>
      <w:sz w:val="24"/>
      <w:szCs w:val="24"/>
      <w:lang w:eastAsia="ru-RU"/>
    </w:rPr>
  </w:style>
  <w:style w:type="paragraph" w:customStyle="1" w:styleId="2">
    <w:name w:val="2"/>
    <w:basedOn w:val="a"/>
    <w:rsid w:val="00514995"/>
    <w:pPr>
      <w:spacing w:before="100" w:beforeAutospacing="1" w:after="100" w:afterAutospacing="1"/>
    </w:pPr>
  </w:style>
  <w:style w:type="paragraph" w:styleId="a3">
    <w:name w:val="Body Text Indent"/>
    <w:basedOn w:val="a"/>
    <w:link w:val="a4"/>
    <w:rsid w:val="00514995"/>
    <w:pPr>
      <w:spacing w:after="120"/>
      <w:ind w:left="283"/>
    </w:pPr>
  </w:style>
  <w:style w:type="character" w:customStyle="1" w:styleId="a4">
    <w:name w:val="Основной текст с отступом Знак"/>
    <w:basedOn w:val="a0"/>
    <w:link w:val="a3"/>
    <w:rsid w:val="00514995"/>
    <w:rPr>
      <w:rFonts w:ascii="Times New Roman" w:eastAsia="Times New Roman" w:hAnsi="Times New Roman" w:cs="Times New Roman"/>
      <w:sz w:val="24"/>
      <w:szCs w:val="24"/>
      <w:lang w:eastAsia="ru-RU"/>
    </w:rPr>
  </w:style>
  <w:style w:type="paragraph" w:styleId="a5">
    <w:name w:val="Body Text"/>
    <w:basedOn w:val="a"/>
    <w:link w:val="a6"/>
    <w:rsid w:val="00514995"/>
    <w:pPr>
      <w:spacing w:after="120"/>
    </w:pPr>
  </w:style>
  <w:style w:type="character" w:customStyle="1" w:styleId="a6">
    <w:name w:val="Основной текст Знак"/>
    <w:basedOn w:val="a0"/>
    <w:link w:val="a5"/>
    <w:rsid w:val="00514995"/>
    <w:rPr>
      <w:rFonts w:ascii="Times New Roman" w:eastAsia="Times New Roman" w:hAnsi="Times New Roman" w:cs="Times New Roman"/>
      <w:sz w:val="24"/>
      <w:szCs w:val="24"/>
      <w:lang w:eastAsia="ru-RU"/>
    </w:rPr>
  </w:style>
  <w:style w:type="paragraph" w:styleId="20">
    <w:name w:val="Body Text 2"/>
    <w:basedOn w:val="a"/>
    <w:link w:val="21"/>
    <w:rsid w:val="00514995"/>
    <w:pPr>
      <w:spacing w:after="120" w:line="480" w:lineRule="auto"/>
    </w:pPr>
  </w:style>
  <w:style w:type="character" w:customStyle="1" w:styleId="21">
    <w:name w:val="Основной текст 2 Знак"/>
    <w:basedOn w:val="a0"/>
    <w:link w:val="20"/>
    <w:rsid w:val="00514995"/>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514995"/>
    <w:rPr>
      <w:rFonts w:ascii="Tahoma" w:hAnsi="Tahoma" w:cs="Tahoma"/>
      <w:sz w:val="16"/>
      <w:szCs w:val="16"/>
    </w:rPr>
  </w:style>
  <w:style w:type="character" w:customStyle="1" w:styleId="a8">
    <w:name w:val="Текст выноски Знак"/>
    <w:basedOn w:val="a0"/>
    <w:link w:val="a7"/>
    <w:uiPriority w:val="99"/>
    <w:semiHidden/>
    <w:rsid w:val="00514995"/>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3434</Words>
  <Characters>19579</Characters>
  <Application>Microsoft Office Word</Application>
  <DocSecurity>0</DocSecurity>
  <Lines>163</Lines>
  <Paragraphs>45</Paragraphs>
  <ScaleCrop>false</ScaleCrop>
  <Company/>
  <LinksUpToDate>false</LinksUpToDate>
  <CharactersWithSpaces>22968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cp:revision>
  <dcterms:created xsi:type="dcterms:W3CDTF">2024-04-23T14:06:00Z</dcterms:created>
  <dcterms:modified xsi:type="dcterms:W3CDTF">2024-04-23T14:07:00Z</dcterms:modified>
</cp:coreProperties>
</file>