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99F8D8" w14:textId="77777777" w:rsidR="00E63213" w:rsidRPr="00367770" w:rsidRDefault="00E63213" w:rsidP="00AB531A">
      <w:pPr>
        <w:pStyle w:val="a5"/>
        <w:spacing w:after="200" w:line="276" w:lineRule="auto"/>
        <w:ind w:left="720" w:firstLine="0"/>
        <w:jc w:val="center"/>
        <w:rPr>
          <w:rFonts w:eastAsia="Calibri"/>
          <w:b/>
          <w:sz w:val="24"/>
          <w:szCs w:val="24"/>
        </w:rPr>
      </w:pPr>
      <w:r w:rsidRPr="00367770">
        <w:rPr>
          <w:rFonts w:eastAsia="Calibri"/>
          <w:b/>
          <w:sz w:val="24"/>
          <w:szCs w:val="24"/>
        </w:rPr>
        <w:t>МУНИЦИПАЛЬНОЕ БЮДЖЕТНОЕУЧРЕЖДЕНИЕ</w:t>
      </w:r>
    </w:p>
    <w:p w14:paraId="18EC594D" w14:textId="77777777" w:rsidR="00E63213" w:rsidRPr="00AA056B" w:rsidRDefault="00E63213" w:rsidP="00E63213">
      <w:pPr>
        <w:spacing w:after="0" w:line="240" w:lineRule="auto"/>
        <w:jc w:val="center"/>
        <w:rPr>
          <w:rFonts w:ascii="Times New Roman" w:eastAsia="Calibri" w:hAnsi="Times New Roman" w:cs="Times New Roman"/>
          <w:b/>
          <w:kern w:val="0"/>
          <w:sz w:val="24"/>
          <w:szCs w:val="24"/>
          <w14:ligatures w14:val="none"/>
        </w:rPr>
      </w:pPr>
      <w:r w:rsidRPr="00AA056B">
        <w:rPr>
          <w:rFonts w:ascii="Times New Roman" w:eastAsia="Calibri" w:hAnsi="Times New Roman" w:cs="Times New Roman"/>
          <w:b/>
          <w:kern w:val="0"/>
          <w:sz w:val="24"/>
          <w:szCs w:val="24"/>
          <w14:ligatures w14:val="none"/>
        </w:rPr>
        <w:t>ДОПОЛНИТЕЛЬНОГО ОБРАЗОВАНИЯ</w:t>
      </w:r>
    </w:p>
    <w:p w14:paraId="3E2AA8DA" w14:textId="77777777" w:rsidR="00E63213" w:rsidRPr="00AA056B" w:rsidRDefault="00E63213" w:rsidP="00E63213">
      <w:pPr>
        <w:spacing w:after="0" w:line="360" w:lineRule="auto"/>
        <w:jc w:val="center"/>
        <w:rPr>
          <w:rFonts w:ascii="Times New Roman" w:eastAsia="Calibri" w:hAnsi="Times New Roman" w:cs="Times New Roman"/>
          <w:b/>
          <w:kern w:val="0"/>
          <w:sz w:val="24"/>
          <w:szCs w:val="24"/>
          <w14:ligatures w14:val="none"/>
        </w:rPr>
      </w:pPr>
      <w:r w:rsidRPr="00AA056B">
        <w:rPr>
          <w:rFonts w:ascii="Times New Roman" w:eastAsia="Calibri" w:hAnsi="Times New Roman" w:cs="Times New Roman"/>
          <w:b/>
          <w:noProof/>
          <w:kern w:val="0"/>
          <w:sz w:val="24"/>
          <w:szCs w:val="24"/>
          <w14:ligatures w14:val="none"/>
        </w:rPr>
        <mc:AlternateContent>
          <mc:Choice Requires="wps">
            <w:drawing>
              <wp:anchor distT="0" distB="0" distL="114300" distR="114300" simplePos="0" relativeHeight="251659264" behindDoc="0" locked="0" layoutInCell="1" allowOverlap="1" wp14:anchorId="0FBDAEEB" wp14:editId="7AEC227E">
                <wp:simplePos x="0" y="0"/>
                <wp:positionH relativeFrom="margin">
                  <wp:align>left</wp:align>
                </wp:positionH>
                <wp:positionV relativeFrom="paragraph">
                  <wp:posOffset>215265</wp:posOffset>
                </wp:positionV>
                <wp:extent cx="6057900" cy="0"/>
                <wp:effectExtent l="38100" t="38100" r="76200" b="95250"/>
                <wp:wrapNone/>
                <wp:docPr id="1301797465" name="Прямая соединительная линия 2"/>
                <wp:cNvGraphicFramePr/>
                <a:graphic xmlns:a="http://schemas.openxmlformats.org/drawingml/2006/main">
                  <a:graphicData uri="http://schemas.microsoft.com/office/word/2010/wordprocessingShape">
                    <wps:wsp>
                      <wps:cNvCnPr/>
                      <wps:spPr>
                        <a:xfrm>
                          <a:off x="0" y="0"/>
                          <a:ext cx="605790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w14:anchorId="4C0DD04B" id="Прямая соединительная линия 2" o:spid="_x0000_s1026" style="position:absolute;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6.95pt" to="477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" strokecolor="windowText" strokeweight="2pt">
                <v:shadow on="t" color="black" opacity="24903f" origin=",.5" offset="0,.55556mm"/>
                <w10:wrap anchorx="margin"/>
              </v:line>
            </w:pict>
          </mc:Fallback>
        </mc:AlternateContent>
      </w:r>
      <w:r w:rsidRPr="00AA056B">
        <w:rPr>
          <w:rFonts w:ascii="Times New Roman" w:eastAsia="Calibri" w:hAnsi="Times New Roman" w:cs="Times New Roman"/>
          <w:b/>
          <w:kern w:val="0"/>
          <w:sz w:val="24"/>
          <w:szCs w:val="24"/>
          <w14:ligatures w14:val="none"/>
        </w:rPr>
        <w:t>«ДОМ ТВОРЧЕСТВА «ВЕКТОР»</w:t>
      </w:r>
    </w:p>
    <w:p w14:paraId="059C90C9" w14:textId="77777777" w:rsidR="00E63213" w:rsidRPr="00AA056B" w:rsidRDefault="00E63213" w:rsidP="00E63213">
      <w:pPr>
        <w:shd w:val="clear" w:color="auto" w:fill="FFFFFF"/>
        <w:spacing w:after="0" w:line="240" w:lineRule="auto"/>
        <w:jc w:val="center"/>
        <w:rPr>
          <w:rFonts w:ascii="Times New Roman" w:eastAsia="Calibri" w:hAnsi="Times New Roman" w:cs="Times New Roman"/>
          <w:color w:val="000000"/>
          <w:kern w:val="0"/>
          <w:sz w:val="18"/>
          <w:szCs w:val="18"/>
          <w:shd w:val="clear" w:color="auto" w:fill="FFFFFF"/>
          <w:lang w:eastAsia="ru-RU"/>
          <w14:ligatures w14:val="none"/>
        </w:rPr>
      </w:pPr>
      <w:r w:rsidRPr="00AA056B">
        <w:rPr>
          <w:rFonts w:ascii="Times New Roman" w:eastAsia="Calibri" w:hAnsi="Times New Roman" w:cs="Times New Roman"/>
          <w:color w:val="000000"/>
          <w:kern w:val="0"/>
          <w:sz w:val="18"/>
          <w:szCs w:val="18"/>
          <w:shd w:val="clear" w:color="auto" w:fill="FFFFFF"/>
          <w:lang w:eastAsia="ru-RU"/>
          <w14:ligatures w14:val="none"/>
        </w:rPr>
        <w:t>654025, Кемеровская обл., г. Новокузнецк, ул. Емельяновская, д.1,</w:t>
      </w:r>
    </w:p>
    <w:p w14:paraId="626B1D79" w14:textId="77777777" w:rsidR="00E63213" w:rsidRPr="00AA056B" w:rsidRDefault="00E63213" w:rsidP="00E63213">
      <w:pPr>
        <w:shd w:val="clear" w:color="auto" w:fill="FFFFFF"/>
        <w:spacing w:after="0" w:line="240" w:lineRule="auto"/>
        <w:jc w:val="center"/>
        <w:rPr>
          <w:rFonts w:ascii="Times New Roman" w:eastAsia="Calibri" w:hAnsi="Times New Roman" w:cs="Times New Roman"/>
          <w:kern w:val="0"/>
          <w:sz w:val="18"/>
          <w:szCs w:val="18"/>
          <w:shd w:val="clear" w:color="auto" w:fill="FFFFFF"/>
          <w:lang w:eastAsia="ru-RU"/>
          <w14:ligatures w14:val="none"/>
        </w:rPr>
      </w:pPr>
      <w:r w:rsidRPr="00AA056B">
        <w:rPr>
          <w:rFonts w:ascii="Times New Roman" w:eastAsia="Calibri" w:hAnsi="Times New Roman" w:cs="Times New Roman"/>
          <w:color w:val="000000"/>
          <w:kern w:val="0"/>
          <w:sz w:val="18"/>
          <w:szCs w:val="18"/>
          <w:shd w:val="clear" w:color="auto" w:fill="FFFFFF"/>
          <w:lang w:eastAsia="ru-RU"/>
          <w14:ligatures w14:val="none"/>
        </w:rPr>
        <w:t xml:space="preserve">тел. (факс): 31-04-59, </w:t>
      </w:r>
      <w:hyperlink r:id="rId5" w:history="1">
        <w:r w:rsidRPr="00AA056B">
          <w:rPr>
            <w:rFonts w:ascii="Times New Roman" w:eastAsia="Calibri" w:hAnsi="Times New Roman" w:cs="Times New Roman"/>
            <w:color w:val="0000FF"/>
            <w:kern w:val="0"/>
            <w:sz w:val="18"/>
            <w:szCs w:val="18"/>
            <w:u w:val="single"/>
            <w:shd w:val="clear" w:color="auto" w:fill="FFFFFF"/>
            <w:lang w:val="en-US" w:eastAsia="ru-RU"/>
            <w14:ligatures w14:val="none"/>
          </w:rPr>
          <w:t>www</w:t>
        </w:r>
        <w:r w:rsidRPr="00AA056B">
          <w:rPr>
            <w:rFonts w:ascii="Times New Roman" w:eastAsia="Calibri" w:hAnsi="Times New Roman" w:cs="Times New Roman"/>
            <w:color w:val="0000FF"/>
            <w:kern w:val="0"/>
            <w:sz w:val="18"/>
            <w:szCs w:val="18"/>
            <w:u w:val="single"/>
            <w:shd w:val="clear" w:color="auto" w:fill="FFFFFF"/>
            <w:lang w:eastAsia="ru-RU"/>
            <w14:ligatures w14:val="none"/>
          </w:rPr>
          <w:t>.</w:t>
        </w:r>
        <w:r w:rsidRPr="00AA056B">
          <w:rPr>
            <w:rFonts w:ascii="Times New Roman" w:eastAsia="Calibri" w:hAnsi="Times New Roman" w:cs="Times New Roman"/>
            <w:color w:val="0000FF"/>
            <w:kern w:val="0"/>
            <w:sz w:val="18"/>
            <w:szCs w:val="18"/>
            <w:u w:val="single"/>
            <w:lang w:val="en-US" w:eastAsia="ru-RU"/>
            <w14:ligatures w14:val="none"/>
          </w:rPr>
          <w:t>domvektor</w:t>
        </w:r>
        <w:r w:rsidRPr="00AA056B">
          <w:rPr>
            <w:rFonts w:ascii="Times New Roman" w:eastAsia="Calibri" w:hAnsi="Times New Roman" w:cs="Times New Roman"/>
            <w:color w:val="0000FF"/>
            <w:kern w:val="0"/>
            <w:sz w:val="18"/>
            <w:szCs w:val="18"/>
            <w:u w:val="single"/>
            <w:lang w:eastAsia="ru-RU"/>
            <w14:ligatures w14:val="none"/>
          </w:rPr>
          <w:t>.</w:t>
        </w:r>
        <w:r w:rsidRPr="00AA056B">
          <w:rPr>
            <w:rFonts w:ascii="Times New Roman" w:eastAsia="Calibri" w:hAnsi="Times New Roman" w:cs="Times New Roman"/>
            <w:color w:val="0000FF"/>
            <w:kern w:val="0"/>
            <w:sz w:val="18"/>
            <w:szCs w:val="18"/>
            <w:u w:val="single"/>
            <w:lang w:val="en-US" w:eastAsia="ru-RU"/>
            <w14:ligatures w14:val="none"/>
          </w:rPr>
          <w:t>ru</w:t>
        </w:r>
      </w:hyperlink>
      <w:r w:rsidRPr="00AA056B">
        <w:rPr>
          <w:rFonts w:ascii="Times New Roman" w:eastAsia="Calibri" w:hAnsi="Times New Roman" w:cs="Times New Roman"/>
          <w:color w:val="000000"/>
          <w:kern w:val="0"/>
          <w:sz w:val="18"/>
          <w:szCs w:val="18"/>
          <w:shd w:val="clear" w:color="auto" w:fill="FFFFFF"/>
          <w:lang w:eastAsia="ru-RU"/>
          <w14:ligatures w14:val="none"/>
        </w:rPr>
        <w:t xml:space="preserve">, </w:t>
      </w:r>
      <w:r w:rsidRPr="00AA056B">
        <w:rPr>
          <w:rFonts w:ascii="Times New Roman" w:eastAsia="Calibri" w:hAnsi="Times New Roman" w:cs="Times New Roman"/>
          <w:color w:val="000000"/>
          <w:kern w:val="0"/>
          <w:sz w:val="18"/>
          <w:szCs w:val="18"/>
          <w:shd w:val="clear" w:color="auto" w:fill="FFFFFF"/>
          <w:lang w:val="en-US" w:eastAsia="ru-RU"/>
          <w14:ligatures w14:val="none"/>
        </w:rPr>
        <w:t>e</w:t>
      </w:r>
      <w:r w:rsidRPr="00AA056B">
        <w:rPr>
          <w:rFonts w:ascii="Times New Roman" w:eastAsia="Calibri" w:hAnsi="Times New Roman" w:cs="Times New Roman"/>
          <w:color w:val="000000"/>
          <w:kern w:val="0"/>
          <w:sz w:val="18"/>
          <w:szCs w:val="18"/>
          <w:shd w:val="clear" w:color="auto" w:fill="FFFFFF"/>
          <w:lang w:eastAsia="ru-RU"/>
          <w14:ligatures w14:val="none"/>
        </w:rPr>
        <w:t>-</w:t>
      </w:r>
      <w:r w:rsidRPr="00AA056B">
        <w:rPr>
          <w:rFonts w:ascii="Times New Roman" w:eastAsia="Calibri" w:hAnsi="Times New Roman" w:cs="Times New Roman"/>
          <w:color w:val="000000"/>
          <w:kern w:val="0"/>
          <w:sz w:val="18"/>
          <w:szCs w:val="18"/>
          <w:shd w:val="clear" w:color="auto" w:fill="FFFFFF"/>
          <w:lang w:val="en-US" w:eastAsia="ru-RU"/>
          <w14:ligatures w14:val="none"/>
        </w:rPr>
        <w:t>mail</w:t>
      </w:r>
      <w:r w:rsidRPr="00AA056B">
        <w:rPr>
          <w:rFonts w:ascii="Times New Roman" w:eastAsia="Calibri" w:hAnsi="Times New Roman" w:cs="Times New Roman"/>
          <w:color w:val="000000"/>
          <w:kern w:val="0"/>
          <w:sz w:val="18"/>
          <w:szCs w:val="18"/>
          <w:shd w:val="clear" w:color="auto" w:fill="FFFFFF"/>
          <w:lang w:eastAsia="ru-RU"/>
          <w14:ligatures w14:val="none"/>
        </w:rPr>
        <w:t xml:space="preserve">: </w:t>
      </w:r>
      <w:hyperlink r:id="rId6" w:history="1">
        <w:r w:rsidRPr="00AA056B">
          <w:rPr>
            <w:rFonts w:ascii="Times New Roman" w:eastAsia="Calibri" w:hAnsi="Times New Roman" w:cs="Times New Roman"/>
            <w:color w:val="0000FF"/>
            <w:kern w:val="0"/>
            <w:sz w:val="18"/>
            <w:szCs w:val="18"/>
            <w:u w:val="single"/>
            <w:shd w:val="clear" w:color="auto" w:fill="FFFFFF"/>
            <w:lang w:val="en-US" w:eastAsia="ru-RU"/>
            <w14:ligatures w14:val="none"/>
          </w:rPr>
          <w:t>domtvorchestva</w:t>
        </w:r>
        <w:r w:rsidRPr="00AA056B">
          <w:rPr>
            <w:rFonts w:ascii="Times New Roman" w:eastAsia="Calibri" w:hAnsi="Times New Roman" w:cs="Times New Roman"/>
            <w:color w:val="0000FF"/>
            <w:kern w:val="0"/>
            <w:sz w:val="18"/>
            <w:szCs w:val="18"/>
            <w:u w:val="single"/>
            <w:shd w:val="clear" w:color="auto" w:fill="FFFFFF"/>
            <w:lang w:eastAsia="ru-RU"/>
            <w14:ligatures w14:val="none"/>
          </w:rPr>
          <w:t>.</w:t>
        </w:r>
        <w:r w:rsidRPr="00AA056B">
          <w:rPr>
            <w:rFonts w:ascii="Times New Roman" w:eastAsia="Calibri" w:hAnsi="Times New Roman" w:cs="Times New Roman"/>
            <w:color w:val="0000FF"/>
            <w:kern w:val="0"/>
            <w:sz w:val="18"/>
            <w:szCs w:val="18"/>
            <w:u w:val="single"/>
            <w:shd w:val="clear" w:color="auto" w:fill="FFFFFF"/>
            <w:lang w:val="en-US" w:eastAsia="ru-RU"/>
            <w14:ligatures w14:val="none"/>
          </w:rPr>
          <w:t>vektor</w:t>
        </w:r>
        <w:r w:rsidRPr="00AA056B">
          <w:rPr>
            <w:rFonts w:ascii="Times New Roman" w:eastAsia="Calibri" w:hAnsi="Times New Roman" w:cs="Times New Roman"/>
            <w:color w:val="0000FF"/>
            <w:kern w:val="0"/>
            <w:sz w:val="18"/>
            <w:szCs w:val="18"/>
            <w:u w:val="single"/>
            <w:shd w:val="clear" w:color="auto" w:fill="FFFFFF"/>
            <w:lang w:eastAsia="ru-RU"/>
            <w14:ligatures w14:val="none"/>
          </w:rPr>
          <w:t>@</w:t>
        </w:r>
        <w:r w:rsidRPr="00AA056B">
          <w:rPr>
            <w:rFonts w:ascii="Times New Roman" w:eastAsia="Calibri" w:hAnsi="Times New Roman" w:cs="Times New Roman"/>
            <w:color w:val="0000FF"/>
            <w:kern w:val="0"/>
            <w:sz w:val="18"/>
            <w:szCs w:val="18"/>
            <w:u w:val="single"/>
            <w:shd w:val="clear" w:color="auto" w:fill="FFFFFF"/>
            <w:lang w:val="en-US" w:eastAsia="ru-RU"/>
            <w14:ligatures w14:val="none"/>
          </w:rPr>
          <w:t>mail</w:t>
        </w:r>
        <w:r w:rsidRPr="00AA056B">
          <w:rPr>
            <w:rFonts w:ascii="Times New Roman" w:eastAsia="Calibri" w:hAnsi="Times New Roman" w:cs="Times New Roman"/>
            <w:color w:val="0000FF"/>
            <w:kern w:val="0"/>
            <w:sz w:val="18"/>
            <w:szCs w:val="18"/>
            <w:u w:val="single"/>
            <w:shd w:val="clear" w:color="auto" w:fill="FFFFFF"/>
            <w:lang w:eastAsia="ru-RU"/>
            <w14:ligatures w14:val="none"/>
          </w:rPr>
          <w:t>.</w:t>
        </w:r>
        <w:proofErr w:type="spellStart"/>
        <w:r w:rsidRPr="00AA056B">
          <w:rPr>
            <w:rFonts w:ascii="Times New Roman" w:eastAsia="Calibri" w:hAnsi="Times New Roman" w:cs="Times New Roman"/>
            <w:color w:val="0000FF"/>
            <w:kern w:val="0"/>
            <w:sz w:val="18"/>
            <w:szCs w:val="18"/>
            <w:u w:val="single"/>
            <w:shd w:val="clear" w:color="auto" w:fill="FFFFFF"/>
            <w:lang w:val="en-US" w:eastAsia="ru-RU"/>
            <w14:ligatures w14:val="none"/>
          </w:rPr>
          <w:t>ru</w:t>
        </w:r>
        <w:proofErr w:type="spellEnd"/>
      </w:hyperlink>
    </w:p>
    <w:p w14:paraId="42569C79" w14:textId="77777777" w:rsidR="00E63213" w:rsidRPr="00AA056B" w:rsidRDefault="00E63213" w:rsidP="00E63213">
      <w:pPr>
        <w:shd w:val="clear" w:color="auto" w:fill="FFFFFF"/>
        <w:spacing w:after="0" w:line="240" w:lineRule="auto"/>
        <w:jc w:val="center"/>
        <w:rPr>
          <w:rFonts w:ascii="Times New Roman" w:eastAsia="Calibri" w:hAnsi="Times New Roman" w:cs="Times New Roman"/>
          <w:kern w:val="0"/>
          <w:sz w:val="18"/>
          <w:szCs w:val="18"/>
          <w:lang w:eastAsia="ru-RU"/>
          <w14:ligatures w14:val="none"/>
        </w:rPr>
      </w:pPr>
      <w:r w:rsidRPr="00AA056B">
        <w:rPr>
          <w:rFonts w:ascii="Times New Roman" w:eastAsia="Calibri" w:hAnsi="Times New Roman" w:cs="Times New Roman"/>
          <w:color w:val="000000"/>
          <w:kern w:val="0"/>
          <w:sz w:val="18"/>
          <w:szCs w:val="18"/>
          <w:shd w:val="clear" w:color="auto" w:fill="FFFFFF"/>
          <w:lang w:eastAsia="ru-RU"/>
          <w14:ligatures w14:val="none"/>
        </w:rPr>
        <w:t xml:space="preserve">ОГРН </w:t>
      </w:r>
      <w:r w:rsidRPr="00AA056B">
        <w:rPr>
          <w:rFonts w:ascii="Times New Roman" w:eastAsia="Calibri" w:hAnsi="Times New Roman" w:cs="Times New Roman"/>
          <w:kern w:val="0"/>
          <w:sz w:val="18"/>
          <w:szCs w:val="18"/>
          <w:lang w:eastAsia="ru-RU"/>
          <w14:ligatures w14:val="none"/>
        </w:rPr>
        <w:t xml:space="preserve">1024201823975, </w:t>
      </w:r>
      <w:r w:rsidRPr="00AA056B">
        <w:rPr>
          <w:rFonts w:ascii="Times New Roman" w:eastAsia="Calibri" w:hAnsi="Times New Roman" w:cs="Times New Roman"/>
          <w:color w:val="000000"/>
          <w:kern w:val="0"/>
          <w:sz w:val="18"/>
          <w:szCs w:val="18"/>
          <w:shd w:val="clear" w:color="auto" w:fill="FFFFFF"/>
          <w:lang w:eastAsia="ru-RU"/>
          <w14:ligatures w14:val="none"/>
        </w:rPr>
        <w:t xml:space="preserve">ИНН </w:t>
      </w:r>
      <w:r w:rsidRPr="00AA056B">
        <w:rPr>
          <w:rFonts w:ascii="Times New Roman" w:eastAsia="Calibri" w:hAnsi="Times New Roman" w:cs="Times New Roman"/>
          <w:kern w:val="0"/>
          <w:sz w:val="18"/>
          <w:szCs w:val="18"/>
          <w:lang w:eastAsia="ru-RU"/>
          <w14:ligatures w14:val="none"/>
        </w:rPr>
        <w:t>4219004211</w:t>
      </w:r>
      <w:r w:rsidRPr="00AA056B">
        <w:rPr>
          <w:rFonts w:ascii="Times New Roman" w:eastAsia="Calibri" w:hAnsi="Times New Roman" w:cs="Times New Roman"/>
          <w:color w:val="000000"/>
          <w:kern w:val="0"/>
          <w:sz w:val="18"/>
          <w:szCs w:val="18"/>
          <w:shd w:val="clear" w:color="auto" w:fill="FFFFFF"/>
          <w:lang w:eastAsia="ru-RU"/>
          <w14:ligatures w14:val="none"/>
        </w:rPr>
        <w:t xml:space="preserve">, КПП </w:t>
      </w:r>
      <w:r w:rsidRPr="00AA056B">
        <w:rPr>
          <w:rFonts w:ascii="Times New Roman" w:eastAsia="Calibri" w:hAnsi="Times New Roman" w:cs="Times New Roman"/>
          <w:kern w:val="0"/>
          <w:sz w:val="18"/>
          <w:szCs w:val="18"/>
          <w:lang w:eastAsia="ru-RU"/>
          <w14:ligatures w14:val="none"/>
        </w:rPr>
        <w:t>422101001</w:t>
      </w:r>
    </w:p>
    <w:p w14:paraId="399E6154" w14:textId="495EDDC7" w:rsidR="00AA056B" w:rsidRDefault="00B81665" w:rsidP="00B81665">
      <w:pPr>
        <w:pStyle w:val="a6"/>
        <w:shd w:val="clear" w:color="auto" w:fill="FFFFFF"/>
      </w:pPr>
      <w:r>
        <w:rPr>
          <w:color w:val="000000"/>
          <w:sz w:val="28"/>
          <w:szCs w:val="28"/>
        </w:rPr>
        <w:t xml:space="preserve"> </w:t>
      </w:r>
    </w:p>
    <w:p w14:paraId="42823E28" w14:textId="77777777" w:rsidR="00AA056B" w:rsidRDefault="00AA056B"/>
    <w:p w14:paraId="07DEB1A4" w14:textId="77777777" w:rsidR="00AA056B" w:rsidRDefault="00AA056B"/>
    <w:p w14:paraId="256791BC" w14:textId="0ED26720" w:rsidR="00AA056B" w:rsidRDefault="00AA056B" w:rsidP="00AA056B">
      <w:pPr>
        <w:jc w:val="center"/>
        <w:rPr>
          <w:rFonts w:ascii="Times New Roman" w:eastAsia="Calibri" w:hAnsi="Times New Roman" w:cs="Times New Roman"/>
          <w:b/>
          <w:bCs/>
          <w:kern w:val="0"/>
          <w:sz w:val="44"/>
          <w:szCs w:val="44"/>
          <w14:ligatures w14:val="none"/>
        </w:rPr>
      </w:pPr>
      <w:r w:rsidRPr="00AA056B">
        <w:rPr>
          <w:rFonts w:ascii="Times New Roman" w:eastAsia="Calibri" w:hAnsi="Times New Roman" w:cs="Times New Roman"/>
          <w:b/>
          <w:bCs/>
          <w:kern w:val="0"/>
          <w:sz w:val="44"/>
          <w:szCs w:val="44"/>
          <w14:ligatures w14:val="none"/>
        </w:rPr>
        <w:t>М</w:t>
      </w:r>
      <w:r>
        <w:rPr>
          <w:rFonts w:ascii="Times New Roman" w:eastAsia="Calibri" w:hAnsi="Times New Roman" w:cs="Times New Roman"/>
          <w:b/>
          <w:bCs/>
          <w:kern w:val="0"/>
          <w:sz w:val="44"/>
          <w:szCs w:val="44"/>
          <w14:ligatures w14:val="none"/>
        </w:rPr>
        <w:t>етодическая разработка</w:t>
      </w:r>
    </w:p>
    <w:p w14:paraId="5EA5B509" w14:textId="1AB45376" w:rsidR="00AA056B" w:rsidRDefault="00AA056B" w:rsidP="00AA056B">
      <w:pPr>
        <w:jc w:val="center"/>
      </w:pPr>
      <w:r>
        <w:rPr>
          <w:rFonts w:ascii="Times New Roman" w:eastAsia="Calibri" w:hAnsi="Times New Roman" w:cs="Times New Roman"/>
          <w:b/>
          <w:bCs/>
          <w:kern w:val="0"/>
          <w:sz w:val="44"/>
          <w:szCs w:val="44"/>
          <w14:ligatures w14:val="none"/>
        </w:rPr>
        <w:t>«</w:t>
      </w:r>
      <w:r w:rsidR="00B81665">
        <w:rPr>
          <w:rFonts w:ascii="Times New Roman" w:eastAsia="Calibri" w:hAnsi="Times New Roman" w:cs="Times New Roman"/>
          <w:b/>
          <w:bCs/>
          <w:kern w:val="0"/>
          <w:sz w:val="44"/>
          <w:szCs w:val="44"/>
          <w14:ligatures w14:val="none"/>
        </w:rPr>
        <w:t xml:space="preserve">Образовательная робототехника: </w:t>
      </w:r>
      <w:r w:rsidR="00B92623">
        <w:rPr>
          <w:rFonts w:ascii="Times New Roman" w:eastAsia="Calibri" w:hAnsi="Times New Roman" w:cs="Times New Roman"/>
          <w:b/>
          <w:bCs/>
          <w:kern w:val="0"/>
          <w:sz w:val="44"/>
          <w:szCs w:val="44"/>
          <w14:ligatures w14:val="none"/>
        </w:rPr>
        <w:t>понятие</w:t>
      </w:r>
      <w:r w:rsidR="00B81665">
        <w:rPr>
          <w:rFonts w:ascii="Times New Roman" w:eastAsia="Calibri" w:hAnsi="Times New Roman" w:cs="Times New Roman"/>
          <w:b/>
          <w:bCs/>
          <w:kern w:val="0"/>
          <w:sz w:val="44"/>
          <w:szCs w:val="44"/>
          <w14:ligatures w14:val="none"/>
        </w:rPr>
        <w:t xml:space="preserve"> и перспективы развития</w:t>
      </w:r>
      <w:r>
        <w:rPr>
          <w:rFonts w:ascii="Times New Roman" w:eastAsia="Calibri" w:hAnsi="Times New Roman" w:cs="Times New Roman"/>
          <w:b/>
          <w:bCs/>
          <w:kern w:val="0"/>
          <w:sz w:val="44"/>
          <w:szCs w:val="44"/>
          <w14:ligatures w14:val="none"/>
        </w:rPr>
        <w:t>»</w:t>
      </w:r>
    </w:p>
    <w:p w14:paraId="101EDB37" w14:textId="77777777" w:rsidR="00AA056B" w:rsidRDefault="00AA056B"/>
    <w:p w14:paraId="60F04B1E" w14:textId="77777777" w:rsidR="00AA056B" w:rsidRDefault="00AA056B"/>
    <w:p w14:paraId="58680F2C" w14:textId="77777777" w:rsidR="00AA056B" w:rsidRDefault="00AA056B"/>
    <w:p w14:paraId="43907D84" w14:textId="77777777" w:rsidR="00AA056B" w:rsidRPr="00AA056B" w:rsidRDefault="00AA056B" w:rsidP="00AA056B">
      <w:pPr>
        <w:spacing w:after="0" w:line="240" w:lineRule="auto"/>
        <w:jc w:val="right"/>
        <w:rPr>
          <w:rFonts w:ascii="Times New Roman" w:eastAsia="Calibri" w:hAnsi="Times New Roman" w:cs="Times New Roman"/>
          <w:kern w:val="0"/>
          <w:sz w:val="28"/>
          <w:szCs w:val="28"/>
          <w14:ligatures w14:val="none"/>
        </w:rPr>
      </w:pPr>
      <w:r w:rsidRPr="00AA056B">
        <w:rPr>
          <w:rFonts w:ascii="Times New Roman" w:eastAsia="Calibri" w:hAnsi="Times New Roman" w:cs="Times New Roman"/>
          <w:kern w:val="0"/>
          <w:sz w:val="28"/>
          <w:szCs w:val="28"/>
          <w14:ligatures w14:val="none"/>
        </w:rPr>
        <w:t>Составитель:</w:t>
      </w:r>
    </w:p>
    <w:p w14:paraId="192C0207" w14:textId="7EBAEBFB" w:rsidR="00AA056B" w:rsidRPr="00AA056B" w:rsidRDefault="00B81665" w:rsidP="00AA056B">
      <w:pPr>
        <w:spacing w:after="0" w:line="240" w:lineRule="auto"/>
        <w:jc w:val="right"/>
        <w:rPr>
          <w:rFonts w:ascii="Times New Roman" w:eastAsia="Calibri" w:hAnsi="Times New Roman" w:cs="Times New Roman"/>
          <w:kern w:val="0"/>
          <w:sz w:val="28"/>
          <w:szCs w:val="28"/>
          <w14:ligatures w14:val="none"/>
        </w:rPr>
      </w:pPr>
      <w:bookmarkStart w:id="0" w:name="_Hlk163748621"/>
      <w:r>
        <w:rPr>
          <w:rFonts w:ascii="Times New Roman" w:eastAsia="Calibri" w:hAnsi="Times New Roman" w:cs="Times New Roman"/>
          <w:kern w:val="0"/>
          <w:sz w:val="28"/>
          <w:szCs w:val="28"/>
          <w14:ligatures w14:val="none"/>
        </w:rPr>
        <w:t xml:space="preserve"> </w:t>
      </w:r>
      <w:r w:rsidRPr="00A4058B">
        <w:rPr>
          <w:rFonts w:ascii="Times New Roman" w:hAnsi="Times New Roman" w:cs="Times New Roman"/>
          <w:sz w:val="28"/>
          <w:szCs w:val="28"/>
        </w:rPr>
        <w:t>Иванов</w:t>
      </w:r>
      <w:r>
        <w:rPr>
          <w:rFonts w:ascii="Times New Roman" w:hAnsi="Times New Roman" w:cs="Times New Roman"/>
          <w:sz w:val="28"/>
          <w:szCs w:val="28"/>
        </w:rPr>
        <w:t>а</w:t>
      </w:r>
      <w:r w:rsidRPr="00A4058B">
        <w:rPr>
          <w:rFonts w:ascii="Times New Roman" w:hAnsi="Times New Roman" w:cs="Times New Roman"/>
          <w:sz w:val="28"/>
          <w:szCs w:val="28"/>
        </w:rPr>
        <w:t xml:space="preserve"> </w:t>
      </w:r>
      <w:r>
        <w:rPr>
          <w:rFonts w:ascii="Times New Roman" w:hAnsi="Times New Roman" w:cs="Times New Roman"/>
          <w:sz w:val="28"/>
          <w:szCs w:val="28"/>
        </w:rPr>
        <w:t>Валентина Викторовна,</w:t>
      </w:r>
    </w:p>
    <w:p w14:paraId="48568E8D" w14:textId="77777777" w:rsidR="00AA056B" w:rsidRPr="00AA056B" w:rsidRDefault="00AA056B" w:rsidP="00AA056B">
      <w:pPr>
        <w:spacing w:after="0" w:line="240" w:lineRule="auto"/>
        <w:jc w:val="right"/>
        <w:rPr>
          <w:rFonts w:ascii="Times New Roman" w:eastAsia="Calibri" w:hAnsi="Times New Roman" w:cs="Times New Roman"/>
          <w:kern w:val="0"/>
          <w:sz w:val="28"/>
          <w:szCs w:val="28"/>
          <w14:ligatures w14:val="none"/>
        </w:rPr>
      </w:pPr>
      <w:r w:rsidRPr="00AA056B">
        <w:rPr>
          <w:rFonts w:ascii="Times New Roman" w:eastAsia="Calibri" w:hAnsi="Times New Roman" w:cs="Times New Roman"/>
          <w:kern w:val="0"/>
          <w:sz w:val="28"/>
          <w:szCs w:val="28"/>
          <w14:ligatures w14:val="none"/>
        </w:rPr>
        <w:t xml:space="preserve">педагог дополнительного образования </w:t>
      </w:r>
    </w:p>
    <w:p w14:paraId="3BA7800E" w14:textId="77777777" w:rsidR="00AA056B" w:rsidRPr="00AA056B" w:rsidRDefault="00AA056B" w:rsidP="00AA056B">
      <w:pPr>
        <w:spacing w:after="0" w:line="240" w:lineRule="auto"/>
        <w:jc w:val="right"/>
        <w:rPr>
          <w:rFonts w:ascii="Times New Roman" w:eastAsia="Calibri" w:hAnsi="Times New Roman" w:cs="Times New Roman"/>
          <w:kern w:val="0"/>
          <w:sz w:val="28"/>
          <w:szCs w:val="28"/>
          <w14:ligatures w14:val="none"/>
        </w:rPr>
      </w:pPr>
      <w:r w:rsidRPr="00AA056B">
        <w:rPr>
          <w:rFonts w:ascii="Times New Roman" w:eastAsia="Calibri" w:hAnsi="Times New Roman" w:cs="Times New Roman"/>
          <w:kern w:val="0"/>
          <w:sz w:val="28"/>
          <w:szCs w:val="28"/>
          <w14:ligatures w14:val="none"/>
        </w:rPr>
        <w:t>МБУ ДО «Дом творчества «Вектор»</w:t>
      </w:r>
    </w:p>
    <w:bookmarkEnd w:id="0"/>
    <w:p w14:paraId="0718C47B" w14:textId="77777777" w:rsidR="00AA056B" w:rsidRDefault="00AA056B" w:rsidP="00AA056B">
      <w:pPr>
        <w:spacing w:after="200" w:line="276" w:lineRule="auto"/>
        <w:jc w:val="center"/>
        <w:rPr>
          <w:rFonts w:ascii="Times New Roman" w:eastAsia="Calibri" w:hAnsi="Times New Roman" w:cs="Times New Roman"/>
          <w:kern w:val="0"/>
          <w:sz w:val="28"/>
          <w:szCs w:val="28"/>
          <w14:ligatures w14:val="none"/>
        </w:rPr>
      </w:pPr>
    </w:p>
    <w:p w14:paraId="2A6F01C2" w14:textId="77777777" w:rsidR="00AA056B" w:rsidRDefault="00AA056B" w:rsidP="00AA056B">
      <w:pPr>
        <w:spacing w:after="200" w:line="276" w:lineRule="auto"/>
        <w:jc w:val="center"/>
        <w:rPr>
          <w:rFonts w:ascii="Times New Roman" w:eastAsia="Calibri" w:hAnsi="Times New Roman" w:cs="Times New Roman"/>
          <w:kern w:val="0"/>
          <w:sz w:val="28"/>
          <w:szCs w:val="28"/>
          <w14:ligatures w14:val="none"/>
        </w:rPr>
      </w:pPr>
    </w:p>
    <w:p w14:paraId="35EFFDB8" w14:textId="77777777" w:rsidR="00AA056B" w:rsidRDefault="00AA056B" w:rsidP="00AA056B">
      <w:pPr>
        <w:spacing w:after="200" w:line="276" w:lineRule="auto"/>
        <w:jc w:val="center"/>
        <w:rPr>
          <w:rFonts w:ascii="Times New Roman" w:eastAsia="Calibri" w:hAnsi="Times New Roman" w:cs="Times New Roman"/>
          <w:kern w:val="0"/>
          <w:sz w:val="28"/>
          <w:szCs w:val="28"/>
          <w14:ligatures w14:val="none"/>
        </w:rPr>
      </w:pPr>
    </w:p>
    <w:p w14:paraId="4314EC3F" w14:textId="77777777" w:rsidR="00AA056B" w:rsidRDefault="00AA056B" w:rsidP="00AA056B">
      <w:pPr>
        <w:spacing w:after="200" w:line="276" w:lineRule="auto"/>
        <w:jc w:val="center"/>
        <w:rPr>
          <w:rFonts w:ascii="Times New Roman" w:eastAsia="Calibri" w:hAnsi="Times New Roman" w:cs="Times New Roman"/>
          <w:kern w:val="0"/>
          <w:sz w:val="28"/>
          <w:szCs w:val="28"/>
          <w14:ligatures w14:val="none"/>
        </w:rPr>
      </w:pPr>
    </w:p>
    <w:p w14:paraId="72D5A004" w14:textId="77777777" w:rsidR="00AA056B" w:rsidRDefault="00AA056B" w:rsidP="00AA056B">
      <w:pPr>
        <w:spacing w:after="200" w:line="276" w:lineRule="auto"/>
        <w:jc w:val="center"/>
        <w:rPr>
          <w:rFonts w:ascii="Times New Roman" w:eastAsia="Calibri" w:hAnsi="Times New Roman" w:cs="Times New Roman"/>
          <w:kern w:val="0"/>
          <w:sz w:val="28"/>
          <w:szCs w:val="28"/>
          <w14:ligatures w14:val="none"/>
        </w:rPr>
      </w:pPr>
    </w:p>
    <w:p w14:paraId="549CC398" w14:textId="77777777" w:rsidR="00B81665" w:rsidRDefault="00B81665" w:rsidP="00AA056B">
      <w:pPr>
        <w:spacing w:after="200" w:line="276" w:lineRule="auto"/>
        <w:jc w:val="center"/>
        <w:rPr>
          <w:rFonts w:ascii="Times New Roman" w:eastAsia="Calibri" w:hAnsi="Times New Roman" w:cs="Times New Roman"/>
          <w:kern w:val="0"/>
          <w:sz w:val="28"/>
          <w:szCs w:val="28"/>
          <w14:ligatures w14:val="none"/>
        </w:rPr>
      </w:pPr>
    </w:p>
    <w:p w14:paraId="6B3D0EBC" w14:textId="77777777" w:rsidR="00B81665" w:rsidRDefault="00B81665" w:rsidP="00AA056B">
      <w:pPr>
        <w:spacing w:after="200" w:line="276" w:lineRule="auto"/>
        <w:jc w:val="center"/>
        <w:rPr>
          <w:rFonts w:ascii="Times New Roman" w:eastAsia="Calibri" w:hAnsi="Times New Roman" w:cs="Times New Roman"/>
          <w:kern w:val="0"/>
          <w:sz w:val="28"/>
          <w:szCs w:val="28"/>
          <w14:ligatures w14:val="none"/>
        </w:rPr>
      </w:pPr>
    </w:p>
    <w:p w14:paraId="4E503555" w14:textId="77777777" w:rsidR="00B81665" w:rsidRDefault="00B81665" w:rsidP="00AA056B">
      <w:pPr>
        <w:spacing w:after="200" w:line="276" w:lineRule="auto"/>
        <w:jc w:val="center"/>
        <w:rPr>
          <w:rFonts w:ascii="Times New Roman" w:eastAsia="Calibri" w:hAnsi="Times New Roman" w:cs="Times New Roman"/>
          <w:kern w:val="0"/>
          <w:sz w:val="28"/>
          <w:szCs w:val="28"/>
          <w14:ligatures w14:val="none"/>
        </w:rPr>
      </w:pPr>
    </w:p>
    <w:p w14:paraId="7F53D9B1" w14:textId="77777777" w:rsidR="00B81665" w:rsidRDefault="00B81665" w:rsidP="00AA056B">
      <w:pPr>
        <w:spacing w:after="200" w:line="276" w:lineRule="auto"/>
        <w:jc w:val="center"/>
        <w:rPr>
          <w:rFonts w:ascii="Times New Roman" w:eastAsia="Calibri" w:hAnsi="Times New Roman" w:cs="Times New Roman"/>
          <w:kern w:val="0"/>
          <w:sz w:val="28"/>
          <w:szCs w:val="28"/>
          <w14:ligatures w14:val="none"/>
        </w:rPr>
      </w:pPr>
    </w:p>
    <w:p w14:paraId="328ACC18" w14:textId="77777777" w:rsidR="00AA056B" w:rsidRDefault="00AA056B" w:rsidP="00AA056B">
      <w:pPr>
        <w:spacing w:after="200" w:line="276" w:lineRule="auto"/>
        <w:jc w:val="center"/>
        <w:rPr>
          <w:rFonts w:ascii="Times New Roman" w:eastAsia="Calibri" w:hAnsi="Times New Roman" w:cs="Times New Roman"/>
          <w:kern w:val="0"/>
          <w:sz w:val="28"/>
          <w:szCs w:val="28"/>
          <w14:ligatures w14:val="none"/>
        </w:rPr>
      </w:pPr>
    </w:p>
    <w:p w14:paraId="1279FE4B" w14:textId="5ECC3203" w:rsidR="00AA056B" w:rsidRPr="00AA056B" w:rsidRDefault="00AA056B" w:rsidP="00B81665">
      <w:pPr>
        <w:spacing w:after="200" w:line="276" w:lineRule="auto"/>
        <w:jc w:val="center"/>
        <w:rPr>
          <w:rFonts w:ascii="Times New Roman" w:eastAsia="Calibri" w:hAnsi="Times New Roman" w:cs="Times New Roman"/>
          <w:kern w:val="0"/>
          <w:sz w:val="28"/>
          <w:szCs w:val="28"/>
          <w14:ligatures w14:val="none"/>
        </w:rPr>
      </w:pPr>
      <w:r w:rsidRPr="00AA056B">
        <w:rPr>
          <w:rFonts w:ascii="Times New Roman" w:eastAsia="Calibri" w:hAnsi="Times New Roman" w:cs="Times New Roman"/>
          <w:kern w:val="0"/>
          <w:sz w:val="28"/>
          <w:szCs w:val="28"/>
          <w14:ligatures w14:val="none"/>
        </w:rPr>
        <w:t>Новокузнецкий городской округ, 2024</w:t>
      </w:r>
    </w:p>
    <w:p w14:paraId="367BD5B8" w14:textId="77777777" w:rsidR="00B81665" w:rsidRPr="00B81665" w:rsidRDefault="00712AB9" w:rsidP="00B81665">
      <w:pPr>
        <w:spacing w:after="0" w:line="240" w:lineRule="auto"/>
        <w:jc w:val="both"/>
        <w:outlineLvl w:val="0"/>
        <w:rPr>
          <w:rFonts w:ascii="Times New Roman" w:hAnsi="Times New Roman" w:cs="Times New Roman"/>
          <w:b/>
          <w:kern w:val="0"/>
          <w:sz w:val="28"/>
          <w:szCs w:val="28"/>
          <w14:ligatures w14:val="none"/>
        </w:rPr>
      </w:pPr>
      <w:r>
        <w:rPr>
          <w:rFonts w:ascii="Times New Roman" w:eastAsia="Times New Roman" w:hAnsi="Times New Roman" w:cs="Times New Roman"/>
          <w:kern w:val="0"/>
          <w:sz w:val="28"/>
          <w:szCs w:val="28"/>
          <w14:ligatures w14:val="none"/>
        </w:rPr>
        <w:lastRenderedPageBreak/>
        <w:t xml:space="preserve"> </w:t>
      </w:r>
      <w:r w:rsidR="00B81665">
        <w:rPr>
          <w:rFonts w:ascii="Times New Roman" w:eastAsia="Times New Roman" w:hAnsi="Times New Roman" w:cs="Times New Roman"/>
          <w:kern w:val="0"/>
          <w:sz w:val="28"/>
          <w:szCs w:val="28"/>
          <w14:ligatures w14:val="none"/>
        </w:rPr>
        <w:t xml:space="preserve"> </w:t>
      </w:r>
      <w:bookmarkStart w:id="1" w:name="_Toc95397698"/>
      <w:r w:rsidR="00B81665" w:rsidRPr="00B81665">
        <w:rPr>
          <w:rFonts w:ascii="Times New Roman" w:hAnsi="Times New Roman" w:cs="Times New Roman"/>
          <w:b/>
          <w:kern w:val="0"/>
          <w:sz w:val="28"/>
          <w:szCs w:val="28"/>
          <w14:ligatures w14:val="none"/>
        </w:rPr>
        <w:t>Введение</w:t>
      </w:r>
      <w:bookmarkEnd w:id="1"/>
    </w:p>
    <w:p w14:paraId="47C2C404" w14:textId="77777777" w:rsidR="00B81665" w:rsidRPr="00B81665" w:rsidRDefault="00B81665" w:rsidP="00B81665">
      <w:pPr>
        <w:spacing w:after="0" w:line="240" w:lineRule="auto"/>
        <w:ind w:firstLine="709"/>
        <w:jc w:val="both"/>
        <w:rPr>
          <w:rFonts w:ascii="Times New Roman" w:hAnsi="Times New Roman" w:cs="Times New Roman"/>
          <w:kern w:val="0"/>
          <w:sz w:val="28"/>
          <w:szCs w:val="28"/>
          <w14:ligatures w14:val="none"/>
        </w:rPr>
      </w:pPr>
      <w:r w:rsidRPr="00B81665">
        <w:rPr>
          <w:rFonts w:ascii="Times New Roman" w:hAnsi="Times New Roman" w:cs="Times New Roman"/>
          <w:kern w:val="0"/>
          <w:sz w:val="28"/>
          <w:szCs w:val="28"/>
          <w14:ligatures w14:val="none"/>
        </w:rPr>
        <w:t>Реализация Программы «Цифровая экономика Российской Федерации» осуществляется в соответствии с целями, задачами, направлениями, объемами и сроками реализации основных мер государственной политики Российской Федерации по созданию необходимых условий для развития цифровой экономики Российской Федерации, в которой данные в цифровой форме являются ключевым фактором производства во всех сферах социально-экономической деятельности, что повышает конкурентоспособность страны, качество жизни граждан, обеспечивает экономический рост и национальный суверенитет.</w:t>
      </w:r>
    </w:p>
    <w:p w14:paraId="15E6B4EF" w14:textId="77777777" w:rsidR="00B81665" w:rsidRPr="00B81665" w:rsidRDefault="00B81665" w:rsidP="00B81665">
      <w:pPr>
        <w:spacing w:after="0" w:line="240" w:lineRule="auto"/>
        <w:ind w:firstLine="709"/>
        <w:jc w:val="both"/>
        <w:rPr>
          <w:rFonts w:ascii="Times New Roman" w:hAnsi="Times New Roman" w:cs="Times New Roman"/>
          <w:kern w:val="0"/>
          <w:sz w:val="28"/>
          <w:szCs w:val="28"/>
          <w14:ligatures w14:val="none"/>
        </w:rPr>
      </w:pPr>
      <w:r w:rsidRPr="00B81665">
        <w:rPr>
          <w:rFonts w:ascii="Times New Roman" w:hAnsi="Times New Roman" w:cs="Times New Roman"/>
          <w:kern w:val="0"/>
          <w:sz w:val="28"/>
          <w:szCs w:val="28"/>
          <w14:ligatures w14:val="none"/>
        </w:rPr>
        <w:t>Развитие искусственного интеллекта и технологий работы с большими данными в ближайшие 10-20 лет требует приобретения новых навыков и изменений в работе с подрастающим поколением уже сегодня, и изучение робототехники позволит школьникам приобрести новые необходимые компетенции.</w:t>
      </w:r>
    </w:p>
    <w:p w14:paraId="4EB7E261" w14:textId="77777777" w:rsidR="00B81665" w:rsidRPr="00B81665" w:rsidRDefault="00B81665" w:rsidP="00B81665">
      <w:pPr>
        <w:spacing w:after="0" w:line="240" w:lineRule="auto"/>
        <w:ind w:firstLine="709"/>
        <w:jc w:val="both"/>
        <w:rPr>
          <w:rFonts w:ascii="Times New Roman" w:hAnsi="Times New Roman" w:cs="Times New Roman"/>
          <w:kern w:val="0"/>
          <w:sz w:val="28"/>
          <w:szCs w:val="28"/>
          <w14:ligatures w14:val="none"/>
        </w:rPr>
      </w:pPr>
      <w:r w:rsidRPr="00B81665">
        <w:rPr>
          <w:rFonts w:ascii="Times New Roman" w:hAnsi="Times New Roman" w:cs="Times New Roman"/>
          <w:kern w:val="0"/>
          <w:sz w:val="28"/>
          <w:szCs w:val="28"/>
          <w14:ligatures w14:val="none"/>
        </w:rPr>
        <w:t>Психолого-педагогические исследования показывают, что наиболее эффективным способом развития склонности у детей к техническому творчеству, зарождения творческой личности в технической сфере является практическое изучение, проектирование и изготовление объектов техники, самостоятельное создание детьми технических объектов, обладающих признаками полезности и объективной или субъективной новизны.</w:t>
      </w:r>
    </w:p>
    <w:p w14:paraId="7F748DDC" w14:textId="6EC64464" w:rsidR="00B81665" w:rsidRPr="00B81665" w:rsidRDefault="00B81665" w:rsidP="00B81665">
      <w:pPr>
        <w:spacing w:after="0" w:line="240" w:lineRule="auto"/>
        <w:ind w:firstLine="709"/>
        <w:jc w:val="both"/>
        <w:rPr>
          <w:rFonts w:ascii="Times New Roman" w:hAnsi="Times New Roman" w:cs="Times New Roman"/>
          <w:kern w:val="0"/>
          <w:sz w:val="28"/>
          <w:szCs w:val="28"/>
          <w14:ligatures w14:val="none"/>
        </w:rPr>
      </w:pPr>
      <w:r w:rsidRPr="00B81665">
        <w:rPr>
          <w:rFonts w:ascii="Times New Roman" w:hAnsi="Times New Roman" w:cs="Times New Roman"/>
          <w:kern w:val="0"/>
          <w:sz w:val="28"/>
          <w:szCs w:val="28"/>
          <w14:ligatures w14:val="none"/>
        </w:rPr>
        <w:t>В массовом масштабе эта задача сейчас решается организациями дополнительного образования детей, которые организуют занятия школьников в технических творческих объединениях</w:t>
      </w:r>
      <w:r>
        <w:rPr>
          <w:rFonts w:ascii="Times New Roman" w:hAnsi="Times New Roman" w:cs="Times New Roman"/>
          <w:kern w:val="0"/>
          <w:sz w:val="28"/>
          <w:szCs w:val="28"/>
          <w14:ligatures w14:val="none"/>
        </w:rPr>
        <w:t>.</w:t>
      </w:r>
    </w:p>
    <w:p w14:paraId="35731CF8" w14:textId="77777777" w:rsidR="00B81665" w:rsidRPr="00B81665" w:rsidRDefault="00B81665" w:rsidP="00B81665">
      <w:pPr>
        <w:spacing w:after="0" w:line="240" w:lineRule="auto"/>
        <w:ind w:firstLine="709"/>
        <w:jc w:val="both"/>
        <w:rPr>
          <w:rFonts w:ascii="Times New Roman" w:hAnsi="Times New Roman" w:cs="Times New Roman"/>
          <w:kern w:val="0"/>
          <w:sz w:val="28"/>
          <w:szCs w:val="28"/>
          <w14:ligatures w14:val="none"/>
        </w:rPr>
      </w:pPr>
      <w:r w:rsidRPr="00B81665">
        <w:rPr>
          <w:rFonts w:ascii="Times New Roman" w:hAnsi="Times New Roman" w:cs="Times New Roman"/>
          <w:kern w:val="0"/>
          <w:sz w:val="28"/>
          <w:szCs w:val="28"/>
          <w14:ligatures w14:val="none"/>
        </w:rPr>
        <w:t>В современных условиях научно-техническое творчество – это основа инновационной деятельности. Творчество – это специфичная для человека деятельность, порождающая нечто качественно новое и отличающееся неповторимостью, оригинальностью и уникальностью. Поэтому процесс развития научно-технического творчества является важнейшей составляющей современной системы образования. Усвоение основ научно-технического творчества, творческого труда поможет будущим специалистам повысить профессиональную и социальную активность, а это, в свою очередь, приведет к сознательному профессиональному самоопределению по профессиям технической сферы, повышению производительности, качества труда, ускорению развития научно-технической сферы производства.  Основной целью развития научно-технического творчества школьников является выявление и поддержка одаренных обучающихся, развитие их интеллектуальных, творческих способностей, поддержка научно-исследовательских интересов. Задача построения в стране новой инновационной экономики и достижения технологического уровня, определенного Концепцией долгосрочного социально-экономического развития Российской Федерации до 2020 года и Долгосрочным прогнозом технологического развития Российской Федерации до 2025 года, не может быть решена без радикального совершенствования программ дополнительного образования детей технической направленности.</w:t>
      </w:r>
    </w:p>
    <w:p w14:paraId="1C2B2D3D" w14:textId="77777777" w:rsidR="00B81665" w:rsidRPr="00B81665" w:rsidRDefault="00B81665" w:rsidP="00B81665">
      <w:pPr>
        <w:spacing w:after="0" w:line="240" w:lineRule="auto"/>
        <w:ind w:firstLine="709"/>
        <w:jc w:val="both"/>
        <w:rPr>
          <w:rFonts w:ascii="Times New Roman" w:hAnsi="Times New Roman" w:cs="Times New Roman"/>
          <w:kern w:val="0"/>
          <w:sz w:val="28"/>
          <w:szCs w:val="28"/>
          <w14:ligatures w14:val="none"/>
        </w:rPr>
      </w:pPr>
      <w:r w:rsidRPr="00B81665">
        <w:rPr>
          <w:rFonts w:ascii="Times New Roman" w:hAnsi="Times New Roman" w:cs="Times New Roman"/>
          <w:kern w:val="0"/>
          <w:sz w:val="28"/>
          <w:szCs w:val="28"/>
          <w14:ligatures w14:val="none"/>
        </w:rPr>
        <w:lastRenderedPageBreak/>
        <w:t xml:space="preserve">К несомненным достоинствам современного дополнительного образования детей технической направленности можно отнести: </w:t>
      </w:r>
    </w:p>
    <w:p w14:paraId="3F733A27" w14:textId="77777777" w:rsidR="00B81665" w:rsidRPr="00B81665" w:rsidRDefault="00B81665" w:rsidP="00B81665">
      <w:pPr>
        <w:spacing w:after="0" w:line="240" w:lineRule="auto"/>
        <w:ind w:firstLine="709"/>
        <w:jc w:val="both"/>
        <w:rPr>
          <w:rFonts w:ascii="Times New Roman" w:hAnsi="Times New Roman" w:cs="Times New Roman"/>
          <w:kern w:val="0"/>
          <w:sz w:val="28"/>
          <w:szCs w:val="28"/>
          <w14:ligatures w14:val="none"/>
        </w:rPr>
      </w:pPr>
      <w:r w:rsidRPr="00B81665">
        <w:rPr>
          <w:rFonts w:ascii="Times New Roman" w:hAnsi="Times New Roman" w:cs="Times New Roman"/>
          <w:kern w:val="0"/>
          <w:sz w:val="28"/>
          <w:szCs w:val="28"/>
          <w14:ligatures w14:val="none"/>
        </w:rPr>
        <w:t>– созданий условий для обеспечения личностно-мотивированного участия детей в интересной доступной деятельности, развития их познавательной и творческой активности, самоутверждения, освоения основ конструирования моделей, возможной профориентации;</w:t>
      </w:r>
    </w:p>
    <w:p w14:paraId="428ABE76" w14:textId="77777777" w:rsidR="00B81665" w:rsidRPr="00B81665" w:rsidRDefault="00B81665" w:rsidP="00B81665">
      <w:pPr>
        <w:spacing w:after="0" w:line="240" w:lineRule="auto"/>
        <w:ind w:firstLine="709"/>
        <w:jc w:val="both"/>
        <w:rPr>
          <w:rFonts w:ascii="Times New Roman" w:hAnsi="Times New Roman" w:cs="Times New Roman"/>
          <w:kern w:val="0"/>
          <w:sz w:val="28"/>
          <w:szCs w:val="28"/>
          <w14:ligatures w14:val="none"/>
        </w:rPr>
      </w:pPr>
      <w:r w:rsidRPr="00B81665">
        <w:rPr>
          <w:rFonts w:ascii="Times New Roman" w:hAnsi="Times New Roman" w:cs="Times New Roman"/>
          <w:kern w:val="0"/>
          <w:sz w:val="28"/>
          <w:szCs w:val="28"/>
          <w14:ligatures w14:val="none"/>
        </w:rPr>
        <w:t xml:space="preserve">– воспитание целеустремленности, терпения и настойчивости для достижения поставленной цели;  </w:t>
      </w:r>
    </w:p>
    <w:p w14:paraId="5FB99BF8" w14:textId="77777777" w:rsidR="00B81665" w:rsidRPr="00B81665" w:rsidRDefault="00B81665" w:rsidP="00B81665">
      <w:pPr>
        <w:spacing w:after="0" w:line="240" w:lineRule="auto"/>
        <w:ind w:firstLine="709"/>
        <w:jc w:val="both"/>
        <w:rPr>
          <w:rFonts w:ascii="Times New Roman" w:hAnsi="Times New Roman" w:cs="Times New Roman"/>
          <w:kern w:val="0"/>
          <w:sz w:val="28"/>
          <w:szCs w:val="28"/>
          <w14:ligatures w14:val="none"/>
        </w:rPr>
      </w:pPr>
      <w:r w:rsidRPr="00B81665">
        <w:rPr>
          <w:rFonts w:ascii="Times New Roman" w:hAnsi="Times New Roman" w:cs="Times New Roman"/>
          <w:kern w:val="0"/>
          <w:sz w:val="28"/>
          <w:szCs w:val="28"/>
          <w14:ligatures w14:val="none"/>
        </w:rPr>
        <w:t xml:space="preserve">– формирование навыков работы с инструментами и материалами, простейшим станочным оборудованием и измерительными приборами;  </w:t>
      </w:r>
    </w:p>
    <w:p w14:paraId="6EA15088" w14:textId="77777777" w:rsidR="00B81665" w:rsidRPr="00B81665" w:rsidRDefault="00B81665" w:rsidP="00B81665">
      <w:pPr>
        <w:spacing w:after="0" w:line="240" w:lineRule="auto"/>
        <w:ind w:firstLine="709"/>
        <w:jc w:val="both"/>
        <w:rPr>
          <w:rFonts w:ascii="Times New Roman" w:hAnsi="Times New Roman" w:cs="Times New Roman"/>
          <w:kern w:val="0"/>
          <w:sz w:val="28"/>
          <w:szCs w:val="28"/>
          <w14:ligatures w14:val="none"/>
        </w:rPr>
      </w:pPr>
      <w:r w:rsidRPr="00B81665">
        <w:rPr>
          <w:rFonts w:ascii="Times New Roman" w:hAnsi="Times New Roman" w:cs="Times New Roman"/>
          <w:kern w:val="0"/>
          <w:sz w:val="28"/>
          <w:szCs w:val="28"/>
          <w14:ligatures w14:val="none"/>
        </w:rPr>
        <w:t>– развитие у детей стремления самостоятельно находить решение через проблемные ситуации (естественно или искусственно создаваемые педагогом).</w:t>
      </w:r>
    </w:p>
    <w:p w14:paraId="3D9B70A3" w14:textId="77777777" w:rsidR="00B81665" w:rsidRPr="00B81665" w:rsidRDefault="00B81665" w:rsidP="00B81665">
      <w:pPr>
        <w:spacing w:after="0" w:line="240" w:lineRule="auto"/>
        <w:ind w:firstLine="709"/>
        <w:jc w:val="both"/>
        <w:rPr>
          <w:rFonts w:ascii="Times New Roman" w:hAnsi="Times New Roman" w:cs="Times New Roman"/>
          <w:kern w:val="0"/>
          <w:sz w:val="28"/>
          <w:szCs w:val="28"/>
          <w14:ligatures w14:val="none"/>
        </w:rPr>
      </w:pPr>
      <w:r w:rsidRPr="00B81665">
        <w:rPr>
          <w:rFonts w:ascii="Times New Roman" w:hAnsi="Times New Roman" w:cs="Times New Roman"/>
          <w:kern w:val="0"/>
          <w:sz w:val="28"/>
          <w:szCs w:val="28"/>
          <w14:ligatures w14:val="none"/>
        </w:rPr>
        <w:t>В настоящий момент в России велика потребность в специалистах в области компьютерных технологий и робототехники, электроники, механики и программирования. Успехи страны в XXI веке будут определять не природные ресурсы, а уровень интеллектуального потенциала, который определяется уровнем самых передовых на сегодняшний день технологий.</w:t>
      </w:r>
    </w:p>
    <w:p w14:paraId="0F3CE12E" w14:textId="77777777" w:rsidR="00B81665" w:rsidRPr="00105E8E" w:rsidRDefault="00B81665" w:rsidP="00B81665">
      <w:pPr>
        <w:spacing w:after="0" w:line="240" w:lineRule="auto"/>
        <w:ind w:firstLine="709"/>
        <w:jc w:val="both"/>
        <w:rPr>
          <w:rFonts w:ascii="Times New Roman" w:hAnsi="Times New Roman" w:cs="Times New Roman"/>
          <w:kern w:val="0"/>
          <w:sz w:val="28"/>
          <w:szCs w:val="28"/>
          <w14:ligatures w14:val="none"/>
        </w:rPr>
      </w:pPr>
      <w:r w:rsidRPr="00105E8E">
        <w:rPr>
          <w:rFonts w:ascii="Times New Roman" w:hAnsi="Times New Roman" w:cs="Times New Roman"/>
          <w:kern w:val="0"/>
          <w:sz w:val="28"/>
          <w:szCs w:val="28"/>
          <w14:ligatures w14:val="none"/>
        </w:rPr>
        <w:t>Робототехника в образовании – это междисциплинарные занятия, интегрирующие в себе науку, технологию, инженерное дело, математику, основанные на активном обучении учащихся.</w:t>
      </w:r>
    </w:p>
    <w:p w14:paraId="2D974B86" w14:textId="77777777" w:rsidR="00B81665" w:rsidRPr="00B81665" w:rsidRDefault="00B81665" w:rsidP="00B81665">
      <w:pPr>
        <w:spacing w:after="0" w:line="240" w:lineRule="auto"/>
        <w:ind w:firstLine="709"/>
        <w:jc w:val="both"/>
        <w:rPr>
          <w:rFonts w:ascii="Times New Roman" w:hAnsi="Times New Roman" w:cs="Times New Roman"/>
          <w:kern w:val="0"/>
          <w:sz w:val="28"/>
          <w:szCs w:val="28"/>
          <w14:ligatures w14:val="none"/>
        </w:rPr>
      </w:pPr>
      <w:r w:rsidRPr="00105E8E">
        <w:rPr>
          <w:rFonts w:ascii="Times New Roman" w:hAnsi="Times New Roman" w:cs="Times New Roman"/>
          <w:kern w:val="0"/>
          <w:sz w:val="28"/>
          <w:szCs w:val="28"/>
          <w14:ligatures w14:val="none"/>
        </w:rPr>
        <w:t>Работа с образовательной робототехникой позволяет объединить конструирование и программирование в одном курсе, что способствует развитию инженерного мышления через техническое творчество. Техническое</w:t>
      </w:r>
      <w:r w:rsidRPr="00B81665">
        <w:rPr>
          <w:rFonts w:ascii="Times New Roman" w:hAnsi="Times New Roman" w:cs="Times New Roman"/>
          <w:kern w:val="0"/>
          <w:sz w:val="28"/>
          <w:szCs w:val="28"/>
          <w14:ligatures w14:val="none"/>
        </w:rPr>
        <w:t xml:space="preserve"> творчество – мощный инструмент синтеза знаний, закладывающий прочные основы системного мышления. Реализуя свои проекты, обучающиеся находят собственные творческие решения, применяя такие методы, как эксперимент, метод проб и ошибок, самостоятельное изучение моделей роботов, размещённых в сети Интернет. В процессе обучения особое внимание уделяется </w:t>
      </w:r>
      <w:r w:rsidRPr="000045A7">
        <w:rPr>
          <w:rFonts w:ascii="Times New Roman" w:hAnsi="Times New Roman" w:cs="Times New Roman"/>
          <w:kern w:val="0"/>
          <w:sz w:val="28"/>
          <w:szCs w:val="28"/>
          <w14:ligatures w14:val="none"/>
        </w:rPr>
        <w:t>эффективности и оптимальности написанной для робота программы.</w:t>
      </w:r>
      <w:r w:rsidRPr="00B81665">
        <w:rPr>
          <w:rFonts w:ascii="Times New Roman" w:hAnsi="Times New Roman" w:cs="Times New Roman"/>
          <w:kern w:val="0"/>
          <w:sz w:val="28"/>
          <w:szCs w:val="28"/>
          <w14:ligatures w14:val="none"/>
        </w:rPr>
        <w:t xml:space="preserve"> Таким образом, инженерное творчество и лабораторные исследования – многогранная деятельность, которая должна стать составной частью повседневной жизни каждого обучающегося.</w:t>
      </w:r>
    </w:p>
    <w:p w14:paraId="203914CB" w14:textId="77777777" w:rsidR="00B81665" w:rsidRPr="00B81665" w:rsidRDefault="00B81665" w:rsidP="00B81665">
      <w:pPr>
        <w:spacing w:after="0" w:line="240" w:lineRule="auto"/>
        <w:ind w:firstLine="709"/>
        <w:jc w:val="both"/>
        <w:rPr>
          <w:rFonts w:ascii="Times New Roman" w:hAnsi="Times New Roman" w:cs="Times New Roman"/>
          <w:kern w:val="0"/>
          <w:sz w:val="28"/>
          <w:szCs w:val="28"/>
          <w14:ligatures w14:val="none"/>
        </w:rPr>
      </w:pPr>
      <w:r w:rsidRPr="00B81665">
        <w:rPr>
          <w:rFonts w:ascii="Times New Roman" w:hAnsi="Times New Roman" w:cs="Times New Roman"/>
          <w:kern w:val="0"/>
          <w:sz w:val="28"/>
          <w:szCs w:val="28"/>
          <w14:ligatures w14:val="none"/>
        </w:rPr>
        <w:t>Робототехника представляет учащимся технологии XXI века, способствует развитию их коммуникативных способностей, развивает навыки взаимодействия, самостоятельности при принятии решений, раскрывает их творческий потенциал. Дети и подростки лучше понимают, когда они что-либо самостоятельно создают или изобретают.</w:t>
      </w:r>
    </w:p>
    <w:p w14:paraId="48DF83AA" w14:textId="7374C58A" w:rsidR="00B81665" w:rsidRPr="00B81665" w:rsidRDefault="00B81665" w:rsidP="00B81665">
      <w:pPr>
        <w:spacing w:after="0" w:line="240" w:lineRule="auto"/>
        <w:ind w:firstLine="709"/>
        <w:jc w:val="both"/>
        <w:rPr>
          <w:rFonts w:ascii="Times New Roman" w:hAnsi="Times New Roman" w:cs="Times New Roman"/>
          <w:kern w:val="0"/>
          <w:sz w:val="28"/>
          <w:szCs w:val="28"/>
          <w14:ligatures w14:val="none"/>
        </w:rPr>
      </w:pPr>
      <w:r w:rsidRPr="00B81665">
        <w:rPr>
          <w:rFonts w:ascii="Times New Roman" w:hAnsi="Times New Roman" w:cs="Times New Roman"/>
          <w:kern w:val="0"/>
          <w:sz w:val="28"/>
          <w:szCs w:val="28"/>
          <w14:ligatures w14:val="none"/>
        </w:rPr>
        <w:t xml:space="preserve">Применение </w:t>
      </w:r>
      <w:r w:rsidR="00CC4BF7">
        <w:rPr>
          <w:rFonts w:ascii="Times New Roman" w:hAnsi="Times New Roman" w:cs="Times New Roman"/>
          <w:kern w:val="0"/>
          <w:sz w:val="28"/>
          <w:szCs w:val="28"/>
          <w14:ligatures w14:val="none"/>
        </w:rPr>
        <w:t>учащи</w:t>
      </w:r>
      <w:r w:rsidRPr="00B81665">
        <w:rPr>
          <w:rFonts w:ascii="Times New Roman" w:hAnsi="Times New Roman" w:cs="Times New Roman"/>
          <w:kern w:val="0"/>
          <w:sz w:val="28"/>
          <w:szCs w:val="28"/>
          <w14:ligatures w14:val="none"/>
        </w:rPr>
        <w:t>ми</w:t>
      </w:r>
      <w:r w:rsidR="00CC4BF7">
        <w:rPr>
          <w:rFonts w:ascii="Times New Roman" w:hAnsi="Times New Roman" w:cs="Times New Roman"/>
          <w:kern w:val="0"/>
          <w:sz w:val="28"/>
          <w:szCs w:val="28"/>
          <w14:ligatures w14:val="none"/>
        </w:rPr>
        <w:t>ся</w:t>
      </w:r>
      <w:r w:rsidRPr="00B81665">
        <w:rPr>
          <w:rFonts w:ascii="Times New Roman" w:hAnsi="Times New Roman" w:cs="Times New Roman"/>
          <w:kern w:val="0"/>
          <w:sz w:val="28"/>
          <w:szCs w:val="28"/>
          <w14:ligatures w14:val="none"/>
        </w:rPr>
        <w:t xml:space="preserve"> на практике теоретических знаний, полученных по математике, физике и информатике, ведет к более глубокому пониманию основ, закрепляет полученные навыки, формируя образование в его наилучшем смысле. И с другой стороны, игры в роботы, в которых заблаговременно узнаются основные принципы расчетов простейших механических систем и алгоритмы их автоматического функционирования </w:t>
      </w:r>
      <w:r w:rsidRPr="00B81665">
        <w:rPr>
          <w:rFonts w:ascii="Times New Roman" w:hAnsi="Times New Roman" w:cs="Times New Roman"/>
          <w:kern w:val="0"/>
          <w:sz w:val="28"/>
          <w:szCs w:val="28"/>
          <w14:ligatures w14:val="none"/>
        </w:rPr>
        <w:lastRenderedPageBreak/>
        <w:t>под управлением программируемых контроллеров, послужат хорошей почвой для последующего освоения сложного теоретического материала на уроках.</w:t>
      </w:r>
    </w:p>
    <w:p w14:paraId="41CAFB62" w14:textId="77777777" w:rsidR="00B81665" w:rsidRPr="00B81665" w:rsidRDefault="00B81665" w:rsidP="00B81665">
      <w:pPr>
        <w:spacing w:after="0" w:line="240" w:lineRule="auto"/>
        <w:ind w:firstLine="709"/>
        <w:jc w:val="both"/>
        <w:rPr>
          <w:rFonts w:ascii="Times New Roman" w:hAnsi="Times New Roman" w:cs="Times New Roman"/>
          <w:kern w:val="0"/>
          <w:sz w:val="28"/>
          <w:szCs w:val="28"/>
          <w14:ligatures w14:val="none"/>
        </w:rPr>
      </w:pPr>
      <w:r w:rsidRPr="00B81665">
        <w:rPr>
          <w:rFonts w:ascii="Times New Roman" w:hAnsi="Times New Roman" w:cs="Times New Roman"/>
          <w:kern w:val="0"/>
          <w:sz w:val="28"/>
          <w:szCs w:val="28"/>
          <w14:ligatures w14:val="none"/>
        </w:rPr>
        <w:t xml:space="preserve">Цель данной работы состоит в том, чтобы определить, что собой представляет робототехника, какую важную роль играет образовательная робототехника в процессе подготовки и воспитания подрастающего поколения в России, показать каковы успехи и перспективы ее развития. </w:t>
      </w:r>
    </w:p>
    <w:p w14:paraId="231AA449" w14:textId="77777777" w:rsidR="00B81665" w:rsidRPr="00B81665" w:rsidRDefault="00B81665" w:rsidP="00B81665">
      <w:pPr>
        <w:spacing w:after="0" w:line="240" w:lineRule="auto"/>
        <w:ind w:firstLine="709"/>
        <w:jc w:val="both"/>
        <w:rPr>
          <w:rFonts w:ascii="Times New Roman" w:hAnsi="Times New Roman" w:cs="Times New Roman"/>
          <w:kern w:val="0"/>
          <w:sz w:val="28"/>
          <w:szCs w:val="28"/>
          <w14:ligatures w14:val="none"/>
        </w:rPr>
      </w:pPr>
      <w:r w:rsidRPr="00B81665">
        <w:rPr>
          <w:rFonts w:ascii="Times New Roman" w:hAnsi="Times New Roman" w:cs="Times New Roman"/>
          <w:kern w:val="0"/>
          <w:sz w:val="28"/>
          <w:szCs w:val="28"/>
          <w14:ligatures w14:val="none"/>
        </w:rPr>
        <w:t>Данная тема актуальна, перспективна, многогранна и содержит огромный потенциал для исследования и развития.</w:t>
      </w:r>
    </w:p>
    <w:p w14:paraId="501D5B83" w14:textId="338931D7" w:rsidR="00B81665" w:rsidRDefault="00B81665" w:rsidP="00B81665">
      <w:pPr>
        <w:spacing w:after="0" w:line="240" w:lineRule="auto"/>
        <w:ind w:firstLine="709"/>
        <w:jc w:val="both"/>
        <w:rPr>
          <w:rFonts w:ascii="Times New Roman" w:hAnsi="Times New Roman" w:cs="Times New Roman"/>
          <w:kern w:val="0"/>
          <w:sz w:val="28"/>
          <w:szCs w:val="28"/>
          <w14:ligatures w14:val="none"/>
        </w:rPr>
      </w:pPr>
      <w:r w:rsidRPr="00B81665">
        <w:rPr>
          <w:rFonts w:ascii="Times New Roman" w:hAnsi="Times New Roman" w:cs="Times New Roman"/>
          <w:kern w:val="0"/>
          <w:sz w:val="28"/>
          <w:szCs w:val="28"/>
          <w14:ligatures w14:val="none"/>
        </w:rPr>
        <w:t xml:space="preserve">Для всестороннего изучения были использованы различные источники, в том числе Робототехника в России: образовательный ландшафт. Часть 1 и 2. Гагариной Д. А. и др. </w:t>
      </w:r>
      <w:r w:rsidRPr="00105E8E">
        <w:rPr>
          <w:rFonts w:ascii="Times New Roman" w:hAnsi="Times New Roman" w:cs="Times New Roman"/>
          <w:kern w:val="0"/>
          <w:sz w:val="28"/>
          <w:szCs w:val="28"/>
          <w14:ligatures w14:val="none"/>
        </w:rPr>
        <w:t>[</w:t>
      </w:r>
      <w:r w:rsidR="00105E8E" w:rsidRPr="00105E8E">
        <w:rPr>
          <w:rFonts w:ascii="Times New Roman" w:hAnsi="Times New Roman" w:cs="Times New Roman"/>
          <w:kern w:val="0"/>
          <w:sz w:val="28"/>
          <w:szCs w:val="28"/>
          <w14:ligatures w14:val="none"/>
        </w:rPr>
        <w:t>10</w:t>
      </w:r>
      <w:r w:rsidRPr="00105E8E">
        <w:rPr>
          <w:rFonts w:ascii="Times New Roman" w:hAnsi="Times New Roman" w:cs="Times New Roman"/>
          <w:kern w:val="0"/>
          <w:sz w:val="28"/>
          <w:szCs w:val="28"/>
          <w14:ligatures w14:val="none"/>
        </w:rPr>
        <w:t xml:space="preserve">, </w:t>
      </w:r>
      <w:r w:rsidR="00105E8E" w:rsidRPr="00105E8E">
        <w:rPr>
          <w:rFonts w:ascii="Times New Roman" w:hAnsi="Times New Roman" w:cs="Times New Roman"/>
          <w:kern w:val="0"/>
          <w:sz w:val="28"/>
          <w:szCs w:val="28"/>
          <w14:ligatures w14:val="none"/>
        </w:rPr>
        <w:t>11</w:t>
      </w:r>
      <w:r w:rsidRPr="00105E8E">
        <w:rPr>
          <w:rFonts w:ascii="Times New Roman" w:hAnsi="Times New Roman" w:cs="Times New Roman"/>
          <w:kern w:val="0"/>
          <w:sz w:val="28"/>
          <w:szCs w:val="28"/>
          <w14:ligatures w14:val="none"/>
        </w:rPr>
        <w:t>],</w:t>
      </w:r>
      <w:r w:rsidRPr="00B81665">
        <w:rPr>
          <w:rFonts w:ascii="Times New Roman" w:hAnsi="Times New Roman" w:cs="Times New Roman"/>
          <w:kern w:val="0"/>
          <w:sz w:val="28"/>
          <w:szCs w:val="28"/>
          <w14:ligatures w14:val="none"/>
        </w:rPr>
        <w:t xml:space="preserve"> где авторами очень подробно были представлены анализ развития образования в области робототехники в России с середины 90-х годов XX века и характеристика его современного состояния. </w:t>
      </w:r>
      <w:r w:rsidR="00EF32C8">
        <w:rPr>
          <w:rFonts w:ascii="Times New Roman" w:hAnsi="Times New Roman" w:cs="Times New Roman"/>
          <w:kern w:val="0"/>
          <w:sz w:val="28"/>
          <w:szCs w:val="28"/>
          <w14:ligatures w14:val="none"/>
        </w:rPr>
        <w:t xml:space="preserve"> </w:t>
      </w:r>
      <w:r w:rsidRPr="00B81665">
        <w:rPr>
          <w:rFonts w:ascii="Times New Roman" w:hAnsi="Times New Roman" w:cs="Times New Roman"/>
          <w:kern w:val="0"/>
          <w:sz w:val="28"/>
          <w:szCs w:val="28"/>
          <w14:ligatures w14:val="none"/>
        </w:rPr>
        <w:t xml:space="preserve"> Собранные материалы охватывают все уровни образования и затрагивают широкий круг вопросов: структуру сектора, политику государства, конкурсы и соревнования, доступность для различных категорий детей и др.</w:t>
      </w:r>
    </w:p>
    <w:p w14:paraId="7F42EC1B" w14:textId="77777777" w:rsidR="00CC4BF7" w:rsidRPr="00B81665" w:rsidRDefault="00CC4BF7" w:rsidP="00B81665">
      <w:pPr>
        <w:spacing w:after="0" w:line="240" w:lineRule="auto"/>
        <w:ind w:firstLine="709"/>
        <w:jc w:val="both"/>
        <w:rPr>
          <w:rFonts w:ascii="Times New Roman" w:hAnsi="Times New Roman" w:cs="Times New Roman"/>
          <w:kern w:val="0"/>
          <w:sz w:val="28"/>
          <w:szCs w:val="28"/>
          <w14:ligatures w14:val="none"/>
        </w:rPr>
      </w:pPr>
    </w:p>
    <w:p w14:paraId="51EC2519" w14:textId="4568C5D7" w:rsidR="00CC4BF7" w:rsidRPr="00CC4BF7" w:rsidRDefault="00CC4BF7" w:rsidP="00CC4BF7">
      <w:pPr>
        <w:spacing w:after="0" w:line="240" w:lineRule="auto"/>
        <w:jc w:val="both"/>
        <w:outlineLvl w:val="0"/>
        <w:rPr>
          <w:rFonts w:ascii="Times New Roman" w:hAnsi="Times New Roman" w:cs="Times New Roman"/>
          <w:b/>
          <w:kern w:val="0"/>
          <w:sz w:val="28"/>
          <w:szCs w:val="28"/>
          <w14:ligatures w14:val="none"/>
        </w:rPr>
      </w:pPr>
      <w:bookmarkStart w:id="2" w:name="_Toc95397699"/>
      <w:r w:rsidRPr="00CC4BF7">
        <w:rPr>
          <w:rFonts w:ascii="Times New Roman" w:hAnsi="Times New Roman" w:cs="Times New Roman"/>
          <w:b/>
          <w:kern w:val="0"/>
          <w:sz w:val="28"/>
          <w:szCs w:val="28"/>
          <w14:ligatures w14:val="none"/>
        </w:rPr>
        <w:t>1</w:t>
      </w:r>
      <w:r>
        <w:rPr>
          <w:rFonts w:ascii="Times New Roman" w:hAnsi="Times New Roman" w:cs="Times New Roman"/>
          <w:b/>
          <w:kern w:val="0"/>
          <w:sz w:val="28"/>
          <w:szCs w:val="28"/>
          <w14:ligatures w14:val="none"/>
        </w:rPr>
        <w:t>.</w:t>
      </w:r>
      <w:r w:rsidRPr="00CC4BF7">
        <w:rPr>
          <w:rFonts w:ascii="Times New Roman" w:hAnsi="Times New Roman" w:cs="Times New Roman"/>
          <w:b/>
          <w:kern w:val="0"/>
          <w:sz w:val="28"/>
          <w:szCs w:val="28"/>
          <w14:ligatures w14:val="none"/>
        </w:rPr>
        <w:t xml:space="preserve"> Образовательная робототехника в России</w:t>
      </w:r>
      <w:bookmarkEnd w:id="2"/>
    </w:p>
    <w:p w14:paraId="2B593638" w14:textId="2471C36E" w:rsidR="00CC4BF7" w:rsidRPr="00CC4BF7" w:rsidRDefault="00CC4BF7" w:rsidP="00CC4BF7">
      <w:pPr>
        <w:spacing w:after="0" w:line="240" w:lineRule="auto"/>
        <w:ind w:firstLine="709"/>
        <w:jc w:val="both"/>
        <w:outlineLvl w:val="1"/>
        <w:rPr>
          <w:rFonts w:ascii="Times New Roman" w:hAnsi="Times New Roman" w:cs="Times New Roman"/>
          <w:kern w:val="0"/>
          <w:sz w:val="28"/>
          <w:szCs w:val="28"/>
          <w14:ligatures w14:val="none"/>
        </w:rPr>
      </w:pPr>
      <w:r>
        <w:rPr>
          <w:rFonts w:ascii="Times New Roman" w:hAnsi="Times New Roman" w:cs="Times New Roman"/>
          <w:b/>
          <w:kern w:val="0"/>
          <w:sz w:val="28"/>
          <w:szCs w:val="28"/>
          <w14:ligatures w14:val="none"/>
        </w:rPr>
        <w:t xml:space="preserve"> </w:t>
      </w:r>
      <w:r w:rsidRPr="00CC4BF7">
        <w:rPr>
          <w:rFonts w:ascii="Times New Roman" w:hAnsi="Times New Roman" w:cs="Times New Roman"/>
          <w:kern w:val="0"/>
          <w:sz w:val="28"/>
          <w:szCs w:val="28"/>
          <w14:ligatures w14:val="none"/>
        </w:rPr>
        <w:t>Робот – автоматическое устройство, предназначенное для осуществления производственных или любых других операций, обычно выполняемых человеком.</w:t>
      </w:r>
    </w:p>
    <w:p w14:paraId="1881C8B4" w14:textId="77777777" w:rsidR="00CC4BF7" w:rsidRPr="00CC4BF7" w:rsidRDefault="00CC4BF7" w:rsidP="00CC4BF7">
      <w:pPr>
        <w:spacing w:after="0" w:line="240" w:lineRule="auto"/>
        <w:ind w:firstLine="709"/>
        <w:jc w:val="both"/>
        <w:rPr>
          <w:rFonts w:ascii="Times New Roman" w:hAnsi="Times New Roman" w:cs="Times New Roman"/>
          <w:kern w:val="0"/>
          <w:sz w:val="28"/>
          <w:szCs w:val="28"/>
          <w14:ligatures w14:val="none"/>
        </w:rPr>
      </w:pPr>
      <w:r w:rsidRPr="00CC4BF7">
        <w:rPr>
          <w:rFonts w:ascii="Times New Roman" w:hAnsi="Times New Roman" w:cs="Times New Roman"/>
          <w:kern w:val="0"/>
          <w:sz w:val="28"/>
          <w:szCs w:val="28"/>
          <w14:ligatures w14:val="none"/>
        </w:rPr>
        <w:t xml:space="preserve">Роботы становятся неотъемлемой частью жизни человека. Их применяют для выполнения задач, которые раньше выполняли люди. Роботы выполняют: </w:t>
      </w:r>
    </w:p>
    <w:p w14:paraId="45FD6A5F" w14:textId="0F85A0D5" w:rsidR="00CC4BF7" w:rsidRPr="00CC4BF7" w:rsidRDefault="00CC4BF7" w:rsidP="00CC4BF7">
      <w:pPr>
        <w:spacing w:after="0" w:line="240" w:lineRule="auto"/>
        <w:ind w:firstLine="709"/>
        <w:jc w:val="both"/>
        <w:rPr>
          <w:rFonts w:ascii="Times New Roman" w:hAnsi="Times New Roman" w:cs="Times New Roman"/>
          <w:kern w:val="0"/>
          <w:sz w:val="28"/>
          <w:szCs w:val="28"/>
          <w14:ligatures w14:val="none"/>
        </w:rPr>
      </w:pPr>
      <w:r w:rsidRPr="00CC4BF7">
        <w:rPr>
          <w:rFonts w:ascii="Times New Roman" w:hAnsi="Times New Roman" w:cs="Times New Roman"/>
          <w:kern w:val="0"/>
          <w:sz w:val="28"/>
          <w:szCs w:val="28"/>
          <w14:ligatures w14:val="none"/>
        </w:rPr>
        <w:t>– рутинные и скучные задачи, например, сортировка, уборка;</w:t>
      </w:r>
    </w:p>
    <w:p w14:paraId="25E69535" w14:textId="77777777" w:rsidR="00CC4BF7" w:rsidRPr="00CC4BF7" w:rsidRDefault="00CC4BF7" w:rsidP="00CC4BF7">
      <w:pPr>
        <w:spacing w:after="0" w:line="240" w:lineRule="auto"/>
        <w:ind w:firstLine="709"/>
        <w:jc w:val="both"/>
        <w:rPr>
          <w:rFonts w:ascii="Times New Roman" w:hAnsi="Times New Roman" w:cs="Times New Roman"/>
          <w:kern w:val="0"/>
          <w:sz w:val="28"/>
          <w:szCs w:val="28"/>
          <w14:ligatures w14:val="none"/>
        </w:rPr>
      </w:pPr>
      <w:r w:rsidRPr="00CC4BF7">
        <w:rPr>
          <w:rFonts w:ascii="Times New Roman" w:hAnsi="Times New Roman" w:cs="Times New Roman"/>
          <w:kern w:val="0"/>
          <w:sz w:val="28"/>
          <w:szCs w:val="28"/>
          <w14:ligatures w14:val="none"/>
        </w:rPr>
        <w:t>– высокоточные операции, например: хирургические операции, обработка материалов, сварка кузова автомобиля.</w:t>
      </w:r>
    </w:p>
    <w:p w14:paraId="19F6CBCD" w14:textId="7517BCC9" w:rsidR="00CC4BF7" w:rsidRPr="00CC4BF7" w:rsidRDefault="00EF32C8" w:rsidP="00CC4BF7">
      <w:pPr>
        <w:spacing w:after="0" w:line="240" w:lineRule="auto"/>
        <w:ind w:firstLine="709"/>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Р</w:t>
      </w:r>
      <w:r w:rsidRPr="00CC4BF7">
        <w:rPr>
          <w:rFonts w:ascii="Times New Roman" w:hAnsi="Times New Roman" w:cs="Times New Roman"/>
          <w:kern w:val="0"/>
          <w:sz w:val="28"/>
          <w:szCs w:val="28"/>
          <w14:ligatures w14:val="none"/>
        </w:rPr>
        <w:t xml:space="preserve">оботы </w:t>
      </w:r>
      <w:r w:rsidR="00CC4BF7" w:rsidRPr="00CC4BF7">
        <w:rPr>
          <w:rFonts w:ascii="Times New Roman" w:hAnsi="Times New Roman" w:cs="Times New Roman"/>
          <w:kern w:val="0"/>
          <w:sz w:val="28"/>
          <w:szCs w:val="28"/>
          <w14:ligatures w14:val="none"/>
        </w:rPr>
        <w:t xml:space="preserve">применяются: </w:t>
      </w:r>
    </w:p>
    <w:p w14:paraId="2BF53E22" w14:textId="77777777" w:rsidR="00CC4BF7" w:rsidRPr="00CC4BF7" w:rsidRDefault="00CC4BF7" w:rsidP="00CC4BF7">
      <w:pPr>
        <w:spacing w:after="0" w:line="240" w:lineRule="auto"/>
        <w:ind w:firstLine="709"/>
        <w:jc w:val="both"/>
        <w:rPr>
          <w:rFonts w:ascii="Times New Roman" w:hAnsi="Times New Roman" w:cs="Times New Roman"/>
          <w:kern w:val="0"/>
          <w:sz w:val="28"/>
          <w:szCs w:val="28"/>
          <w14:ligatures w14:val="none"/>
        </w:rPr>
      </w:pPr>
      <w:r w:rsidRPr="00CC4BF7">
        <w:rPr>
          <w:rFonts w:ascii="Times New Roman" w:hAnsi="Times New Roman" w:cs="Times New Roman"/>
          <w:kern w:val="0"/>
          <w:sz w:val="28"/>
          <w:szCs w:val="28"/>
          <w14:ligatures w14:val="none"/>
        </w:rPr>
        <w:t xml:space="preserve">– на производстве; </w:t>
      </w:r>
    </w:p>
    <w:p w14:paraId="7A5D5CD7" w14:textId="77777777" w:rsidR="00CC4BF7" w:rsidRPr="00CC4BF7" w:rsidRDefault="00CC4BF7" w:rsidP="00CC4BF7">
      <w:pPr>
        <w:spacing w:after="0" w:line="240" w:lineRule="auto"/>
        <w:ind w:firstLine="709"/>
        <w:jc w:val="both"/>
        <w:rPr>
          <w:rFonts w:ascii="Times New Roman" w:hAnsi="Times New Roman" w:cs="Times New Roman"/>
          <w:kern w:val="0"/>
          <w:sz w:val="28"/>
          <w:szCs w:val="28"/>
          <w14:ligatures w14:val="none"/>
        </w:rPr>
      </w:pPr>
      <w:r w:rsidRPr="00CC4BF7">
        <w:rPr>
          <w:rFonts w:ascii="Times New Roman" w:hAnsi="Times New Roman" w:cs="Times New Roman"/>
          <w:kern w:val="0"/>
          <w:sz w:val="28"/>
          <w:szCs w:val="28"/>
          <w14:ligatures w14:val="none"/>
        </w:rPr>
        <w:t>– в медицине;</w:t>
      </w:r>
    </w:p>
    <w:p w14:paraId="6ABF90AD" w14:textId="77777777" w:rsidR="00CC4BF7" w:rsidRPr="00CC4BF7" w:rsidRDefault="00CC4BF7" w:rsidP="00CC4BF7">
      <w:pPr>
        <w:spacing w:after="0" w:line="240" w:lineRule="auto"/>
        <w:ind w:firstLine="709"/>
        <w:jc w:val="both"/>
        <w:rPr>
          <w:rFonts w:ascii="Times New Roman" w:hAnsi="Times New Roman" w:cs="Times New Roman"/>
          <w:kern w:val="0"/>
          <w:sz w:val="28"/>
          <w:szCs w:val="28"/>
          <w14:ligatures w14:val="none"/>
        </w:rPr>
      </w:pPr>
      <w:r w:rsidRPr="00CC4BF7">
        <w:rPr>
          <w:rFonts w:ascii="Times New Roman" w:hAnsi="Times New Roman" w:cs="Times New Roman"/>
          <w:kern w:val="0"/>
          <w:sz w:val="28"/>
          <w:szCs w:val="28"/>
          <w14:ligatures w14:val="none"/>
        </w:rPr>
        <w:t>– при транспортировке;</w:t>
      </w:r>
    </w:p>
    <w:p w14:paraId="521E1E54" w14:textId="77777777" w:rsidR="00CC4BF7" w:rsidRPr="00CC4BF7" w:rsidRDefault="00CC4BF7" w:rsidP="00CC4BF7">
      <w:pPr>
        <w:spacing w:after="0" w:line="240" w:lineRule="auto"/>
        <w:ind w:firstLine="709"/>
        <w:jc w:val="both"/>
        <w:rPr>
          <w:rFonts w:ascii="Times New Roman" w:hAnsi="Times New Roman" w:cs="Times New Roman"/>
          <w:kern w:val="0"/>
          <w:sz w:val="28"/>
          <w:szCs w:val="28"/>
          <w14:ligatures w14:val="none"/>
        </w:rPr>
      </w:pPr>
      <w:r w:rsidRPr="00CC4BF7">
        <w:rPr>
          <w:rFonts w:ascii="Times New Roman" w:hAnsi="Times New Roman" w:cs="Times New Roman"/>
          <w:kern w:val="0"/>
          <w:sz w:val="28"/>
          <w:szCs w:val="28"/>
          <w14:ligatures w14:val="none"/>
        </w:rPr>
        <w:t>– в образовании;</w:t>
      </w:r>
    </w:p>
    <w:p w14:paraId="687E626A" w14:textId="77777777" w:rsidR="00CC4BF7" w:rsidRPr="00CC4BF7" w:rsidRDefault="00CC4BF7" w:rsidP="00CC4BF7">
      <w:pPr>
        <w:spacing w:after="0" w:line="240" w:lineRule="auto"/>
        <w:ind w:firstLine="709"/>
        <w:jc w:val="both"/>
        <w:rPr>
          <w:rFonts w:ascii="Times New Roman" w:hAnsi="Times New Roman" w:cs="Times New Roman"/>
          <w:kern w:val="0"/>
          <w:sz w:val="28"/>
          <w:szCs w:val="28"/>
          <w14:ligatures w14:val="none"/>
        </w:rPr>
      </w:pPr>
      <w:r w:rsidRPr="00CC4BF7">
        <w:rPr>
          <w:rFonts w:ascii="Times New Roman" w:hAnsi="Times New Roman" w:cs="Times New Roman"/>
          <w:kern w:val="0"/>
          <w:sz w:val="28"/>
          <w:szCs w:val="28"/>
          <w14:ligatures w14:val="none"/>
        </w:rPr>
        <w:t>– в сельском хозяйстве;</w:t>
      </w:r>
    </w:p>
    <w:p w14:paraId="53927DE8" w14:textId="77777777" w:rsidR="00CC4BF7" w:rsidRPr="00CC4BF7" w:rsidRDefault="00CC4BF7" w:rsidP="00CC4BF7">
      <w:pPr>
        <w:spacing w:after="0" w:line="240" w:lineRule="auto"/>
        <w:ind w:firstLine="709"/>
        <w:jc w:val="both"/>
        <w:rPr>
          <w:rFonts w:ascii="Times New Roman" w:hAnsi="Times New Roman" w:cs="Times New Roman"/>
          <w:kern w:val="0"/>
          <w:sz w:val="28"/>
          <w:szCs w:val="28"/>
          <w14:ligatures w14:val="none"/>
        </w:rPr>
      </w:pPr>
      <w:r w:rsidRPr="00CC4BF7">
        <w:rPr>
          <w:rFonts w:ascii="Times New Roman" w:hAnsi="Times New Roman" w:cs="Times New Roman"/>
          <w:kern w:val="0"/>
          <w:sz w:val="28"/>
          <w:szCs w:val="28"/>
          <w14:ligatures w14:val="none"/>
        </w:rPr>
        <w:t>– в домашнем хозяйстве;</w:t>
      </w:r>
    </w:p>
    <w:p w14:paraId="35F521B9" w14:textId="77777777" w:rsidR="00CC4BF7" w:rsidRPr="00CC4BF7" w:rsidRDefault="00CC4BF7" w:rsidP="00CC4BF7">
      <w:pPr>
        <w:spacing w:after="0" w:line="240" w:lineRule="auto"/>
        <w:ind w:firstLine="709"/>
        <w:jc w:val="both"/>
        <w:rPr>
          <w:rFonts w:ascii="Times New Roman" w:hAnsi="Times New Roman" w:cs="Times New Roman"/>
          <w:kern w:val="0"/>
          <w:sz w:val="28"/>
          <w:szCs w:val="28"/>
          <w14:ligatures w14:val="none"/>
        </w:rPr>
      </w:pPr>
      <w:r w:rsidRPr="00CC4BF7">
        <w:rPr>
          <w:rFonts w:ascii="Times New Roman" w:hAnsi="Times New Roman" w:cs="Times New Roman"/>
          <w:kern w:val="0"/>
          <w:sz w:val="28"/>
          <w:szCs w:val="28"/>
          <w14:ligatures w14:val="none"/>
        </w:rPr>
        <w:t>– в сфере развлечений;</w:t>
      </w:r>
    </w:p>
    <w:p w14:paraId="181B7407" w14:textId="77777777" w:rsidR="00CC4BF7" w:rsidRPr="00CC4BF7" w:rsidRDefault="00CC4BF7" w:rsidP="00CC4BF7">
      <w:pPr>
        <w:spacing w:after="0" w:line="240" w:lineRule="auto"/>
        <w:ind w:firstLine="709"/>
        <w:jc w:val="both"/>
        <w:rPr>
          <w:rFonts w:ascii="Times New Roman" w:hAnsi="Times New Roman" w:cs="Times New Roman"/>
          <w:kern w:val="0"/>
          <w:sz w:val="28"/>
          <w:szCs w:val="28"/>
          <w14:ligatures w14:val="none"/>
        </w:rPr>
      </w:pPr>
      <w:r w:rsidRPr="00CC4BF7">
        <w:rPr>
          <w:rFonts w:ascii="Times New Roman" w:hAnsi="Times New Roman" w:cs="Times New Roman"/>
          <w:kern w:val="0"/>
          <w:sz w:val="28"/>
          <w:szCs w:val="28"/>
          <w14:ligatures w14:val="none"/>
        </w:rPr>
        <w:t>– в военной сфере.</w:t>
      </w:r>
    </w:p>
    <w:p w14:paraId="2DAE1C2C" w14:textId="77777777" w:rsidR="00CC4BF7" w:rsidRPr="00CC4BF7" w:rsidRDefault="00CC4BF7" w:rsidP="00CC4BF7">
      <w:pPr>
        <w:spacing w:after="0" w:line="240" w:lineRule="auto"/>
        <w:ind w:firstLine="709"/>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 xml:space="preserve"> </w:t>
      </w:r>
      <w:r w:rsidRPr="00CC4BF7">
        <w:rPr>
          <w:rFonts w:ascii="Times New Roman" w:hAnsi="Times New Roman" w:cs="Times New Roman"/>
          <w:kern w:val="0"/>
          <w:sz w:val="28"/>
          <w:szCs w:val="28"/>
          <w14:ligatures w14:val="none"/>
        </w:rPr>
        <w:t xml:space="preserve">Робототехника – это интересный познавательный процесс для человека любого возраста. Сборка робота не означает только увлекательную «игру в конструктор». Для его создания нужно знать много сведений из разных областей наук: механики, материаловедения, электроники, программирования. Но для того, чтобы собрать робота, вовсе не обязательно быть дипломированным инженером, получить необходимые знания можно в ходе самой сборки. Поэтому в последнее время все большую популярность набирает робототехника для новичков, или образовательная робототехника. Это направление знаменует собой совершенно новый инновационный подход </w:t>
      </w:r>
      <w:r w:rsidRPr="00CC4BF7">
        <w:rPr>
          <w:rFonts w:ascii="Times New Roman" w:hAnsi="Times New Roman" w:cs="Times New Roman"/>
          <w:kern w:val="0"/>
          <w:sz w:val="28"/>
          <w:szCs w:val="28"/>
          <w14:ligatures w14:val="none"/>
        </w:rPr>
        <w:lastRenderedPageBreak/>
        <w:t xml:space="preserve">к техническому образованию – в процессе игры получать необходимые знания. Создание своего первого робота вызывает естественное желание его кому-то продемонстрировать и сравнить с другими моделями. Сделать это можно на различных соревнованиях роботов, которые набирают все большую популярность по всему миру. Количество стран-участниц растет с каждым годом, и этот процесс не обошел стороной и Россию. В 2008 году по инициативе Федерального агентства по делам молодежи Российской Федерации и Фонда поддержки социальных инноваций «Вольное Дело» была разработана общероссийская Программа «Робототехника: инженерно-технические кадры инновационной России». Основной ее целью стало оказание помощи в формировании инженерно-технической элиты современного общества, а одним из ведущих направлений деятельности – подготовка российских команд к участию в соревнованиях роботов. Программа «Робототехника» построена как система многоуровневого непрерывного практического образования в сфере высоких технологий, соединяющая обучение и практику. Ее действие направлено на детей, подростков и молодежь в возрасте от 8 до 30 лет. Обучение проводится на базе школ, техникумов, высших технических учебных заведений, учреждений дополнительного образования и социально ориентированных некоммерческих организаций. Основной метод обучения – открытые спортивно-технические соревнования роботов. По мнению разработчиков, именно такой формат может обеспечить прозрачный механизм выявления перспективных молодых специалистов, обладающих необходимой профессиональной подготовкой и навыками для ее практической реализации. </w:t>
      </w:r>
    </w:p>
    <w:p w14:paraId="0B7B85ED" w14:textId="74638501" w:rsidR="00CC4BF7" w:rsidRPr="00CC4BF7" w:rsidRDefault="00CC4BF7" w:rsidP="00CC4BF7">
      <w:pPr>
        <w:spacing w:after="0" w:line="240" w:lineRule="auto"/>
        <w:ind w:firstLine="709"/>
        <w:jc w:val="both"/>
        <w:rPr>
          <w:rFonts w:ascii="Times New Roman" w:hAnsi="Times New Roman" w:cs="Times New Roman"/>
          <w:kern w:val="0"/>
          <w:sz w:val="28"/>
          <w:szCs w:val="28"/>
          <w14:ligatures w14:val="none"/>
        </w:rPr>
      </w:pPr>
      <w:r w:rsidRPr="00CC4BF7">
        <w:rPr>
          <w:rFonts w:ascii="Times New Roman" w:hAnsi="Times New Roman" w:cs="Times New Roman"/>
          <w:kern w:val="0"/>
          <w:sz w:val="28"/>
          <w:szCs w:val="28"/>
          <w14:ligatures w14:val="none"/>
        </w:rPr>
        <w:t xml:space="preserve">В свою очередь, участие </w:t>
      </w:r>
      <w:r w:rsidR="00385B12">
        <w:rPr>
          <w:rFonts w:ascii="Times New Roman" w:hAnsi="Times New Roman" w:cs="Times New Roman"/>
          <w:kern w:val="0"/>
          <w:sz w:val="28"/>
          <w:szCs w:val="28"/>
          <w14:ligatures w14:val="none"/>
        </w:rPr>
        <w:t xml:space="preserve">в </w:t>
      </w:r>
      <w:r w:rsidR="00385B12" w:rsidRPr="00CC4BF7">
        <w:rPr>
          <w:rFonts w:ascii="Times New Roman" w:hAnsi="Times New Roman" w:cs="Times New Roman"/>
          <w:kern w:val="0"/>
          <w:sz w:val="28"/>
          <w:szCs w:val="28"/>
          <w14:ligatures w14:val="none"/>
        </w:rPr>
        <w:t xml:space="preserve">соревнованиях команд </w:t>
      </w:r>
      <w:r w:rsidRPr="00CC4BF7">
        <w:rPr>
          <w:rFonts w:ascii="Times New Roman" w:hAnsi="Times New Roman" w:cs="Times New Roman"/>
          <w:kern w:val="0"/>
          <w:sz w:val="28"/>
          <w:szCs w:val="28"/>
          <w14:ligatures w14:val="none"/>
        </w:rPr>
        <w:t>от учебных заведений разного уровня в мероприятиях Программы и наглядная демонстрация умений и навыков станут своеобразным показателем качества образования этих учебных заведений. На сегодняшний день Программа «Робототехника» насчитывает более 11 тысяч участников из 42 регионов России. Согласно системе, состязания созданных командами роботов начинаются с локальной местной ступени и через региональные уровни заканчиваются Всероссийским робототехническим фестивалем «</w:t>
      </w:r>
      <w:proofErr w:type="spellStart"/>
      <w:r w:rsidRPr="00CC4BF7">
        <w:rPr>
          <w:rFonts w:ascii="Times New Roman" w:hAnsi="Times New Roman" w:cs="Times New Roman"/>
          <w:kern w:val="0"/>
          <w:sz w:val="28"/>
          <w:szCs w:val="28"/>
          <w14:ligatures w14:val="none"/>
        </w:rPr>
        <w:t>РобоФест</w:t>
      </w:r>
      <w:proofErr w:type="spellEnd"/>
      <w:r w:rsidRPr="00CC4BF7">
        <w:rPr>
          <w:rFonts w:ascii="Times New Roman" w:hAnsi="Times New Roman" w:cs="Times New Roman"/>
          <w:kern w:val="0"/>
          <w:sz w:val="28"/>
          <w:szCs w:val="28"/>
          <w14:ligatures w14:val="none"/>
        </w:rPr>
        <w:t>», который одновременно является национальным финалом для международных конкурсов.</w:t>
      </w:r>
    </w:p>
    <w:p w14:paraId="13174B6C" w14:textId="30CAEEA6" w:rsidR="00CC4BF7" w:rsidRPr="00CC4BF7" w:rsidRDefault="004C6C38" w:rsidP="004C6C38">
      <w:pPr>
        <w:spacing w:after="0" w:line="240" w:lineRule="auto"/>
        <w:ind w:firstLine="709"/>
        <w:jc w:val="both"/>
        <w:rPr>
          <w:rFonts w:ascii="Times New Roman" w:hAnsi="Times New Roman" w:cs="Times New Roman"/>
          <w:kern w:val="0"/>
          <w:sz w:val="28"/>
          <w:szCs w:val="28"/>
          <w14:ligatures w14:val="none"/>
        </w:rPr>
      </w:pPr>
      <w:r w:rsidRPr="00CC4BF7">
        <w:rPr>
          <w:rFonts w:ascii="Times New Roman" w:hAnsi="Times New Roman" w:cs="Times New Roman"/>
          <w:kern w:val="0"/>
          <w:sz w:val="28"/>
          <w:szCs w:val="28"/>
          <w14:ligatures w14:val="none"/>
        </w:rPr>
        <w:t xml:space="preserve">Образовательная робототехника – относительно новая и активно развивающаяся область. </w:t>
      </w:r>
      <w:r>
        <w:rPr>
          <w:rFonts w:ascii="Times New Roman" w:hAnsi="Times New Roman" w:cs="Times New Roman"/>
          <w:kern w:val="0"/>
          <w:sz w:val="28"/>
          <w:szCs w:val="28"/>
          <w14:ligatures w14:val="none"/>
        </w:rPr>
        <w:t>Она</w:t>
      </w:r>
      <w:r w:rsidR="00CC4BF7" w:rsidRPr="00CC4BF7">
        <w:rPr>
          <w:rFonts w:ascii="Times New Roman" w:hAnsi="Times New Roman" w:cs="Times New Roman"/>
          <w:kern w:val="0"/>
          <w:sz w:val="28"/>
          <w:szCs w:val="28"/>
          <w14:ligatures w14:val="none"/>
        </w:rPr>
        <w:t xml:space="preserve"> пришла в Россию более 20 лет назад</w:t>
      </w:r>
      <w:r>
        <w:rPr>
          <w:rFonts w:ascii="Times New Roman" w:hAnsi="Times New Roman" w:cs="Times New Roman"/>
          <w:kern w:val="0"/>
          <w:sz w:val="28"/>
          <w:szCs w:val="28"/>
          <w14:ligatures w14:val="none"/>
        </w:rPr>
        <w:t xml:space="preserve">, и </w:t>
      </w:r>
      <w:r w:rsidR="00CC4BF7" w:rsidRPr="00CC4BF7">
        <w:rPr>
          <w:rFonts w:ascii="Times New Roman" w:hAnsi="Times New Roman" w:cs="Times New Roman"/>
          <w:kern w:val="0"/>
          <w:sz w:val="28"/>
          <w:szCs w:val="28"/>
          <w14:ligatures w14:val="none"/>
        </w:rPr>
        <w:t>мы видим стремительный рост числа кружков и разнообразия направлений, расцвет системы соревнований.</w:t>
      </w:r>
      <w:r>
        <w:rPr>
          <w:rFonts w:ascii="Times New Roman" w:hAnsi="Times New Roman" w:cs="Times New Roman"/>
          <w:kern w:val="0"/>
          <w:sz w:val="28"/>
          <w:szCs w:val="28"/>
          <w14:ligatures w14:val="none"/>
        </w:rPr>
        <w:t xml:space="preserve">  </w:t>
      </w:r>
    </w:p>
    <w:p w14:paraId="7FB53809" w14:textId="06701DD6" w:rsidR="00CC4BF7" w:rsidRPr="00CC4BF7" w:rsidRDefault="00CC4BF7" w:rsidP="00CC4BF7">
      <w:pPr>
        <w:spacing w:after="0" w:line="240" w:lineRule="auto"/>
        <w:ind w:firstLine="709"/>
        <w:jc w:val="both"/>
        <w:rPr>
          <w:rFonts w:ascii="Times New Roman" w:hAnsi="Times New Roman" w:cs="Times New Roman"/>
          <w:kern w:val="0"/>
          <w:sz w:val="28"/>
          <w:szCs w:val="28"/>
          <w14:ligatures w14:val="none"/>
        </w:rPr>
      </w:pPr>
      <w:r w:rsidRPr="00CC4BF7">
        <w:rPr>
          <w:rFonts w:ascii="Times New Roman" w:hAnsi="Times New Roman" w:cs="Times New Roman"/>
          <w:kern w:val="0"/>
          <w:sz w:val="28"/>
          <w:szCs w:val="28"/>
          <w14:ligatures w14:val="none"/>
        </w:rPr>
        <w:t>Определение робота и связанных с ним понятий дается в стандартах ГОСТ Р ИСО 8373-2014 «Роботы и робототехнические устройства. Термины и определения». «Робот (</w:t>
      </w:r>
      <w:proofErr w:type="spellStart"/>
      <w:r w:rsidRPr="00CC4BF7">
        <w:rPr>
          <w:rFonts w:ascii="Times New Roman" w:hAnsi="Times New Roman" w:cs="Times New Roman"/>
          <w:kern w:val="0"/>
          <w:sz w:val="28"/>
          <w:szCs w:val="28"/>
          <w14:ligatures w14:val="none"/>
        </w:rPr>
        <w:t>robot</w:t>
      </w:r>
      <w:proofErr w:type="spellEnd"/>
      <w:r w:rsidRPr="00CC4BF7">
        <w:rPr>
          <w:rFonts w:ascii="Times New Roman" w:hAnsi="Times New Roman" w:cs="Times New Roman"/>
          <w:kern w:val="0"/>
          <w:sz w:val="28"/>
          <w:szCs w:val="28"/>
          <w14:ligatures w14:val="none"/>
        </w:rPr>
        <w:t xml:space="preserve">) – приводной механизм, программируемый по двум и более осям, имеющий некоторую степень автономности, движущийся внутри своей рабочей среды и выполняющий задачи по предназначению», где «Автономность – способность выполнять задачи по предназначению, основанная на текущем состоянии изделия и особенностях считывания данных без вмешательства человека». Там же дается определение робототехники: </w:t>
      </w:r>
      <w:r w:rsidRPr="00CC4BF7">
        <w:rPr>
          <w:rFonts w:ascii="Times New Roman" w:hAnsi="Times New Roman" w:cs="Times New Roman"/>
          <w:kern w:val="0"/>
          <w:sz w:val="28"/>
          <w:szCs w:val="28"/>
          <w14:ligatures w14:val="none"/>
        </w:rPr>
        <w:lastRenderedPageBreak/>
        <w:t>«Робототехника (</w:t>
      </w:r>
      <w:proofErr w:type="spellStart"/>
      <w:r w:rsidRPr="00CC4BF7">
        <w:rPr>
          <w:rFonts w:ascii="Times New Roman" w:hAnsi="Times New Roman" w:cs="Times New Roman"/>
          <w:kern w:val="0"/>
          <w:sz w:val="28"/>
          <w:szCs w:val="28"/>
          <w14:ligatures w14:val="none"/>
        </w:rPr>
        <w:t>robotics</w:t>
      </w:r>
      <w:proofErr w:type="spellEnd"/>
      <w:r w:rsidRPr="00CC4BF7">
        <w:rPr>
          <w:rFonts w:ascii="Times New Roman" w:hAnsi="Times New Roman" w:cs="Times New Roman"/>
          <w:kern w:val="0"/>
          <w:sz w:val="28"/>
          <w:szCs w:val="28"/>
          <w14:ligatures w14:val="none"/>
        </w:rPr>
        <w:t>) – наука и практика разработки, производства и применения роботов</w:t>
      </w:r>
      <w:r w:rsidRPr="00105E8E">
        <w:rPr>
          <w:rFonts w:ascii="Times New Roman" w:hAnsi="Times New Roman" w:cs="Times New Roman"/>
          <w:kern w:val="0"/>
          <w:sz w:val="28"/>
          <w:szCs w:val="28"/>
          <w14:ligatures w14:val="none"/>
        </w:rPr>
        <w:t>» [</w:t>
      </w:r>
      <w:r w:rsidR="00105E8E" w:rsidRPr="00105E8E">
        <w:rPr>
          <w:rFonts w:ascii="Times New Roman" w:hAnsi="Times New Roman" w:cs="Times New Roman"/>
          <w:kern w:val="0"/>
          <w:sz w:val="28"/>
          <w:szCs w:val="28"/>
          <w14:ligatures w14:val="none"/>
        </w:rPr>
        <w:t>5</w:t>
      </w:r>
      <w:r w:rsidRPr="00105E8E">
        <w:rPr>
          <w:rFonts w:ascii="Times New Roman" w:hAnsi="Times New Roman" w:cs="Times New Roman"/>
          <w:kern w:val="0"/>
          <w:sz w:val="28"/>
          <w:szCs w:val="28"/>
          <w14:ligatures w14:val="none"/>
        </w:rPr>
        <w:t>].</w:t>
      </w:r>
    </w:p>
    <w:p w14:paraId="6633AE3F" w14:textId="77777777" w:rsidR="00CC4BF7" w:rsidRPr="00CC4BF7" w:rsidRDefault="00CC4BF7" w:rsidP="00CC4BF7">
      <w:pPr>
        <w:spacing w:after="0" w:line="240" w:lineRule="auto"/>
        <w:ind w:firstLine="709"/>
        <w:jc w:val="both"/>
        <w:rPr>
          <w:rFonts w:ascii="Times New Roman" w:hAnsi="Times New Roman" w:cs="Times New Roman"/>
          <w:kern w:val="0"/>
          <w:sz w:val="28"/>
          <w:szCs w:val="28"/>
          <w14:ligatures w14:val="none"/>
        </w:rPr>
      </w:pPr>
      <w:r w:rsidRPr="00CC4BF7">
        <w:rPr>
          <w:rFonts w:ascii="Times New Roman" w:hAnsi="Times New Roman" w:cs="Times New Roman"/>
          <w:kern w:val="0"/>
          <w:sz w:val="28"/>
          <w:szCs w:val="28"/>
          <w14:ligatures w14:val="none"/>
        </w:rPr>
        <w:t>По предназначению роботы делятся на промышленных и обслуживающих (сервисных) роботов, которые дальше разделяются на роботов для персонального и профессионального использования. Образовательные роботы относятся, как правило, к сервисным персональным роботам. Эта классификация прописана в указанном ранее стандарте, но более детально проработана и активно используется Международной федерацией робототехники (IFR).</w:t>
      </w:r>
    </w:p>
    <w:p w14:paraId="67B0A630" w14:textId="78AB676E" w:rsidR="00CC4BF7" w:rsidRPr="00CC4BF7" w:rsidRDefault="004C6C38" w:rsidP="00CC4BF7">
      <w:pPr>
        <w:spacing w:after="0" w:line="240" w:lineRule="auto"/>
        <w:ind w:firstLine="709"/>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 xml:space="preserve"> Р</w:t>
      </w:r>
      <w:r w:rsidR="00CC4BF7" w:rsidRPr="00CC4BF7">
        <w:rPr>
          <w:rFonts w:ascii="Times New Roman" w:hAnsi="Times New Roman" w:cs="Times New Roman"/>
          <w:kern w:val="0"/>
          <w:sz w:val="28"/>
          <w:szCs w:val="28"/>
          <w14:ligatures w14:val="none"/>
        </w:rPr>
        <w:t>обототехника становится не только инструментом и целью обучения, но и важным инструментом социализации и решения некоторых социальных проблем в обществе. В западной научной и педагогической литературе наряду с обучением робототехнике традиционно рассматривается использование социальных роботов для лекций и вовлечения детей в обучающие игры.</w:t>
      </w:r>
    </w:p>
    <w:p w14:paraId="7EE47093" w14:textId="77777777" w:rsidR="00CC4BF7" w:rsidRPr="00CC4BF7" w:rsidRDefault="00CC4BF7" w:rsidP="00CC4BF7">
      <w:pPr>
        <w:spacing w:after="0" w:line="240" w:lineRule="auto"/>
        <w:ind w:firstLine="709"/>
        <w:jc w:val="both"/>
        <w:rPr>
          <w:rFonts w:ascii="Times New Roman" w:hAnsi="Times New Roman" w:cs="Times New Roman"/>
          <w:kern w:val="0"/>
          <w:sz w:val="28"/>
          <w:szCs w:val="28"/>
          <w14:ligatures w14:val="none"/>
        </w:rPr>
      </w:pPr>
      <w:r w:rsidRPr="00CC4BF7">
        <w:rPr>
          <w:rFonts w:ascii="Times New Roman" w:hAnsi="Times New Roman" w:cs="Times New Roman"/>
          <w:kern w:val="0"/>
          <w:sz w:val="28"/>
          <w:szCs w:val="28"/>
          <w14:ligatures w14:val="none"/>
        </w:rPr>
        <w:t>В России использование социальных роботов в образовании на сегодняшний день практически не представлено. Однако обучение робототехнике может способствовать решению ряда социальных проблем, например, вовлекать девочек в занятия инженерией и математикой.</w:t>
      </w:r>
    </w:p>
    <w:p w14:paraId="1CBFC23F" w14:textId="73CDD63F" w:rsidR="00CC4BF7" w:rsidRPr="00CC4BF7" w:rsidRDefault="00CC4BF7" w:rsidP="00CC4BF7">
      <w:pPr>
        <w:spacing w:after="0" w:line="240" w:lineRule="auto"/>
        <w:ind w:firstLine="709"/>
        <w:jc w:val="both"/>
        <w:rPr>
          <w:rFonts w:ascii="Times New Roman" w:hAnsi="Times New Roman" w:cs="Times New Roman"/>
          <w:kern w:val="0"/>
          <w:sz w:val="28"/>
          <w:szCs w:val="28"/>
          <w14:ligatures w14:val="none"/>
        </w:rPr>
      </w:pPr>
      <w:r w:rsidRPr="00CC4BF7">
        <w:rPr>
          <w:rFonts w:ascii="Times New Roman" w:hAnsi="Times New Roman" w:cs="Times New Roman"/>
          <w:kern w:val="0"/>
          <w:sz w:val="28"/>
          <w:szCs w:val="28"/>
          <w14:ligatures w14:val="none"/>
        </w:rPr>
        <w:t>В отличие от других областей, за образованием в области робототехники закрепилось словосочетание образовательная робототехника</w:t>
      </w:r>
      <w:r w:rsidR="004C6C38">
        <w:rPr>
          <w:rFonts w:ascii="Times New Roman" w:hAnsi="Times New Roman" w:cs="Times New Roman"/>
          <w:kern w:val="0"/>
          <w:sz w:val="28"/>
          <w:szCs w:val="28"/>
          <w14:ligatures w14:val="none"/>
        </w:rPr>
        <w:t>.</w:t>
      </w:r>
    </w:p>
    <w:p w14:paraId="038BB4B2" w14:textId="77777777" w:rsidR="00CC4BF7" w:rsidRPr="00CC4BF7" w:rsidRDefault="00CC4BF7" w:rsidP="00CC4BF7">
      <w:pPr>
        <w:spacing w:after="0" w:line="240" w:lineRule="auto"/>
        <w:ind w:firstLine="709"/>
        <w:jc w:val="both"/>
        <w:rPr>
          <w:rFonts w:ascii="Times New Roman" w:hAnsi="Times New Roman" w:cs="Times New Roman"/>
          <w:kern w:val="0"/>
          <w:sz w:val="28"/>
          <w:szCs w:val="28"/>
          <w14:ligatures w14:val="none"/>
        </w:rPr>
      </w:pPr>
      <w:r w:rsidRPr="00CC4BF7">
        <w:rPr>
          <w:rFonts w:ascii="Times New Roman" w:hAnsi="Times New Roman" w:cs="Times New Roman"/>
          <w:kern w:val="0"/>
          <w:sz w:val="28"/>
          <w:szCs w:val="28"/>
          <w14:ligatures w14:val="none"/>
        </w:rPr>
        <w:t xml:space="preserve">Можно выделить три причины, по которым робототехника получила название образовательной: </w:t>
      </w:r>
    </w:p>
    <w:p w14:paraId="219FC0EC" w14:textId="77777777" w:rsidR="00CC4BF7" w:rsidRPr="00CC4BF7" w:rsidRDefault="00CC4BF7" w:rsidP="00CC4BF7">
      <w:pPr>
        <w:spacing w:after="0" w:line="240" w:lineRule="auto"/>
        <w:ind w:firstLine="709"/>
        <w:jc w:val="both"/>
        <w:rPr>
          <w:rFonts w:ascii="Times New Roman" w:hAnsi="Times New Roman" w:cs="Times New Roman"/>
          <w:kern w:val="0"/>
          <w:sz w:val="28"/>
          <w:szCs w:val="28"/>
          <w14:ligatures w14:val="none"/>
        </w:rPr>
      </w:pPr>
      <w:r w:rsidRPr="00CC4BF7">
        <w:rPr>
          <w:rFonts w:ascii="Times New Roman" w:hAnsi="Times New Roman" w:cs="Times New Roman"/>
          <w:kern w:val="0"/>
          <w:sz w:val="28"/>
          <w:szCs w:val="28"/>
          <w14:ligatures w14:val="none"/>
        </w:rPr>
        <w:t>– «</w:t>
      </w:r>
      <w:proofErr w:type="spellStart"/>
      <w:r w:rsidRPr="00CC4BF7">
        <w:rPr>
          <w:rFonts w:ascii="Times New Roman" w:hAnsi="Times New Roman" w:cs="Times New Roman"/>
          <w:kern w:val="0"/>
          <w:sz w:val="28"/>
          <w:szCs w:val="28"/>
          <w14:ligatures w14:val="none"/>
        </w:rPr>
        <w:t>образовательность</w:t>
      </w:r>
      <w:proofErr w:type="spellEnd"/>
      <w:r w:rsidRPr="00CC4BF7">
        <w:rPr>
          <w:rFonts w:ascii="Times New Roman" w:hAnsi="Times New Roman" w:cs="Times New Roman"/>
          <w:kern w:val="0"/>
          <w:sz w:val="28"/>
          <w:szCs w:val="28"/>
          <w14:ligatures w14:val="none"/>
        </w:rPr>
        <w:t xml:space="preserve">» в названии направления имеет целью его отделение от робототехники как отрасли науки и производства; </w:t>
      </w:r>
    </w:p>
    <w:p w14:paraId="08B8D051" w14:textId="77777777" w:rsidR="00CC4BF7" w:rsidRPr="00CC4BF7" w:rsidRDefault="00CC4BF7" w:rsidP="00CC4BF7">
      <w:pPr>
        <w:spacing w:after="0" w:line="240" w:lineRule="auto"/>
        <w:ind w:firstLine="709"/>
        <w:jc w:val="both"/>
        <w:rPr>
          <w:rFonts w:ascii="Times New Roman" w:hAnsi="Times New Roman" w:cs="Times New Roman"/>
          <w:kern w:val="0"/>
          <w:sz w:val="28"/>
          <w:szCs w:val="28"/>
          <w14:ligatures w14:val="none"/>
        </w:rPr>
      </w:pPr>
      <w:r w:rsidRPr="00CC4BF7">
        <w:rPr>
          <w:rFonts w:ascii="Times New Roman" w:hAnsi="Times New Roman" w:cs="Times New Roman"/>
          <w:kern w:val="0"/>
          <w:sz w:val="28"/>
          <w:szCs w:val="28"/>
          <w14:ligatures w14:val="none"/>
        </w:rPr>
        <w:t xml:space="preserve">– образовательная робототехника использует робототехнику преимущественно как инструмент, а не как цель обучения; </w:t>
      </w:r>
    </w:p>
    <w:p w14:paraId="351C57D8" w14:textId="77777777" w:rsidR="00CC4BF7" w:rsidRPr="00CC4BF7" w:rsidRDefault="00CC4BF7" w:rsidP="00CC4BF7">
      <w:pPr>
        <w:spacing w:after="0" w:line="240" w:lineRule="auto"/>
        <w:ind w:firstLine="709"/>
        <w:jc w:val="both"/>
        <w:rPr>
          <w:rFonts w:ascii="Times New Roman" w:hAnsi="Times New Roman" w:cs="Times New Roman"/>
          <w:kern w:val="0"/>
          <w:sz w:val="28"/>
          <w:szCs w:val="28"/>
          <w14:ligatures w14:val="none"/>
        </w:rPr>
      </w:pPr>
      <w:r w:rsidRPr="00CC4BF7">
        <w:rPr>
          <w:rFonts w:ascii="Times New Roman" w:hAnsi="Times New Roman" w:cs="Times New Roman"/>
          <w:kern w:val="0"/>
          <w:sz w:val="28"/>
          <w:szCs w:val="28"/>
          <w14:ligatures w14:val="none"/>
        </w:rPr>
        <w:t>– образовательная робототехника ориентирована на дошкольный и школьный возраст, робототехническое образование – на профессиональное образование в колледжах и вузах.</w:t>
      </w:r>
    </w:p>
    <w:p w14:paraId="3C6DA077" w14:textId="54B1CF85" w:rsidR="00B92623" w:rsidRDefault="00CC4BF7" w:rsidP="00B92623">
      <w:pPr>
        <w:spacing w:after="0" w:line="240" w:lineRule="auto"/>
        <w:ind w:firstLine="709"/>
        <w:jc w:val="both"/>
        <w:rPr>
          <w:rFonts w:ascii="Times New Roman" w:hAnsi="Times New Roman" w:cs="Times New Roman"/>
          <w:kern w:val="0"/>
          <w:sz w:val="28"/>
          <w:szCs w:val="28"/>
          <w14:ligatures w14:val="none"/>
        </w:rPr>
      </w:pPr>
      <w:r w:rsidRPr="00CC4BF7">
        <w:rPr>
          <w:rFonts w:ascii="Times New Roman" w:hAnsi="Times New Roman" w:cs="Times New Roman"/>
          <w:kern w:val="0"/>
          <w:sz w:val="28"/>
          <w:szCs w:val="28"/>
          <w14:ligatures w14:val="none"/>
        </w:rPr>
        <w:t>Несмотря на то, что образовательная робототехника является относительно новой областью практики, история ее развития весьма насыщена событиями, и в ней уже можно выделить несколько отличающихся этапов.</w:t>
      </w:r>
    </w:p>
    <w:p w14:paraId="2A566AD5" w14:textId="77777777" w:rsidR="00B92623" w:rsidRPr="00CC4BF7" w:rsidRDefault="00B92623" w:rsidP="00B92623">
      <w:pPr>
        <w:spacing w:after="0" w:line="240" w:lineRule="auto"/>
        <w:ind w:firstLine="709"/>
        <w:jc w:val="both"/>
        <w:rPr>
          <w:rFonts w:ascii="Times New Roman" w:hAnsi="Times New Roman" w:cs="Times New Roman"/>
          <w:kern w:val="0"/>
          <w:sz w:val="28"/>
          <w:szCs w:val="28"/>
          <w14:ligatures w14:val="none"/>
        </w:rPr>
      </w:pPr>
    </w:p>
    <w:p w14:paraId="4472F66F" w14:textId="4C8C6658" w:rsidR="00B92623" w:rsidRPr="00B92623" w:rsidRDefault="00B92623" w:rsidP="00B92623">
      <w:pPr>
        <w:spacing w:after="0" w:line="240" w:lineRule="auto"/>
        <w:jc w:val="both"/>
        <w:outlineLvl w:val="0"/>
        <w:rPr>
          <w:rFonts w:ascii="Times New Roman" w:hAnsi="Times New Roman" w:cs="Times New Roman"/>
          <w:b/>
          <w:kern w:val="0"/>
          <w:sz w:val="28"/>
          <w:szCs w:val="28"/>
          <w14:ligatures w14:val="none"/>
        </w:rPr>
      </w:pPr>
      <w:r>
        <w:rPr>
          <w:rFonts w:ascii="Times New Roman" w:hAnsi="Times New Roman" w:cs="Times New Roman"/>
          <w:b/>
          <w:kern w:val="0"/>
          <w:sz w:val="28"/>
          <w:szCs w:val="28"/>
          <w14:ligatures w14:val="none"/>
        </w:rPr>
        <w:t xml:space="preserve">2. </w:t>
      </w:r>
      <w:r w:rsidRPr="00B92623">
        <w:rPr>
          <w:rFonts w:ascii="Times New Roman" w:hAnsi="Times New Roman" w:cs="Times New Roman"/>
          <w:b/>
          <w:kern w:val="0"/>
          <w:sz w:val="28"/>
          <w:szCs w:val="28"/>
          <w14:ligatures w14:val="none"/>
        </w:rPr>
        <w:t>Необходимость включения робототехники в образовательный процесс</w:t>
      </w:r>
    </w:p>
    <w:p w14:paraId="706E191B" w14:textId="77777777" w:rsidR="005E6A92" w:rsidRDefault="00B92623" w:rsidP="00B92623">
      <w:pPr>
        <w:spacing w:after="0" w:line="240" w:lineRule="auto"/>
        <w:ind w:firstLine="709"/>
        <w:jc w:val="both"/>
        <w:rPr>
          <w:rFonts w:ascii="Times New Roman" w:hAnsi="Times New Roman" w:cs="Times New Roman"/>
          <w:kern w:val="0"/>
          <w:sz w:val="28"/>
          <w:szCs w:val="28"/>
          <w14:ligatures w14:val="none"/>
        </w:rPr>
      </w:pPr>
      <w:r w:rsidRPr="00B92623">
        <w:rPr>
          <w:rFonts w:ascii="Times New Roman" w:hAnsi="Times New Roman" w:cs="Times New Roman"/>
          <w:kern w:val="0"/>
          <w:sz w:val="28"/>
          <w:szCs w:val="28"/>
          <w14:ligatures w14:val="none"/>
        </w:rPr>
        <w:t xml:space="preserve">В настоящее время можно сказать, что самая быстроразвивающаяся робототехника это образовательная. Такой вывод можно сделать из того, что значительно увеличилось количество тематических мероприятий, где можно наблюдать за довольно простыми роботами, бегающими по линии, ползающими, балансирующими, а также можно увидеть и довольно серьёзные разработки школьников и студентов. Такое активное развитие образовательной робототехники стало возможным благодаря поддержке государства для увеличения количества лабораторий в образовательных учреждениях, простоте освоения, интересу родителей к развитию своих детей, интересу </w:t>
      </w:r>
      <w:r>
        <w:rPr>
          <w:rFonts w:ascii="Times New Roman" w:hAnsi="Times New Roman" w:cs="Times New Roman"/>
          <w:kern w:val="0"/>
          <w:sz w:val="28"/>
          <w:szCs w:val="28"/>
          <w14:ligatures w14:val="none"/>
        </w:rPr>
        <w:t xml:space="preserve">самих </w:t>
      </w:r>
      <w:r w:rsidRPr="00B92623">
        <w:rPr>
          <w:rFonts w:ascii="Times New Roman" w:hAnsi="Times New Roman" w:cs="Times New Roman"/>
          <w:kern w:val="0"/>
          <w:sz w:val="28"/>
          <w:szCs w:val="28"/>
          <w14:ligatures w14:val="none"/>
        </w:rPr>
        <w:t xml:space="preserve">детей, большому количеству различных конкурсов, соревнований и чемпионатов. В России сегодня наблюдается процесс </w:t>
      </w:r>
      <w:r w:rsidRPr="00B92623">
        <w:rPr>
          <w:rFonts w:ascii="Times New Roman" w:hAnsi="Times New Roman" w:cs="Times New Roman"/>
          <w:kern w:val="0"/>
          <w:sz w:val="28"/>
          <w:szCs w:val="28"/>
          <w14:ligatures w14:val="none"/>
        </w:rPr>
        <w:lastRenderedPageBreak/>
        <w:t xml:space="preserve">модернизации образования, внедряются новые образовательные стандарты. Нынешнее образование – это важное средство для развития успешного будущего человечества, а не только система знаний, передаваемых юному поколению. Такая формулировка однозначно требует того, чтобы образование в целом соответствовало задачам перспективного будущего, то есть образование должно способствовать изучению достижений и опыта поколений, а также технологий, востребованных в будущем. Можно не сомневаться, что у нас в перспективе будет мир высоких технологий с большим выбором разнообразных гаджетов и роботизированных помощников. В связи с этим необходимо сформировать у юного поколения интерес к таким учебным дисциплинам как информатика, математика, физика, а также направлять детей с младшего возраста на выбор инженерной специальности. Робототехника эффективно используется в качестве инструмента, помогающего привлечь </w:t>
      </w:r>
      <w:r>
        <w:rPr>
          <w:rFonts w:ascii="Times New Roman" w:hAnsi="Times New Roman" w:cs="Times New Roman"/>
          <w:kern w:val="0"/>
          <w:sz w:val="28"/>
          <w:szCs w:val="28"/>
          <w14:ligatures w14:val="none"/>
        </w:rPr>
        <w:t>ребят</w:t>
      </w:r>
      <w:r w:rsidRPr="00B92623">
        <w:rPr>
          <w:rFonts w:ascii="Times New Roman" w:hAnsi="Times New Roman" w:cs="Times New Roman"/>
          <w:kern w:val="0"/>
          <w:sz w:val="28"/>
          <w:szCs w:val="28"/>
          <w14:ligatures w14:val="none"/>
        </w:rPr>
        <w:t xml:space="preserve"> к научно-техническому творчеству, а также как образовательная технология, развивающая системное мышление. При изучении робототехники приобретаются и закрепляются знания естественно-научных дисциплин. Для того, чтобы робототехника смогла влиться в образовательный процесс, необходимо использовать системный подход. Важно начать привлекать школьников и студентов к исследовательской работе в сфере робототехники, к возможности обмена технической информацией и начальными инженерными знаниями. Для этого необходимо использовать в образовательном процессе инновационные педагогические подходы и ИКТ для появления новых научно-технических идей</w:t>
      </w:r>
      <w:r w:rsidR="005E6A92">
        <w:rPr>
          <w:rFonts w:ascii="Times New Roman" w:hAnsi="Times New Roman" w:cs="Times New Roman"/>
          <w:kern w:val="0"/>
          <w:sz w:val="28"/>
          <w:szCs w:val="28"/>
          <w14:ligatures w14:val="none"/>
        </w:rPr>
        <w:t>, ч</w:t>
      </w:r>
      <w:r w:rsidRPr="00B92623">
        <w:rPr>
          <w:rFonts w:ascii="Times New Roman" w:hAnsi="Times New Roman" w:cs="Times New Roman"/>
          <w:kern w:val="0"/>
          <w:sz w:val="28"/>
          <w:szCs w:val="28"/>
          <w14:ligatures w14:val="none"/>
        </w:rPr>
        <w:t xml:space="preserve">то может послужить предпосылкой к созданию условий для повышения качества образования. В нашей стране робототехника внедрилась в систему образования сравнительно не давно (с конца 2008 г.). При освоении робототехники появились определённые противоречия между </w:t>
      </w:r>
      <w:bookmarkStart w:id="3" w:name="_Hlk95385466"/>
      <w:r w:rsidRPr="00B92623">
        <w:rPr>
          <w:rFonts w:ascii="Times New Roman" w:hAnsi="Times New Roman" w:cs="Times New Roman"/>
          <w:kern w:val="0"/>
          <w:sz w:val="28"/>
          <w:szCs w:val="28"/>
          <w14:ligatures w14:val="none"/>
        </w:rPr>
        <w:t>необходимостью включения робототехники в образовательный процесс</w:t>
      </w:r>
      <w:bookmarkEnd w:id="3"/>
      <w:r w:rsidRPr="00B92623">
        <w:rPr>
          <w:rFonts w:ascii="Times New Roman" w:hAnsi="Times New Roman" w:cs="Times New Roman"/>
          <w:kern w:val="0"/>
          <w:sz w:val="28"/>
          <w:szCs w:val="28"/>
          <w14:ligatures w14:val="none"/>
        </w:rPr>
        <w:t xml:space="preserve"> для приобретения обучающимися определённых образовательных результатов, которые будут востребованы на рынке труда, и малой информированностью по данным вопросам в педагогической науке. Была потребность в соответственно обученных кадрах. За довольно короткий срок (в пределах десяти лет) студенческие проекты по робототехнике, прошедшие апробацию в ведущих технических вузах, появились в свободном доступе для повторения в кружках моделирования и конструирования. Появление большого количества схем для конструирования роботов, а также программно-аппаратных комплексов, готовых к использованию, с открытой документацией и свободно распространяемого алгоритмического программного обеспечения, позволило снизить возрастной порог обучающихся в кружках робототехники. Учащиеся начальных классов, а теперь уже и подготовительных групп детских садов, на базе разнообразных робототехнических конструкторов и любой доступной элементной базы с успехом могут конструировать модели различных роботов. А для подогрева интереса обучающихся робототехнике появилась возможность участия с творческими проектами в различных соревнованиях и чемпионатах. Однако, </w:t>
      </w:r>
      <w:r w:rsidRPr="00B92623">
        <w:rPr>
          <w:rFonts w:ascii="Times New Roman" w:hAnsi="Times New Roman" w:cs="Times New Roman"/>
          <w:kern w:val="0"/>
          <w:sz w:val="28"/>
          <w:szCs w:val="28"/>
          <w14:ligatures w14:val="none"/>
        </w:rPr>
        <w:lastRenderedPageBreak/>
        <w:t>чаще всего увлечение робототехникой остаётся в рамках внеурочной деятельности и не перерастает во что-то более серьёзное.</w:t>
      </w:r>
    </w:p>
    <w:p w14:paraId="4AC626C8" w14:textId="67639C17" w:rsidR="005E6A92" w:rsidRPr="005E6A92" w:rsidRDefault="005E6A92" w:rsidP="005E6A92">
      <w:pPr>
        <w:spacing w:before="240" w:after="120" w:line="240" w:lineRule="auto"/>
        <w:jc w:val="both"/>
        <w:outlineLvl w:val="1"/>
        <w:rPr>
          <w:rFonts w:ascii="Times New Roman" w:hAnsi="Times New Roman" w:cs="Times New Roman"/>
          <w:b/>
          <w:kern w:val="0"/>
          <w:sz w:val="28"/>
          <w:szCs w:val="28"/>
          <w14:ligatures w14:val="none"/>
        </w:rPr>
      </w:pPr>
      <w:r>
        <w:rPr>
          <w:rFonts w:ascii="Times New Roman" w:hAnsi="Times New Roman" w:cs="Times New Roman"/>
          <w:b/>
          <w:kern w:val="0"/>
          <w:sz w:val="28"/>
          <w:szCs w:val="28"/>
          <w14:ligatures w14:val="none"/>
        </w:rPr>
        <w:t xml:space="preserve">3. </w:t>
      </w:r>
      <w:r w:rsidRPr="005E6A92">
        <w:rPr>
          <w:rFonts w:ascii="Times New Roman" w:hAnsi="Times New Roman" w:cs="Times New Roman"/>
          <w:b/>
          <w:kern w:val="0"/>
          <w:sz w:val="28"/>
          <w:szCs w:val="28"/>
          <w14:ligatures w14:val="none"/>
        </w:rPr>
        <w:t>Робототехника в организациях дополнительного образования</w:t>
      </w:r>
      <w:r>
        <w:rPr>
          <w:rFonts w:ascii="Times New Roman" w:hAnsi="Times New Roman" w:cs="Times New Roman"/>
          <w:b/>
          <w:kern w:val="0"/>
          <w:sz w:val="28"/>
          <w:szCs w:val="28"/>
          <w14:ligatures w14:val="none"/>
        </w:rPr>
        <w:t xml:space="preserve"> </w:t>
      </w:r>
    </w:p>
    <w:p w14:paraId="2ECA97CE" w14:textId="1E6D6FB8" w:rsidR="005E6A92" w:rsidRPr="005E6A92" w:rsidRDefault="005E6A92" w:rsidP="005E6A92">
      <w:pPr>
        <w:spacing w:after="0" w:line="240" w:lineRule="auto"/>
        <w:ind w:firstLine="709"/>
        <w:jc w:val="both"/>
        <w:rPr>
          <w:rFonts w:ascii="Times New Roman" w:hAnsi="Times New Roman" w:cs="Times New Roman"/>
          <w:kern w:val="0"/>
          <w:sz w:val="28"/>
          <w:szCs w:val="28"/>
          <w14:ligatures w14:val="none"/>
        </w:rPr>
      </w:pPr>
      <w:r w:rsidRPr="005E6A92">
        <w:rPr>
          <w:rFonts w:ascii="Times New Roman" w:hAnsi="Times New Roman" w:cs="Times New Roman"/>
          <w:kern w:val="0"/>
          <w:sz w:val="28"/>
          <w:szCs w:val="28"/>
          <w14:ligatures w14:val="none"/>
        </w:rPr>
        <w:t>Организации дополнительного образования предлагают сегодня самые разнообразные варианты занятий по робототехнике. Чаще всего преподают робототехнику в</w:t>
      </w:r>
      <w:r>
        <w:rPr>
          <w:rFonts w:ascii="Times New Roman" w:hAnsi="Times New Roman" w:cs="Times New Roman"/>
          <w:kern w:val="0"/>
          <w:sz w:val="28"/>
          <w:szCs w:val="28"/>
          <w14:ligatures w14:val="none"/>
        </w:rPr>
        <w:t xml:space="preserve"> творческих объединениях</w:t>
      </w:r>
      <w:r w:rsidRPr="005E6A92">
        <w:rPr>
          <w:rFonts w:ascii="Times New Roman" w:hAnsi="Times New Roman" w:cs="Times New Roman"/>
          <w:kern w:val="0"/>
          <w:sz w:val="28"/>
          <w:szCs w:val="28"/>
          <w14:ligatures w14:val="none"/>
        </w:rPr>
        <w:t xml:space="preserve"> в системе дополнительного образования</w:t>
      </w:r>
      <w:r>
        <w:rPr>
          <w:rFonts w:ascii="Times New Roman" w:hAnsi="Times New Roman" w:cs="Times New Roman"/>
          <w:kern w:val="0"/>
          <w:sz w:val="28"/>
          <w:szCs w:val="28"/>
          <w14:ligatures w14:val="none"/>
        </w:rPr>
        <w:t>,</w:t>
      </w:r>
      <w:r w:rsidRPr="005E6A92">
        <w:rPr>
          <w:rFonts w:ascii="Times New Roman" w:hAnsi="Times New Roman" w:cs="Times New Roman"/>
          <w:kern w:val="0"/>
          <w:sz w:val="28"/>
          <w:szCs w:val="28"/>
          <w14:ligatures w14:val="none"/>
        </w:rPr>
        <w:t xml:space="preserve"> кружках при школах, центрах молодежного и детского творчества, на коммерческих курсах. Контролем качества подготовки школьников по этому направлению могут стать олимпиады по робототехнике. Такие олимпиады позволяют диагностировать уровень пространственного мышления, степень формирования навыков программирования, качество знаний в области математической логики и алгоритмизации и т.д.</w:t>
      </w:r>
    </w:p>
    <w:p w14:paraId="2D2E88D0" w14:textId="77777777" w:rsidR="005E6A92" w:rsidRPr="005E6A92" w:rsidRDefault="005E6A92" w:rsidP="005E6A92">
      <w:pPr>
        <w:spacing w:after="0" w:line="240" w:lineRule="auto"/>
        <w:ind w:firstLine="709"/>
        <w:jc w:val="both"/>
        <w:rPr>
          <w:rFonts w:ascii="Times New Roman" w:hAnsi="Times New Roman" w:cs="Times New Roman"/>
          <w:kern w:val="0"/>
          <w:sz w:val="28"/>
          <w:szCs w:val="28"/>
          <w14:ligatures w14:val="none"/>
        </w:rPr>
      </w:pPr>
      <w:r w:rsidRPr="005E6A92">
        <w:rPr>
          <w:rFonts w:ascii="Times New Roman" w:hAnsi="Times New Roman" w:cs="Times New Roman"/>
          <w:kern w:val="0"/>
          <w:sz w:val="28"/>
          <w:szCs w:val="28"/>
          <w14:ligatures w14:val="none"/>
        </w:rPr>
        <w:t>Обучение детей робототехнике в рамках дополнительного образования как правило проводится с использованием конструкторов. Робототехнические конструкторы состоят из механических деталей, датчиков, программируемого блока, исполнительных устройств. Из этих компонентов можно сконструировать прототипы машин, различных устройств, роботов.</w:t>
      </w:r>
    </w:p>
    <w:p w14:paraId="6D435845" w14:textId="77777777" w:rsidR="005E6A92" w:rsidRPr="005E6A92" w:rsidRDefault="005E6A92" w:rsidP="005E6A92">
      <w:pPr>
        <w:spacing w:after="0" w:line="240" w:lineRule="auto"/>
        <w:ind w:firstLine="709"/>
        <w:jc w:val="both"/>
        <w:rPr>
          <w:rFonts w:ascii="Times New Roman" w:hAnsi="Times New Roman" w:cs="Times New Roman"/>
          <w:kern w:val="0"/>
          <w:sz w:val="28"/>
          <w:szCs w:val="28"/>
          <w14:ligatures w14:val="none"/>
        </w:rPr>
      </w:pPr>
      <w:r w:rsidRPr="005E6A92">
        <w:rPr>
          <w:rFonts w:ascii="Times New Roman" w:hAnsi="Times New Roman" w:cs="Times New Roman"/>
          <w:kern w:val="0"/>
          <w:sz w:val="28"/>
          <w:szCs w:val="28"/>
          <w14:ligatures w14:val="none"/>
        </w:rPr>
        <w:t>Модели роботов могут быть созданы не только из конструкторов. Корпус и делали устройства можно сделать с использованием технологий 3D-печати, лазерной резки, литья и др. Управляющим устройством в этом случае может быть микроконтроллер или мини-компьютер.</w:t>
      </w:r>
    </w:p>
    <w:p w14:paraId="4B9E3E8F" w14:textId="77777777" w:rsidR="005E6A92" w:rsidRPr="005E6A92" w:rsidRDefault="005E6A92" w:rsidP="005E6A92">
      <w:pPr>
        <w:spacing w:after="0" w:line="240" w:lineRule="auto"/>
        <w:ind w:firstLine="709"/>
        <w:jc w:val="both"/>
        <w:rPr>
          <w:rFonts w:ascii="Times New Roman" w:hAnsi="Times New Roman" w:cs="Times New Roman"/>
          <w:kern w:val="0"/>
          <w:sz w:val="28"/>
          <w:szCs w:val="28"/>
          <w14:ligatures w14:val="none"/>
        </w:rPr>
      </w:pPr>
      <w:r w:rsidRPr="005E6A92">
        <w:rPr>
          <w:rFonts w:ascii="Times New Roman" w:hAnsi="Times New Roman" w:cs="Times New Roman"/>
          <w:kern w:val="0"/>
          <w:sz w:val="28"/>
          <w:szCs w:val="28"/>
          <w14:ligatures w14:val="none"/>
        </w:rPr>
        <w:t>Создание прототипа робота или другого устройства включает в себя проектирование, сборку, программирование. Акцент в обучении может быть сделан на разных этапах создания устройств. Например, при изучении программирования этап сборки робота может быть пропущен, а ученику предоставлена готовая модель робота. Несмотря на общее название робототехника, программы обучения в разных секциях дополнительного образования отличаются. Можно выделить несколько основных направлений.</w:t>
      </w:r>
    </w:p>
    <w:p w14:paraId="10D2D895" w14:textId="77777777" w:rsidR="005E6A92" w:rsidRPr="005E6A92" w:rsidRDefault="005E6A92" w:rsidP="005E6A92">
      <w:pPr>
        <w:spacing w:after="0" w:line="240" w:lineRule="auto"/>
        <w:ind w:firstLine="709"/>
        <w:jc w:val="both"/>
        <w:rPr>
          <w:rFonts w:ascii="Times New Roman" w:hAnsi="Times New Roman" w:cs="Times New Roman"/>
          <w:kern w:val="0"/>
          <w:sz w:val="28"/>
          <w:szCs w:val="28"/>
          <w14:ligatures w14:val="none"/>
        </w:rPr>
      </w:pPr>
      <w:r w:rsidRPr="005E6A92">
        <w:rPr>
          <w:rFonts w:ascii="Times New Roman" w:hAnsi="Times New Roman" w:cs="Times New Roman"/>
          <w:kern w:val="0"/>
          <w:sz w:val="28"/>
          <w:szCs w:val="28"/>
          <w14:ligatures w14:val="none"/>
        </w:rPr>
        <w:t>К традиционным форматам занятий техническим творчеством, включающим робототехнику (станции юных техников, клубы, кружки), в организациях дополнительного образования и школах в последние годы добавились коммерческие кружки, Центры молодежного инновационного творчества (</w:t>
      </w:r>
      <w:proofErr w:type="spellStart"/>
      <w:r w:rsidRPr="005E6A92">
        <w:rPr>
          <w:rFonts w:ascii="Times New Roman" w:hAnsi="Times New Roman" w:cs="Times New Roman"/>
          <w:kern w:val="0"/>
          <w:sz w:val="28"/>
          <w:szCs w:val="28"/>
          <w14:ligatures w14:val="none"/>
        </w:rPr>
        <w:t>ЦМИТы</w:t>
      </w:r>
      <w:proofErr w:type="spellEnd"/>
      <w:r w:rsidRPr="005E6A92">
        <w:rPr>
          <w:rFonts w:ascii="Times New Roman" w:hAnsi="Times New Roman" w:cs="Times New Roman"/>
          <w:kern w:val="0"/>
          <w:sz w:val="28"/>
          <w:szCs w:val="28"/>
          <w14:ligatures w14:val="none"/>
        </w:rPr>
        <w:t>), технопарки, в том числе «</w:t>
      </w:r>
      <w:proofErr w:type="spellStart"/>
      <w:r w:rsidRPr="005E6A92">
        <w:rPr>
          <w:rFonts w:ascii="Times New Roman" w:hAnsi="Times New Roman" w:cs="Times New Roman"/>
          <w:kern w:val="0"/>
          <w:sz w:val="28"/>
          <w:szCs w:val="28"/>
          <w14:ligatures w14:val="none"/>
        </w:rPr>
        <w:t>Кванториумы</w:t>
      </w:r>
      <w:proofErr w:type="spellEnd"/>
      <w:r w:rsidRPr="005E6A92">
        <w:rPr>
          <w:rFonts w:ascii="Times New Roman" w:hAnsi="Times New Roman" w:cs="Times New Roman"/>
          <w:kern w:val="0"/>
          <w:sz w:val="28"/>
          <w:szCs w:val="28"/>
          <w14:ligatures w14:val="none"/>
        </w:rPr>
        <w:t>», кружки при университетах.</w:t>
      </w:r>
    </w:p>
    <w:p w14:paraId="03CB7D70" w14:textId="5D9BFD5C" w:rsidR="005E6A92" w:rsidRPr="005E6A92" w:rsidRDefault="005E6A92" w:rsidP="005E6A92">
      <w:pPr>
        <w:spacing w:after="0" w:line="240" w:lineRule="auto"/>
        <w:ind w:firstLine="709"/>
        <w:jc w:val="both"/>
        <w:rPr>
          <w:rFonts w:ascii="Times New Roman" w:hAnsi="Times New Roman" w:cs="Times New Roman"/>
          <w:kern w:val="0"/>
          <w:sz w:val="28"/>
          <w:szCs w:val="28"/>
          <w14:ligatures w14:val="none"/>
        </w:rPr>
      </w:pPr>
      <w:r w:rsidRPr="005E6A92">
        <w:rPr>
          <w:rFonts w:ascii="Times New Roman" w:hAnsi="Times New Roman" w:cs="Times New Roman"/>
          <w:kern w:val="0"/>
          <w:sz w:val="28"/>
          <w:szCs w:val="28"/>
          <w14:ligatures w14:val="none"/>
        </w:rPr>
        <w:t>В целом, заметной конкуренции между перечисленными форматами нет. У каждого есть своим специфические преимущества. У школ это территориальная и финансовая доступность, готовая инфраструктура; у коммерческих кружков – разнообразие программ и возможностей выстраивания индивидуальных траекторий; у «</w:t>
      </w:r>
      <w:proofErr w:type="spellStart"/>
      <w:r w:rsidRPr="005E6A92">
        <w:rPr>
          <w:rFonts w:ascii="Times New Roman" w:hAnsi="Times New Roman" w:cs="Times New Roman"/>
          <w:kern w:val="0"/>
          <w:sz w:val="28"/>
          <w:szCs w:val="28"/>
          <w14:ligatures w14:val="none"/>
        </w:rPr>
        <w:t>Кванториумов</w:t>
      </w:r>
      <w:proofErr w:type="spellEnd"/>
      <w:r w:rsidRPr="005E6A92">
        <w:rPr>
          <w:rFonts w:ascii="Times New Roman" w:hAnsi="Times New Roman" w:cs="Times New Roman"/>
          <w:kern w:val="0"/>
          <w:sz w:val="28"/>
          <w:szCs w:val="28"/>
          <w14:ligatures w14:val="none"/>
        </w:rPr>
        <w:t xml:space="preserve">» – высокотехнологичное оборудование, возможности обучения на «продвинутых уровнях», отбор педагогов. Наряду с преимуществами есть и ограничения. Так, большинство экспертов констатируют недостаточность финансирования и сложность процедуры закупки современного оборудования и расходных материалов в школах и государственных и муниципальных учреждениях </w:t>
      </w:r>
      <w:r w:rsidRPr="005E6A92">
        <w:rPr>
          <w:rFonts w:ascii="Times New Roman" w:hAnsi="Times New Roman" w:cs="Times New Roman"/>
          <w:kern w:val="0"/>
          <w:sz w:val="28"/>
          <w:szCs w:val="28"/>
          <w14:ligatures w14:val="none"/>
        </w:rPr>
        <w:lastRenderedPageBreak/>
        <w:t xml:space="preserve">дополнительного образования. В свою очередь коммерческие кружки испытывают сложности с помещениями для своей работы. Соответственно, для каждого формата находится своя целевая группа. </w:t>
      </w:r>
    </w:p>
    <w:p w14:paraId="3097D2BB" w14:textId="77777777" w:rsidR="005E6A92" w:rsidRPr="005E6A92" w:rsidRDefault="005E6A92" w:rsidP="005E6A92">
      <w:pPr>
        <w:spacing w:after="0" w:line="240" w:lineRule="auto"/>
        <w:ind w:firstLine="709"/>
        <w:jc w:val="both"/>
        <w:rPr>
          <w:rFonts w:ascii="Times New Roman" w:hAnsi="Times New Roman" w:cs="Times New Roman"/>
          <w:kern w:val="0"/>
          <w:sz w:val="28"/>
          <w:szCs w:val="28"/>
          <w14:ligatures w14:val="none"/>
        </w:rPr>
      </w:pPr>
      <w:r w:rsidRPr="005E6A92">
        <w:rPr>
          <w:rFonts w:ascii="Times New Roman" w:hAnsi="Times New Roman" w:cs="Times New Roman"/>
          <w:kern w:val="0"/>
          <w:sz w:val="28"/>
          <w:szCs w:val="28"/>
          <w14:ligatures w14:val="none"/>
        </w:rPr>
        <w:t>В одном из таких кружков реализуется программа «Научим робота думать!». Развитие творческих способностей детей, помощь подрастающему поколению в самоопределении в технических областях науки и производства, формирование навыков работы в команде определяют актуальность программы. В процессе освоения программы у обучающихся формируются навыки работы с конструктором LEGO EV3, они знакомятся с принципами работы датчиков (касания, освещённости, расстояния) и с блоками компьютерной программы (дисплей, движение, цикл, блок датчиков, блок переключателей). Примеры моделей роботов, которые можно создать из такого конструктора приведены в приложении.</w:t>
      </w:r>
    </w:p>
    <w:p w14:paraId="4B7C2DBE" w14:textId="77777777" w:rsidR="005E6A92" w:rsidRPr="005E6A92" w:rsidRDefault="005E6A92" w:rsidP="005E6A92">
      <w:pPr>
        <w:spacing w:after="0" w:line="240" w:lineRule="auto"/>
        <w:ind w:firstLine="709"/>
        <w:jc w:val="both"/>
        <w:rPr>
          <w:rFonts w:ascii="Times New Roman" w:hAnsi="Times New Roman" w:cs="Times New Roman"/>
          <w:kern w:val="0"/>
          <w:sz w:val="28"/>
          <w:szCs w:val="28"/>
          <w14:ligatures w14:val="none"/>
        </w:rPr>
      </w:pPr>
      <w:r w:rsidRPr="005E6A92">
        <w:rPr>
          <w:rFonts w:ascii="Times New Roman" w:hAnsi="Times New Roman" w:cs="Times New Roman"/>
          <w:kern w:val="0"/>
          <w:sz w:val="28"/>
          <w:szCs w:val="28"/>
          <w14:ligatures w14:val="none"/>
        </w:rPr>
        <w:t xml:space="preserve">Полученные в ходе освоения настоящей программы знания становятся для ребят необходимой теоретической и практической основой их дальнейшего участия в техническом творчестве, выборе будущей профессии, в определении жизненного пути. Овладев же навыками технического творчества сегодня, школьники, когда вырастут, сумеют применить их с нужным эффектом в своей трудовой деятельности. Данная программа помогает раскрыть творческий потенциал обучающегося, определить его резервные возможности, осознать свою личность в окружающем мире, способствует формированию стремления стать мастером, исследователем, новатором. </w:t>
      </w:r>
    </w:p>
    <w:p w14:paraId="75F3BBBF" w14:textId="77777777" w:rsidR="005E6A92" w:rsidRPr="005E6A92" w:rsidRDefault="005E6A92" w:rsidP="005E6A92">
      <w:pPr>
        <w:spacing w:after="0" w:line="240" w:lineRule="auto"/>
        <w:ind w:firstLine="709"/>
        <w:jc w:val="both"/>
        <w:rPr>
          <w:rFonts w:ascii="Times New Roman" w:hAnsi="Times New Roman" w:cs="Times New Roman"/>
          <w:kern w:val="0"/>
          <w:sz w:val="28"/>
          <w:szCs w:val="28"/>
          <w14:ligatures w14:val="none"/>
        </w:rPr>
      </w:pPr>
      <w:r w:rsidRPr="005E6A92">
        <w:rPr>
          <w:rFonts w:ascii="Times New Roman" w:hAnsi="Times New Roman" w:cs="Times New Roman"/>
          <w:kern w:val="0"/>
          <w:sz w:val="28"/>
          <w:szCs w:val="28"/>
          <w14:ligatures w14:val="none"/>
        </w:rPr>
        <w:t>Отличительной особенностью программы является то, что воспитанники кружка под руководством педагога смогут не только создавать роботов посредством конструктора LEGO, следуя предлагаемым пошаговым инструкциям, но и, проводя эксперименты, узнавать новое об окружающем их мире. Полученное знание служит при этом и доказательством истинности (или ложности) выдвинутых юными экспериментаторами тех или иных теоретических предположений, поскольку именно в ходе творчества они подтверждаются или опровергаются практикой.</w:t>
      </w:r>
    </w:p>
    <w:p w14:paraId="2276738B" w14:textId="77777777" w:rsidR="005E6A92" w:rsidRPr="005E6A92" w:rsidRDefault="005E6A92" w:rsidP="005E6A92">
      <w:pPr>
        <w:spacing w:after="0" w:line="240" w:lineRule="auto"/>
        <w:ind w:firstLine="709"/>
        <w:jc w:val="both"/>
        <w:rPr>
          <w:rFonts w:ascii="Times New Roman" w:hAnsi="Times New Roman" w:cs="Times New Roman"/>
          <w:kern w:val="0"/>
          <w:sz w:val="28"/>
          <w:szCs w:val="28"/>
          <w14:ligatures w14:val="none"/>
        </w:rPr>
      </w:pPr>
      <w:r w:rsidRPr="005E6A92">
        <w:rPr>
          <w:rFonts w:ascii="Times New Roman" w:hAnsi="Times New Roman" w:cs="Times New Roman"/>
          <w:kern w:val="0"/>
          <w:sz w:val="28"/>
          <w:szCs w:val="28"/>
          <w14:ligatures w14:val="none"/>
        </w:rPr>
        <w:t>Привлечение школьников к исследованиям в области робототехники, обмену технической информацией и начальными инженерными знаниями, развитию новых научно-технических идей позволит создать необходимые условия для высокого качества образования, за счет использования в образовательном процессе новых педагогических подходов и применение новых информационных и коммуникационных технологий.</w:t>
      </w:r>
    </w:p>
    <w:p w14:paraId="353B575D" w14:textId="77777777" w:rsidR="005E6A92" w:rsidRPr="005E6A92" w:rsidRDefault="005E6A92" w:rsidP="005E6A92">
      <w:pPr>
        <w:spacing w:after="0" w:line="240" w:lineRule="auto"/>
        <w:ind w:firstLine="709"/>
        <w:jc w:val="both"/>
        <w:rPr>
          <w:rFonts w:ascii="Times New Roman" w:hAnsi="Times New Roman" w:cs="Times New Roman"/>
          <w:kern w:val="0"/>
          <w:sz w:val="28"/>
          <w:szCs w:val="28"/>
          <w14:ligatures w14:val="none"/>
        </w:rPr>
      </w:pPr>
      <w:r w:rsidRPr="005E6A92">
        <w:rPr>
          <w:rFonts w:ascii="Times New Roman" w:hAnsi="Times New Roman" w:cs="Times New Roman"/>
          <w:kern w:val="0"/>
          <w:sz w:val="28"/>
          <w:szCs w:val="28"/>
          <w14:ligatures w14:val="none"/>
        </w:rPr>
        <w:t>Дополнительное образование в школах предполагает преимущественно базовый уровень программ, в то время как в «</w:t>
      </w:r>
      <w:proofErr w:type="spellStart"/>
      <w:r w:rsidRPr="005E6A92">
        <w:rPr>
          <w:rFonts w:ascii="Times New Roman" w:hAnsi="Times New Roman" w:cs="Times New Roman"/>
          <w:kern w:val="0"/>
          <w:sz w:val="28"/>
          <w:szCs w:val="28"/>
          <w14:ligatures w14:val="none"/>
        </w:rPr>
        <w:t>Кванториумах</w:t>
      </w:r>
      <w:proofErr w:type="spellEnd"/>
      <w:r w:rsidRPr="005E6A92">
        <w:rPr>
          <w:rFonts w:ascii="Times New Roman" w:hAnsi="Times New Roman" w:cs="Times New Roman"/>
          <w:kern w:val="0"/>
          <w:sz w:val="28"/>
          <w:szCs w:val="28"/>
          <w14:ligatures w14:val="none"/>
        </w:rPr>
        <w:t>» и некоторых крупных центрах дополнительного образования занимаются по программам продвинутого уровня.</w:t>
      </w:r>
    </w:p>
    <w:p w14:paraId="7248B721" w14:textId="1EFA44A3" w:rsidR="005E6A92" w:rsidRPr="005E6A92" w:rsidRDefault="005E6A92" w:rsidP="00F01184">
      <w:pPr>
        <w:spacing w:after="0" w:line="240" w:lineRule="auto"/>
        <w:ind w:firstLine="709"/>
        <w:jc w:val="both"/>
        <w:rPr>
          <w:rFonts w:ascii="Times New Roman" w:hAnsi="Times New Roman" w:cs="Times New Roman"/>
          <w:kern w:val="0"/>
          <w:sz w:val="28"/>
          <w:szCs w:val="28"/>
          <w14:ligatures w14:val="none"/>
        </w:rPr>
      </w:pPr>
      <w:r w:rsidRPr="005E6A92">
        <w:rPr>
          <w:rFonts w:ascii="Times New Roman" w:hAnsi="Times New Roman" w:cs="Times New Roman"/>
          <w:kern w:val="0"/>
          <w:sz w:val="28"/>
          <w:szCs w:val="28"/>
          <w14:ligatures w14:val="none"/>
        </w:rPr>
        <w:t xml:space="preserve">Коммерческие клубы дополнительного образования обычно организуют педагоги или руководители из системы образования, имеющие высшее образование в педагогической, ИТ- или технической сферах. Часто они работают в школах, колледжах или других образовательных учреждениях. </w:t>
      </w:r>
      <w:r w:rsidRPr="005E6A92">
        <w:rPr>
          <w:rFonts w:ascii="Times New Roman" w:hAnsi="Times New Roman" w:cs="Times New Roman"/>
          <w:kern w:val="0"/>
          <w:sz w:val="28"/>
          <w:szCs w:val="28"/>
          <w14:ligatures w14:val="none"/>
        </w:rPr>
        <w:lastRenderedPageBreak/>
        <w:t>Они видят свою роль в дополнении общего образования новыми современными форматами, которые им нравятся и воспринимаются как перспективные, но не реализующиеся в основном образовании, часто сначала пытаются найти способ встроить новые курсы в систему общего образования, сталкиваются со сложностями и в итоге находят возможности реализации только в дополнительном образовании.</w:t>
      </w:r>
    </w:p>
    <w:p w14:paraId="6AA6652C" w14:textId="77777777" w:rsidR="005E6A92" w:rsidRPr="005E6A92" w:rsidRDefault="005E6A92" w:rsidP="00F01184">
      <w:pPr>
        <w:spacing w:after="0" w:line="240" w:lineRule="auto"/>
        <w:ind w:firstLine="709"/>
        <w:jc w:val="both"/>
        <w:rPr>
          <w:rFonts w:ascii="Times New Roman" w:hAnsi="Times New Roman" w:cs="Times New Roman"/>
          <w:kern w:val="0"/>
          <w:sz w:val="28"/>
          <w:szCs w:val="28"/>
          <w14:ligatures w14:val="none"/>
        </w:rPr>
      </w:pPr>
      <w:r w:rsidRPr="005E6A92">
        <w:rPr>
          <w:rFonts w:ascii="Times New Roman" w:hAnsi="Times New Roman" w:cs="Times New Roman"/>
          <w:kern w:val="0"/>
          <w:sz w:val="28"/>
          <w:szCs w:val="28"/>
          <w14:ligatures w14:val="none"/>
        </w:rPr>
        <w:t>Особой формой дополнительного образования стали робототехнические лагеря и профильные смены с круглосуточным или только дневным пребыванием. Лагерь как правило проводится в каникулы, чаще всего летом.</w:t>
      </w:r>
    </w:p>
    <w:p w14:paraId="0C843050" w14:textId="459BF6F8" w:rsidR="005E6A92" w:rsidRPr="005E6A92" w:rsidRDefault="005E6A92" w:rsidP="00F01184">
      <w:pPr>
        <w:spacing w:after="0" w:line="240" w:lineRule="auto"/>
        <w:ind w:firstLine="709"/>
        <w:jc w:val="both"/>
        <w:rPr>
          <w:rFonts w:ascii="Times New Roman" w:hAnsi="Times New Roman" w:cs="Times New Roman"/>
          <w:kern w:val="0"/>
          <w:sz w:val="28"/>
          <w:szCs w:val="28"/>
          <w14:ligatures w14:val="none"/>
        </w:rPr>
      </w:pPr>
      <w:r w:rsidRPr="005E6A92">
        <w:rPr>
          <w:rFonts w:ascii="Times New Roman" w:hAnsi="Times New Roman" w:cs="Times New Roman"/>
          <w:kern w:val="0"/>
          <w:sz w:val="28"/>
          <w:szCs w:val="28"/>
          <w14:ligatures w14:val="none"/>
        </w:rPr>
        <w:t xml:space="preserve">Дневные лагеря организуются в городе: при школах, домах творчества, кружках робототехники и т. п. Круглосуточный формат обычно предполагает базирование за городом, на базе отдыха или в санатории. Продолжительность смены обычно от 7 до 21 дня. Большинство центров дополнительного образования с робототехническими направлениями организуют летние лагерные смены. Лагеря робототехники есть для всех категорий учащихся – от нулевого уровня подготовки до таких, где предусмотрены серьезные вступительные экзамены, а уровень ориентирован на участников международных соревнований. </w:t>
      </w:r>
      <w:r w:rsidRPr="00105E8E">
        <w:rPr>
          <w:rFonts w:ascii="Times New Roman" w:hAnsi="Times New Roman" w:cs="Times New Roman"/>
          <w:kern w:val="0"/>
          <w:sz w:val="28"/>
          <w:szCs w:val="28"/>
          <w14:ligatures w14:val="none"/>
        </w:rPr>
        <w:t xml:space="preserve">Непосредственное обучение робототехнике в ряде лагерей занимает не более 1-2 часов в день, но помимо нее есть еще смежные предметы: программирование, компьютерная графика, конструирование, моделирование и т. п. Основным принципом, используемым в таком виде образования, является «обучение через развлечение». В программу летних школ часто входят мастер-классы, на которых специалисты из разных робототехнических областей расскажут о своей деятельности, покажут интересных роботов и помогут с реализацией идей. Экскурсии на предприятия, в научно-технические и традиционные музеи и учебные заведения – значимый пункт программы лагеря робототехники. На предприятиях дети смогут вживую увидеть, как роботы используются в реальном производстве, в научных лабораториях – как они разрабатываются, в университетах – где этому учат. Профильный лагерь – это обычно и проектная деятельность. На протяжении периода </w:t>
      </w:r>
      <w:r w:rsidRPr="005E6A92">
        <w:rPr>
          <w:rFonts w:ascii="Times New Roman" w:hAnsi="Times New Roman" w:cs="Times New Roman"/>
          <w:kern w:val="0"/>
          <w:sz w:val="28"/>
          <w:szCs w:val="28"/>
          <w14:ligatures w14:val="none"/>
        </w:rPr>
        <w:t xml:space="preserve">обучения </w:t>
      </w:r>
      <w:r w:rsidR="00F01184">
        <w:rPr>
          <w:rFonts w:ascii="Times New Roman" w:hAnsi="Times New Roman" w:cs="Times New Roman"/>
          <w:kern w:val="0"/>
          <w:sz w:val="28"/>
          <w:szCs w:val="28"/>
          <w14:ligatures w14:val="none"/>
        </w:rPr>
        <w:t>учащийся</w:t>
      </w:r>
      <w:r w:rsidRPr="005E6A92">
        <w:rPr>
          <w:rFonts w:ascii="Times New Roman" w:hAnsi="Times New Roman" w:cs="Times New Roman"/>
          <w:kern w:val="0"/>
          <w:sz w:val="28"/>
          <w:szCs w:val="28"/>
          <w14:ligatures w14:val="none"/>
        </w:rPr>
        <w:t xml:space="preserve"> с помощью педагогов придумает и реализует свой проект, а потом покажет его на итоговом мероприятии. Разработка и презентация проекта – это возможность лучше разобраться с материалом и продемонстрировать полученные знания. Часто в программу лагеря входит подготовка к робототехническим соревнованиям. Правила и требования этих соревнований публикуются заранее, и в лагере можно потренироваться, а может, и найти свою будущую команду для участия в отборочных турах этих соревнований.</w:t>
      </w:r>
    </w:p>
    <w:p w14:paraId="463E330C" w14:textId="3C382A9F" w:rsidR="005E6A92" w:rsidRPr="005E6A92" w:rsidRDefault="00F01184" w:rsidP="00F01184">
      <w:pPr>
        <w:spacing w:after="0" w:line="240" w:lineRule="auto"/>
        <w:ind w:firstLine="709"/>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 xml:space="preserve"> </w:t>
      </w:r>
      <w:r w:rsidR="005E6A92" w:rsidRPr="005E6A92">
        <w:rPr>
          <w:rFonts w:ascii="Times New Roman" w:hAnsi="Times New Roman" w:cs="Times New Roman"/>
          <w:kern w:val="0"/>
          <w:sz w:val="28"/>
          <w:szCs w:val="28"/>
          <w14:ligatures w14:val="none"/>
        </w:rPr>
        <w:t xml:space="preserve">Предлагаемые программы дополнительного образования отличаются по продолжительности (от нескольких месяцев до нескольких лет), сложности (от игровых форм до реальной проектной деятельности), качеству используемого оборудования и квалификации кадров. Наиболее распространенные направления дополнительного образования в сфере робототехники – конструирование (из конструкторов Lego), программирование, знакомство с платой </w:t>
      </w:r>
      <w:proofErr w:type="spellStart"/>
      <w:r w:rsidR="005E6A92" w:rsidRPr="005E6A92">
        <w:rPr>
          <w:rFonts w:ascii="Times New Roman" w:hAnsi="Times New Roman" w:cs="Times New Roman"/>
          <w:kern w:val="0"/>
          <w:sz w:val="28"/>
          <w:szCs w:val="28"/>
          <w14:ligatures w14:val="none"/>
        </w:rPr>
        <w:t>Arduino</w:t>
      </w:r>
      <w:proofErr w:type="spellEnd"/>
      <w:r w:rsidR="005E6A92" w:rsidRPr="005E6A92">
        <w:rPr>
          <w:rFonts w:ascii="Times New Roman" w:hAnsi="Times New Roman" w:cs="Times New Roman"/>
          <w:kern w:val="0"/>
          <w:sz w:val="28"/>
          <w:szCs w:val="28"/>
          <w14:ligatures w14:val="none"/>
        </w:rPr>
        <w:t xml:space="preserve">, основы аддитивного </w:t>
      </w:r>
      <w:r w:rsidR="005E6A92" w:rsidRPr="005E6A92">
        <w:rPr>
          <w:rFonts w:ascii="Times New Roman" w:hAnsi="Times New Roman" w:cs="Times New Roman"/>
          <w:kern w:val="0"/>
          <w:sz w:val="28"/>
          <w:szCs w:val="28"/>
          <w14:ligatures w14:val="none"/>
        </w:rPr>
        <w:lastRenderedPageBreak/>
        <w:t>производства. Предложений по направлению робототехники сегодня очень много, они позволяют удовлетворить самые разные интересы семей. При этом преемственность между программами разного уровня, обеспечивающая длительность и максимальную эффективность траекторий на уровне территориальных систем, не выстроена. Поиск имеющихся возможностей и ответственность за планирование становится заботой семей. Родители связывают занятия робототехникой скорее с «общим» интеллектуальным развитием ребенка, поддержкой освоения им школьных предметов (математики и физики). Основным критерием выбора кружка является удобство территориального расположения. Привлекательным моментом робототехники для детей и части семей является возможность участия в соревнованиях. Бесплатные занятия преобладают над платными. Пик охвата детей образовательной робототехникой приходится на возраст 10-13 лет. По числу занимающихся доминируют дети из семей с высоким уровнем образования.</w:t>
      </w:r>
    </w:p>
    <w:p w14:paraId="114C8603" w14:textId="30CE2BAB" w:rsidR="00B81665" w:rsidRPr="00B81665" w:rsidRDefault="00B81665" w:rsidP="00B92623">
      <w:pPr>
        <w:spacing w:after="0" w:line="240" w:lineRule="auto"/>
        <w:ind w:firstLine="709"/>
        <w:jc w:val="both"/>
        <w:rPr>
          <w:rFonts w:ascii="Times New Roman" w:hAnsi="Times New Roman" w:cs="Times New Roman"/>
          <w:kern w:val="0"/>
          <w:sz w:val="28"/>
          <w:szCs w:val="28"/>
          <w14:ligatures w14:val="none"/>
        </w:rPr>
      </w:pPr>
      <w:r w:rsidRPr="00B81665">
        <w:rPr>
          <w:rFonts w:ascii="Times New Roman" w:hAnsi="Times New Roman" w:cs="Times New Roman"/>
          <w:kern w:val="0"/>
          <w:sz w:val="28"/>
          <w:szCs w:val="28"/>
          <w14:ligatures w14:val="none"/>
        </w:rPr>
        <w:br w:type="page"/>
      </w:r>
    </w:p>
    <w:p w14:paraId="4715A66D" w14:textId="77777777" w:rsidR="00F01184" w:rsidRPr="00F01184" w:rsidRDefault="00F01184" w:rsidP="00F01184">
      <w:pPr>
        <w:spacing w:after="120" w:line="360" w:lineRule="auto"/>
        <w:jc w:val="both"/>
        <w:outlineLvl w:val="0"/>
        <w:rPr>
          <w:rFonts w:ascii="Times New Roman" w:hAnsi="Times New Roman" w:cs="Times New Roman"/>
          <w:b/>
          <w:kern w:val="0"/>
          <w:sz w:val="28"/>
          <w:szCs w:val="28"/>
          <w14:ligatures w14:val="none"/>
        </w:rPr>
      </w:pPr>
      <w:bookmarkStart w:id="4" w:name="_Toc95397712"/>
      <w:r w:rsidRPr="00F01184">
        <w:rPr>
          <w:rFonts w:ascii="Times New Roman" w:hAnsi="Times New Roman" w:cs="Times New Roman"/>
          <w:b/>
          <w:kern w:val="0"/>
          <w:sz w:val="28"/>
          <w:szCs w:val="28"/>
          <w14:ligatures w14:val="none"/>
        </w:rPr>
        <w:lastRenderedPageBreak/>
        <w:t>Заключение</w:t>
      </w:r>
      <w:bookmarkEnd w:id="4"/>
    </w:p>
    <w:p w14:paraId="41AC53FD" w14:textId="77777777" w:rsidR="004B0C9F" w:rsidRDefault="00F01184" w:rsidP="004B0C9F">
      <w:pPr>
        <w:spacing w:after="0" w:line="240" w:lineRule="auto"/>
        <w:ind w:firstLine="709"/>
        <w:jc w:val="both"/>
        <w:rPr>
          <w:rFonts w:ascii="Times New Roman" w:hAnsi="Times New Roman" w:cs="Times New Roman"/>
          <w:kern w:val="0"/>
          <w:sz w:val="28"/>
          <w:szCs w:val="28"/>
          <w14:ligatures w14:val="none"/>
        </w:rPr>
      </w:pPr>
      <w:r w:rsidRPr="00F01184">
        <w:rPr>
          <w:rFonts w:ascii="Times New Roman" w:hAnsi="Times New Roman" w:cs="Times New Roman"/>
          <w:kern w:val="0"/>
          <w:sz w:val="28"/>
          <w:szCs w:val="28"/>
          <w14:ligatures w14:val="none"/>
        </w:rPr>
        <w:t xml:space="preserve">В последние годы мы пережили настоящий бум образовательной робототехники, сопровождаемый массовым открытием кружков, повышенным вниманием со стороны родителей, СМИ и общества в целом. Его предпосылками стали робототехническая революция и смена технологического уклада, основными драйверами – производители оборудования и энтузиасты (инженеры, программисты, инициативные преподаватели вузов и школ). За двадцать лет своего развития в России образовательная робототехника и робототехническое образование прошли путь от локальных инициативных проектов до масштабных программ с государственной поддержкой. </w:t>
      </w:r>
      <w:r w:rsidR="004B0C9F">
        <w:rPr>
          <w:rFonts w:ascii="Times New Roman" w:hAnsi="Times New Roman" w:cs="Times New Roman"/>
          <w:kern w:val="0"/>
          <w:sz w:val="28"/>
          <w:szCs w:val="28"/>
          <w14:ligatures w14:val="none"/>
        </w:rPr>
        <w:t xml:space="preserve"> Р</w:t>
      </w:r>
      <w:r w:rsidRPr="00F01184">
        <w:rPr>
          <w:rFonts w:ascii="Times New Roman" w:hAnsi="Times New Roman" w:cs="Times New Roman"/>
          <w:kern w:val="0"/>
          <w:sz w:val="28"/>
          <w:szCs w:val="28"/>
          <w14:ligatures w14:val="none"/>
        </w:rPr>
        <w:t xml:space="preserve">обототехнические кружки созданы в большей части регионов, их сеть продолжает расширяться, став для крупных городов уже массовым явлением. </w:t>
      </w:r>
    </w:p>
    <w:p w14:paraId="249E8408" w14:textId="69CCCC37" w:rsidR="00F01184" w:rsidRPr="00F01184" w:rsidRDefault="00F01184" w:rsidP="004B0C9F">
      <w:pPr>
        <w:spacing w:after="0" w:line="240" w:lineRule="auto"/>
        <w:ind w:firstLine="709"/>
        <w:jc w:val="both"/>
        <w:rPr>
          <w:rFonts w:ascii="Times New Roman" w:hAnsi="Times New Roman" w:cs="Times New Roman"/>
          <w:kern w:val="0"/>
          <w:sz w:val="28"/>
          <w:szCs w:val="28"/>
          <w14:ligatures w14:val="none"/>
        </w:rPr>
      </w:pPr>
      <w:r w:rsidRPr="00F01184">
        <w:rPr>
          <w:rFonts w:ascii="Times New Roman" w:hAnsi="Times New Roman" w:cs="Times New Roman"/>
          <w:kern w:val="0"/>
          <w:sz w:val="28"/>
          <w:szCs w:val="28"/>
          <w14:ligatures w14:val="none"/>
        </w:rPr>
        <w:t>Образовательная робототехника продемонстрировала возможности решать широкий круг педагогических задач, включая формирование предметных и метапредметных компетенций. Робототехника стала не только предметом изучения, но и средством обучения в информатике, физике, математике, способом интеграции школьных дисциплин, инструментом мотивации и профориентации</w:t>
      </w:r>
      <w:r w:rsidR="004B0C9F">
        <w:rPr>
          <w:rFonts w:ascii="Times New Roman" w:hAnsi="Times New Roman" w:cs="Times New Roman"/>
          <w:kern w:val="0"/>
          <w:sz w:val="28"/>
          <w:szCs w:val="28"/>
          <w14:ligatures w14:val="none"/>
        </w:rPr>
        <w:t xml:space="preserve">. </w:t>
      </w:r>
      <w:r w:rsidRPr="00F01184">
        <w:rPr>
          <w:rFonts w:ascii="Times New Roman" w:hAnsi="Times New Roman" w:cs="Times New Roman"/>
          <w:kern w:val="0"/>
          <w:sz w:val="28"/>
          <w:szCs w:val="28"/>
          <w14:ligatures w14:val="none"/>
        </w:rPr>
        <w:t xml:space="preserve">Сформировался набор направлений образовательной робототехники с соответствующим содержанием, методиками и соревнованиями. Можно констатировать, что произошла дифференциация сектора по направлениям обучения и сегментация на робототехнику как «досуг» и «серьезную» робототехнику. В досуговом сегменте занятия робототехникой стали массовым явлением для детей дошкольного и школьного возраста, его обслуживают сотни кружков, в том числе сетевых. Растет количество кружков, появляются новые производители оборудования и новые соревнования. </w:t>
      </w:r>
      <w:r w:rsidR="004B0C9F">
        <w:rPr>
          <w:rFonts w:ascii="Times New Roman" w:hAnsi="Times New Roman" w:cs="Times New Roman"/>
          <w:kern w:val="0"/>
          <w:sz w:val="28"/>
          <w:szCs w:val="28"/>
          <w14:ligatures w14:val="none"/>
        </w:rPr>
        <w:t xml:space="preserve"> </w:t>
      </w:r>
    </w:p>
    <w:p w14:paraId="703BF7FA" w14:textId="0E0F5BE6" w:rsidR="00F01184" w:rsidRPr="00F01184" w:rsidRDefault="00F01184" w:rsidP="004B0C9F">
      <w:pPr>
        <w:spacing w:after="0" w:line="240" w:lineRule="auto"/>
        <w:ind w:firstLine="709"/>
        <w:jc w:val="both"/>
        <w:rPr>
          <w:rFonts w:ascii="Times New Roman" w:hAnsi="Times New Roman" w:cs="Times New Roman"/>
          <w:kern w:val="0"/>
          <w:sz w:val="28"/>
          <w:szCs w:val="28"/>
          <w14:ligatures w14:val="none"/>
        </w:rPr>
      </w:pPr>
      <w:r w:rsidRPr="00F01184">
        <w:rPr>
          <w:rFonts w:ascii="Times New Roman" w:hAnsi="Times New Roman" w:cs="Times New Roman"/>
          <w:kern w:val="0"/>
          <w:sz w:val="28"/>
          <w:szCs w:val="28"/>
          <w14:ligatures w14:val="none"/>
        </w:rPr>
        <w:t xml:space="preserve">Открытым остается вопрос об эффективном включении робототехники в программу школьного образования. Компромиссным вариантом решения в настоящее время стали занятия в рамках предметной области «Технология», но потенциал этого варианта пока в массовой школе не реализован – по причине как отсутствия необходимого количества кадров, так и общей неготовности к этому общества. Серьезной проблемой текущего этапа является уровень квалификации преподавателей и их подготовка. Абсолютное большинство уже работающих педагогов – самоучки. Большинство новых кадров приходят в направление через краткосрочные курсы или самостоятельное обучение и имеют выраженный дефицит необходимых теоретических и методических знаний. И хотя возможности для самообразования сегодня в принципе безграничны, на практике во многих случаях можно наблюдать низкую эффективность такой бессистемной подготовки, изолированность от современной литературы и апробированных методик. Рост количества кружков и рост запроса на обучение робототехнике со стороны родителей приводит к значительному спросу на преподавателей. Во многих случаях этот спрос покрывается кадрами, не владеющими либо </w:t>
      </w:r>
      <w:r w:rsidRPr="00F01184">
        <w:rPr>
          <w:rFonts w:ascii="Times New Roman" w:hAnsi="Times New Roman" w:cs="Times New Roman"/>
          <w:kern w:val="0"/>
          <w:sz w:val="28"/>
          <w:szCs w:val="28"/>
          <w14:ligatures w14:val="none"/>
        </w:rPr>
        <w:lastRenderedPageBreak/>
        <w:t>методиками (например, студентами технических вузов), либо необходимыми техническими знаниями (например, учителями математики, учителями начальных классов). Наблюдение за значимыми соревнованиями и конкурсами показывает, что круг тренеров практически не меняется. Неизменными на протяжении десяти и более лет остаются тренеры победителей и призеров российских и международных конкурсов. В условиях стремительного роста кружков и преподавателей порог входа на соревнования значительно увеличивается и для учащихся, и для педагогов. Таким образом, уровень лидеров растет, а уровень кадров в массовом сегменте падает, что приводит к еще большему разрыву между досуговой и «серьезной» образовательной робототехникой.</w:t>
      </w:r>
    </w:p>
    <w:p w14:paraId="47A52031" w14:textId="02D35A78" w:rsidR="00F01184" w:rsidRPr="00F01184" w:rsidRDefault="00A80984" w:rsidP="004B0C9F">
      <w:pPr>
        <w:spacing w:after="0" w:line="240" w:lineRule="auto"/>
        <w:ind w:firstLine="709"/>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 xml:space="preserve"> </w:t>
      </w:r>
      <w:r w:rsidR="00F01184" w:rsidRPr="00F01184">
        <w:rPr>
          <w:rFonts w:ascii="Times New Roman" w:hAnsi="Times New Roman" w:cs="Times New Roman"/>
          <w:kern w:val="0"/>
          <w:sz w:val="28"/>
          <w:szCs w:val="28"/>
          <w14:ligatures w14:val="none"/>
        </w:rPr>
        <w:t xml:space="preserve">Проблемой являются также слабые связи и отсутствие преемственности между школьной и вузовской робототехникой. Преодолеть инертность к изменениям в профильном образовании и недостаток методических материалов может помочь развитие взаимодействия с международными вузами в виде программ академической мобильности и обмена студентами. </w:t>
      </w:r>
      <w:r>
        <w:rPr>
          <w:rFonts w:ascii="Times New Roman" w:hAnsi="Times New Roman" w:cs="Times New Roman"/>
          <w:kern w:val="0"/>
          <w:sz w:val="28"/>
          <w:szCs w:val="28"/>
          <w14:ligatures w14:val="none"/>
        </w:rPr>
        <w:t xml:space="preserve"> </w:t>
      </w:r>
    </w:p>
    <w:p w14:paraId="42D6A60E" w14:textId="473CB06F" w:rsidR="00F01184" w:rsidRPr="00F01184" w:rsidRDefault="00F01184" w:rsidP="00A80984">
      <w:pPr>
        <w:spacing w:after="0" w:line="240" w:lineRule="auto"/>
        <w:ind w:firstLine="709"/>
        <w:jc w:val="both"/>
        <w:rPr>
          <w:rFonts w:ascii="Times New Roman" w:hAnsi="Times New Roman" w:cs="Times New Roman"/>
          <w:kern w:val="0"/>
          <w:sz w:val="28"/>
          <w:szCs w:val="28"/>
          <w14:ligatures w14:val="none"/>
        </w:rPr>
      </w:pPr>
      <w:r w:rsidRPr="00F01184">
        <w:rPr>
          <w:rFonts w:ascii="Times New Roman" w:hAnsi="Times New Roman" w:cs="Times New Roman"/>
          <w:kern w:val="0"/>
          <w:sz w:val="28"/>
          <w:szCs w:val="28"/>
          <w14:ligatures w14:val="none"/>
        </w:rPr>
        <w:t xml:space="preserve">В настоящее время в нашей стране всё большее развитие получает такое явление, как образовательная робототехника, что способствует стимулированию применения наукоёмких технологий и продвинутого оборудования с передовым уровнем роботизации и автоматизации. Но для каждого нового технологического скачка требуются новые квалифицированные кадры, подготовку которых требуется начинать ещё в школьные годы с применением современных подходов и мотивации. И педагогика в стандартной форме не всегда способна в полной мере осветить тему автоматизации и привить учащимся полноценные знания в технологической области. Вот тут-то на помощь всем педагогам и приходит робототехника. Робототехника – это прикладная наука, которая занимается разработкой автоматизированных технических систем. Она опирается на такие дисциплины как электроника, механика, программирование. </w:t>
      </w:r>
    </w:p>
    <w:p w14:paraId="3FAD3011" w14:textId="77777777" w:rsidR="00F01184" w:rsidRPr="00F01184" w:rsidRDefault="00F01184" w:rsidP="004B0C9F">
      <w:pPr>
        <w:spacing w:after="0" w:line="240" w:lineRule="auto"/>
        <w:ind w:firstLine="709"/>
        <w:jc w:val="both"/>
        <w:rPr>
          <w:rFonts w:ascii="Times New Roman" w:hAnsi="Times New Roman" w:cs="Times New Roman"/>
          <w:kern w:val="0"/>
          <w:sz w:val="28"/>
          <w:szCs w:val="28"/>
          <w14:ligatures w14:val="none"/>
        </w:rPr>
      </w:pPr>
      <w:r w:rsidRPr="00F01184">
        <w:rPr>
          <w:rFonts w:ascii="Times New Roman" w:hAnsi="Times New Roman" w:cs="Times New Roman"/>
          <w:kern w:val="0"/>
          <w:sz w:val="28"/>
          <w:szCs w:val="28"/>
          <w14:ligatures w14:val="none"/>
        </w:rPr>
        <w:t xml:space="preserve">С ростом доступности оборудования начинают распространяться соответствующие методики и программы подготовки кадров. Наблюдается рост спроса со стороны родителей. </w:t>
      </w:r>
    </w:p>
    <w:p w14:paraId="7219D2DD" w14:textId="599C6A4B" w:rsidR="00F01184" w:rsidRPr="00F01184" w:rsidRDefault="00F01184" w:rsidP="004B0C9F">
      <w:pPr>
        <w:spacing w:after="0" w:line="240" w:lineRule="auto"/>
        <w:ind w:firstLine="709"/>
        <w:jc w:val="both"/>
        <w:rPr>
          <w:rFonts w:ascii="Times New Roman" w:hAnsi="Times New Roman" w:cs="Times New Roman"/>
          <w:kern w:val="0"/>
          <w:sz w:val="28"/>
          <w:szCs w:val="28"/>
          <w14:ligatures w14:val="none"/>
        </w:rPr>
      </w:pPr>
      <w:r w:rsidRPr="00F01184">
        <w:rPr>
          <w:rFonts w:ascii="Times New Roman" w:hAnsi="Times New Roman" w:cs="Times New Roman"/>
          <w:kern w:val="0"/>
          <w:sz w:val="28"/>
          <w:szCs w:val="28"/>
          <w14:ligatures w14:val="none"/>
        </w:rPr>
        <w:t>Подводя итоги, следует отметить, что не смотря на трудности, образовательная робототехника продолжает успешно развиваться, остается востребованной и актуальной.</w:t>
      </w:r>
    </w:p>
    <w:p w14:paraId="0B06DEBF" w14:textId="77777777" w:rsidR="00A26F89" w:rsidRDefault="00A26F89" w:rsidP="004B0C9F">
      <w:pPr>
        <w:spacing w:after="0" w:line="240" w:lineRule="auto"/>
        <w:ind w:firstLine="709"/>
        <w:jc w:val="both"/>
        <w:rPr>
          <w:rFonts w:ascii="Times New Roman" w:hAnsi="Times New Roman" w:cs="Times New Roman"/>
          <w:kern w:val="0"/>
          <w:sz w:val="28"/>
          <w:szCs w:val="28"/>
          <w14:ligatures w14:val="none"/>
        </w:rPr>
      </w:pPr>
    </w:p>
    <w:p w14:paraId="76F1F01A" w14:textId="77777777" w:rsidR="00A26F89" w:rsidRDefault="00A26F89" w:rsidP="004B0C9F">
      <w:pPr>
        <w:spacing w:after="0" w:line="240" w:lineRule="auto"/>
        <w:ind w:firstLine="709"/>
        <w:jc w:val="both"/>
        <w:rPr>
          <w:rFonts w:ascii="Times New Roman" w:hAnsi="Times New Roman" w:cs="Times New Roman"/>
          <w:kern w:val="0"/>
          <w:sz w:val="28"/>
          <w:szCs w:val="28"/>
          <w14:ligatures w14:val="none"/>
        </w:rPr>
      </w:pPr>
    </w:p>
    <w:p w14:paraId="63BB6E8E" w14:textId="219BF425" w:rsidR="00F01184" w:rsidRPr="00F01184" w:rsidRDefault="00F01184" w:rsidP="004B0C9F">
      <w:pPr>
        <w:spacing w:after="0" w:line="240" w:lineRule="auto"/>
        <w:ind w:firstLine="709"/>
        <w:jc w:val="both"/>
        <w:rPr>
          <w:rFonts w:ascii="Times New Roman" w:hAnsi="Times New Roman" w:cs="Times New Roman"/>
          <w:kern w:val="0"/>
          <w:sz w:val="28"/>
          <w:szCs w:val="28"/>
          <w14:ligatures w14:val="none"/>
        </w:rPr>
      </w:pPr>
      <w:r w:rsidRPr="00F01184">
        <w:rPr>
          <w:rFonts w:ascii="Times New Roman" w:hAnsi="Times New Roman" w:cs="Times New Roman"/>
          <w:kern w:val="0"/>
          <w:sz w:val="28"/>
          <w:szCs w:val="28"/>
          <w14:ligatures w14:val="none"/>
        </w:rPr>
        <w:t xml:space="preserve">Данная работа поясняет что такое «Робототехника», откуда пришло название «Образовательная робототехника», делает краткий обзор истории развития робототехники </w:t>
      </w:r>
      <w:r w:rsidR="00A26F89">
        <w:rPr>
          <w:rFonts w:ascii="Times New Roman" w:hAnsi="Times New Roman" w:cs="Times New Roman"/>
          <w:kern w:val="0"/>
          <w:sz w:val="28"/>
          <w:szCs w:val="28"/>
          <w14:ligatures w14:val="none"/>
        </w:rPr>
        <w:t>в</w:t>
      </w:r>
      <w:r w:rsidRPr="00F01184">
        <w:rPr>
          <w:rFonts w:ascii="Times New Roman" w:hAnsi="Times New Roman" w:cs="Times New Roman"/>
          <w:kern w:val="0"/>
          <w:sz w:val="28"/>
          <w:szCs w:val="28"/>
          <w14:ligatures w14:val="none"/>
        </w:rPr>
        <w:t xml:space="preserve"> России, указывает на особенности становления и развития Образовательной робототехники. Работа может вызвать интерес у начинающих педагогов, позволит сформировать представление о образовательной робототехнике и ее сути.</w:t>
      </w:r>
    </w:p>
    <w:p w14:paraId="288D2A9C" w14:textId="77777777" w:rsidR="00F01184" w:rsidRPr="00F01184" w:rsidRDefault="00F01184" w:rsidP="004B0C9F">
      <w:pPr>
        <w:spacing w:after="0" w:line="240" w:lineRule="auto"/>
        <w:ind w:firstLine="709"/>
        <w:jc w:val="both"/>
        <w:rPr>
          <w:rFonts w:ascii="Times New Roman" w:hAnsi="Times New Roman" w:cs="Times New Roman"/>
          <w:kern w:val="0"/>
          <w:sz w:val="28"/>
          <w:szCs w:val="28"/>
          <w14:ligatures w14:val="none"/>
        </w:rPr>
      </w:pPr>
      <w:r w:rsidRPr="00F01184">
        <w:rPr>
          <w:rFonts w:ascii="Times New Roman" w:hAnsi="Times New Roman" w:cs="Times New Roman"/>
          <w:kern w:val="0"/>
          <w:sz w:val="28"/>
          <w:szCs w:val="28"/>
          <w14:ligatures w14:val="none"/>
        </w:rPr>
        <w:br w:type="page"/>
      </w:r>
    </w:p>
    <w:p w14:paraId="4AA86129" w14:textId="77777777" w:rsidR="00F01184" w:rsidRPr="00F01184" w:rsidRDefault="00F01184" w:rsidP="004B0C9F">
      <w:pPr>
        <w:spacing w:after="240" w:line="240" w:lineRule="auto"/>
        <w:jc w:val="both"/>
        <w:rPr>
          <w:rFonts w:ascii="Times New Roman" w:hAnsi="Times New Roman" w:cs="Times New Roman"/>
          <w:b/>
          <w:kern w:val="0"/>
          <w:sz w:val="28"/>
          <w:szCs w:val="28"/>
          <w14:ligatures w14:val="none"/>
        </w:rPr>
      </w:pPr>
      <w:r w:rsidRPr="00F01184">
        <w:rPr>
          <w:rFonts w:ascii="Times New Roman" w:hAnsi="Times New Roman" w:cs="Times New Roman"/>
          <w:b/>
          <w:kern w:val="0"/>
          <w:sz w:val="28"/>
          <w:szCs w:val="28"/>
          <w14:ligatures w14:val="none"/>
        </w:rPr>
        <w:lastRenderedPageBreak/>
        <w:t>Список использованных источников</w:t>
      </w:r>
    </w:p>
    <w:p w14:paraId="12630CA4" w14:textId="3C468A74" w:rsidR="00F01184" w:rsidRPr="00105E8E" w:rsidRDefault="00F01184" w:rsidP="00105E8E">
      <w:pPr>
        <w:numPr>
          <w:ilvl w:val="0"/>
          <w:numId w:val="11"/>
        </w:numPr>
        <w:spacing w:after="0" w:line="240" w:lineRule="auto"/>
        <w:contextualSpacing/>
        <w:rPr>
          <w:rFonts w:ascii="Times New Roman" w:hAnsi="Times New Roman" w:cs="Times New Roman"/>
          <w:kern w:val="0"/>
          <w:sz w:val="28"/>
          <w:szCs w:val="28"/>
          <w14:ligatures w14:val="none"/>
        </w:rPr>
      </w:pPr>
      <w:r w:rsidRPr="00F01184">
        <w:rPr>
          <w:rFonts w:ascii="Times New Roman" w:hAnsi="Times New Roman" w:cs="Times New Roman"/>
          <w:kern w:val="0"/>
          <w:sz w:val="28"/>
          <w:szCs w:val="28"/>
          <w14:ligatures w14:val="none"/>
        </w:rPr>
        <w:t xml:space="preserve">Банк документов Министерства просвещения. </w:t>
      </w:r>
      <w:hyperlink r:id="rId7" w:history="1">
        <w:r w:rsidR="00105E8E" w:rsidRPr="00A772F1">
          <w:rPr>
            <w:rStyle w:val="a7"/>
            <w:rFonts w:ascii="Times New Roman" w:hAnsi="Times New Roman" w:cs="Times New Roman"/>
            <w:kern w:val="0"/>
            <w:sz w:val="28"/>
            <w:szCs w:val="28"/>
            <w14:ligatures w14:val="none"/>
          </w:rPr>
          <w:t>https://docs.edu.gov.ru/document/c4d7fe b359d9563f114aea8106c9a2aa/</w:t>
        </w:r>
      </w:hyperlink>
      <w:r w:rsidR="00105E8E">
        <w:rPr>
          <w:rFonts w:ascii="Times New Roman" w:hAnsi="Times New Roman" w:cs="Times New Roman"/>
          <w:kern w:val="0"/>
          <w:sz w:val="28"/>
          <w:szCs w:val="28"/>
          <w14:ligatures w14:val="none"/>
        </w:rPr>
        <w:t xml:space="preserve"> </w:t>
      </w:r>
      <w:r w:rsidRPr="00F01184">
        <w:rPr>
          <w:rFonts w:ascii="Times New Roman" w:hAnsi="Times New Roman" w:cs="Times New Roman"/>
          <w:kern w:val="0"/>
          <w:sz w:val="28"/>
          <w:szCs w:val="28"/>
          <w14:ligatures w14:val="none"/>
        </w:rPr>
        <w:t>.</w:t>
      </w:r>
      <w:bookmarkStart w:id="5" w:name="_Hlk95377574"/>
    </w:p>
    <w:p w14:paraId="7CE8A825" w14:textId="5D7007D5" w:rsidR="00F01184" w:rsidRPr="00F01184" w:rsidRDefault="00F01184" w:rsidP="004B0C9F">
      <w:pPr>
        <w:numPr>
          <w:ilvl w:val="0"/>
          <w:numId w:val="11"/>
        </w:numPr>
        <w:spacing w:after="0" w:line="240" w:lineRule="auto"/>
        <w:contextualSpacing/>
        <w:rPr>
          <w:rFonts w:ascii="Times New Roman" w:hAnsi="Times New Roman" w:cs="Times New Roman"/>
          <w:kern w:val="0"/>
          <w:sz w:val="28"/>
          <w:szCs w:val="28"/>
          <w14:ligatures w14:val="none"/>
        </w:rPr>
      </w:pPr>
      <w:proofErr w:type="spellStart"/>
      <w:r w:rsidRPr="00F01184">
        <w:rPr>
          <w:rFonts w:ascii="Times New Roman" w:hAnsi="Times New Roman" w:cs="Times New Roman"/>
          <w:kern w:val="0"/>
          <w:sz w:val="28"/>
          <w:szCs w:val="28"/>
          <w14:ligatures w14:val="none"/>
        </w:rPr>
        <w:t>Бейктал</w:t>
      </w:r>
      <w:proofErr w:type="spellEnd"/>
      <w:r w:rsidR="00105E8E">
        <w:rPr>
          <w:rFonts w:ascii="Times New Roman" w:hAnsi="Times New Roman" w:cs="Times New Roman"/>
          <w:kern w:val="0"/>
          <w:sz w:val="28"/>
          <w:szCs w:val="28"/>
          <w14:ligatures w14:val="none"/>
        </w:rPr>
        <w:t>,</w:t>
      </w:r>
      <w:r w:rsidRPr="00F01184">
        <w:rPr>
          <w:rFonts w:ascii="Times New Roman" w:hAnsi="Times New Roman" w:cs="Times New Roman"/>
          <w:kern w:val="0"/>
          <w:sz w:val="28"/>
          <w:szCs w:val="28"/>
          <w14:ligatures w14:val="none"/>
        </w:rPr>
        <w:t xml:space="preserve"> Дж. Конструируем роботов от А до Я. Полное руководство для начинающих / Дж. </w:t>
      </w:r>
      <w:proofErr w:type="spellStart"/>
      <w:r w:rsidRPr="00F01184">
        <w:rPr>
          <w:rFonts w:ascii="Times New Roman" w:hAnsi="Times New Roman" w:cs="Times New Roman"/>
          <w:kern w:val="0"/>
          <w:sz w:val="28"/>
          <w:szCs w:val="28"/>
          <w14:ligatures w14:val="none"/>
        </w:rPr>
        <w:t>Бейктал</w:t>
      </w:r>
      <w:proofErr w:type="spellEnd"/>
      <w:r w:rsidRPr="00F01184">
        <w:rPr>
          <w:rFonts w:ascii="Times New Roman" w:hAnsi="Times New Roman" w:cs="Times New Roman"/>
          <w:kern w:val="0"/>
          <w:sz w:val="28"/>
          <w:szCs w:val="28"/>
          <w14:ligatures w14:val="none"/>
        </w:rPr>
        <w:t xml:space="preserve">. – </w:t>
      </w:r>
      <w:proofErr w:type="gramStart"/>
      <w:r w:rsidRPr="00F01184">
        <w:rPr>
          <w:rFonts w:ascii="Times New Roman" w:hAnsi="Times New Roman" w:cs="Times New Roman"/>
          <w:kern w:val="0"/>
          <w:sz w:val="28"/>
          <w:szCs w:val="28"/>
          <w14:ligatures w14:val="none"/>
        </w:rPr>
        <w:t>М</w:t>
      </w:r>
      <w:r w:rsidR="00105E8E">
        <w:rPr>
          <w:rFonts w:ascii="Times New Roman" w:hAnsi="Times New Roman" w:cs="Times New Roman"/>
          <w:kern w:val="0"/>
          <w:sz w:val="28"/>
          <w:szCs w:val="28"/>
          <w14:ligatures w14:val="none"/>
        </w:rPr>
        <w:t xml:space="preserve">осква </w:t>
      </w:r>
      <w:r w:rsidRPr="00F01184">
        <w:rPr>
          <w:rFonts w:ascii="Times New Roman" w:hAnsi="Times New Roman" w:cs="Times New Roman"/>
          <w:kern w:val="0"/>
          <w:sz w:val="28"/>
          <w:szCs w:val="28"/>
          <w14:ligatures w14:val="none"/>
        </w:rPr>
        <w:t>:</w:t>
      </w:r>
      <w:proofErr w:type="gramEnd"/>
      <w:r w:rsidRPr="00F01184">
        <w:rPr>
          <w:rFonts w:ascii="Times New Roman" w:hAnsi="Times New Roman" w:cs="Times New Roman"/>
          <w:kern w:val="0"/>
          <w:sz w:val="28"/>
          <w:szCs w:val="28"/>
          <w14:ligatures w14:val="none"/>
        </w:rPr>
        <w:t xml:space="preserve"> Лаборатория знаний, 2018.</w:t>
      </w:r>
    </w:p>
    <w:p w14:paraId="7BBF9715" w14:textId="7242320F" w:rsidR="00F01184" w:rsidRPr="00105E8E" w:rsidRDefault="00F01184" w:rsidP="00105E8E">
      <w:pPr>
        <w:numPr>
          <w:ilvl w:val="0"/>
          <w:numId w:val="11"/>
        </w:numPr>
        <w:spacing w:after="0" w:line="240" w:lineRule="auto"/>
        <w:contextualSpacing/>
        <w:jc w:val="both"/>
        <w:rPr>
          <w:rFonts w:ascii="Times New Roman" w:hAnsi="Times New Roman" w:cs="Times New Roman"/>
          <w:kern w:val="0"/>
          <w:sz w:val="28"/>
          <w:szCs w:val="28"/>
          <w14:ligatures w14:val="none"/>
        </w:rPr>
      </w:pPr>
      <w:proofErr w:type="spellStart"/>
      <w:r w:rsidRPr="00F01184">
        <w:rPr>
          <w:rFonts w:ascii="Times New Roman" w:hAnsi="Times New Roman" w:cs="Times New Roman"/>
          <w:kern w:val="0"/>
          <w:sz w:val="28"/>
          <w:szCs w:val="28"/>
          <w14:ligatures w14:val="none"/>
        </w:rPr>
        <w:t>Белиовская</w:t>
      </w:r>
      <w:proofErr w:type="spellEnd"/>
      <w:r w:rsidR="00105E8E">
        <w:rPr>
          <w:rFonts w:ascii="Times New Roman" w:hAnsi="Times New Roman" w:cs="Times New Roman"/>
          <w:kern w:val="0"/>
          <w:sz w:val="28"/>
          <w:szCs w:val="28"/>
          <w14:ligatures w14:val="none"/>
        </w:rPr>
        <w:t>,</w:t>
      </w:r>
      <w:r w:rsidRPr="00F01184">
        <w:rPr>
          <w:rFonts w:ascii="Times New Roman" w:hAnsi="Times New Roman" w:cs="Times New Roman"/>
          <w:kern w:val="0"/>
          <w:sz w:val="28"/>
          <w:szCs w:val="28"/>
          <w14:ligatures w14:val="none"/>
        </w:rPr>
        <w:t xml:space="preserve"> Л.Г.</w:t>
      </w:r>
      <w:bookmarkEnd w:id="5"/>
      <w:r w:rsidR="00105E8E">
        <w:rPr>
          <w:rFonts w:ascii="Times New Roman" w:hAnsi="Times New Roman" w:cs="Times New Roman"/>
          <w:kern w:val="0"/>
          <w:sz w:val="28"/>
          <w:szCs w:val="28"/>
          <w14:ligatures w14:val="none"/>
        </w:rPr>
        <w:t xml:space="preserve"> </w:t>
      </w:r>
      <w:r w:rsidRPr="00F01184">
        <w:rPr>
          <w:rFonts w:ascii="Times New Roman" w:hAnsi="Times New Roman" w:cs="Times New Roman"/>
          <w:kern w:val="0"/>
          <w:sz w:val="28"/>
          <w:szCs w:val="28"/>
          <w14:ligatures w14:val="none"/>
        </w:rPr>
        <w:t xml:space="preserve">Использование LEGO-роботов в инженерных проектах школьников. Отраслевой подход / Л.Г. </w:t>
      </w:r>
      <w:proofErr w:type="spellStart"/>
      <w:r w:rsidRPr="00F01184">
        <w:rPr>
          <w:rFonts w:ascii="Times New Roman" w:hAnsi="Times New Roman" w:cs="Times New Roman"/>
          <w:kern w:val="0"/>
          <w:sz w:val="28"/>
          <w:szCs w:val="28"/>
          <w14:ligatures w14:val="none"/>
        </w:rPr>
        <w:t>Белиовская</w:t>
      </w:r>
      <w:proofErr w:type="spellEnd"/>
      <w:r w:rsidRPr="00F01184">
        <w:rPr>
          <w:rFonts w:ascii="Times New Roman" w:hAnsi="Times New Roman" w:cs="Times New Roman"/>
          <w:kern w:val="0"/>
          <w:sz w:val="28"/>
          <w:szCs w:val="28"/>
          <w14:ligatures w14:val="none"/>
        </w:rPr>
        <w:t xml:space="preserve">, Н.А. </w:t>
      </w:r>
      <w:proofErr w:type="spellStart"/>
      <w:r w:rsidRPr="00F01184">
        <w:rPr>
          <w:rFonts w:ascii="Times New Roman" w:hAnsi="Times New Roman" w:cs="Times New Roman"/>
          <w:kern w:val="0"/>
          <w:sz w:val="28"/>
          <w:szCs w:val="28"/>
          <w14:ligatures w14:val="none"/>
        </w:rPr>
        <w:t>Белиовский</w:t>
      </w:r>
      <w:proofErr w:type="spellEnd"/>
      <w:r w:rsidRPr="00F01184">
        <w:rPr>
          <w:rFonts w:ascii="Times New Roman" w:hAnsi="Times New Roman" w:cs="Times New Roman"/>
          <w:kern w:val="0"/>
          <w:sz w:val="28"/>
          <w:szCs w:val="28"/>
          <w14:ligatures w14:val="none"/>
        </w:rPr>
        <w:t xml:space="preserve">. – </w:t>
      </w:r>
      <w:proofErr w:type="gramStart"/>
      <w:r w:rsidRPr="00F01184">
        <w:rPr>
          <w:rFonts w:ascii="Times New Roman" w:hAnsi="Times New Roman" w:cs="Times New Roman"/>
          <w:kern w:val="0"/>
          <w:sz w:val="28"/>
          <w:szCs w:val="28"/>
          <w14:ligatures w14:val="none"/>
        </w:rPr>
        <w:t>М</w:t>
      </w:r>
      <w:r w:rsidR="00105E8E">
        <w:rPr>
          <w:rFonts w:ascii="Times New Roman" w:hAnsi="Times New Roman" w:cs="Times New Roman"/>
          <w:kern w:val="0"/>
          <w:sz w:val="28"/>
          <w:szCs w:val="28"/>
          <w14:ligatures w14:val="none"/>
        </w:rPr>
        <w:t xml:space="preserve">осква </w:t>
      </w:r>
      <w:r w:rsidRPr="00F01184">
        <w:rPr>
          <w:rFonts w:ascii="Times New Roman" w:hAnsi="Times New Roman" w:cs="Times New Roman"/>
          <w:kern w:val="0"/>
          <w:sz w:val="28"/>
          <w:szCs w:val="28"/>
          <w14:ligatures w14:val="none"/>
        </w:rPr>
        <w:t>:</w:t>
      </w:r>
      <w:proofErr w:type="gramEnd"/>
      <w:r w:rsidRPr="00F01184">
        <w:rPr>
          <w:rFonts w:ascii="Times New Roman" w:hAnsi="Times New Roman" w:cs="Times New Roman"/>
          <w:kern w:val="0"/>
          <w:sz w:val="28"/>
          <w:szCs w:val="28"/>
          <w14:ligatures w14:val="none"/>
        </w:rPr>
        <w:t xml:space="preserve"> ДМК-Пресс, 2016.</w:t>
      </w:r>
    </w:p>
    <w:p w14:paraId="1793BE08" w14:textId="188F6983" w:rsidR="00F01184" w:rsidRPr="00105E8E" w:rsidRDefault="00F01184" w:rsidP="00105E8E">
      <w:pPr>
        <w:numPr>
          <w:ilvl w:val="0"/>
          <w:numId w:val="11"/>
        </w:numPr>
        <w:spacing w:after="0" w:line="240" w:lineRule="auto"/>
        <w:contextualSpacing/>
        <w:jc w:val="both"/>
        <w:rPr>
          <w:rFonts w:ascii="Times New Roman" w:hAnsi="Times New Roman" w:cs="Times New Roman"/>
          <w:kern w:val="0"/>
          <w:sz w:val="28"/>
          <w:szCs w:val="28"/>
          <w14:ligatures w14:val="none"/>
        </w:rPr>
      </w:pPr>
      <w:r w:rsidRPr="00F01184">
        <w:rPr>
          <w:rFonts w:ascii="Times New Roman" w:hAnsi="Times New Roman" w:cs="Times New Roman"/>
          <w:kern w:val="0"/>
          <w:sz w:val="28"/>
          <w:szCs w:val="28"/>
          <w14:ligatures w14:val="none"/>
        </w:rPr>
        <w:t>Гагарина</w:t>
      </w:r>
      <w:r w:rsidR="00105E8E">
        <w:rPr>
          <w:rFonts w:ascii="Times New Roman" w:hAnsi="Times New Roman" w:cs="Times New Roman"/>
          <w:kern w:val="0"/>
          <w:sz w:val="28"/>
          <w:szCs w:val="28"/>
          <w14:ligatures w14:val="none"/>
        </w:rPr>
        <w:t>,</w:t>
      </w:r>
      <w:r w:rsidRPr="00F01184">
        <w:rPr>
          <w:rFonts w:ascii="Times New Roman" w:hAnsi="Times New Roman" w:cs="Times New Roman"/>
          <w:kern w:val="0"/>
          <w:sz w:val="28"/>
          <w:szCs w:val="28"/>
          <w14:ligatures w14:val="none"/>
        </w:rPr>
        <w:t xml:space="preserve"> Д.А. Робототехника дает новую цель в жизни. Как проводятся занятия в центре им. Димы Рогачева</w:t>
      </w:r>
      <w:r w:rsidR="00105E8E">
        <w:rPr>
          <w:rFonts w:ascii="Times New Roman" w:hAnsi="Times New Roman" w:cs="Times New Roman"/>
          <w:kern w:val="0"/>
          <w:sz w:val="28"/>
          <w:szCs w:val="28"/>
          <w14:ligatures w14:val="none"/>
        </w:rPr>
        <w:t xml:space="preserve"> </w:t>
      </w:r>
      <w:r w:rsidR="00105E8E" w:rsidRPr="00F01184">
        <w:rPr>
          <w:rFonts w:ascii="Times New Roman" w:hAnsi="Times New Roman" w:cs="Times New Roman"/>
          <w:kern w:val="0"/>
          <w:sz w:val="28"/>
          <w:szCs w:val="28"/>
          <w14:ligatures w14:val="none"/>
        </w:rPr>
        <w:t>[Электронный ресурс] /</w:t>
      </w:r>
      <w:r w:rsidR="00105E8E">
        <w:rPr>
          <w:rFonts w:ascii="Times New Roman" w:hAnsi="Times New Roman" w:cs="Times New Roman"/>
          <w:kern w:val="0"/>
          <w:sz w:val="28"/>
          <w:szCs w:val="28"/>
          <w14:ligatures w14:val="none"/>
        </w:rPr>
        <w:t xml:space="preserve"> </w:t>
      </w:r>
      <w:proofErr w:type="spellStart"/>
      <w:r w:rsidR="00105E8E">
        <w:rPr>
          <w:rFonts w:ascii="Times New Roman" w:hAnsi="Times New Roman" w:cs="Times New Roman"/>
          <w:kern w:val="0"/>
          <w:sz w:val="28"/>
          <w:szCs w:val="28"/>
          <w14:ligatures w14:val="none"/>
        </w:rPr>
        <w:t>Д.А.Гагарина</w:t>
      </w:r>
      <w:proofErr w:type="spellEnd"/>
      <w:r w:rsidRPr="00F01184">
        <w:rPr>
          <w:rFonts w:ascii="Times New Roman" w:hAnsi="Times New Roman" w:cs="Times New Roman"/>
          <w:kern w:val="0"/>
          <w:sz w:val="28"/>
          <w:szCs w:val="28"/>
          <w14:ligatures w14:val="none"/>
        </w:rPr>
        <w:t xml:space="preserve"> // Занимательная робототехника. </w:t>
      </w:r>
      <w:r w:rsidR="00105E8E" w:rsidRPr="00F01184">
        <w:rPr>
          <w:rFonts w:ascii="Times New Roman" w:hAnsi="Times New Roman" w:cs="Times New Roman"/>
          <w:kern w:val="0"/>
          <w:sz w:val="28"/>
          <w:szCs w:val="28"/>
          <w14:ligatures w14:val="none"/>
        </w:rPr>
        <w:t xml:space="preserve">– Режим доступа: </w:t>
      </w:r>
      <w:hyperlink r:id="rId8" w:history="1">
        <w:r w:rsidR="000045A7" w:rsidRPr="00A772F1">
          <w:rPr>
            <w:rStyle w:val="a7"/>
            <w:rFonts w:ascii="Times New Roman" w:hAnsi="Times New Roman" w:cs="Times New Roman"/>
            <w:kern w:val="0"/>
            <w:sz w:val="28"/>
            <w:szCs w:val="28"/>
            <w14:ligatures w14:val="none"/>
          </w:rPr>
          <w:t xml:space="preserve">http://edurobots.ru/2018/01/ </w:t>
        </w:r>
        <w:proofErr w:type="spellStart"/>
        <w:r w:rsidR="000045A7" w:rsidRPr="00A772F1">
          <w:rPr>
            <w:rStyle w:val="a7"/>
            <w:rFonts w:ascii="Times New Roman" w:hAnsi="Times New Roman" w:cs="Times New Roman"/>
            <w:kern w:val="0"/>
            <w:sz w:val="28"/>
            <w:szCs w:val="28"/>
            <w14:ligatures w14:val="none"/>
          </w:rPr>
          <w:t>robototexnika</w:t>
        </w:r>
        <w:proofErr w:type="spellEnd"/>
        <w:r w:rsidR="000045A7" w:rsidRPr="00A772F1">
          <w:rPr>
            <w:rStyle w:val="a7"/>
            <w:rFonts w:ascii="Times New Roman" w:hAnsi="Times New Roman" w:cs="Times New Roman"/>
            <w:kern w:val="0"/>
            <w:sz w:val="28"/>
            <w:szCs w:val="28"/>
            <w14:ligatures w14:val="none"/>
          </w:rPr>
          <w:t>-v-</w:t>
        </w:r>
        <w:proofErr w:type="spellStart"/>
        <w:r w:rsidR="000045A7" w:rsidRPr="00A772F1">
          <w:rPr>
            <w:rStyle w:val="a7"/>
            <w:rFonts w:ascii="Times New Roman" w:hAnsi="Times New Roman" w:cs="Times New Roman"/>
            <w:kern w:val="0"/>
            <w:sz w:val="28"/>
            <w:szCs w:val="28"/>
            <w14:ligatures w14:val="none"/>
          </w:rPr>
          <w:t>bolnice</w:t>
        </w:r>
        <w:proofErr w:type="spellEnd"/>
      </w:hyperlink>
      <w:r w:rsidRPr="00F01184">
        <w:rPr>
          <w:rFonts w:ascii="Times New Roman" w:hAnsi="Times New Roman" w:cs="Times New Roman"/>
          <w:kern w:val="0"/>
          <w:sz w:val="28"/>
          <w:szCs w:val="28"/>
          <w14:ligatures w14:val="none"/>
        </w:rPr>
        <w:t>.</w:t>
      </w:r>
    </w:p>
    <w:p w14:paraId="21F408EE" w14:textId="14B5B263" w:rsidR="00F01184" w:rsidRPr="00105E8E" w:rsidRDefault="00F01184" w:rsidP="00105E8E">
      <w:pPr>
        <w:numPr>
          <w:ilvl w:val="0"/>
          <w:numId w:val="11"/>
        </w:numPr>
        <w:spacing w:after="0" w:line="240" w:lineRule="auto"/>
        <w:contextualSpacing/>
        <w:jc w:val="both"/>
        <w:rPr>
          <w:rFonts w:ascii="Times New Roman" w:hAnsi="Times New Roman" w:cs="Times New Roman"/>
          <w:kern w:val="0"/>
          <w:sz w:val="28"/>
          <w:szCs w:val="28"/>
          <w14:ligatures w14:val="none"/>
        </w:rPr>
      </w:pPr>
      <w:r w:rsidRPr="00105E8E">
        <w:rPr>
          <w:rFonts w:ascii="Times New Roman" w:hAnsi="Times New Roman" w:cs="Times New Roman"/>
          <w:kern w:val="0"/>
          <w:sz w:val="28"/>
          <w:szCs w:val="28"/>
          <w14:ligatures w14:val="none"/>
        </w:rPr>
        <w:t>ГОСТ Р ИСО 8373-2014 «Роботы и робототехнические устройства. Термины и определения».</w:t>
      </w:r>
      <w:r w:rsidR="00105E8E" w:rsidRPr="00105E8E">
        <w:rPr>
          <w:rFonts w:ascii="Times New Roman" w:hAnsi="Times New Roman" w:cs="Times New Roman"/>
          <w:kern w:val="0"/>
          <w:sz w:val="28"/>
          <w:szCs w:val="28"/>
          <w14:ligatures w14:val="none"/>
        </w:rPr>
        <w:t xml:space="preserve"> </w:t>
      </w:r>
    </w:p>
    <w:p w14:paraId="55D129A8" w14:textId="649F298E" w:rsidR="00F01184" w:rsidRPr="00105E8E" w:rsidRDefault="00F01184" w:rsidP="00105E8E">
      <w:pPr>
        <w:numPr>
          <w:ilvl w:val="0"/>
          <w:numId w:val="11"/>
        </w:numPr>
        <w:spacing w:after="0" w:line="240" w:lineRule="auto"/>
        <w:contextualSpacing/>
        <w:jc w:val="both"/>
        <w:rPr>
          <w:rFonts w:ascii="Times New Roman" w:hAnsi="Times New Roman" w:cs="Times New Roman"/>
          <w:kern w:val="0"/>
          <w:sz w:val="28"/>
          <w:szCs w:val="28"/>
          <w14:ligatures w14:val="none"/>
        </w:rPr>
      </w:pPr>
      <w:r w:rsidRPr="00F01184">
        <w:rPr>
          <w:rFonts w:ascii="Times New Roman" w:hAnsi="Times New Roman" w:cs="Times New Roman"/>
          <w:kern w:val="0"/>
          <w:sz w:val="28"/>
          <w:szCs w:val="28"/>
          <w14:ligatures w14:val="none"/>
        </w:rPr>
        <w:t>Киселев</w:t>
      </w:r>
      <w:r w:rsidR="00105E8E">
        <w:rPr>
          <w:rFonts w:ascii="Times New Roman" w:hAnsi="Times New Roman" w:cs="Times New Roman"/>
          <w:kern w:val="0"/>
          <w:sz w:val="28"/>
          <w:szCs w:val="28"/>
          <w14:ligatures w14:val="none"/>
        </w:rPr>
        <w:t>,</w:t>
      </w:r>
      <w:r w:rsidRPr="00F01184">
        <w:rPr>
          <w:rFonts w:ascii="Times New Roman" w:hAnsi="Times New Roman" w:cs="Times New Roman"/>
          <w:kern w:val="0"/>
          <w:sz w:val="28"/>
          <w:szCs w:val="28"/>
          <w14:ligatures w14:val="none"/>
        </w:rPr>
        <w:t xml:space="preserve"> М.М. Робототехника в примерах и задачах. Курс программирования механизмов и роботов / М.М. Киселев. – </w:t>
      </w:r>
      <w:proofErr w:type="gramStart"/>
      <w:r w:rsidRPr="00F01184">
        <w:rPr>
          <w:rFonts w:ascii="Times New Roman" w:hAnsi="Times New Roman" w:cs="Times New Roman"/>
          <w:kern w:val="0"/>
          <w:sz w:val="28"/>
          <w:szCs w:val="28"/>
          <w14:ligatures w14:val="none"/>
        </w:rPr>
        <w:t>М</w:t>
      </w:r>
      <w:r w:rsidR="00105E8E">
        <w:rPr>
          <w:rFonts w:ascii="Times New Roman" w:hAnsi="Times New Roman" w:cs="Times New Roman"/>
          <w:kern w:val="0"/>
          <w:sz w:val="28"/>
          <w:szCs w:val="28"/>
          <w14:ligatures w14:val="none"/>
        </w:rPr>
        <w:t xml:space="preserve">осква </w:t>
      </w:r>
      <w:r w:rsidRPr="00F01184">
        <w:rPr>
          <w:rFonts w:ascii="Times New Roman" w:hAnsi="Times New Roman" w:cs="Times New Roman"/>
          <w:kern w:val="0"/>
          <w:sz w:val="28"/>
          <w:szCs w:val="28"/>
          <w14:ligatures w14:val="none"/>
        </w:rPr>
        <w:t>:</w:t>
      </w:r>
      <w:proofErr w:type="gramEnd"/>
      <w:r w:rsidRPr="00F01184">
        <w:rPr>
          <w:rFonts w:ascii="Times New Roman" w:hAnsi="Times New Roman" w:cs="Times New Roman"/>
          <w:kern w:val="0"/>
          <w:sz w:val="28"/>
          <w:szCs w:val="28"/>
          <w14:ligatures w14:val="none"/>
        </w:rPr>
        <w:t xml:space="preserve"> Солон-пресс, 2019.</w:t>
      </w:r>
    </w:p>
    <w:p w14:paraId="5437FDA1" w14:textId="29FB16B7" w:rsidR="00F01184" w:rsidRPr="00F01184" w:rsidRDefault="00F01184" w:rsidP="004B0C9F">
      <w:pPr>
        <w:numPr>
          <w:ilvl w:val="0"/>
          <w:numId w:val="11"/>
        </w:numPr>
        <w:spacing w:after="0" w:line="240" w:lineRule="auto"/>
        <w:contextualSpacing/>
        <w:jc w:val="both"/>
        <w:rPr>
          <w:rFonts w:ascii="Times New Roman" w:hAnsi="Times New Roman" w:cs="Times New Roman"/>
          <w:kern w:val="0"/>
          <w:sz w:val="28"/>
          <w:szCs w:val="28"/>
          <w14:ligatures w14:val="none"/>
        </w:rPr>
      </w:pPr>
      <w:r w:rsidRPr="00F01184">
        <w:rPr>
          <w:rFonts w:ascii="Times New Roman" w:hAnsi="Times New Roman" w:cs="Times New Roman"/>
          <w:kern w:val="0"/>
          <w:sz w:val="28"/>
          <w:szCs w:val="28"/>
          <w14:ligatures w14:val="none"/>
        </w:rPr>
        <w:t>Малыхина</w:t>
      </w:r>
      <w:r w:rsidR="000045A7">
        <w:rPr>
          <w:rFonts w:ascii="Times New Roman" w:hAnsi="Times New Roman" w:cs="Times New Roman"/>
          <w:kern w:val="0"/>
          <w:sz w:val="28"/>
          <w:szCs w:val="28"/>
          <w14:ligatures w14:val="none"/>
        </w:rPr>
        <w:t>,</w:t>
      </w:r>
      <w:r w:rsidRPr="00F01184">
        <w:rPr>
          <w:rFonts w:ascii="Times New Roman" w:hAnsi="Times New Roman" w:cs="Times New Roman"/>
          <w:kern w:val="0"/>
          <w:sz w:val="28"/>
          <w:szCs w:val="28"/>
          <w14:ligatures w14:val="none"/>
        </w:rPr>
        <w:t xml:space="preserve"> Л. Б. Развитие научно-технического творчества в системе дополнительного образования детей: учеб.-метод. пособие / Л.Б. Малыхина. – СПб</w:t>
      </w:r>
      <w:proofErr w:type="gramStart"/>
      <w:r w:rsidRPr="00F01184">
        <w:rPr>
          <w:rFonts w:ascii="Times New Roman" w:hAnsi="Times New Roman" w:cs="Times New Roman"/>
          <w:kern w:val="0"/>
          <w:sz w:val="28"/>
          <w:szCs w:val="28"/>
          <w14:ligatures w14:val="none"/>
        </w:rPr>
        <w:t>.</w:t>
      </w:r>
      <w:r w:rsidR="00105E8E">
        <w:rPr>
          <w:rFonts w:ascii="Times New Roman" w:hAnsi="Times New Roman" w:cs="Times New Roman"/>
          <w:kern w:val="0"/>
          <w:sz w:val="28"/>
          <w:szCs w:val="28"/>
          <w14:ligatures w14:val="none"/>
        </w:rPr>
        <w:t xml:space="preserve"> </w:t>
      </w:r>
      <w:r w:rsidRPr="00F01184">
        <w:rPr>
          <w:rFonts w:ascii="Times New Roman" w:hAnsi="Times New Roman" w:cs="Times New Roman"/>
          <w:kern w:val="0"/>
          <w:sz w:val="28"/>
          <w:szCs w:val="28"/>
          <w14:ligatures w14:val="none"/>
        </w:rPr>
        <w:t>:</w:t>
      </w:r>
      <w:proofErr w:type="gramEnd"/>
      <w:r w:rsidRPr="00F01184">
        <w:rPr>
          <w:rFonts w:ascii="Times New Roman" w:hAnsi="Times New Roman" w:cs="Times New Roman"/>
          <w:kern w:val="0"/>
          <w:sz w:val="28"/>
          <w:szCs w:val="28"/>
          <w14:ligatures w14:val="none"/>
        </w:rPr>
        <w:t xml:space="preserve"> ЛОИРО, 2019. – 265 с.</w:t>
      </w:r>
    </w:p>
    <w:p w14:paraId="2C716A0D" w14:textId="4D00597E" w:rsidR="00F01184" w:rsidRPr="000045A7" w:rsidRDefault="00F01184" w:rsidP="000045A7">
      <w:pPr>
        <w:numPr>
          <w:ilvl w:val="0"/>
          <w:numId w:val="11"/>
        </w:numPr>
        <w:spacing w:after="0" w:line="240" w:lineRule="auto"/>
        <w:contextualSpacing/>
        <w:jc w:val="both"/>
        <w:rPr>
          <w:rFonts w:ascii="Times New Roman" w:hAnsi="Times New Roman" w:cs="Times New Roman"/>
          <w:kern w:val="0"/>
          <w:sz w:val="28"/>
          <w:szCs w:val="28"/>
          <w14:ligatures w14:val="none"/>
        </w:rPr>
      </w:pPr>
      <w:proofErr w:type="spellStart"/>
      <w:r w:rsidRPr="00F01184">
        <w:rPr>
          <w:rFonts w:ascii="Times New Roman" w:hAnsi="Times New Roman" w:cs="Times New Roman"/>
          <w:kern w:val="0"/>
          <w:sz w:val="28"/>
          <w:szCs w:val="28"/>
          <w14:ligatures w14:val="none"/>
        </w:rPr>
        <w:t>Неродигречка</w:t>
      </w:r>
      <w:proofErr w:type="spellEnd"/>
      <w:r w:rsidR="000045A7">
        <w:rPr>
          <w:rFonts w:ascii="Times New Roman" w:hAnsi="Times New Roman" w:cs="Times New Roman"/>
          <w:kern w:val="0"/>
          <w:sz w:val="28"/>
          <w:szCs w:val="28"/>
          <w14:ligatures w14:val="none"/>
        </w:rPr>
        <w:t>,</w:t>
      </w:r>
      <w:r w:rsidRPr="00F01184">
        <w:rPr>
          <w:rFonts w:ascii="Times New Roman" w:hAnsi="Times New Roman" w:cs="Times New Roman"/>
          <w:kern w:val="0"/>
          <w:sz w:val="28"/>
          <w:szCs w:val="28"/>
          <w14:ligatures w14:val="none"/>
        </w:rPr>
        <w:t xml:space="preserve"> М. В. Робототехника в школе: особенности и актуальность [Электронный ресурс] / М. В. </w:t>
      </w:r>
      <w:proofErr w:type="spellStart"/>
      <w:r w:rsidRPr="00F01184">
        <w:rPr>
          <w:rFonts w:ascii="Times New Roman" w:hAnsi="Times New Roman" w:cs="Times New Roman"/>
          <w:kern w:val="0"/>
          <w:sz w:val="28"/>
          <w:szCs w:val="28"/>
          <w14:ligatures w14:val="none"/>
        </w:rPr>
        <w:t>Неродигречка</w:t>
      </w:r>
      <w:proofErr w:type="spellEnd"/>
      <w:r w:rsidRPr="00F01184">
        <w:rPr>
          <w:rFonts w:ascii="Times New Roman" w:hAnsi="Times New Roman" w:cs="Times New Roman"/>
          <w:kern w:val="0"/>
          <w:sz w:val="28"/>
          <w:szCs w:val="28"/>
          <w14:ligatures w14:val="none"/>
        </w:rPr>
        <w:t xml:space="preserve"> // </w:t>
      </w:r>
      <w:proofErr w:type="spellStart"/>
      <w:proofErr w:type="gramStart"/>
      <w:r w:rsidRPr="00F01184">
        <w:rPr>
          <w:rFonts w:ascii="Times New Roman" w:hAnsi="Times New Roman" w:cs="Times New Roman"/>
          <w:kern w:val="0"/>
          <w:sz w:val="28"/>
          <w:szCs w:val="28"/>
          <w14:ligatures w14:val="none"/>
        </w:rPr>
        <w:t>Инфоурок</w:t>
      </w:r>
      <w:proofErr w:type="spellEnd"/>
      <w:r w:rsidRPr="00F01184">
        <w:rPr>
          <w:rFonts w:ascii="Times New Roman" w:hAnsi="Times New Roman" w:cs="Times New Roman"/>
          <w:kern w:val="0"/>
          <w:sz w:val="28"/>
          <w:szCs w:val="28"/>
          <w14:ligatures w14:val="none"/>
        </w:rPr>
        <w:t xml:space="preserve"> :</w:t>
      </w:r>
      <w:proofErr w:type="gramEnd"/>
      <w:r w:rsidRPr="00F01184">
        <w:rPr>
          <w:rFonts w:ascii="Times New Roman" w:hAnsi="Times New Roman" w:cs="Times New Roman"/>
          <w:kern w:val="0"/>
          <w:sz w:val="28"/>
          <w:szCs w:val="28"/>
          <w14:ligatures w14:val="none"/>
        </w:rPr>
        <w:t xml:space="preserve"> ведущий </w:t>
      </w:r>
      <w:proofErr w:type="spellStart"/>
      <w:r w:rsidRPr="00F01184">
        <w:rPr>
          <w:rFonts w:ascii="Times New Roman" w:hAnsi="Times New Roman" w:cs="Times New Roman"/>
          <w:kern w:val="0"/>
          <w:sz w:val="28"/>
          <w:szCs w:val="28"/>
          <w14:ligatures w14:val="none"/>
        </w:rPr>
        <w:t>образоват</w:t>
      </w:r>
      <w:proofErr w:type="spellEnd"/>
      <w:r w:rsidRPr="00F01184">
        <w:rPr>
          <w:rFonts w:ascii="Times New Roman" w:hAnsi="Times New Roman" w:cs="Times New Roman"/>
          <w:kern w:val="0"/>
          <w:sz w:val="28"/>
          <w:szCs w:val="28"/>
          <w14:ligatures w14:val="none"/>
        </w:rPr>
        <w:t xml:space="preserve">. портал России. </w:t>
      </w:r>
      <w:bookmarkStart w:id="6" w:name="_Hlk167437333"/>
      <w:r w:rsidRPr="00F01184">
        <w:rPr>
          <w:rFonts w:ascii="Times New Roman" w:hAnsi="Times New Roman" w:cs="Times New Roman"/>
          <w:kern w:val="0"/>
          <w:sz w:val="28"/>
          <w:szCs w:val="28"/>
          <w14:ligatures w14:val="none"/>
        </w:rPr>
        <w:t xml:space="preserve">– Режим доступа: </w:t>
      </w:r>
      <w:bookmarkEnd w:id="6"/>
      <w:r w:rsidR="000045A7">
        <w:rPr>
          <w:rFonts w:ascii="Times New Roman" w:hAnsi="Times New Roman" w:cs="Times New Roman"/>
          <w:kern w:val="0"/>
          <w:sz w:val="28"/>
          <w:szCs w:val="28"/>
          <w14:ligatures w14:val="none"/>
        </w:rPr>
        <w:fldChar w:fldCharType="begin"/>
      </w:r>
      <w:r w:rsidR="000045A7">
        <w:rPr>
          <w:rFonts w:ascii="Times New Roman" w:hAnsi="Times New Roman" w:cs="Times New Roman"/>
          <w:kern w:val="0"/>
          <w:sz w:val="28"/>
          <w:szCs w:val="28"/>
          <w14:ligatures w14:val="none"/>
        </w:rPr>
        <w:instrText>HYPERLINK "</w:instrText>
      </w:r>
      <w:r w:rsidR="000045A7" w:rsidRPr="00F01184">
        <w:rPr>
          <w:rFonts w:ascii="Times New Roman" w:hAnsi="Times New Roman" w:cs="Times New Roman"/>
          <w:kern w:val="0"/>
          <w:sz w:val="28"/>
          <w:szCs w:val="28"/>
          <w14:ligatures w14:val="none"/>
        </w:rPr>
        <w:instrText>https://infourok.ru/robototehnika_v_nachalnoy_shkole_aktualnost_i_osobennosti.– 56181.html</w:instrText>
      </w:r>
      <w:r w:rsidR="000045A7">
        <w:rPr>
          <w:rFonts w:ascii="Times New Roman" w:hAnsi="Times New Roman" w:cs="Times New Roman"/>
          <w:kern w:val="0"/>
          <w:sz w:val="28"/>
          <w:szCs w:val="28"/>
          <w14:ligatures w14:val="none"/>
        </w:rPr>
        <w:instrText>"</w:instrText>
      </w:r>
      <w:r w:rsidR="000045A7">
        <w:rPr>
          <w:rFonts w:ascii="Times New Roman" w:hAnsi="Times New Roman" w:cs="Times New Roman"/>
          <w:kern w:val="0"/>
          <w:sz w:val="28"/>
          <w:szCs w:val="28"/>
          <w14:ligatures w14:val="none"/>
        </w:rPr>
      </w:r>
      <w:r w:rsidR="000045A7">
        <w:rPr>
          <w:rFonts w:ascii="Times New Roman" w:hAnsi="Times New Roman" w:cs="Times New Roman"/>
          <w:kern w:val="0"/>
          <w:sz w:val="28"/>
          <w:szCs w:val="28"/>
          <w14:ligatures w14:val="none"/>
        </w:rPr>
        <w:fldChar w:fldCharType="separate"/>
      </w:r>
      <w:r w:rsidR="000045A7" w:rsidRPr="00A772F1">
        <w:rPr>
          <w:rStyle w:val="a7"/>
          <w:rFonts w:ascii="Times New Roman" w:hAnsi="Times New Roman" w:cs="Times New Roman"/>
          <w:kern w:val="0"/>
          <w:sz w:val="28"/>
          <w:szCs w:val="28"/>
          <w14:ligatures w14:val="none"/>
        </w:rPr>
        <w:t>https://infourok.ru/robototehnika_v_nachalnoy_shkole_aktualnost_i_osobennosti.– 56181.html</w:t>
      </w:r>
      <w:r w:rsidR="000045A7">
        <w:rPr>
          <w:rFonts w:ascii="Times New Roman" w:hAnsi="Times New Roman" w:cs="Times New Roman"/>
          <w:kern w:val="0"/>
          <w:sz w:val="28"/>
          <w:szCs w:val="28"/>
          <w14:ligatures w14:val="none"/>
        </w:rPr>
        <w:fldChar w:fldCharType="end"/>
      </w:r>
      <w:r w:rsidRPr="00F01184">
        <w:rPr>
          <w:rFonts w:ascii="Times New Roman" w:hAnsi="Times New Roman" w:cs="Times New Roman"/>
          <w:kern w:val="0"/>
          <w:sz w:val="28"/>
          <w:szCs w:val="28"/>
          <w14:ligatures w14:val="none"/>
        </w:rPr>
        <w:t>. – 23.03.2019.</w:t>
      </w:r>
    </w:p>
    <w:p w14:paraId="15FE4F04" w14:textId="77777777" w:rsidR="00F01184" w:rsidRPr="00F01184" w:rsidRDefault="00F01184" w:rsidP="004B0C9F">
      <w:pPr>
        <w:numPr>
          <w:ilvl w:val="0"/>
          <w:numId w:val="11"/>
        </w:numPr>
        <w:spacing w:after="0" w:line="240" w:lineRule="auto"/>
        <w:contextualSpacing/>
        <w:jc w:val="both"/>
        <w:rPr>
          <w:rFonts w:ascii="Times New Roman" w:hAnsi="Times New Roman" w:cs="Times New Roman"/>
          <w:kern w:val="0"/>
          <w:sz w:val="28"/>
          <w:szCs w:val="28"/>
          <w14:ligatures w14:val="none"/>
        </w:rPr>
      </w:pPr>
      <w:r w:rsidRPr="00F01184">
        <w:rPr>
          <w:rFonts w:ascii="Times New Roman" w:hAnsi="Times New Roman" w:cs="Times New Roman"/>
          <w:kern w:val="0"/>
          <w:sz w:val="28"/>
          <w:szCs w:val="28"/>
          <w14:ligatures w14:val="none"/>
        </w:rPr>
        <w:t xml:space="preserve">Образовательная робототехника: перспективы роста: материалы </w:t>
      </w:r>
      <w:proofErr w:type="spellStart"/>
      <w:r w:rsidRPr="00F01184">
        <w:rPr>
          <w:rFonts w:ascii="Times New Roman" w:hAnsi="Times New Roman" w:cs="Times New Roman"/>
          <w:kern w:val="0"/>
          <w:sz w:val="28"/>
          <w:szCs w:val="28"/>
          <w14:ligatures w14:val="none"/>
        </w:rPr>
        <w:t>Всерос</w:t>
      </w:r>
      <w:proofErr w:type="spellEnd"/>
      <w:r w:rsidRPr="00F01184">
        <w:rPr>
          <w:rFonts w:ascii="Times New Roman" w:hAnsi="Times New Roman" w:cs="Times New Roman"/>
          <w:kern w:val="0"/>
          <w:sz w:val="28"/>
          <w:szCs w:val="28"/>
          <w14:ligatures w14:val="none"/>
        </w:rPr>
        <w:t xml:space="preserve">. </w:t>
      </w:r>
      <w:proofErr w:type="spellStart"/>
      <w:r w:rsidRPr="00F01184">
        <w:rPr>
          <w:rFonts w:ascii="Times New Roman" w:hAnsi="Times New Roman" w:cs="Times New Roman"/>
          <w:kern w:val="0"/>
          <w:sz w:val="28"/>
          <w:szCs w:val="28"/>
          <w14:ligatures w14:val="none"/>
        </w:rPr>
        <w:t>конф</w:t>
      </w:r>
      <w:proofErr w:type="spellEnd"/>
      <w:r w:rsidRPr="00F01184">
        <w:rPr>
          <w:rFonts w:ascii="Times New Roman" w:hAnsi="Times New Roman" w:cs="Times New Roman"/>
          <w:kern w:val="0"/>
          <w:sz w:val="28"/>
          <w:szCs w:val="28"/>
          <w14:ligatures w14:val="none"/>
        </w:rPr>
        <w:t>., 15 марта 2019 г. / Шадр. гос. пед. ун-</w:t>
      </w:r>
      <w:proofErr w:type="gramStart"/>
      <w:r w:rsidRPr="00F01184">
        <w:rPr>
          <w:rFonts w:ascii="Times New Roman" w:hAnsi="Times New Roman" w:cs="Times New Roman"/>
          <w:kern w:val="0"/>
          <w:sz w:val="28"/>
          <w:szCs w:val="28"/>
          <w14:ligatures w14:val="none"/>
        </w:rPr>
        <w:t>т ;</w:t>
      </w:r>
      <w:proofErr w:type="gramEnd"/>
      <w:r w:rsidRPr="00F01184">
        <w:rPr>
          <w:rFonts w:ascii="Times New Roman" w:hAnsi="Times New Roman" w:cs="Times New Roman"/>
          <w:kern w:val="0"/>
          <w:sz w:val="28"/>
          <w:szCs w:val="28"/>
          <w14:ligatures w14:val="none"/>
        </w:rPr>
        <w:t xml:space="preserve"> отв. ред. В.Е. Евдокимова. – </w:t>
      </w:r>
      <w:proofErr w:type="gramStart"/>
      <w:r w:rsidRPr="00F01184">
        <w:rPr>
          <w:rFonts w:ascii="Times New Roman" w:hAnsi="Times New Roman" w:cs="Times New Roman"/>
          <w:kern w:val="0"/>
          <w:sz w:val="28"/>
          <w:szCs w:val="28"/>
          <w14:ligatures w14:val="none"/>
        </w:rPr>
        <w:t>Шадринск :</w:t>
      </w:r>
      <w:proofErr w:type="gramEnd"/>
      <w:r w:rsidRPr="00F01184">
        <w:rPr>
          <w:rFonts w:ascii="Times New Roman" w:hAnsi="Times New Roman" w:cs="Times New Roman"/>
          <w:kern w:val="0"/>
          <w:sz w:val="28"/>
          <w:szCs w:val="28"/>
          <w14:ligatures w14:val="none"/>
        </w:rPr>
        <w:t xml:space="preserve"> ШГПУ, 2019. – 156 с.</w:t>
      </w:r>
    </w:p>
    <w:p w14:paraId="582A1236" w14:textId="39C20F67" w:rsidR="00F01184" w:rsidRPr="00105E8E" w:rsidRDefault="00F01184" w:rsidP="004B0C9F">
      <w:pPr>
        <w:numPr>
          <w:ilvl w:val="0"/>
          <w:numId w:val="11"/>
        </w:numPr>
        <w:spacing w:after="0" w:line="240" w:lineRule="auto"/>
        <w:contextualSpacing/>
        <w:jc w:val="both"/>
        <w:rPr>
          <w:rFonts w:ascii="Times New Roman" w:hAnsi="Times New Roman" w:cs="Times New Roman"/>
          <w:kern w:val="0"/>
          <w:sz w:val="28"/>
          <w:szCs w:val="28"/>
          <w14:ligatures w14:val="none"/>
        </w:rPr>
      </w:pPr>
      <w:r w:rsidRPr="00105E8E">
        <w:rPr>
          <w:rFonts w:ascii="Times New Roman" w:hAnsi="Times New Roman" w:cs="Times New Roman"/>
          <w:kern w:val="0"/>
          <w:sz w:val="28"/>
          <w:szCs w:val="28"/>
          <w14:ligatures w14:val="none"/>
        </w:rPr>
        <w:t xml:space="preserve">Послание Президента Федеральному собранию 4 декабря 2014 г. </w:t>
      </w:r>
      <w:hyperlink r:id="rId9" w:history="1">
        <w:r w:rsidRPr="00105E8E">
          <w:rPr>
            <w:rStyle w:val="a7"/>
            <w:rFonts w:ascii="Times New Roman" w:hAnsi="Times New Roman" w:cs="Times New Roman"/>
            <w:sz w:val="28"/>
            <w:szCs w:val="28"/>
          </w:rPr>
          <w:t>http://kremlin.ru/ events/president/news/47173</w:t>
        </w:r>
      </w:hyperlink>
      <w:r w:rsidR="00105E8E" w:rsidRPr="00105E8E">
        <w:rPr>
          <w:rFonts w:ascii="Times New Roman" w:hAnsi="Times New Roman" w:cs="Times New Roman"/>
          <w:kern w:val="0"/>
          <w:sz w:val="28"/>
          <w:szCs w:val="28"/>
          <w:u w:val="single"/>
          <w14:ligatures w14:val="none"/>
        </w:rPr>
        <w:t>.</w:t>
      </w:r>
      <w:r w:rsidR="000045A7" w:rsidRPr="00105E8E">
        <w:rPr>
          <w:rFonts w:ascii="Times New Roman" w:hAnsi="Times New Roman" w:cs="Times New Roman"/>
          <w:kern w:val="0"/>
          <w:sz w:val="28"/>
          <w:szCs w:val="28"/>
          <w:u w:val="single"/>
          <w:lang w:val="en-US"/>
          <w14:ligatures w14:val="none"/>
        </w:rPr>
        <w:t xml:space="preserve">  </w:t>
      </w:r>
      <w:r w:rsidR="00105E8E" w:rsidRPr="00105E8E">
        <w:rPr>
          <w:rFonts w:ascii="Times New Roman" w:hAnsi="Times New Roman" w:cs="Times New Roman"/>
          <w:kern w:val="0"/>
          <w:sz w:val="28"/>
          <w:szCs w:val="28"/>
          <w:u w:val="single"/>
          <w14:ligatures w14:val="none"/>
        </w:rPr>
        <w:t xml:space="preserve"> </w:t>
      </w:r>
    </w:p>
    <w:p w14:paraId="16A4480A" w14:textId="0B524863" w:rsidR="00F01184" w:rsidRPr="00105E8E" w:rsidRDefault="00F01184" w:rsidP="000045A7">
      <w:pPr>
        <w:numPr>
          <w:ilvl w:val="0"/>
          <w:numId w:val="11"/>
        </w:numPr>
        <w:spacing w:after="0" w:line="240" w:lineRule="auto"/>
        <w:contextualSpacing/>
        <w:jc w:val="both"/>
        <w:rPr>
          <w:rFonts w:ascii="Times New Roman" w:hAnsi="Times New Roman" w:cs="Times New Roman"/>
          <w:kern w:val="0"/>
          <w:sz w:val="28"/>
          <w:szCs w:val="28"/>
          <w14:ligatures w14:val="none"/>
        </w:rPr>
      </w:pPr>
      <w:r w:rsidRPr="00105E8E">
        <w:rPr>
          <w:rFonts w:ascii="Times New Roman" w:hAnsi="Times New Roman" w:cs="Times New Roman"/>
          <w:kern w:val="0"/>
          <w:sz w:val="28"/>
          <w:szCs w:val="28"/>
          <w14:ligatures w14:val="none"/>
        </w:rPr>
        <w:t>Робототехника в России: образовательный ландшафт. Часть 1 / Д. А. Гагарина, А.С. Гагарин; Национальный исследовательский университет «Высшая школа экономики», Институт образования. – М.: НИУ ВШЭ, 2019. – 108 с. – (Современная аналитика образования. № 6 (27)).</w:t>
      </w:r>
      <w:r w:rsidR="000045A7" w:rsidRPr="00105E8E">
        <w:rPr>
          <w:rFonts w:ascii="Times New Roman" w:hAnsi="Times New Roman" w:cs="Times New Roman"/>
          <w:kern w:val="0"/>
          <w:sz w:val="28"/>
          <w:szCs w:val="28"/>
          <w:lang w:val="en-US"/>
          <w14:ligatures w14:val="none"/>
        </w:rPr>
        <w:t xml:space="preserve">  </w:t>
      </w:r>
      <w:r w:rsidR="00105E8E" w:rsidRPr="00105E8E">
        <w:rPr>
          <w:rFonts w:ascii="Times New Roman" w:hAnsi="Times New Roman" w:cs="Times New Roman"/>
          <w:kern w:val="0"/>
          <w:sz w:val="28"/>
          <w:szCs w:val="28"/>
          <w14:ligatures w14:val="none"/>
        </w:rPr>
        <w:t xml:space="preserve"> </w:t>
      </w:r>
    </w:p>
    <w:p w14:paraId="376C7183" w14:textId="5E2E2C21" w:rsidR="00F01184" w:rsidRPr="00F01184" w:rsidRDefault="00F01184" w:rsidP="004B0C9F">
      <w:pPr>
        <w:numPr>
          <w:ilvl w:val="0"/>
          <w:numId w:val="11"/>
        </w:numPr>
        <w:spacing w:after="0" w:line="240" w:lineRule="auto"/>
        <w:contextualSpacing/>
        <w:jc w:val="both"/>
        <w:rPr>
          <w:rFonts w:ascii="Times New Roman" w:hAnsi="Times New Roman" w:cs="Times New Roman"/>
          <w:kern w:val="0"/>
          <w:sz w:val="28"/>
          <w:szCs w:val="28"/>
          <w14:ligatures w14:val="none"/>
        </w:rPr>
      </w:pPr>
      <w:proofErr w:type="spellStart"/>
      <w:r w:rsidRPr="00F01184">
        <w:rPr>
          <w:rFonts w:ascii="Times New Roman" w:hAnsi="Times New Roman" w:cs="Times New Roman"/>
          <w:kern w:val="0"/>
          <w:sz w:val="28"/>
          <w:szCs w:val="28"/>
          <w14:ligatures w14:val="none"/>
        </w:rPr>
        <w:t>Тарапата</w:t>
      </w:r>
      <w:proofErr w:type="spellEnd"/>
      <w:r w:rsidR="000045A7">
        <w:rPr>
          <w:rFonts w:ascii="Times New Roman" w:hAnsi="Times New Roman" w:cs="Times New Roman"/>
          <w:kern w:val="0"/>
          <w:sz w:val="28"/>
          <w:szCs w:val="28"/>
          <w14:ligatures w14:val="none"/>
        </w:rPr>
        <w:t>,</w:t>
      </w:r>
      <w:r w:rsidRPr="00F01184">
        <w:rPr>
          <w:rFonts w:ascii="Times New Roman" w:hAnsi="Times New Roman" w:cs="Times New Roman"/>
          <w:kern w:val="0"/>
          <w:sz w:val="28"/>
          <w:szCs w:val="28"/>
          <w14:ligatures w14:val="none"/>
        </w:rPr>
        <w:t xml:space="preserve"> В.В.</w:t>
      </w:r>
      <w:r w:rsidR="000045A7">
        <w:rPr>
          <w:rFonts w:ascii="Times New Roman" w:hAnsi="Times New Roman" w:cs="Times New Roman"/>
          <w:kern w:val="0"/>
          <w:sz w:val="28"/>
          <w:szCs w:val="28"/>
          <w14:ligatures w14:val="none"/>
        </w:rPr>
        <w:t xml:space="preserve"> </w:t>
      </w:r>
      <w:r w:rsidRPr="00F01184">
        <w:rPr>
          <w:rFonts w:ascii="Times New Roman" w:hAnsi="Times New Roman" w:cs="Times New Roman"/>
          <w:kern w:val="0"/>
          <w:sz w:val="28"/>
          <w:szCs w:val="28"/>
          <w14:ligatures w14:val="none"/>
        </w:rPr>
        <w:t xml:space="preserve">Конструируем роботов на LEGO MINDSTORMS Education EV3. Волшебная палочка: учебное пособие / В.В. </w:t>
      </w:r>
      <w:proofErr w:type="spellStart"/>
      <w:r w:rsidRPr="00F01184">
        <w:rPr>
          <w:rFonts w:ascii="Times New Roman" w:hAnsi="Times New Roman" w:cs="Times New Roman"/>
          <w:kern w:val="0"/>
          <w:sz w:val="28"/>
          <w:szCs w:val="28"/>
          <w14:ligatures w14:val="none"/>
        </w:rPr>
        <w:t>Тарапата</w:t>
      </w:r>
      <w:proofErr w:type="spellEnd"/>
      <w:r w:rsidRPr="00F01184">
        <w:rPr>
          <w:rFonts w:ascii="Times New Roman" w:hAnsi="Times New Roman" w:cs="Times New Roman"/>
          <w:kern w:val="0"/>
          <w:sz w:val="28"/>
          <w:szCs w:val="28"/>
          <w14:ligatures w14:val="none"/>
        </w:rPr>
        <w:t xml:space="preserve">, А.А. Салахова, А.В. Красных. – </w:t>
      </w:r>
      <w:proofErr w:type="gramStart"/>
      <w:r w:rsidRPr="00F01184">
        <w:rPr>
          <w:rFonts w:ascii="Times New Roman" w:hAnsi="Times New Roman" w:cs="Times New Roman"/>
          <w:kern w:val="0"/>
          <w:sz w:val="28"/>
          <w:szCs w:val="28"/>
          <w14:ligatures w14:val="none"/>
        </w:rPr>
        <w:t>М</w:t>
      </w:r>
      <w:r w:rsidR="000045A7">
        <w:rPr>
          <w:rFonts w:ascii="Times New Roman" w:hAnsi="Times New Roman" w:cs="Times New Roman"/>
          <w:kern w:val="0"/>
          <w:sz w:val="28"/>
          <w:szCs w:val="28"/>
          <w14:ligatures w14:val="none"/>
        </w:rPr>
        <w:t xml:space="preserve">осква </w:t>
      </w:r>
      <w:r w:rsidRPr="00F01184">
        <w:rPr>
          <w:rFonts w:ascii="Times New Roman" w:hAnsi="Times New Roman" w:cs="Times New Roman"/>
          <w:kern w:val="0"/>
          <w:sz w:val="28"/>
          <w:szCs w:val="28"/>
          <w14:ligatures w14:val="none"/>
        </w:rPr>
        <w:t>:</w:t>
      </w:r>
      <w:proofErr w:type="gramEnd"/>
      <w:r w:rsidRPr="00F01184">
        <w:rPr>
          <w:rFonts w:ascii="Times New Roman" w:hAnsi="Times New Roman" w:cs="Times New Roman"/>
          <w:kern w:val="0"/>
          <w:sz w:val="28"/>
          <w:szCs w:val="28"/>
          <w14:ligatures w14:val="none"/>
        </w:rPr>
        <w:t xml:space="preserve"> Лаборатория знаний, 2017.</w:t>
      </w:r>
    </w:p>
    <w:p w14:paraId="05CDF183" w14:textId="1671A238" w:rsidR="00A26F89" w:rsidRPr="00105E8E" w:rsidRDefault="00F01184" w:rsidP="00105E8E">
      <w:pPr>
        <w:numPr>
          <w:ilvl w:val="0"/>
          <w:numId w:val="11"/>
        </w:numPr>
        <w:spacing w:after="0" w:line="240" w:lineRule="auto"/>
        <w:contextualSpacing/>
        <w:jc w:val="both"/>
        <w:rPr>
          <w:rFonts w:ascii="Times New Roman" w:hAnsi="Times New Roman" w:cs="Times New Roman"/>
          <w:kern w:val="0"/>
          <w:sz w:val="28"/>
          <w:szCs w:val="28"/>
          <w14:ligatures w14:val="none"/>
        </w:rPr>
      </w:pPr>
      <w:bookmarkStart w:id="7" w:name="_Hlk95376765"/>
      <w:r w:rsidRPr="00F01184">
        <w:rPr>
          <w:rFonts w:ascii="Times New Roman" w:hAnsi="Times New Roman" w:cs="Times New Roman"/>
          <w:kern w:val="0"/>
          <w:sz w:val="28"/>
          <w:szCs w:val="28"/>
          <w14:ligatures w14:val="none"/>
        </w:rPr>
        <w:t>Филиппов</w:t>
      </w:r>
      <w:r w:rsidR="000045A7">
        <w:rPr>
          <w:rFonts w:ascii="Times New Roman" w:hAnsi="Times New Roman" w:cs="Times New Roman"/>
          <w:kern w:val="0"/>
          <w:sz w:val="28"/>
          <w:szCs w:val="28"/>
          <w14:ligatures w14:val="none"/>
        </w:rPr>
        <w:t>,</w:t>
      </w:r>
      <w:r w:rsidRPr="00F01184">
        <w:rPr>
          <w:rFonts w:ascii="Times New Roman" w:hAnsi="Times New Roman" w:cs="Times New Roman"/>
          <w:kern w:val="0"/>
          <w:sz w:val="28"/>
          <w:szCs w:val="28"/>
          <w14:ligatures w14:val="none"/>
        </w:rPr>
        <w:t xml:space="preserve"> С.А. </w:t>
      </w:r>
      <w:bookmarkEnd w:id="7"/>
      <w:r w:rsidRPr="00F01184">
        <w:rPr>
          <w:rFonts w:ascii="Times New Roman" w:hAnsi="Times New Roman" w:cs="Times New Roman"/>
          <w:kern w:val="0"/>
          <w:sz w:val="28"/>
          <w:szCs w:val="28"/>
          <w14:ligatures w14:val="none"/>
        </w:rPr>
        <w:t xml:space="preserve">Робототехника для детей и родителей / С.А. Филиппов. – </w:t>
      </w:r>
      <w:proofErr w:type="spellStart"/>
      <w:r w:rsidRPr="00F01184">
        <w:rPr>
          <w:rFonts w:ascii="Times New Roman" w:hAnsi="Times New Roman" w:cs="Times New Roman"/>
          <w:kern w:val="0"/>
          <w:sz w:val="28"/>
          <w:szCs w:val="28"/>
          <w14:ligatures w14:val="none"/>
        </w:rPr>
        <w:t>Спб</w:t>
      </w:r>
      <w:proofErr w:type="spellEnd"/>
      <w:proofErr w:type="gramStart"/>
      <w:r w:rsidRPr="00F01184">
        <w:rPr>
          <w:rFonts w:ascii="Times New Roman" w:hAnsi="Times New Roman" w:cs="Times New Roman"/>
          <w:kern w:val="0"/>
          <w:sz w:val="28"/>
          <w:szCs w:val="28"/>
          <w14:ligatures w14:val="none"/>
        </w:rPr>
        <w:t>.</w:t>
      </w:r>
      <w:r w:rsidR="000045A7">
        <w:rPr>
          <w:rFonts w:ascii="Times New Roman" w:hAnsi="Times New Roman" w:cs="Times New Roman"/>
          <w:kern w:val="0"/>
          <w:sz w:val="28"/>
          <w:szCs w:val="28"/>
          <w14:ligatures w14:val="none"/>
        </w:rPr>
        <w:t xml:space="preserve"> </w:t>
      </w:r>
      <w:r w:rsidRPr="00F01184">
        <w:rPr>
          <w:rFonts w:ascii="Times New Roman" w:hAnsi="Times New Roman" w:cs="Times New Roman"/>
          <w:kern w:val="0"/>
          <w:sz w:val="28"/>
          <w:szCs w:val="28"/>
          <w14:ligatures w14:val="none"/>
        </w:rPr>
        <w:t>:</w:t>
      </w:r>
      <w:proofErr w:type="gramEnd"/>
      <w:r w:rsidRPr="00F01184">
        <w:rPr>
          <w:rFonts w:ascii="Times New Roman" w:hAnsi="Times New Roman" w:cs="Times New Roman"/>
          <w:kern w:val="0"/>
          <w:sz w:val="28"/>
          <w:szCs w:val="28"/>
          <w14:ligatures w14:val="none"/>
        </w:rPr>
        <w:t xml:space="preserve"> Наука, 2013.</w:t>
      </w:r>
      <w:bookmarkStart w:id="8" w:name="_Hlk165647772"/>
    </w:p>
    <w:bookmarkEnd w:id="8"/>
    <w:p w14:paraId="48B6D7F3" w14:textId="77777777" w:rsidR="00A26F89" w:rsidRDefault="00A26F89" w:rsidP="00A26F89"/>
    <w:p w14:paraId="16853F5F" w14:textId="7891E666" w:rsidR="00712AB9" w:rsidRPr="004B0C9F" w:rsidRDefault="00712AB9" w:rsidP="00A26F89">
      <w:pPr>
        <w:spacing w:after="0" w:line="240" w:lineRule="auto"/>
        <w:jc w:val="both"/>
        <w:rPr>
          <w:rFonts w:ascii="Times New Roman" w:hAnsi="Times New Roman" w:cs="Times New Roman"/>
          <w:kern w:val="0"/>
          <w:sz w:val="28"/>
          <w:szCs w:val="28"/>
          <w14:ligatures w14:val="none"/>
        </w:rPr>
      </w:pPr>
    </w:p>
    <w:sectPr w:rsidR="00712AB9" w:rsidRPr="004B0C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F016A5"/>
    <w:multiLevelType w:val="hybridMultilevel"/>
    <w:tmpl w:val="72D863E8"/>
    <w:lvl w:ilvl="0" w:tplc="FFFFFFFF">
      <w:start w:val="1"/>
      <w:numFmt w:val="decimal"/>
      <w:lvlText w:val="%1."/>
      <w:lvlJc w:val="left"/>
      <w:pPr>
        <w:ind w:left="1599" w:hanging="519"/>
      </w:pPr>
      <w:rPr>
        <w:rFonts w:hint="default"/>
        <w:spacing w:val="0"/>
        <w:w w:val="103"/>
        <w:lang w:val="ru-RU" w:eastAsia="en-US" w:bidi="ar-SA"/>
      </w:rPr>
    </w:lvl>
    <w:lvl w:ilvl="1" w:tplc="FFFFFFFF" w:tentative="1">
      <w:start w:val="1"/>
      <w:numFmt w:val="lowerLetter"/>
      <w:lvlText w:val="%2."/>
      <w:lvlJc w:val="left"/>
      <w:pPr>
        <w:ind w:left="2393" w:hanging="360"/>
      </w:pPr>
    </w:lvl>
    <w:lvl w:ilvl="2" w:tplc="FFFFFFFF" w:tentative="1">
      <w:start w:val="1"/>
      <w:numFmt w:val="lowerRoman"/>
      <w:lvlText w:val="%3."/>
      <w:lvlJc w:val="right"/>
      <w:pPr>
        <w:ind w:left="3113" w:hanging="180"/>
      </w:pPr>
    </w:lvl>
    <w:lvl w:ilvl="3" w:tplc="FFFFFFFF" w:tentative="1">
      <w:start w:val="1"/>
      <w:numFmt w:val="decimal"/>
      <w:lvlText w:val="%4."/>
      <w:lvlJc w:val="left"/>
      <w:pPr>
        <w:ind w:left="3833" w:hanging="360"/>
      </w:pPr>
    </w:lvl>
    <w:lvl w:ilvl="4" w:tplc="FFFFFFFF" w:tentative="1">
      <w:start w:val="1"/>
      <w:numFmt w:val="lowerLetter"/>
      <w:lvlText w:val="%5."/>
      <w:lvlJc w:val="left"/>
      <w:pPr>
        <w:ind w:left="4553" w:hanging="360"/>
      </w:pPr>
    </w:lvl>
    <w:lvl w:ilvl="5" w:tplc="FFFFFFFF" w:tentative="1">
      <w:start w:val="1"/>
      <w:numFmt w:val="lowerRoman"/>
      <w:lvlText w:val="%6."/>
      <w:lvlJc w:val="right"/>
      <w:pPr>
        <w:ind w:left="5273" w:hanging="180"/>
      </w:pPr>
    </w:lvl>
    <w:lvl w:ilvl="6" w:tplc="FFFFFFFF" w:tentative="1">
      <w:start w:val="1"/>
      <w:numFmt w:val="decimal"/>
      <w:lvlText w:val="%7."/>
      <w:lvlJc w:val="left"/>
      <w:pPr>
        <w:ind w:left="5993" w:hanging="360"/>
      </w:pPr>
    </w:lvl>
    <w:lvl w:ilvl="7" w:tplc="FFFFFFFF" w:tentative="1">
      <w:start w:val="1"/>
      <w:numFmt w:val="lowerLetter"/>
      <w:lvlText w:val="%8."/>
      <w:lvlJc w:val="left"/>
      <w:pPr>
        <w:ind w:left="6713" w:hanging="360"/>
      </w:pPr>
    </w:lvl>
    <w:lvl w:ilvl="8" w:tplc="FFFFFFFF" w:tentative="1">
      <w:start w:val="1"/>
      <w:numFmt w:val="lowerRoman"/>
      <w:lvlText w:val="%9."/>
      <w:lvlJc w:val="right"/>
      <w:pPr>
        <w:ind w:left="7433" w:hanging="180"/>
      </w:pPr>
    </w:lvl>
  </w:abstractNum>
  <w:abstractNum w:abstractNumId="1" w15:restartNumberingAfterBreak="0">
    <w:nsid w:val="14082235"/>
    <w:multiLevelType w:val="hybridMultilevel"/>
    <w:tmpl w:val="F3E41D0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6C372D7"/>
    <w:multiLevelType w:val="hybridMultilevel"/>
    <w:tmpl w:val="F7C49E90"/>
    <w:lvl w:ilvl="0" w:tplc="B554EE42">
      <w:start w:val="1"/>
      <w:numFmt w:val="decimal"/>
      <w:lvlText w:val="%1."/>
      <w:lvlJc w:val="left"/>
      <w:pPr>
        <w:ind w:left="1371" w:hanging="519"/>
      </w:pPr>
      <w:rPr>
        <w:rFonts w:hint="default"/>
        <w:spacing w:val="0"/>
        <w:w w:val="103"/>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A07865"/>
    <w:multiLevelType w:val="hybridMultilevel"/>
    <w:tmpl w:val="EA2641A4"/>
    <w:lvl w:ilvl="0" w:tplc="0B806FEA">
      <w:start w:val="1"/>
      <w:numFmt w:val="decimal"/>
      <w:suff w:val="space"/>
      <w:lvlText w:val="%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0DE1466"/>
    <w:multiLevelType w:val="hybridMultilevel"/>
    <w:tmpl w:val="72D863E8"/>
    <w:lvl w:ilvl="0" w:tplc="B554EE42">
      <w:start w:val="1"/>
      <w:numFmt w:val="decimal"/>
      <w:lvlText w:val="%1."/>
      <w:lvlJc w:val="left"/>
      <w:pPr>
        <w:ind w:left="1599" w:hanging="519"/>
      </w:pPr>
      <w:rPr>
        <w:rFonts w:hint="default"/>
        <w:spacing w:val="0"/>
        <w:w w:val="103"/>
        <w:lang w:val="ru-RU" w:eastAsia="en-US" w:bidi="ar-SA"/>
      </w:rPr>
    </w:lvl>
    <w:lvl w:ilvl="1" w:tplc="04190019" w:tentative="1">
      <w:start w:val="1"/>
      <w:numFmt w:val="lowerLetter"/>
      <w:lvlText w:val="%2."/>
      <w:lvlJc w:val="left"/>
      <w:pPr>
        <w:ind w:left="2393" w:hanging="360"/>
      </w:pPr>
    </w:lvl>
    <w:lvl w:ilvl="2" w:tplc="0419001B" w:tentative="1">
      <w:start w:val="1"/>
      <w:numFmt w:val="lowerRoman"/>
      <w:lvlText w:val="%3."/>
      <w:lvlJc w:val="right"/>
      <w:pPr>
        <w:ind w:left="3113" w:hanging="180"/>
      </w:pPr>
    </w:lvl>
    <w:lvl w:ilvl="3" w:tplc="0419000F" w:tentative="1">
      <w:start w:val="1"/>
      <w:numFmt w:val="decimal"/>
      <w:lvlText w:val="%4."/>
      <w:lvlJc w:val="left"/>
      <w:pPr>
        <w:ind w:left="3833" w:hanging="360"/>
      </w:pPr>
    </w:lvl>
    <w:lvl w:ilvl="4" w:tplc="04190019" w:tentative="1">
      <w:start w:val="1"/>
      <w:numFmt w:val="lowerLetter"/>
      <w:lvlText w:val="%5."/>
      <w:lvlJc w:val="left"/>
      <w:pPr>
        <w:ind w:left="4553" w:hanging="360"/>
      </w:pPr>
    </w:lvl>
    <w:lvl w:ilvl="5" w:tplc="0419001B" w:tentative="1">
      <w:start w:val="1"/>
      <w:numFmt w:val="lowerRoman"/>
      <w:lvlText w:val="%6."/>
      <w:lvlJc w:val="right"/>
      <w:pPr>
        <w:ind w:left="5273" w:hanging="180"/>
      </w:pPr>
    </w:lvl>
    <w:lvl w:ilvl="6" w:tplc="0419000F" w:tentative="1">
      <w:start w:val="1"/>
      <w:numFmt w:val="decimal"/>
      <w:lvlText w:val="%7."/>
      <w:lvlJc w:val="left"/>
      <w:pPr>
        <w:ind w:left="5993" w:hanging="360"/>
      </w:pPr>
    </w:lvl>
    <w:lvl w:ilvl="7" w:tplc="04190019" w:tentative="1">
      <w:start w:val="1"/>
      <w:numFmt w:val="lowerLetter"/>
      <w:lvlText w:val="%8."/>
      <w:lvlJc w:val="left"/>
      <w:pPr>
        <w:ind w:left="6713" w:hanging="360"/>
      </w:pPr>
    </w:lvl>
    <w:lvl w:ilvl="8" w:tplc="0419001B" w:tentative="1">
      <w:start w:val="1"/>
      <w:numFmt w:val="lowerRoman"/>
      <w:lvlText w:val="%9."/>
      <w:lvlJc w:val="right"/>
      <w:pPr>
        <w:ind w:left="7433" w:hanging="180"/>
      </w:pPr>
    </w:lvl>
  </w:abstractNum>
  <w:abstractNum w:abstractNumId="5" w15:restartNumberingAfterBreak="0">
    <w:nsid w:val="30322166"/>
    <w:multiLevelType w:val="hybridMultilevel"/>
    <w:tmpl w:val="F0D81542"/>
    <w:lvl w:ilvl="0" w:tplc="E7B23982">
      <w:start w:val="2"/>
      <w:numFmt w:val="upperRoman"/>
      <w:lvlText w:val="%1."/>
      <w:lvlJc w:val="left"/>
      <w:pPr>
        <w:ind w:left="727" w:hanging="608"/>
        <w:jc w:val="right"/>
      </w:pPr>
      <w:rPr>
        <w:rFonts w:hint="default"/>
        <w:spacing w:val="0"/>
        <w:w w:val="101"/>
        <w:lang w:val="ru-RU" w:eastAsia="en-US" w:bidi="ar-SA"/>
      </w:rPr>
    </w:lvl>
    <w:lvl w:ilvl="1" w:tplc="B554EE42">
      <w:start w:val="1"/>
      <w:numFmt w:val="decimal"/>
      <w:lvlText w:val="%2."/>
      <w:lvlJc w:val="left"/>
      <w:pPr>
        <w:ind w:left="646" w:hanging="519"/>
      </w:pPr>
      <w:rPr>
        <w:rFonts w:hint="default"/>
        <w:spacing w:val="0"/>
        <w:w w:val="103"/>
        <w:lang w:val="ru-RU" w:eastAsia="en-US" w:bidi="ar-SA"/>
      </w:rPr>
    </w:lvl>
    <w:lvl w:ilvl="2" w:tplc="1084E408">
      <w:numFmt w:val="bullet"/>
      <w:lvlText w:val="•"/>
      <w:lvlJc w:val="left"/>
      <w:pPr>
        <w:ind w:left="660" w:hanging="519"/>
      </w:pPr>
      <w:rPr>
        <w:rFonts w:hint="default"/>
        <w:lang w:val="ru-RU" w:eastAsia="en-US" w:bidi="ar-SA"/>
      </w:rPr>
    </w:lvl>
    <w:lvl w:ilvl="3" w:tplc="8A28C238">
      <w:numFmt w:val="bullet"/>
      <w:lvlText w:val="•"/>
      <w:lvlJc w:val="left"/>
      <w:pPr>
        <w:ind w:left="720" w:hanging="519"/>
      </w:pPr>
      <w:rPr>
        <w:rFonts w:hint="default"/>
        <w:lang w:val="ru-RU" w:eastAsia="en-US" w:bidi="ar-SA"/>
      </w:rPr>
    </w:lvl>
    <w:lvl w:ilvl="4" w:tplc="7D12A450">
      <w:numFmt w:val="bullet"/>
      <w:lvlText w:val="•"/>
      <w:lvlJc w:val="left"/>
      <w:pPr>
        <w:ind w:left="3140" w:hanging="519"/>
      </w:pPr>
      <w:rPr>
        <w:rFonts w:hint="default"/>
        <w:lang w:val="ru-RU" w:eastAsia="en-US" w:bidi="ar-SA"/>
      </w:rPr>
    </w:lvl>
    <w:lvl w:ilvl="5" w:tplc="2EA283B8">
      <w:numFmt w:val="bullet"/>
      <w:lvlText w:val="•"/>
      <w:lvlJc w:val="left"/>
      <w:pPr>
        <w:ind w:left="5561" w:hanging="519"/>
      </w:pPr>
      <w:rPr>
        <w:rFonts w:hint="default"/>
        <w:lang w:val="ru-RU" w:eastAsia="en-US" w:bidi="ar-SA"/>
      </w:rPr>
    </w:lvl>
    <w:lvl w:ilvl="6" w:tplc="8D209B26">
      <w:numFmt w:val="bullet"/>
      <w:lvlText w:val="•"/>
      <w:lvlJc w:val="left"/>
      <w:pPr>
        <w:ind w:left="7982" w:hanging="519"/>
      </w:pPr>
      <w:rPr>
        <w:rFonts w:hint="default"/>
        <w:lang w:val="ru-RU" w:eastAsia="en-US" w:bidi="ar-SA"/>
      </w:rPr>
    </w:lvl>
    <w:lvl w:ilvl="7" w:tplc="67D601B4">
      <w:numFmt w:val="bullet"/>
      <w:lvlText w:val="•"/>
      <w:lvlJc w:val="left"/>
      <w:pPr>
        <w:ind w:left="10403" w:hanging="519"/>
      </w:pPr>
      <w:rPr>
        <w:rFonts w:hint="default"/>
        <w:lang w:val="ru-RU" w:eastAsia="en-US" w:bidi="ar-SA"/>
      </w:rPr>
    </w:lvl>
    <w:lvl w:ilvl="8" w:tplc="A3E64F40">
      <w:numFmt w:val="bullet"/>
      <w:lvlText w:val="•"/>
      <w:lvlJc w:val="left"/>
      <w:pPr>
        <w:ind w:left="12824" w:hanging="519"/>
      </w:pPr>
      <w:rPr>
        <w:rFonts w:hint="default"/>
        <w:lang w:val="ru-RU" w:eastAsia="en-US" w:bidi="ar-SA"/>
      </w:rPr>
    </w:lvl>
  </w:abstractNum>
  <w:abstractNum w:abstractNumId="6" w15:restartNumberingAfterBreak="0">
    <w:nsid w:val="490D3E75"/>
    <w:multiLevelType w:val="hybridMultilevel"/>
    <w:tmpl w:val="F7C49E90"/>
    <w:lvl w:ilvl="0" w:tplc="FFFFFFFF">
      <w:start w:val="1"/>
      <w:numFmt w:val="decimal"/>
      <w:lvlText w:val="%1."/>
      <w:lvlJc w:val="left"/>
      <w:pPr>
        <w:ind w:left="646" w:hanging="519"/>
      </w:pPr>
      <w:rPr>
        <w:rFonts w:hint="default"/>
        <w:spacing w:val="0"/>
        <w:w w:val="103"/>
        <w:lang w:val="ru-RU"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EB00E9F"/>
    <w:multiLevelType w:val="hybridMultilevel"/>
    <w:tmpl w:val="3C16A2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3852B5F"/>
    <w:multiLevelType w:val="hybridMultilevel"/>
    <w:tmpl w:val="314458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5042547"/>
    <w:multiLevelType w:val="hybridMultilevel"/>
    <w:tmpl w:val="BEFEBF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1F75396"/>
    <w:multiLevelType w:val="hybridMultilevel"/>
    <w:tmpl w:val="C26C4E4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8B91AC5"/>
    <w:multiLevelType w:val="hybridMultilevel"/>
    <w:tmpl w:val="3ACCFC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1897424649">
    <w:abstractNumId w:val="5"/>
  </w:num>
  <w:num w:numId="2" w16cid:durableId="2000842099">
    <w:abstractNumId w:val="2"/>
  </w:num>
  <w:num w:numId="3" w16cid:durableId="1175995448">
    <w:abstractNumId w:val="6"/>
  </w:num>
  <w:num w:numId="4" w16cid:durableId="1445156438">
    <w:abstractNumId w:val="9"/>
  </w:num>
  <w:num w:numId="5" w16cid:durableId="571626363">
    <w:abstractNumId w:val="7"/>
  </w:num>
  <w:num w:numId="6" w16cid:durableId="235476993">
    <w:abstractNumId w:val="1"/>
  </w:num>
  <w:num w:numId="7" w16cid:durableId="346100727">
    <w:abstractNumId w:val="4"/>
  </w:num>
  <w:num w:numId="8" w16cid:durableId="539048542">
    <w:abstractNumId w:val="10"/>
  </w:num>
  <w:num w:numId="9" w16cid:durableId="1648439783">
    <w:abstractNumId w:val="0"/>
  </w:num>
  <w:num w:numId="10" w16cid:durableId="420564206">
    <w:abstractNumId w:val="11"/>
  </w:num>
  <w:num w:numId="11" w16cid:durableId="1954745676">
    <w:abstractNumId w:val="3"/>
  </w:num>
  <w:num w:numId="12" w16cid:durableId="3505681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A5F"/>
    <w:rsid w:val="000045A7"/>
    <w:rsid w:val="000B7E21"/>
    <w:rsid w:val="00105E8E"/>
    <w:rsid w:val="002332DF"/>
    <w:rsid w:val="00367770"/>
    <w:rsid w:val="00385B12"/>
    <w:rsid w:val="004B0C9F"/>
    <w:rsid w:val="004C6C38"/>
    <w:rsid w:val="005040BE"/>
    <w:rsid w:val="005E6A92"/>
    <w:rsid w:val="00705A5F"/>
    <w:rsid w:val="00712AB9"/>
    <w:rsid w:val="007B76CB"/>
    <w:rsid w:val="007F3A89"/>
    <w:rsid w:val="00A26F89"/>
    <w:rsid w:val="00A80984"/>
    <w:rsid w:val="00AA056B"/>
    <w:rsid w:val="00AB531A"/>
    <w:rsid w:val="00B6605A"/>
    <w:rsid w:val="00B81665"/>
    <w:rsid w:val="00B92623"/>
    <w:rsid w:val="00C244A1"/>
    <w:rsid w:val="00CC4BF7"/>
    <w:rsid w:val="00D026B2"/>
    <w:rsid w:val="00D04DCF"/>
    <w:rsid w:val="00E63213"/>
    <w:rsid w:val="00EF32C8"/>
    <w:rsid w:val="00F01184"/>
    <w:rsid w:val="00F02525"/>
    <w:rsid w:val="00F66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2E204"/>
  <w15:chartTrackingRefBased/>
  <w15:docId w15:val="{42D8935A-2DB9-40D3-83C8-D63D94004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712AB9"/>
    <w:pPr>
      <w:widowControl w:val="0"/>
      <w:autoSpaceDE w:val="0"/>
      <w:autoSpaceDN w:val="0"/>
      <w:spacing w:before="44" w:after="0" w:line="240" w:lineRule="auto"/>
      <w:ind w:left="88" w:right="5"/>
      <w:jc w:val="center"/>
      <w:outlineLvl w:val="0"/>
    </w:pPr>
    <w:rPr>
      <w:rFonts w:ascii="Times New Roman" w:eastAsia="Times New Roman" w:hAnsi="Times New Roman" w:cs="Times New Roman"/>
      <w:kern w:val="0"/>
      <w:sz w:val="66"/>
      <w:szCs w:val="66"/>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12AB9"/>
    <w:rPr>
      <w:rFonts w:ascii="Times New Roman" w:eastAsia="Times New Roman" w:hAnsi="Times New Roman" w:cs="Times New Roman"/>
      <w:kern w:val="0"/>
      <w:sz w:val="66"/>
      <w:szCs w:val="66"/>
      <w14:ligatures w14:val="none"/>
    </w:rPr>
  </w:style>
  <w:style w:type="numbering" w:customStyle="1" w:styleId="11">
    <w:name w:val="Нет списка1"/>
    <w:next w:val="a2"/>
    <w:uiPriority w:val="99"/>
    <w:semiHidden/>
    <w:unhideWhenUsed/>
    <w:rsid w:val="00712AB9"/>
  </w:style>
  <w:style w:type="table" w:customStyle="1" w:styleId="TableNormal">
    <w:name w:val="Table Normal"/>
    <w:uiPriority w:val="2"/>
    <w:semiHidden/>
    <w:unhideWhenUsed/>
    <w:qFormat/>
    <w:rsid w:val="00712AB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3">
    <w:name w:val="Body Text"/>
    <w:basedOn w:val="a"/>
    <w:link w:val="a4"/>
    <w:uiPriority w:val="1"/>
    <w:qFormat/>
    <w:rsid w:val="00712AB9"/>
    <w:pPr>
      <w:widowControl w:val="0"/>
      <w:autoSpaceDE w:val="0"/>
      <w:autoSpaceDN w:val="0"/>
      <w:spacing w:after="0" w:line="240" w:lineRule="auto"/>
    </w:pPr>
    <w:rPr>
      <w:rFonts w:ascii="Times New Roman" w:eastAsia="Times New Roman" w:hAnsi="Times New Roman" w:cs="Times New Roman"/>
      <w:kern w:val="0"/>
      <w:sz w:val="50"/>
      <w:szCs w:val="50"/>
      <w14:ligatures w14:val="none"/>
    </w:rPr>
  </w:style>
  <w:style w:type="character" w:customStyle="1" w:styleId="a4">
    <w:name w:val="Основной текст Знак"/>
    <w:basedOn w:val="a0"/>
    <w:link w:val="a3"/>
    <w:uiPriority w:val="1"/>
    <w:rsid w:val="00712AB9"/>
    <w:rPr>
      <w:rFonts w:ascii="Times New Roman" w:eastAsia="Times New Roman" w:hAnsi="Times New Roman" w:cs="Times New Roman"/>
      <w:kern w:val="0"/>
      <w:sz w:val="50"/>
      <w:szCs w:val="50"/>
      <w14:ligatures w14:val="none"/>
    </w:rPr>
  </w:style>
  <w:style w:type="paragraph" w:styleId="a5">
    <w:name w:val="List Paragraph"/>
    <w:basedOn w:val="a"/>
    <w:uiPriority w:val="1"/>
    <w:qFormat/>
    <w:rsid w:val="00712AB9"/>
    <w:pPr>
      <w:widowControl w:val="0"/>
      <w:autoSpaceDE w:val="0"/>
      <w:autoSpaceDN w:val="0"/>
      <w:spacing w:after="0" w:line="240" w:lineRule="auto"/>
      <w:ind w:left="663" w:hanging="524"/>
    </w:pPr>
    <w:rPr>
      <w:rFonts w:ascii="Times New Roman" w:eastAsia="Times New Roman" w:hAnsi="Times New Roman" w:cs="Times New Roman"/>
      <w:kern w:val="0"/>
      <w14:ligatures w14:val="none"/>
    </w:rPr>
  </w:style>
  <w:style w:type="paragraph" w:customStyle="1" w:styleId="TableParagraph">
    <w:name w:val="Table Paragraph"/>
    <w:basedOn w:val="a"/>
    <w:uiPriority w:val="1"/>
    <w:qFormat/>
    <w:rsid w:val="00712AB9"/>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a6">
    <w:name w:val="Normal (Web)"/>
    <w:basedOn w:val="a"/>
    <w:uiPriority w:val="99"/>
    <w:unhideWhenUsed/>
    <w:rsid w:val="00C244A1"/>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7">
    <w:name w:val="Hyperlink"/>
    <w:basedOn w:val="a0"/>
    <w:uiPriority w:val="99"/>
    <w:unhideWhenUsed/>
    <w:rsid w:val="00C244A1"/>
    <w:rPr>
      <w:color w:val="0000FF"/>
      <w:u w:val="single"/>
    </w:rPr>
  </w:style>
  <w:style w:type="character" w:styleId="a8">
    <w:name w:val="Unresolved Mention"/>
    <w:basedOn w:val="a0"/>
    <w:uiPriority w:val="99"/>
    <w:semiHidden/>
    <w:unhideWhenUsed/>
    <w:rsid w:val="000045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835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durobots.ru/2018/01/%20robototexnika-v-bolnice" TargetMode="External"/><Relationship Id="rId3" Type="http://schemas.openxmlformats.org/officeDocument/2006/relationships/settings" Target="settings.xml"/><Relationship Id="rId7" Type="http://schemas.openxmlformats.org/officeDocument/2006/relationships/hyperlink" Target="https://docs.edu.gov.ru/document/c4d7fe%20b359d9563f114aea8106c9a2a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tvorchestva.vektor@mail.ru" TargetMode="External"/><Relationship Id="rId11" Type="http://schemas.openxmlformats.org/officeDocument/2006/relationships/theme" Target="theme/theme1.xml"/><Relationship Id="rId5" Type="http://schemas.openxmlformats.org/officeDocument/2006/relationships/hyperlink" Target="http://www.domvektor.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kremlin.ru/%20events/president/news/471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14</Pages>
  <Words>5194</Words>
  <Characters>29612</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Robo 1</dc:creator>
  <cp:keywords/>
  <dc:description/>
  <cp:lastModifiedBy>Robo 1</cp:lastModifiedBy>
  <cp:revision>12</cp:revision>
  <dcterms:created xsi:type="dcterms:W3CDTF">2024-05-03T02:15:00Z</dcterms:created>
  <dcterms:modified xsi:type="dcterms:W3CDTF">2024-05-24T07:28:00Z</dcterms:modified>
</cp:coreProperties>
</file>