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D8" w:rsidRPr="000049D8" w:rsidRDefault="000049D8" w:rsidP="007654C1">
      <w:pPr>
        <w:shd w:val="clear" w:color="auto" w:fill="FFFFFF"/>
        <w:spacing w:before="150" w:after="450" w:line="288" w:lineRule="atLeast"/>
        <w:ind w:left="142" w:hanging="568"/>
        <w:jc w:val="center"/>
        <w:outlineLvl w:val="0"/>
        <w:rPr>
          <w:rFonts w:ascii="Times New Roman" w:eastAsia="Times New Roman" w:hAnsi="Times New Roman" w:cs="Times New Roman"/>
          <w:b/>
          <w:color w:val="333333"/>
          <w:kern w:val="36"/>
          <w:sz w:val="32"/>
          <w:szCs w:val="32"/>
          <w:lang w:eastAsia="ru-RU"/>
        </w:rPr>
      </w:pPr>
      <w:r w:rsidRPr="000049D8">
        <w:rPr>
          <w:rFonts w:ascii="Times New Roman" w:eastAsia="Times New Roman" w:hAnsi="Times New Roman" w:cs="Times New Roman"/>
          <w:b/>
          <w:color w:val="333333"/>
          <w:kern w:val="36"/>
          <w:sz w:val="32"/>
          <w:szCs w:val="32"/>
          <w:lang w:eastAsia="ru-RU"/>
        </w:rPr>
        <w:t xml:space="preserve">Использование </w:t>
      </w:r>
      <w:proofErr w:type="spellStart"/>
      <w:r w:rsidRPr="000049D8">
        <w:rPr>
          <w:rFonts w:ascii="Times New Roman" w:eastAsia="Times New Roman" w:hAnsi="Times New Roman" w:cs="Times New Roman"/>
          <w:b/>
          <w:color w:val="333333"/>
          <w:kern w:val="36"/>
          <w:sz w:val="32"/>
          <w:szCs w:val="32"/>
          <w:lang w:eastAsia="ru-RU"/>
        </w:rPr>
        <w:t>мнемотаблиц</w:t>
      </w:r>
      <w:proofErr w:type="spellEnd"/>
      <w:r w:rsidRPr="000049D8">
        <w:rPr>
          <w:rFonts w:ascii="Times New Roman" w:eastAsia="Times New Roman" w:hAnsi="Times New Roman" w:cs="Times New Roman"/>
          <w:b/>
          <w:color w:val="333333"/>
          <w:kern w:val="36"/>
          <w:sz w:val="32"/>
          <w:szCs w:val="32"/>
          <w:lang w:eastAsia="ru-RU"/>
        </w:rPr>
        <w:t xml:space="preserve"> в развитии связной речи у </w:t>
      </w:r>
      <w:bookmarkStart w:id="0" w:name="_GoBack"/>
      <w:bookmarkEnd w:id="0"/>
      <w:r w:rsidRPr="000049D8">
        <w:rPr>
          <w:rFonts w:ascii="Times New Roman" w:eastAsia="Times New Roman" w:hAnsi="Times New Roman" w:cs="Times New Roman"/>
          <w:b/>
          <w:color w:val="333333"/>
          <w:kern w:val="36"/>
          <w:sz w:val="32"/>
          <w:szCs w:val="32"/>
          <w:lang w:eastAsia="ru-RU"/>
        </w:rPr>
        <w:t>детей старшего дошкольного возраста</w:t>
      </w:r>
    </w:p>
    <w:p w:rsidR="000049D8" w:rsidRPr="007654C1" w:rsidRDefault="000049D8" w:rsidP="007654C1">
      <w:pPr>
        <w:pStyle w:val="a3"/>
        <w:shd w:val="clear" w:color="auto" w:fill="FFFFFF"/>
        <w:spacing w:before="0" w:beforeAutospacing="0" w:after="150" w:afterAutospacing="0"/>
        <w:rPr>
          <w:color w:val="333333"/>
          <w:sz w:val="28"/>
          <w:szCs w:val="28"/>
        </w:rPr>
      </w:pPr>
      <w:r w:rsidRPr="007654C1">
        <w:rPr>
          <w:color w:val="000000"/>
          <w:sz w:val="28"/>
          <w:szCs w:val="28"/>
          <w:shd w:val="clear" w:color="auto" w:fill="FFFFFF"/>
        </w:rPr>
        <w:t xml:space="preserve">Современный мир насыщен новейшими технологиями, дети живут в мощном потоке информации, где живое общение заменяется общением с компьютером и телевизором, планшетом или телефоном. Недостаток общения родителей со своими детьми, игнорирование речевых трудностей лишь увеличивает число дошкольников с недостатками речи. Речевые нарушения затрудняют общение, отрицательно влияют на мыслительную деятельность, ведут к изменениям в эмоциональной сфере ребенка, ограничивают овладение понятийными значениями и речевыми образцами. Наблюдения за детьми показывает, что детские рассказы не многословны, в </w:t>
      </w:r>
      <w:proofErr w:type="gramStart"/>
      <w:r w:rsidRPr="007654C1">
        <w:rPr>
          <w:color w:val="000000"/>
          <w:sz w:val="28"/>
          <w:szCs w:val="28"/>
          <w:shd w:val="clear" w:color="auto" w:fill="FFFFFF"/>
        </w:rPr>
        <w:t>них  много</w:t>
      </w:r>
      <w:proofErr w:type="gramEnd"/>
      <w:r w:rsidRPr="007654C1">
        <w:rPr>
          <w:color w:val="000000"/>
          <w:sz w:val="28"/>
          <w:szCs w:val="28"/>
          <w:shd w:val="clear" w:color="auto" w:fill="FFFFFF"/>
        </w:rPr>
        <w:t xml:space="preserve"> повторов, длительных пауз, а главным является то, что ребенок сам не строит рассказ, а копирует предыдущий с незначительными изменениями, словарный запас ограничен.</w:t>
      </w:r>
      <w:r w:rsidRPr="007654C1">
        <w:rPr>
          <w:color w:val="000000"/>
          <w:sz w:val="28"/>
          <w:szCs w:val="28"/>
          <w:shd w:val="clear" w:color="auto" w:fill="FFFFFF"/>
        </w:rPr>
        <w:t xml:space="preserve"> </w:t>
      </w:r>
      <w:r w:rsidRPr="007654C1">
        <w:rPr>
          <w:color w:val="333333"/>
          <w:sz w:val="28"/>
          <w:szCs w:val="28"/>
        </w:rPr>
        <w:t>Дошкольный возраст наиболее благоприятен для формирования основ грамотной, чёткой, красивой речи, что является важным условием умственного воспитания ребёнка. Это умение развивается при целенаправленном руководстве взрослого и путём систематических упражнений.</w:t>
      </w:r>
    </w:p>
    <w:p w:rsidR="000049D8" w:rsidRPr="007654C1" w:rsidRDefault="000049D8" w:rsidP="007654C1">
      <w:pPr>
        <w:pStyle w:val="a3"/>
        <w:shd w:val="clear" w:color="auto" w:fill="FFFFFF"/>
        <w:spacing w:before="0" w:beforeAutospacing="0" w:after="150" w:afterAutospacing="0"/>
        <w:rPr>
          <w:color w:val="333333"/>
          <w:sz w:val="28"/>
          <w:szCs w:val="28"/>
        </w:rPr>
      </w:pPr>
      <w:r w:rsidRPr="007654C1">
        <w:rPr>
          <w:color w:val="333333"/>
          <w:sz w:val="28"/>
          <w:szCs w:val="28"/>
        </w:rPr>
        <w:t>Поэтому перед педагогами детского сада встала задача не только научить детей связно, последовательно, грамматически правильно излагать свои мысли, но и, прежде всего, очень важно пробудить у детей интерес к речевой деятельности, увлечь их, раскрепостить и превратить непосильный труд в любимый и самый доступный вид деятельности.</w:t>
      </w:r>
    </w:p>
    <w:p w:rsidR="000049D8" w:rsidRPr="007654C1" w:rsidRDefault="000049D8" w:rsidP="007654C1">
      <w:pPr>
        <w:pStyle w:val="a3"/>
        <w:shd w:val="clear" w:color="auto" w:fill="FFFFFF"/>
        <w:spacing w:before="0" w:beforeAutospacing="0" w:after="150" w:afterAutospacing="0"/>
        <w:rPr>
          <w:color w:val="333333"/>
          <w:sz w:val="28"/>
          <w:szCs w:val="28"/>
        </w:rPr>
      </w:pPr>
      <w:r w:rsidRPr="007654C1">
        <w:rPr>
          <w:color w:val="333333"/>
          <w:sz w:val="28"/>
          <w:szCs w:val="28"/>
        </w:rPr>
        <w:t>Такой технологи</w:t>
      </w:r>
      <w:r w:rsidRPr="007654C1">
        <w:rPr>
          <w:color w:val="333333"/>
          <w:sz w:val="28"/>
          <w:szCs w:val="28"/>
        </w:rPr>
        <w:t xml:space="preserve">ей </w:t>
      </w:r>
      <w:r w:rsidRPr="007654C1">
        <w:rPr>
          <w:color w:val="333333"/>
          <w:sz w:val="28"/>
          <w:szCs w:val="28"/>
        </w:rPr>
        <w:t>является технология мнемотехники, которая облегчает запоминание, увеличивает объём памяти путём образования дополнительных ассоциаций и позволяет в увлекательной для детей форме решать задачи их речевого развития.</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Мнемотехника </w:t>
      </w:r>
      <w:r w:rsidRPr="007654C1">
        <w:rPr>
          <w:rStyle w:val="c4"/>
          <w:color w:val="000000"/>
          <w:sz w:val="28"/>
          <w:szCs w:val="28"/>
        </w:rPr>
        <w:t>- </w:t>
      </w:r>
      <w:r w:rsidRPr="007654C1">
        <w:rPr>
          <w:rStyle w:val="c1"/>
          <w:color w:val="000000"/>
          <w:sz w:val="28"/>
          <w:szCs w:val="28"/>
        </w:rPr>
        <w:t xml:space="preserve">(греч. </w:t>
      </w:r>
      <w:proofErr w:type="spellStart"/>
      <w:r w:rsidRPr="007654C1">
        <w:rPr>
          <w:rStyle w:val="c1"/>
          <w:color w:val="000000"/>
          <w:sz w:val="28"/>
          <w:szCs w:val="28"/>
        </w:rPr>
        <w:t>mnemonіka</w:t>
      </w:r>
      <w:proofErr w:type="spellEnd"/>
      <w:r w:rsidRPr="007654C1">
        <w:rPr>
          <w:rStyle w:val="c1"/>
          <w:color w:val="000000"/>
          <w:sz w:val="28"/>
          <w:szCs w:val="28"/>
        </w:rPr>
        <w:t xml:space="preserve"> – искусство </w:t>
      </w:r>
      <w:proofErr w:type="gramStart"/>
      <w:r w:rsidRPr="007654C1">
        <w:rPr>
          <w:rStyle w:val="c1"/>
          <w:color w:val="000000"/>
          <w:sz w:val="28"/>
          <w:szCs w:val="28"/>
        </w:rPr>
        <w:t>запоминания)  совокупность</w:t>
      </w:r>
      <w:proofErr w:type="gramEnd"/>
      <w:r w:rsidRPr="007654C1">
        <w:rPr>
          <w:rStyle w:val="c1"/>
          <w:color w:val="000000"/>
          <w:sz w:val="28"/>
          <w:szCs w:val="28"/>
        </w:rPr>
        <w:t xml:space="preserve"> специальных приёмов и способов, облегчающих запоминание нужной информации и увеличивающих объём памяти путём образования ассоциаций (связей).</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proofErr w:type="spellStart"/>
      <w:r w:rsidRPr="007654C1">
        <w:rPr>
          <w:rStyle w:val="c1"/>
          <w:color w:val="000000"/>
          <w:sz w:val="28"/>
          <w:szCs w:val="28"/>
        </w:rPr>
        <w:t>Мнемотаблица</w:t>
      </w:r>
      <w:proofErr w:type="spellEnd"/>
      <w:r w:rsidRPr="007654C1">
        <w:rPr>
          <w:rStyle w:val="c1"/>
          <w:color w:val="000000"/>
          <w:sz w:val="28"/>
          <w:szCs w:val="28"/>
        </w:rPr>
        <w:t xml:space="preserve"> – это схема, в которую заложена определенная информация.</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Педагогическая целесообразность применения мнемотехники для дошкольников обусловлена тем, что как раз в этом возрасте у детей преобладает зрительно-образная память. Чаще всего запоминание происходит непроизвольно, просто потому, что какой-то предмет или явление попали в поле зрения ребенка. Если же он будет пытаться выучить и запомнить то, что не подкреплено наглядной картинкой, нечто абстрактное, то на успех рассчитывать не стоит. При этом мнемотехника   помогает упростить процесс запоминания, развить ассоциативное мышление и воображение, повысить внимательность.</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Изучением</w:t>
      </w:r>
      <w:r w:rsidRPr="007654C1">
        <w:rPr>
          <w:rStyle w:val="c1"/>
          <w:color w:val="000000"/>
          <w:sz w:val="28"/>
          <w:szCs w:val="28"/>
        </w:rPr>
        <w:t> использования наглядности при обучении дошкольников связной речи, проводилось многими учеными.</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lastRenderedPageBreak/>
        <w:t>К.Д. Ушинский в своих работах обращал внимание на то, что главная цель в развитии речи – научить ребенка приобретать знания об окружающих предметах, формировать у них способность к наблюдению. В связи с этим он рекомендовал использовать различные методы разви</w:t>
      </w:r>
      <w:r w:rsidRPr="007654C1">
        <w:rPr>
          <w:rStyle w:val="c1"/>
          <w:color w:val="000000"/>
          <w:sz w:val="28"/>
          <w:szCs w:val="28"/>
        </w:rPr>
        <w:t xml:space="preserve">тия речи и мышления, среди них </w:t>
      </w:r>
      <w:r w:rsidRPr="007654C1">
        <w:rPr>
          <w:rStyle w:val="c1"/>
          <w:color w:val="000000"/>
          <w:sz w:val="28"/>
          <w:szCs w:val="28"/>
        </w:rPr>
        <w:t>особо отмечать важность наглядных: наблюдение, рассматривание картинок, рассказы по картинкам. К.Д. Ушинский показал связь наглядности и обучения с развитием речи и памяти: «Детская природа ясно требует наглядности.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p>
    <w:p w:rsidR="009A0FB9" w:rsidRPr="007654C1" w:rsidRDefault="009A0FB9" w:rsidP="007654C1">
      <w:pPr>
        <w:pStyle w:val="c7"/>
        <w:shd w:val="clear" w:color="auto" w:fill="FFFFFF"/>
        <w:spacing w:before="0" w:beforeAutospacing="0" w:after="0" w:afterAutospacing="0"/>
        <w:ind w:firstLine="426"/>
        <w:rPr>
          <w:rStyle w:val="c1"/>
          <w:color w:val="000000"/>
          <w:sz w:val="28"/>
          <w:szCs w:val="28"/>
        </w:rPr>
      </w:pPr>
      <w:r w:rsidRPr="007654C1">
        <w:rPr>
          <w:rStyle w:val="c1"/>
          <w:color w:val="000000"/>
          <w:sz w:val="28"/>
          <w:szCs w:val="28"/>
        </w:rPr>
        <w:t xml:space="preserve">Этого мнения придерживались С.Л. </w:t>
      </w:r>
      <w:proofErr w:type="spellStart"/>
      <w:r w:rsidRPr="007654C1">
        <w:rPr>
          <w:rStyle w:val="c1"/>
          <w:color w:val="000000"/>
          <w:sz w:val="28"/>
          <w:szCs w:val="28"/>
        </w:rPr>
        <w:t>Рубейштейн</w:t>
      </w:r>
      <w:proofErr w:type="spellEnd"/>
      <w:r w:rsidRPr="007654C1">
        <w:rPr>
          <w:rStyle w:val="c1"/>
          <w:color w:val="000000"/>
          <w:sz w:val="28"/>
          <w:szCs w:val="28"/>
        </w:rPr>
        <w:t xml:space="preserve">, А.М. </w:t>
      </w:r>
      <w:proofErr w:type="spellStart"/>
      <w:r w:rsidRPr="007654C1">
        <w:rPr>
          <w:rStyle w:val="c1"/>
          <w:color w:val="000000"/>
          <w:sz w:val="28"/>
          <w:szCs w:val="28"/>
        </w:rPr>
        <w:t>Леушина</w:t>
      </w:r>
      <w:proofErr w:type="spellEnd"/>
      <w:r w:rsidRPr="007654C1">
        <w:rPr>
          <w:rStyle w:val="c1"/>
          <w:color w:val="000000"/>
          <w:sz w:val="28"/>
          <w:szCs w:val="28"/>
        </w:rPr>
        <w:t xml:space="preserve">, Л.В. </w:t>
      </w:r>
      <w:proofErr w:type="spellStart"/>
      <w:r w:rsidRPr="007654C1">
        <w:rPr>
          <w:rStyle w:val="c1"/>
          <w:color w:val="000000"/>
          <w:sz w:val="28"/>
          <w:szCs w:val="28"/>
        </w:rPr>
        <w:t>Эльконин</w:t>
      </w:r>
      <w:proofErr w:type="spellEnd"/>
      <w:r w:rsidRPr="007654C1">
        <w:rPr>
          <w:rStyle w:val="c1"/>
          <w:color w:val="000000"/>
          <w:sz w:val="28"/>
          <w:szCs w:val="28"/>
        </w:rPr>
        <w:t>. Они считали, что «одним из факторов, облегчающих процесс становления связной речи, является наглядность».</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color w:val="000000"/>
          <w:sz w:val="28"/>
          <w:szCs w:val="28"/>
        </w:rPr>
        <w:t>И</w:t>
      </w:r>
      <w:r w:rsidRPr="007654C1">
        <w:rPr>
          <w:rStyle w:val="c1"/>
          <w:color w:val="000000"/>
          <w:sz w:val="28"/>
          <w:szCs w:val="28"/>
        </w:rPr>
        <w:t xml:space="preserve">спользование технологии мнемотехники наиболее полно </w:t>
      </w:r>
      <w:proofErr w:type="gramStart"/>
      <w:r w:rsidRPr="007654C1">
        <w:rPr>
          <w:rStyle w:val="c1"/>
          <w:color w:val="000000"/>
          <w:sz w:val="28"/>
          <w:szCs w:val="28"/>
        </w:rPr>
        <w:t>отвечают  вышеперечисленным</w:t>
      </w:r>
      <w:proofErr w:type="gramEnd"/>
      <w:r w:rsidRPr="007654C1">
        <w:rPr>
          <w:rStyle w:val="c1"/>
          <w:color w:val="000000"/>
          <w:sz w:val="28"/>
          <w:szCs w:val="28"/>
        </w:rPr>
        <w:t xml:space="preserve"> требованиям к процессу формирования связной речи у дошкольников.</w:t>
      </w:r>
    </w:p>
    <w:p w:rsidR="009A0FB9" w:rsidRPr="007654C1" w:rsidRDefault="009A0FB9" w:rsidP="007654C1">
      <w:pPr>
        <w:pStyle w:val="c7"/>
        <w:shd w:val="clear" w:color="auto" w:fill="FFFFFF"/>
        <w:spacing w:before="0" w:beforeAutospacing="0" w:after="0" w:afterAutospacing="0"/>
        <w:ind w:firstLine="426"/>
        <w:rPr>
          <w:rStyle w:val="c1"/>
          <w:color w:val="000000"/>
          <w:sz w:val="28"/>
          <w:szCs w:val="28"/>
        </w:rPr>
      </w:pPr>
      <w:r w:rsidRPr="007654C1">
        <w:rPr>
          <w:rStyle w:val="c1"/>
          <w:color w:val="000000"/>
          <w:sz w:val="28"/>
          <w:szCs w:val="28"/>
        </w:rPr>
        <w:t>Педагоги и психологи выделили два основных фактора развития связной речи: наличие наглядности и плана высказывания.</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9A0FB9">
        <w:rPr>
          <w:rFonts w:ascii="Times New Roman" w:eastAsia="Times New Roman" w:hAnsi="Times New Roman" w:cs="Times New Roman"/>
          <w:color w:val="333333"/>
          <w:sz w:val="28"/>
          <w:szCs w:val="28"/>
          <w:lang w:eastAsia="ru-RU"/>
        </w:rPr>
        <w:t xml:space="preserve">Ребенок старшего дошкольного возраста с особым интересом относится к </w:t>
      </w:r>
      <w:proofErr w:type="spellStart"/>
      <w:r w:rsidRPr="009A0FB9">
        <w:rPr>
          <w:rFonts w:ascii="Times New Roman" w:eastAsia="Times New Roman" w:hAnsi="Times New Roman" w:cs="Times New Roman"/>
          <w:color w:val="333333"/>
          <w:sz w:val="28"/>
          <w:szCs w:val="28"/>
          <w:lang w:eastAsia="ru-RU"/>
        </w:rPr>
        <w:t>мнемотаблицам</w:t>
      </w:r>
      <w:proofErr w:type="spellEnd"/>
      <w:r w:rsidRPr="009A0FB9">
        <w:rPr>
          <w:rFonts w:ascii="Times New Roman" w:eastAsia="Times New Roman" w:hAnsi="Times New Roman" w:cs="Times New Roman"/>
          <w:color w:val="333333"/>
          <w:sz w:val="28"/>
          <w:szCs w:val="28"/>
          <w:lang w:eastAsia="ru-RU"/>
        </w:rPr>
        <w:t xml:space="preserve"> – таблицам, состоящим из картинок. Картинка для него – не просто рисунок, это прообраз того или иного явления или предмета, это своего рода наглядная модель.</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9A0FB9">
        <w:rPr>
          <w:rFonts w:ascii="Times New Roman" w:eastAsia="Times New Roman" w:hAnsi="Times New Roman" w:cs="Times New Roman"/>
          <w:color w:val="333333"/>
          <w:sz w:val="28"/>
          <w:szCs w:val="28"/>
          <w:lang w:eastAsia="ru-RU"/>
        </w:rPr>
        <w:t>Научные исследования и практика подтверждают, что именно наглядные модели являются той формой выделения и обозначения отношений, которая доступна детям дошкольного возраста.</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9A0FB9">
        <w:rPr>
          <w:rFonts w:ascii="Times New Roman" w:eastAsia="Times New Roman" w:hAnsi="Times New Roman" w:cs="Times New Roman"/>
          <w:color w:val="333333"/>
          <w:sz w:val="28"/>
          <w:szCs w:val="28"/>
          <w:lang w:eastAsia="ru-RU"/>
        </w:rPr>
        <w:t xml:space="preserve">В </w:t>
      </w:r>
      <w:proofErr w:type="spellStart"/>
      <w:r w:rsidRPr="009A0FB9">
        <w:rPr>
          <w:rFonts w:ascii="Times New Roman" w:eastAsia="Times New Roman" w:hAnsi="Times New Roman" w:cs="Times New Roman"/>
          <w:color w:val="333333"/>
          <w:sz w:val="28"/>
          <w:szCs w:val="28"/>
          <w:lang w:eastAsia="ru-RU"/>
        </w:rPr>
        <w:t>мнемотаблице</w:t>
      </w:r>
      <w:proofErr w:type="spellEnd"/>
      <w:r w:rsidRPr="009A0FB9">
        <w:rPr>
          <w:rFonts w:ascii="Times New Roman" w:eastAsia="Times New Roman" w:hAnsi="Times New Roman" w:cs="Times New Roman"/>
          <w:color w:val="333333"/>
          <w:sz w:val="28"/>
          <w:szCs w:val="28"/>
          <w:lang w:eastAsia="ru-RU"/>
        </w:rPr>
        <w:t xml:space="preserve"> как бы пересекаются интересы и задачи взрослого и ребенка. Она обязательно должна, с одной стороны, развивать речевые способности ребенка, а с другой - приносить ему радость и удовольствие. Специфика и своеобразие </w:t>
      </w:r>
      <w:proofErr w:type="spellStart"/>
      <w:r w:rsidRPr="009A0FB9">
        <w:rPr>
          <w:rFonts w:ascii="Times New Roman" w:eastAsia="Times New Roman" w:hAnsi="Times New Roman" w:cs="Times New Roman"/>
          <w:color w:val="333333"/>
          <w:sz w:val="28"/>
          <w:szCs w:val="28"/>
          <w:lang w:eastAsia="ru-RU"/>
        </w:rPr>
        <w:t>мнемотаблицы</w:t>
      </w:r>
      <w:proofErr w:type="spellEnd"/>
      <w:r w:rsidRPr="009A0FB9">
        <w:rPr>
          <w:rFonts w:ascii="Times New Roman" w:eastAsia="Times New Roman" w:hAnsi="Times New Roman" w:cs="Times New Roman"/>
          <w:color w:val="333333"/>
          <w:sz w:val="28"/>
          <w:szCs w:val="28"/>
          <w:lang w:eastAsia="ru-RU"/>
        </w:rPr>
        <w:t xml:space="preserve"> как посредника между ребенком и взрослым не только в совмещении, но и во взаимообусловленности этих двух, казалось бы, противоречивых задач. Для того чтобы </w:t>
      </w:r>
      <w:proofErr w:type="spellStart"/>
      <w:r w:rsidRPr="009A0FB9">
        <w:rPr>
          <w:rFonts w:ascii="Times New Roman" w:eastAsia="Times New Roman" w:hAnsi="Times New Roman" w:cs="Times New Roman"/>
          <w:color w:val="333333"/>
          <w:sz w:val="28"/>
          <w:szCs w:val="28"/>
          <w:lang w:eastAsia="ru-RU"/>
        </w:rPr>
        <w:t>мнемотаблица</w:t>
      </w:r>
      <w:proofErr w:type="spellEnd"/>
      <w:r w:rsidRPr="009A0FB9">
        <w:rPr>
          <w:rFonts w:ascii="Times New Roman" w:eastAsia="Times New Roman" w:hAnsi="Times New Roman" w:cs="Times New Roman"/>
          <w:color w:val="333333"/>
          <w:sz w:val="28"/>
          <w:szCs w:val="28"/>
          <w:lang w:eastAsia="ru-RU"/>
        </w:rPr>
        <w:t xml:space="preserve"> стимулировала осмысленную речевую активность (т.е. способствовала развитию), она должна отвечать интересам ребенка, соответствовать его потребностям, быть увлекательной и привлекательной.</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9A0FB9">
        <w:rPr>
          <w:rFonts w:ascii="Times New Roman" w:eastAsia="Times New Roman" w:hAnsi="Times New Roman" w:cs="Times New Roman"/>
          <w:color w:val="333333"/>
          <w:sz w:val="28"/>
          <w:szCs w:val="28"/>
          <w:lang w:eastAsia="ru-RU"/>
        </w:rPr>
        <w:t xml:space="preserve">Знакомство через </w:t>
      </w:r>
      <w:proofErr w:type="spellStart"/>
      <w:r w:rsidRPr="009A0FB9">
        <w:rPr>
          <w:rFonts w:ascii="Times New Roman" w:eastAsia="Times New Roman" w:hAnsi="Times New Roman" w:cs="Times New Roman"/>
          <w:color w:val="333333"/>
          <w:sz w:val="28"/>
          <w:szCs w:val="28"/>
          <w:lang w:eastAsia="ru-RU"/>
        </w:rPr>
        <w:t>мнемотаблицу</w:t>
      </w:r>
      <w:proofErr w:type="spellEnd"/>
      <w:r w:rsidRPr="009A0FB9">
        <w:rPr>
          <w:rFonts w:ascii="Times New Roman" w:eastAsia="Times New Roman" w:hAnsi="Times New Roman" w:cs="Times New Roman"/>
          <w:color w:val="333333"/>
          <w:sz w:val="28"/>
          <w:szCs w:val="28"/>
          <w:lang w:eastAsia="ru-RU"/>
        </w:rPr>
        <w:t xml:space="preserve"> с группой тематически близких слов облегчает детям их усвоение и запоминание. Темы являются «сквозными», что придает особое значение каждому временному циклу словарной работы, предусматривающей постоянное расширение лексического материала, усложнение содержания </w:t>
      </w:r>
      <w:proofErr w:type="spellStart"/>
      <w:r w:rsidRPr="009A0FB9">
        <w:rPr>
          <w:rFonts w:ascii="Times New Roman" w:eastAsia="Times New Roman" w:hAnsi="Times New Roman" w:cs="Times New Roman"/>
          <w:color w:val="333333"/>
          <w:sz w:val="28"/>
          <w:szCs w:val="28"/>
          <w:lang w:eastAsia="ru-RU"/>
        </w:rPr>
        <w:t>воспитательно</w:t>
      </w:r>
      <w:proofErr w:type="spellEnd"/>
      <w:r w:rsidRPr="009A0FB9">
        <w:rPr>
          <w:rFonts w:ascii="Times New Roman" w:eastAsia="Times New Roman" w:hAnsi="Times New Roman" w:cs="Times New Roman"/>
          <w:color w:val="333333"/>
          <w:sz w:val="28"/>
          <w:szCs w:val="28"/>
          <w:lang w:eastAsia="ru-RU"/>
        </w:rPr>
        <w:t>-образовательной работы со старшими дошкольниками.</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9A0FB9">
        <w:rPr>
          <w:rFonts w:ascii="Times New Roman" w:eastAsia="Times New Roman" w:hAnsi="Times New Roman" w:cs="Times New Roman"/>
          <w:color w:val="333333"/>
          <w:sz w:val="28"/>
          <w:szCs w:val="28"/>
          <w:lang w:eastAsia="ru-RU"/>
        </w:rPr>
        <w:t>Мнемотаблицы</w:t>
      </w:r>
      <w:proofErr w:type="spellEnd"/>
      <w:r w:rsidRPr="009A0FB9">
        <w:rPr>
          <w:rFonts w:ascii="Times New Roman" w:eastAsia="Times New Roman" w:hAnsi="Times New Roman" w:cs="Times New Roman"/>
          <w:color w:val="333333"/>
          <w:sz w:val="28"/>
          <w:szCs w:val="28"/>
          <w:lang w:eastAsia="ru-RU"/>
        </w:rPr>
        <w:t xml:space="preserve"> особенно эффективны при обучении составлению диалога. Суть заключается в следующем: на каждое слово или маленькое словосочетание придумывается картинка (изображение); таким образом, весь рассказ зарисовывается схематически. После этого ребенок по памяти, используя </w:t>
      </w:r>
      <w:r w:rsidRPr="009A0FB9">
        <w:rPr>
          <w:rFonts w:ascii="Times New Roman" w:eastAsia="Times New Roman" w:hAnsi="Times New Roman" w:cs="Times New Roman"/>
          <w:color w:val="333333"/>
          <w:sz w:val="28"/>
          <w:szCs w:val="28"/>
          <w:lang w:eastAsia="ru-RU"/>
        </w:rPr>
        <w:lastRenderedPageBreak/>
        <w:t>графическое изображение, воспроизводит диалог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9A0FB9">
        <w:rPr>
          <w:rFonts w:ascii="Times New Roman" w:eastAsia="Times New Roman" w:hAnsi="Times New Roman" w:cs="Times New Roman"/>
          <w:color w:val="333333"/>
          <w:sz w:val="28"/>
          <w:szCs w:val="28"/>
          <w:lang w:eastAsia="ru-RU"/>
        </w:rPr>
        <w:t>Система такой работы по развитию памяти посредством мнемотехники должна быть направлена на создание наилучших условий для овладения ребенком по возможности совершенными формами связной речи. Она предполагает развитие таких навыков связной речи:</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9A0FB9">
        <w:rPr>
          <w:rFonts w:ascii="Times New Roman" w:eastAsia="Times New Roman" w:hAnsi="Times New Roman" w:cs="Times New Roman"/>
          <w:color w:val="333333"/>
          <w:sz w:val="28"/>
          <w:szCs w:val="28"/>
          <w:lang w:eastAsia="ru-RU"/>
        </w:rPr>
        <w:t>- свободное овладение словарем и грамматическим строем языка,</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9A0FB9">
        <w:rPr>
          <w:rFonts w:ascii="Times New Roman" w:eastAsia="Times New Roman" w:hAnsi="Times New Roman" w:cs="Times New Roman"/>
          <w:color w:val="333333"/>
          <w:sz w:val="28"/>
          <w:szCs w:val="28"/>
          <w:lang w:eastAsia="ru-RU"/>
        </w:rPr>
        <w:t>- умение устанавливать логические связи и отношения между языковыми формами,</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9A0FB9">
        <w:rPr>
          <w:rFonts w:ascii="Times New Roman" w:eastAsia="Times New Roman" w:hAnsi="Times New Roman" w:cs="Times New Roman"/>
          <w:color w:val="333333"/>
          <w:sz w:val="28"/>
          <w:szCs w:val="28"/>
          <w:lang w:eastAsia="ru-RU"/>
        </w:rPr>
        <w:t>- соблюдение необходимой лексической точности,</w:t>
      </w:r>
    </w:p>
    <w:p w:rsidR="009A0FB9" w:rsidRPr="009A0FB9" w:rsidRDefault="009A0FB9"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9A0FB9">
        <w:rPr>
          <w:rFonts w:ascii="Times New Roman" w:eastAsia="Times New Roman" w:hAnsi="Times New Roman" w:cs="Times New Roman"/>
          <w:color w:val="333333"/>
          <w:sz w:val="28"/>
          <w:szCs w:val="28"/>
          <w:lang w:eastAsia="ru-RU"/>
        </w:rPr>
        <w:t>- умение выделять главное, сравнивать, сопоставлять, анализировать.</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Работа с такими таблицами строится по принципу «от простого к сложному»:</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1. Рассматривание таблиц и разбор, изображённых на ней символов.</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2. Преобразование символов в образы.</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3. Рассказ при помощи символов.</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 xml:space="preserve">Сначала детям предлагаются простые </w:t>
      </w:r>
      <w:proofErr w:type="spellStart"/>
      <w:r w:rsidRPr="007654C1">
        <w:rPr>
          <w:rStyle w:val="c1"/>
          <w:color w:val="000000"/>
          <w:sz w:val="28"/>
          <w:szCs w:val="28"/>
        </w:rPr>
        <w:t>мнемотаблицы</w:t>
      </w:r>
      <w:proofErr w:type="spellEnd"/>
      <w:r w:rsidRPr="007654C1">
        <w:rPr>
          <w:rStyle w:val="c1"/>
          <w:color w:val="000000"/>
          <w:sz w:val="28"/>
          <w:szCs w:val="28"/>
        </w:rPr>
        <w:t xml:space="preserve">. Затем </w:t>
      </w:r>
      <w:proofErr w:type="spellStart"/>
      <w:r w:rsidRPr="007654C1">
        <w:rPr>
          <w:rStyle w:val="c1"/>
          <w:color w:val="000000"/>
          <w:sz w:val="28"/>
          <w:szCs w:val="28"/>
        </w:rPr>
        <w:t>мнемотаблицы</w:t>
      </w:r>
      <w:proofErr w:type="spellEnd"/>
      <w:r w:rsidRPr="007654C1">
        <w:rPr>
          <w:rStyle w:val="c1"/>
          <w:color w:val="000000"/>
          <w:sz w:val="28"/>
          <w:szCs w:val="28"/>
        </w:rPr>
        <w:t xml:space="preserve"> усложняют.</w:t>
      </w:r>
    </w:p>
    <w:p w:rsidR="009A0FB9" w:rsidRPr="007654C1" w:rsidRDefault="009A0FB9"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 xml:space="preserve">Очень удобно пользоваться методом </w:t>
      </w:r>
      <w:proofErr w:type="spellStart"/>
      <w:r w:rsidRPr="007654C1">
        <w:rPr>
          <w:rStyle w:val="c1"/>
          <w:color w:val="000000"/>
          <w:sz w:val="28"/>
          <w:szCs w:val="28"/>
        </w:rPr>
        <w:t>мнемотаблиц</w:t>
      </w:r>
      <w:proofErr w:type="spellEnd"/>
      <w:r w:rsidRPr="007654C1">
        <w:rPr>
          <w:rStyle w:val="c1"/>
          <w:color w:val="000000"/>
          <w:sz w:val="28"/>
          <w:szCs w:val="28"/>
        </w:rPr>
        <w:t xml:space="preserve"> при составлении описательных рассказов. Описательный рассказ - это наиболее трудный вид в монологической речи. Дети не располагают теми знаниями, которые приобретают в течение жизни. Чтобы описать предмет, его надо осознать, а осознание - это анализ. Что ребенку очень трудно. Здесь важно научить ребенка сначала выделять признаки предмета.</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1. Цвет.</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2. Форма.</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3. Величина.</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4. Из чего состоит?</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5. Из какого материала сделана игрушка?</w:t>
      </w:r>
    </w:p>
    <w:p w:rsidR="00EB7F37" w:rsidRPr="007654C1" w:rsidRDefault="00EB7F37" w:rsidP="007654C1">
      <w:pPr>
        <w:pStyle w:val="c7"/>
        <w:shd w:val="clear" w:color="auto" w:fill="FFFFFF"/>
        <w:spacing w:before="0" w:beforeAutospacing="0" w:after="0" w:afterAutospacing="0"/>
        <w:ind w:firstLine="426"/>
        <w:rPr>
          <w:rStyle w:val="c1"/>
          <w:color w:val="000000"/>
          <w:sz w:val="28"/>
          <w:szCs w:val="28"/>
        </w:rPr>
      </w:pPr>
      <w:r w:rsidRPr="007654C1">
        <w:rPr>
          <w:rStyle w:val="c1"/>
          <w:color w:val="000000"/>
          <w:sz w:val="28"/>
          <w:szCs w:val="28"/>
        </w:rPr>
        <w:t>6. Как с этой игрушкой можно играть?</w:t>
      </w:r>
    </w:p>
    <w:p w:rsidR="00EB7F37" w:rsidRPr="007654C1" w:rsidRDefault="00EB7F37" w:rsidP="007654C1">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7654C1">
        <w:rPr>
          <w:rFonts w:ascii="Times New Roman" w:eastAsia="Times New Roman" w:hAnsi="Times New Roman" w:cs="Times New Roman"/>
          <w:b/>
          <w:bCs/>
          <w:color w:val="333333"/>
          <w:sz w:val="28"/>
          <w:szCs w:val="28"/>
          <w:lang w:eastAsia="ru-RU"/>
        </w:rPr>
        <w:t xml:space="preserve">Существует ряд требований к использованию </w:t>
      </w:r>
      <w:proofErr w:type="spellStart"/>
      <w:r w:rsidRPr="007654C1">
        <w:rPr>
          <w:rFonts w:ascii="Times New Roman" w:eastAsia="Times New Roman" w:hAnsi="Times New Roman" w:cs="Times New Roman"/>
          <w:b/>
          <w:bCs/>
          <w:color w:val="333333"/>
          <w:sz w:val="28"/>
          <w:szCs w:val="28"/>
          <w:lang w:eastAsia="ru-RU"/>
        </w:rPr>
        <w:t>мнемотаблиц</w:t>
      </w:r>
      <w:proofErr w:type="spellEnd"/>
      <w:r w:rsidRPr="007654C1">
        <w:rPr>
          <w:rFonts w:ascii="Times New Roman" w:eastAsia="Times New Roman" w:hAnsi="Times New Roman" w:cs="Times New Roman"/>
          <w:b/>
          <w:bCs/>
          <w:color w:val="333333"/>
          <w:sz w:val="28"/>
          <w:szCs w:val="28"/>
          <w:lang w:eastAsia="ru-RU"/>
        </w:rPr>
        <w:t>:</w:t>
      </w:r>
    </w:p>
    <w:p w:rsidR="00EB7F37" w:rsidRPr="00EB7F37" w:rsidRDefault="00EB7F37" w:rsidP="007654C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 xml:space="preserve">работу следует начинать при условии </w:t>
      </w:r>
      <w:proofErr w:type="spellStart"/>
      <w:r w:rsidRPr="00EB7F37">
        <w:rPr>
          <w:rFonts w:ascii="Times New Roman" w:eastAsia="Times New Roman" w:hAnsi="Times New Roman" w:cs="Times New Roman"/>
          <w:color w:val="333333"/>
          <w:sz w:val="28"/>
          <w:szCs w:val="28"/>
          <w:lang w:eastAsia="ru-RU"/>
        </w:rPr>
        <w:t>сформированности</w:t>
      </w:r>
      <w:proofErr w:type="spellEnd"/>
      <w:r w:rsidRPr="00EB7F37">
        <w:rPr>
          <w:rFonts w:ascii="Times New Roman" w:eastAsia="Times New Roman" w:hAnsi="Times New Roman" w:cs="Times New Roman"/>
          <w:color w:val="333333"/>
          <w:sz w:val="28"/>
          <w:szCs w:val="28"/>
          <w:lang w:eastAsia="ru-RU"/>
        </w:rPr>
        <w:t xml:space="preserve"> представлений детей о свойствах и признаках предмета;</w:t>
      </w:r>
    </w:p>
    <w:p w:rsidR="00EB7F37" w:rsidRPr="00EB7F37" w:rsidRDefault="00EB7F37" w:rsidP="007654C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EB7F37">
        <w:rPr>
          <w:rFonts w:ascii="Times New Roman" w:eastAsia="Times New Roman" w:hAnsi="Times New Roman" w:cs="Times New Roman"/>
          <w:color w:val="333333"/>
          <w:sz w:val="28"/>
          <w:szCs w:val="28"/>
          <w:lang w:eastAsia="ru-RU"/>
        </w:rPr>
        <w:t>мнемотаблица</w:t>
      </w:r>
      <w:proofErr w:type="spellEnd"/>
      <w:r w:rsidRPr="00EB7F37">
        <w:rPr>
          <w:rFonts w:ascii="Times New Roman" w:eastAsia="Times New Roman" w:hAnsi="Times New Roman" w:cs="Times New Roman"/>
          <w:color w:val="333333"/>
          <w:sz w:val="28"/>
          <w:szCs w:val="28"/>
          <w:lang w:eastAsia="ru-RU"/>
        </w:rPr>
        <w:t xml:space="preserve"> должна являться аналогом предмета или явления, все признаки и качества которого моделируются при непосредственном участии ребенка;</w:t>
      </w:r>
    </w:p>
    <w:p w:rsidR="00EB7F37" w:rsidRPr="00EB7F37" w:rsidRDefault="00EB7F37" w:rsidP="007654C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схема должна быть доступной детям в повседневной жизни;</w:t>
      </w:r>
    </w:p>
    <w:p w:rsidR="00EB7F37" w:rsidRPr="00EB7F37" w:rsidRDefault="00EB7F37" w:rsidP="007654C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она должна быть лаконичной и характеризовать только основные качества предмета и явления;</w:t>
      </w:r>
    </w:p>
    <w:p w:rsidR="00EB7F37" w:rsidRPr="00EB7F37" w:rsidRDefault="00EB7F37" w:rsidP="007654C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 xml:space="preserve">одновременно можно использовать </w:t>
      </w:r>
      <w:proofErr w:type="spellStart"/>
      <w:r w:rsidRPr="00EB7F37">
        <w:rPr>
          <w:rFonts w:ascii="Times New Roman" w:eastAsia="Times New Roman" w:hAnsi="Times New Roman" w:cs="Times New Roman"/>
          <w:color w:val="333333"/>
          <w:sz w:val="28"/>
          <w:szCs w:val="28"/>
          <w:lang w:eastAsia="ru-RU"/>
        </w:rPr>
        <w:t>мнемотаблицы</w:t>
      </w:r>
      <w:proofErr w:type="spellEnd"/>
      <w:r w:rsidRPr="00EB7F37">
        <w:rPr>
          <w:rFonts w:ascii="Times New Roman" w:eastAsia="Times New Roman" w:hAnsi="Times New Roman" w:cs="Times New Roman"/>
          <w:color w:val="333333"/>
          <w:sz w:val="28"/>
          <w:szCs w:val="28"/>
          <w:lang w:eastAsia="ru-RU"/>
        </w:rPr>
        <w:t xml:space="preserve"> только одного вида.</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 xml:space="preserve">Этапы работы по формирования навыка составления рассказа-описания у </w:t>
      </w:r>
      <w:r w:rsidRPr="007654C1">
        <w:rPr>
          <w:rStyle w:val="c1"/>
          <w:color w:val="000000"/>
          <w:sz w:val="28"/>
          <w:szCs w:val="28"/>
        </w:rPr>
        <w:t>старших дошкольников средствами</w:t>
      </w:r>
      <w:r w:rsidRPr="007654C1">
        <w:rPr>
          <w:rStyle w:val="c1"/>
          <w:color w:val="000000"/>
          <w:sz w:val="28"/>
          <w:szCs w:val="28"/>
        </w:rPr>
        <w:t> мнемотехники включают: подготовительный, основной и заключительный.</w:t>
      </w:r>
      <w:r w:rsidRPr="007654C1">
        <w:rPr>
          <w:rStyle w:val="c4"/>
          <w:color w:val="000000"/>
          <w:sz w:val="28"/>
          <w:szCs w:val="28"/>
        </w:rPr>
        <w:t> </w:t>
      </w:r>
      <w:r w:rsidRPr="007654C1">
        <w:rPr>
          <w:rStyle w:val="c1"/>
          <w:color w:val="000000"/>
          <w:sz w:val="28"/>
          <w:szCs w:val="28"/>
        </w:rPr>
        <w:t> Подготовительный этап включает следующие направления работы:</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1 направление – Работа по обогащению словаря признаков у дошкольников. На этом этапе направлении предлагаются дидактические игры, которые способствуют расширению словаря прилагательных у старших дошкольников. Обогащение словаря прилагательных необходимо для дальнейшей работы по составлению рассказов-описаний, так как описание является изложением характерных признаков предмета или явления.</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2 направление – Работа над структурой описательного рассказа. Детей учат умению осознанно и самостоятельно обследовать объект, с тем, чтобы получить разную информацию. Формируют умения использовать сенсорные эталоны, оценивая степень выраженности различных качеств и свойств (величины, цвета, формы). Описательный рассказ включает в себя название объекта, описание его особенностей, поведения, обращение с объектом.</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Детей необходимо познакомить с планом составления рассказа-описания, с помощью которого будет понятен принцип структуры таких тестов. Например, плана составления рассказа-описания о животном.</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 xml:space="preserve">1. Сообщение о том, где живет животное. </w:t>
      </w:r>
      <w:proofErr w:type="gramStart"/>
      <w:r w:rsidRPr="007654C1">
        <w:rPr>
          <w:rStyle w:val="c1"/>
          <w:color w:val="000000"/>
          <w:sz w:val="28"/>
          <w:szCs w:val="28"/>
        </w:rPr>
        <w:t>Например</w:t>
      </w:r>
      <w:proofErr w:type="gramEnd"/>
      <w:r w:rsidRPr="007654C1">
        <w:rPr>
          <w:rStyle w:val="c1"/>
          <w:color w:val="000000"/>
          <w:sz w:val="28"/>
          <w:szCs w:val="28"/>
        </w:rPr>
        <w:t>: Лев живет в Африке.</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2. Описание внешности: а) общая характеристика (размер или особенности поведения).</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б) описание частей тела: голова (уши, нос, глаза, усы); шерсть; лапы, ноги; хвост.</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 xml:space="preserve">3. Чем питается. </w:t>
      </w:r>
      <w:proofErr w:type="gramStart"/>
      <w:r w:rsidRPr="007654C1">
        <w:rPr>
          <w:rStyle w:val="c1"/>
          <w:color w:val="000000"/>
          <w:sz w:val="28"/>
          <w:szCs w:val="28"/>
        </w:rPr>
        <w:t>Например</w:t>
      </w:r>
      <w:proofErr w:type="gramEnd"/>
      <w:r w:rsidRPr="007654C1">
        <w:rPr>
          <w:rStyle w:val="c1"/>
          <w:color w:val="000000"/>
          <w:sz w:val="28"/>
          <w:szCs w:val="28"/>
        </w:rPr>
        <w:t>: Слон ест траву и ветки. Лев ест мясо.</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Расширять рассказ можно за счет дополнительных сведений о животном. Слушая ребенка, можно напоминать ему о необходимости заменять название животного местоимениями (он, она, у него, у нее и т. д.). Объяснить, что так рассказ лучше звучит.</w:t>
      </w:r>
    </w:p>
    <w:p w:rsidR="00EB7F37" w:rsidRPr="007654C1" w:rsidRDefault="00EB7F37" w:rsidP="007654C1">
      <w:pPr>
        <w:pStyle w:val="c7"/>
        <w:shd w:val="clear" w:color="auto" w:fill="FFFFFF"/>
        <w:spacing w:before="0" w:beforeAutospacing="0" w:after="0" w:afterAutospacing="0"/>
        <w:ind w:firstLine="426"/>
        <w:rPr>
          <w:color w:val="000000"/>
          <w:sz w:val="28"/>
          <w:szCs w:val="28"/>
        </w:rPr>
      </w:pPr>
      <w:r w:rsidRPr="007654C1">
        <w:rPr>
          <w:rStyle w:val="c1"/>
          <w:color w:val="000000"/>
          <w:sz w:val="28"/>
          <w:szCs w:val="28"/>
        </w:rPr>
        <w:t>На основном этапе дошкольникам предлагаются схемы, опираясь на которые они составляют рассказы-описания.</w:t>
      </w:r>
    </w:p>
    <w:p w:rsidR="00EB7F37" w:rsidRPr="00EB7F37" w:rsidRDefault="00EB7F37" w:rsidP="007654C1">
      <w:pPr>
        <w:pStyle w:val="a3"/>
        <w:shd w:val="clear" w:color="auto" w:fill="FFFFFF"/>
        <w:spacing w:before="0" w:beforeAutospacing="0" w:after="150" w:afterAutospacing="0"/>
        <w:rPr>
          <w:color w:val="333333"/>
          <w:sz w:val="28"/>
          <w:szCs w:val="28"/>
        </w:rPr>
      </w:pPr>
      <w:r w:rsidRPr="007654C1">
        <w:rPr>
          <w:rStyle w:val="c1"/>
          <w:color w:val="000000"/>
          <w:sz w:val="28"/>
          <w:szCs w:val="28"/>
        </w:rPr>
        <w:t>На заключительном этапе дошкольникам предлагаются небольшие тексты-описания по предложенным темам. Старшие дошкольники, опираясь на услышанный рассказ, самостоятельно составляют схемы, на основе уже имеющихся умений, которые они приобрели на основном этапе.</w:t>
      </w:r>
      <w:r w:rsidRPr="007654C1">
        <w:rPr>
          <w:rStyle w:val="a4"/>
          <w:color w:val="333333"/>
          <w:sz w:val="28"/>
          <w:szCs w:val="28"/>
        </w:rPr>
        <w:t xml:space="preserve"> </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7654C1">
        <w:rPr>
          <w:rFonts w:ascii="Times New Roman" w:eastAsia="Times New Roman" w:hAnsi="Times New Roman" w:cs="Times New Roman"/>
          <w:b/>
          <w:bCs/>
          <w:color w:val="333333"/>
          <w:sz w:val="28"/>
          <w:szCs w:val="28"/>
          <w:lang w:eastAsia="ru-RU"/>
        </w:rPr>
        <w:t>Загадывание и отгадывание загадок.</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 xml:space="preserve">При отгадывании загадок дети учатся по признакам, описанным при помощи знаков, определять объект. На начальных этапах обучения воспитатель подробно комментирует каждый рисунок. На следующем этапе детям предлагается рассмотреть зашифрованные письма, догадаться, какой предмет там спрятан и </w:t>
      </w:r>
      <w:r w:rsidRPr="00EB7F37">
        <w:rPr>
          <w:rFonts w:ascii="Times New Roman" w:eastAsia="Times New Roman" w:hAnsi="Times New Roman" w:cs="Times New Roman"/>
          <w:color w:val="333333"/>
          <w:sz w:val="28"/>
          <w:szCs w:val="28"/>
          <w:lang w:eastAsia="ru-RU"/>
        </w:rPr>
        <w:lastRenderedPageBreak/>
        <w:t xml:space="preserve">объяснить, как они угадали объект. Позже дети составляют свои </w:t>
      </w:r>
      <w:proofErr w:type="spellStart"/>
      <w:r w:rsidRPr="00EB7F37">
        <w:rPr>
          <w:rFonts w:ascii="Times New Roman" w:eastAsia="Times New Roman" w:hAnsi="Times New Roman" w:cs="Times New Roman"/>
          <w:color w:val="333333"/>
          <w:sz w:val="28"/>
          <w:szCs w:val="28"/>
          <w:lang w:eastAsia="ru-RU"/>
        </w:rPr>
        <w:t>мнемозагадки</w:t>
      </w:r>
      <w:proofErr w:type="spellEnd"/>
      <w:r w:rsidRPr="00EB7F37">
        <w:rPr>
          <w:rFonts w:ascii="Times New Roman" w:eastAsia="Times New Roman" w:hAnsi="Times New Roman" w:cs="Times New Roman"/>
          <w:color w:val="333333"/>
          <w:sz w:val="28"/>
          <w:szCs w:val="28"/>
          <w:lang w:eastAsia="ru-RU"/>
        </w:rPr>
        <w:t xml:space="preserve"> и загадывают их другим.</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При ознакомлении дошкольников с окружающим миром опорные схемы обеспечивают успешное усвоение детьми знаний о предметах и явлениях живой и неживой природы: их особенностях, существенных признаках, структуре, связях и отношениях, существующих между ними.</w:t>
      </w:r>
    </w:p>
    <w:p w:rsidR="00EB7F37" w:rsidRPr="00EB7F37" w:rsidRDefault="00EB7F37" w:rsidP="007654C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654C1">
        <w:rPr>
          <w:rFonts w:ascii="Times New Roman" w:hAnsi="Times New Roman" w:cs="Times New Roman"/>
          <w:noProof/>
          <w:sz w:val="28"/>
          <w:szCs w:val="28"/>
          <w:lang w:eastAsia="ru-RU"/>
        </w:rPr>
        <w:drawing>
          <wp:inline distT="0" distB="0" distL="0" distR="0">
            <wp:extent cx="4686300" cy="2886075"/>
            <wp:effectExtent l="0" t="0" r="0" b="9525"/>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0793" cy="2888842"/>
                    </a:xfrm>
                    <a:prstGeom prst="rect">
                      <a:avLst/>
                    </a:prstGeom>
                    <a:noFill/>
                    <a:ln>
                      <a:noFill/>
                    </a:ln>
                  </pic:spPr>
                </pic:pic>
              </a:graphicData>
            </a:graphic>
          </wp:inline>
        </w:drawing>
      </w:r>
    </w:p>
    <w:p w:rsidR="00EB7F37" w:rsidRPr="00EB7F37" w:rsidRDefault="00EB7F37" w:rsidP="007654C1">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EB7F37" w:rsidRPr="00EB7F37" w:rsidRDefault="00EB7F37" w:rsidP="007654C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654C1">
        <w:rPr>
          <w:rFonts w:ascii="Times New Roman" w:eastAsia="Times New Roman" w:hAnsi="Times New Roman" w:cs="Times New Roman"/>
          <w:b/>
          <w:bCs/>
          <w:color w:val="333333"/>
          <w:sz w:val="28"/>
          <w:szCs w:val="28"/>
          <w:lang w:eastAsia="ru-RU"/>
        </w:rPr>
        <w:t>Пересказ.</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 xml:space="preserve">Пересказ – более легкий вид монологической речи, т.к. он придерживается авторской позиции произведения, в нем используется готовый авторский сюжет и готовые речевые формы и приемы. С помощью картинно-графического плана, представленного как в виде </w:t>
      </w:r>
      <w:proofErr w:type="spellStart"/>
      <w:r w:rsidRPr="00EB7F37">
        <w:rPr>
          <w:rFonts w:ascii="Times New Roman" w:eastAsia="Times New Roman" w:hAnsi="Times New Roman" w:cs="Times New Roman"/>
          <w:color w:val="333333"/>
          <w:sz w:val="28"/>
          <w:szCs w:val="28"/>
          <w:lang w:eastAsia="ru-RU"/>
        </w:rPr>
        <w:t>мнемотаблиц</w:t>
      </w:r>
      <w:proofErr w:type="spellEnd"/>
      <w:r w:rsidRPr="00EB7F37">
        <w:rPr>
          <w:rFonts w:ascii="Times New Roman" w:eastAsia="Times New Roman" w:hAnsi="Times New Roman" w:cs="Times New Roman"/>
          <w:color w:val="333333"/>
          <w:sz w:val="28"/>
          <w:szCs w:val="28"/>
          <w:lang w:eastAsia="ru-RU"/>
        </w:rPr>
        <w:t>, так и в виде предметных картинок дети пересказывают тексты.</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Процесс познания окружающего мира непрост для ребёнка. Начинается он с чувственного восприятия. Однако многие явления природы невозможно воспринимать непосредственно. Часто на основе чувственного познания требуется «построить» в сознании абстрактное, обобщённое представление об объекте или целом явлении природы, составить схему изучаемого явления. В этом направлении можно использовать разнообразные опорные схемы, например, «Вставь нужное слово», «Добавь, что не хватает», «Предметы ближайшего окружения», др.</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 xml:space="preserve">Но самое главное в обучении рассказыванию при помощи </w:t>
      </w:r>
      <w:proofErr w:type="spellStart"/>
      <w:r w:rsidRPr="00EB7F37">
        <w:rPr>
          <w:rFonts w:ascii="Times New Roman" w:eastAsia="Times New Roman" w:hAnsi="Times New Roman" w:cs="Times New Roman"/>
          <w:color w:val="333333"/>
          <w:sz w:val="28"/>
          <w:szCs w:val="28"/>
          <w:lang w:eastAsia="ru-RU"/>
        </w:rPr>
        <w:t>мнемотаблиц</w:t>
      </w:r>
      <w:proofErr w:type="spellEnd"/>
      <w:r w:rsidRPr="00EB7F37">
        <w:rPr>
          <w:rFonts w:ascii="Times New Roman" w:eastAsia="Times New Roman" w:hAnsi="Times New Roman" w:cs="Times New Roman"/>
          <w:color w:val="333333"/>
          <w:sz w:val="28"/>
          <w:szCs w:val="28"/>
          <w:lang w:eastAsia="ru-RU"/>
        </w:rPr>
        <w:t xml:space="preserve"> – это вовремя отойти от закодированных слов, предложений. Дать ребёнку возможность самому, без подсказок составить рассказ, т.е. мы постепенно подходим к обучению монологической речи.</w:t>
      </w:r>
    </w:p>
    <w:p w:rsidR="00EB7F37" w:rsidRPr="007654C1" w:rsidRDefault="00EB7F37" w:rsidP="007654C1">
      <w:pPr>
        <w:pStyle w:val="c7"/>
        <w:shd w:val="clear" w:color="auto" w:fill="FFFFFF"/>
        <w:spacing w:before="0" w:beforeAutospacing="0" w:after="0" w:afterAutospacing="0"/>
        <w:ind w:firstLine="426"/>
        <w:jc w:val="center"/>
        <w:rPr>
          <w:color w:val="000000"/>
          <w:sz w:val="28"/>
          <w:szCs w:val="28"/>
        </w:rPr>
      </w:pPr>
      <w:r w:rsidRPr="007654C1">
        <w:rPr>
          <w:noProof/>
          <w:sz w:val="28"/>
          <w:szCs w:val="28"/>
        </w:rPr>
        <w:lastRenderedPageBreak/>
        <w:drawing>
          <wp:inline distT="0" distB="0" distL="0" distR="0">
            <wp:extent cx="4980786" cy="2847575"/>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1132" cy="2859207"/>
                    </a:xfrm>
                    <a:prstGeom prst="rect">
                      <a:avLst/>
                    </a:prstGeom>
                    <a:noFill/>
                    <a:ln>
                      <a:noFill/>
                    </a:ln>
                  </pic:spPr>
                </pic:pic>
              </a:graphicData>
            </a:graphic>
          </wp:inline>
        </w:drawing>
      </w:r>
    </w:p>
    <w:p w:rsidR="00EB7F37" w:rsidRPr="007654C1" w:rsidRDefault="00EB7F37" w:rsidP="007654C1">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p>
    <w:p w:rsidR="00EB7F37" w:rsidRPr="007654C1" w:rsidRDefault="00EB7F37" w:rsidP="007654C1">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EB7F37" w:rsidRPr="007654C1" w:rsidRDefault="00EB7F37" w:rsidP="007654C1">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EB7F37" w:rsidRPr="007654C1"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7654C1">
        <w:rPr>
          <w:rFonts w:ascii="Times New Roman" w:eastAsia="Times New Roman" w:hAnsi="Times New Roman" w:cs="Times New Roman"/>
          <w:b/>
          <w:bCs/>
          <w:color w:val="333333"/>
          <w:sz w:val="28"/>
          <w:szCs w:val="28"/>
          <w:lang w:eastAsia="ru-RU"/>
        </w:rPr>
        <w:t>Заучивание стихов.</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Использование опорных рисунков для обучения заучиванию стихотворений увлекает детей, превращает занятие в игру.</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Этот метод часто путают с простым показом книжных иллюстраций. Однако это не одно и то же. Иллюстрация нужна абсолютно всем детям, так как дошкольникам присуще наглядно-образное мышление. А картинный план, который появляется на глазах у ребенка одновременно с чтением стихотворения, особенно необходим тем, у кого ведущей является зрительная память.</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Как уже было отмечено, в дошкольном возрасте преобладает наглядно-образная память и запоминание носит в основном непроизвольный характер. Зрительный же образ, сохранившийся у ребёнка после прослушивания, сопровождающегося просмотром рисунков, позволяет значительно быстрее запомнить текст.</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 xml:space="preserve">Сначала следует подбирать опорные картинки к выбранному стихотворению (желательно на каждую строчку). Они должны быть яркими и узнаваемыми. При чтении стихотворения они выставляются на </w:t>
      </w:r>
      <w:proofErr w:type="spellStart"/>
      <w:r w:rsidRPr="00EB7F37">
        <w:rPr>
          <w:rFonts w:ascii="Times New Roman" w:eastAsia="Times New Roman" w:hAnsi="Times New Roman" w:cs="Times New Roman"/>
          <w:color w:val="333333"/>
          <w:sz w:val="28"/>
          <w:szCs w:val="28"/>
          <w:lang w:eastAsia="ru-RU"/>
        </w:rPr>
        <w:t>фланелеграф</w:t>
      </w:r>
      <w:proofErr w:type="spellEnd"/>
      <w:r w:rsidRPr="00EB7F37">
        <w:rPr>
          <w:rFonts w:ascii="Times New Roman" w:eastAsia="Times New Roman" w:hAnsi="Times New Roman" w:cs="Times New Roman"/>
          <w:color w:val="333333"/>
          <w:sz w:val="28"/>
          <w:szCs w:val="28"/>
          <w:lang w:eastAsia="ru-RU"/>
        </w:rPr>
        <w:t xml:space="preserve">. После прочтения дети воспроизводят стихотворение по опорным картинкам. На следующем этапе педагог подбирает стихотворение, кодирует его при помощи символов, прочитывает и по ходу чтения изображает текст. Затем текст воспроизводится педагогом и детьми с опорой на рисунки, далее дети читают стихотворение хором, группами, по одному по желанию. После занятия </w:t>
      </w:r>
      <w:proofErr w:type="spellStart"/>
      <w:r w:rsidRPr="00EB7F37">
        <w:rPr>
          <w:rFonts w:ascii="Times New Roman" w:eastAsia="Times New Roman" w:hAnsi="Times New Roman" w:cs="Times New Roman"/>
          <w:color w:val="333333"/>
          <w:sz w:val="28"/>
          <w:szCs w:val="28"/>
          <w:lang w:eastAsia="ru-RU"/>
        </w:rPr>
        <w:t>мнемотаблица</w:t>
      </w:r>
      <w:proofErr w:type="spellEnd"/>
      <w:r w:rsidRPr="00EB7F37">
        <w:rPr>
          <w:rFonts w:ascii="Times New Roman" w:eastAsia="Times New Roman" w:hAnsi="Times New Roman" w:cs="Times New Roman"/>
          <w:color w:val="333333"/>
          <w:sz w:val="28"/>
          <w:szCs w:val="28"/>
          <w:lang w:eastAsia="ru-RU"/>
        </w:rPr>
        <w:t xml:space="preserve"> остаётся на видном месте, чтобы дети могли по желанию рассказать текст друг другу.</w:t>
      </w:r>
    </w:p>
    <w:p w:rsidR="00EB7F37" w:rsidRPr="00EB7F37" w:rsidRDefault="00EB7F37" w:rsidP="007654C1">
      <w:pPr>
        <w:shd w:val="clear" w:color="auto" w:fill="FFFFFF"/>
        <w:spacing w:after="150" w:line="240" w:lineRule="auto"/>
        <w:rPr>
          <w:rFonts w:ascii="Times New Roman" w:eastAsia="Times New Roman" w:hAnsi="Times New Roman" w:cs="Times New Roman"/>
          <w:color w:val="333333"/>
          <w:sz w:val="28"/>
          <w:szCs w:val="28"/>
          <w:lang w:eastAsia="ru-RU"/>
        </w:rPr>
      </w:pPr>
      <w:r w:rsidRPr="00EB7F37">
        <w:rPr>
          <w:rFonts w:ascii="Times New Roman" w:eastAsia="Times New Roman" w:hAnsi="Times New Roman" w:cs="Times New Roman"/>
          <w:color w:val="333333"/>
          <w:sz w:val="28"/>
          <w:szCs w:val="28"/>
          <w:lang w:eastAsia="ru-RU"/>
        </w:rPr>
        <w:t xml:space="preserve">Использование опорных схем приводит к тому, что дети более отчётливо осознают вспомогательную роль изображений для удержания в памяти словесного материала. При этом виде деятельности включаются не только слуховые, но и зрительные анализаторы. Дети легко вспоминают картинку, а </w:t>
      </w:r>
      <w:r w:rsidRPr="00EB7F37">
        <w:rPr>
          <w:rFonts w:ascii="Times New Roman" w:eastAsia="Times New Roman" w:hAnsi="Times New Roman" w:cs="Times New Roman"/>
          <w:color w:val="333333"/>
          <w:sz w:val="28"/>
          <w:szCs w:val="28"/>
          <w:lang w:eastAsia="ru-RU"/>
        </w:rPr>
        <w:lastRenderedPageBreak/>
        <w:t>потом припоминают слова.</w:t>
      </w:r>
      <w:r w:rsidR="007654C1" w:rsidRPr="007654C1">
        <w:rPr>
          <w:rFonts w:ascii="Times New Roman" w:hAnsi="Times New Roman" w:cs="Times New Roman"/>
          <w:sz w:val="28"/>
          <w:szCs w:val="28"/>
        </w:rPr>
        <w:t xml:space="preserve"> </w:t>
      </w:r>
      <w:r w:rsidR="007654C1" w:rsidRPr="007654C1">
        <w:rPr>
          <w:rFonts w:ascii="Times New Roman" w:hAnsi="Times New Roman" w:cs="Times New Roman"/>
          <w:noProof/>
          <w:sz w:val="28"/>
          <w:szCs w:val="28"/>
          <w:lang w:eastAsia="ru-RU"/>
        </w:rPr>
        <w:drawing>
          <wp:inline distT="0" distB="0" distL="0" distR="0">
            <wp:extent cx="5276523" cy="3228975"/>
            <wp:effectExtent l="0" t="0" r="635"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4957" cy="3234136"/>
                    </a:xfrm>
                    <a:prstGeom prst="rect">
                      <a:avLst/>
                    </a:prstGeom>
                    <a:noFill/>
                    <a:ln>
                      <a:noFill/>
                    </a:ln>
                  </pic:spPr>
                </pic:pic>
              </a:graphicData>
            </a:graphic>
          </wp:inline>
        </w:drawing>
      </w:r>
    </w:p>
    <w:p w:rsidR="00EB7F37" w:rsidRPr="007654C1" w:rsidRDefault="00EB7F37" w:rsidP="007654C1">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p>
    <w:p w:rsidR="00EB7F37" w:rsidRPr="00EB7F37" w:rsidRDefault="00EB7F37" w:rsidP="007654C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B7F37">
        <w:rPr>
          <w:rFonts w:ascii="Times New Roman" w:eastAsia="Times New Roman" w:hAnsi="Times New Roman" w:cs="Times New Roman"/>
          <w:color w:val="111111"/>
          <w:sz w:val="28"/>
          <w:szCs w:val="28"/>
          <w:lang w:eastAsia="ru-RU"/>
        </w:rPr>
        <w:t>После </w:t>
      </w:r>
      <w:r w:rsidRPr="007654C1">
        <w:rPr>
          <w:rFonts w:ascii="Times New Roman" w:eastAsia="Times New Roman" w:hAnsi="Times New Roman" w:cs="Times New Roman"/>
          <w:bCs/>
          <w:color w:val="111111"/>
          <w:sz w:val="28"/>
          <w:szCs w:val="28"/>
          <w:bdr w:val="none" w:sz="0" w:space="0" w:color="auto" w:frame="1"/>
          <w:lang w:eastAsia="ru-RU"/>
        </w:rPr>
        <w:t xml:space="preserve">развивающих занятий с использованием </w:t>
      </w:r>
      <w:proofErr w:type="spellStart"/>
      <w:r w:rsidRPr="007654C1">
        <w:rPr>
          <w:rFonts w:ascii="Times New Roman" w:eastAsia="Times New Roman" w:hAnsi="Times New Roman" w:cs="Times New Roman"/>
          <w:bCs/>
          <w:color w:val="111111"/>
          <w:sz w:val="28"/>
          <w:szCs w:val="28"/>
          <w:bdr w:val="none" w:sz="0" w:space="0" w:color="auto" w:frame="1"/>
          <w:lang w:eastAsia="ru-RU"/>
        </w:rPr>
        <w:t>мнемотаблиц</w:t>
      </w:r>
      <w:proofErr w:type="spellEnd"/>
      <w:r w:rsidRPr="00EB7F37">
        <w:rPr>
          <w:rFonts w:ascii="Times New Roman" w:eastAsia="Times New Roman" w:hAnsi="Times New Roman" w:cs="Times New Roman"/>
          <w:color w:val="111111"/>
          <w:sz w:val="28"/>
          <w:szCs w:val="28"/>
          <w:lang w:eastAsia="ru-RU"/>
        </w:rPr>
        <w:t>, дети составляют сказки практически на любую тему, </w:t>
      </w:r>
      <w:r w:rsidRPr="007654C1">
        <w:rPr>
          <w:rFonts w:ascii="Times New Roman" w:eastAsia="Times New Roman" w:hAnsi="Times New Roman" w:cs="Times New Roman"/>
          <w:bCs/>
          <w:color w:val="111111"/>
          <w:sz w:val="28"/>
          <w:szCs w:val="28"/>
          <w:bdr w:val="none" w:sz="0" w:space="0" w:color="auto" w:frame="1"/>
          <w:lang w:eastAsia="ru-RU"/>
        </w:rPr>
        <w:t>используя лексику</w:t>
      </w:r>
      <w:r w:rsidRPr="00EB7F37">
        <w:rPr>
          <w:rFonts w:ascii="Times New Roman" w:eastAsia="Times New Roman" w:hAnsi="Times New Roman" w:cs="Times New Roman"/>
          <w:color w:val="111111"/>
          <w:sz w:val="28"/>
          <w:szCs w:val="28"/>
          <w:lang w:eastAsia="ru-RU"/>
        </w:rPr>
        <w:t>, соблюдая общие принципы построения сюжета, пробуют свои силы в таких вечно волнующих темах, как добро, дружба, хитрость, жадность. В этих сказках отражается собственные переживания ребенка, его понимание окружающей жизни.</w:t>
      </w:r>
    </w:p>
    <w:p w:rsidR="00EB7F37" w:rsidRPr="00EB7F37" w:rsidRDefault="00EB7F37" w:rsidP="007654C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B7F37">
        <w:rPr>
          <w:rFonts w:ascii="Times New Roman" w:eastAsia="Times New Roman" w:hAnsi="Times New Roman" w:cs="Times New Roman"/>
          <w:color w:val="111111"/>
          <w:sz w:val="28"/>
          <w:szCs w:val="28"/>
          <w:lang w:eastAsia="ru-RU"/>
        </w:rPr>
        <w:t>Но надо отметить, что </w:t>
      </w:r>
      <w:r w:rsidRPr="007654C1">
        <w:rPr>
          <w:rFonts w:ascii="Times New Roman" w:eastAsia="Times New Roman" w:hAnsi="Times New Roman" w:cs="Times New Roman"/>
          <w:bCs/>
          <w:color w:val="111111"/>
          <w:sz w:val="28"/>
          <w:szCs w:val="28"/>
          <w:bdr w:val="none" w:sz="0" w:space="0" w:color="auto" w:frame="1"/>
          <w:lang w:eastAsia="ru-RU"/>
        </w:rPr>
        <w:t>дошкольники</w:t>
      </w:r>
      <w:r w:rsidRPr="00EB7F37">
        <w:rPr>
          <w:rFonts w:ascii="Times New Roman" w:eastAsia="Times New Roman" w:hAnsi="Times New Roman" w:cs="Times New Roman"/>
          <w:color w:val="111111"/>
          <w:sz w:val="28"/>
          <w:szCs w:val="28"/>
          <w:lang w:eastAsia="ru-RU"/>
        </w:rPr>
        <w:t>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Поэтому, чем раньше будем учить </w:t>
      </w:r>
      <w:r w:rsidRPr="007654C1">
        <w:rPr>
          <w:rFonts w:ascii="Times New Roman" w:eastAsia="Times New Roman" w:hAnsi="Times New Roman" w:cs="Times New Roman"/>
          <w:bCs/>
          <w:color w:val="111111"/>
          <w:sz w:val="28"/>
          <w:szCs w:val="28"/>
          <w:bdr w:val="none" w:sz="0" w:space="0" w:color="auto" w:frame="1"/>
          <w:lang w:eastAsia="ru-RU"/>
        </w:rPr>
        <w:t>детей</w:t>
      </w:r>
      <w:r w:rsidRPr="00EB7F37">
        <w:rPr>
          <w:rFonts w:ascii="Times New Roman" w:eastAsia="Times New Roman" w:hAnsi="Times New Roman" w:cs="Times New Roman"/>
          <w:color w:val="111111"/>
          <w:sz w:val="28"/>
          <w:szCs w:val="28"/>
          <w:lang w:eastAsia="ru-RU"/>
        </w:rPr>
        <w:t> рассказывать или пересказывать, </w:t>
      </w:r>
      <w:r w:rsidRPr="007654C1">
        <w:rPr>
          <w:rFonts w:ascii="Times New Roman" w:eastAsia="Times New Roman" w:hAnsi="Times New Roman" w:cs="Times New Roman"/>
          <w:bCs/>
          <w:color w:val="111111"/>
          <w:sz w:val="28"/>
          <w:szCs w:val="28"/>
          <w:bdr w:val="none" w:sz="0" w:space="0" w:color="auto" w:frame="1"/>
          <w:lang w:eastAsia="ru-RU"/>
        </w:rPr>
        <w:t>используя метод мнемотехники</w:t>
      </w:r>
      <w:r w:rsidRPr="00EB7F37">
        <w:rPr>
          <w:rFonts w:ascii="Times New Roman" w:eastAsia="Times New Roman" w:hAnsi="Times New Roman" w:cs="Times New Roman"/>
          <w:color w:val="111111"/>
          <w:sz w:val="28"/>
          <w:szCs w:val="28"/>
          <w:lang w:eastAsia="ru-RU"/>
        </w:rPr>
        <w:t>, тем лучше подготовим их к школе, так как </w:t>
      </w:r>
      <w:r w:rsidRPr="007654C1">
        <w:rPr>
          <w:rFonts w:ascii="Times New Roman" w:eastAsia="Times New Roman" w:hAnsi="Times New Roman" w:cs="Times New Roman"/>
          <w:bCs/>
          <w:color w:val="111111"/>
          <w:sz w:val="28"/>
          <w:szCs w:val="28"/>
          <w:bdr w:val="none" w:sz="0" w:space="0" w:color="auto" w:frame="1"/>
          <w:lang w:eastAsia="ru-RU"/>
        </w:rPr>
        <w:t>связная</w:t>
      </w:r>
      <w:r w:rsidRPr="00EB7F37">
        <w:rPr>
          <w:rFonts w:ascii="Times New Roman" w:eastAsia="Times New Roman" w:hAnsi="Times New Roman" w:cs="Times New Roman"/>
          <w:color w:val="111111"/>
          <w:sz w:val="28"/>
          <w:szCs w:val="28"/>
          <w:lang w:eastAsia="ru-RU"/>
        </w:rPr>
        <w:t> речь является важным показателем умственных способностей ребенка и готовности его к школьному обучению.</w:t>
      </w:r>
    </w:p>
    <w:p w:rsidR="00E24EA2" w:rsidRPr="007654C1" w:rsidRDefault="00E24EA2" w:rsidP="007654C1">
      <w:pPr>
        <w:ind w:left="-142"/>
        <w:rPr>
          <w:rFonts w:ascii="Times New Roman" w:hAnsi="Times New Roman" w:cs="Times New Roman"/>
          <w:sz w:val="28"/>
          <w:szCs w:val="28"/>
        </w:rPr>
      </w:pPr>
    </w:p>
    <w:sectPr w:rsidR="00E24EA2" w:rsidRPr="007654C1" w:rsidSect="000049D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E2731"/>
    <w:multiLevelType w:val="multilevel"/>
    <w:tmpl w:val="9A8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87"/>
    <w:rsid w:val="000049D8"/>
    <w:rsid w:val="007654C1"/>
    <w:rsid w:val="007F0487"/>
    <w:rsid w:val="009A0FB9"/>
    <w:rsid w:val="00E24EA2"/>
    <w:rsid w:val="00EB7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23A25-9075-49A6-B7D2-25BA2DBF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0FB9"/>
    <w:rPr>
      <w:b/>
      <w:bCs/>
    </w:rPr>
  </w:style>
  <w:style w:type="character" w:styleId="a5">
    <w:name w:val="Hyperlink"/>
    <w:basedOn w:val="a0"/>
    <w:uiPriority w:val="99"/>
    <w:semiHidden/>
    <w:unhideWhenUsed/>
    <w:rsid w:val="009A0FB9"/>
    <w:rPr>
      <w:color w:val="0000FF"/>
      <w:u w:val="single"/>
    </w:rPr>
  </w:style>
  <w:style w:type="paragraph" w:customStyle="1" w:styleId="c7">
    <w:name w:val="c7"/>
    <w:basedOn w:val="a"/>
    <w:rsid w:val="009A0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0FB9"/>
  </w:style>
  <w:style w:type="character" w:customStyle="1" w:styleId="c4">
    <w:name w:val="c4"/>
    <w:basedOn w:val="a0"/>
    <w:rsid w:val="009A0FB9"/>
  </w:style>
  <w:style w:type="character" w:styleId="a6">
    <w:name w:val="Emphasis"/>
    <w:basedOn w:val="a0"/>
    <w:uiPriority w:val="20"/>
    <w:qFormat/>
    <w:rsid w:val="00EB7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55670">
      <w:bodyDiv w:val="1"/>
      <w:marLeft w:val="0"/>
      <w:marRight w:val="0"/>
      <w:marTop w:val="0"/>
      <w:marBottom w:val="0"/>
      <w:divBdr>
        <w:top w:val="none" w:sz="0" w:space="0" w:color="auto"/>
        <w:left w:val="none" w:sz="0" w:space="0" w:color="auto"/>
        <w:bottom w:val="none" w:sz="0" w:space="0" w:color="auto"/>
        <w:right w:val="none" w:sz="0" w:space="0" w:color="auto"/>
      </w:divBdr>
    </w:div>
    <w:div w:id="291057668">
      <w:bodyDiv w:val="1"/>
      <w:marLeft w:val="0"/>
      <w:marRight w:val="0"/>
      <w:marTop w:val="0"/>
      <w:marBottom w:val="0"/>
      <w:divBdr>
        <w:top w:val="none" w:sz="0" w:space="0" w:color="auto"/>
        <w:left w:val="none" w:sz="0" w:space="0" w:color="auto"/>
        <w:bottom w:val="none" w:sz="0" w:space="0" w:color="auto"/>
        <w:right w:val="none" w:sz="0" w:space="0" w:color="auto"/>
      </w:divBdr>
    </w:div>
    <w:div w:id="545601471">
      <w:bodyDiv w:val="1"/>
      <w:marLeft w:val="0"/>
      <w:marRight w:val="0"/>
      <w:marTop w:val="0"/>
      <w:marBottom w:val="0"/>
      <w:divBdr>
        <w:top w:val="none" w:sz="0" w:space="0" w:color="auto"/>
        <w:left w:val="none" w:sz="0" w:space="0" w:color="auto"/>
        <w:bottom w:val="none" w:sz="0" w:space="0" w:color="auto"/>
        <w:right w:val="none" w:sz="0" w:space="0" w:color="auto"/>
      </w:divBdr>
    </w:div>
    <w:div w:id="660936559">
      <w:bodyDiv w:val="1"/>
      <w:marLeft w:val="0"/>
      <w:marRight w:val="0"/>
      <w:marTop w:val="0"/>
      <w:marBottom w:val="0"/>
      <w:divBdr>
        <w:top w:val="none" w:sz="0" w:space="0" w:color="auto"/>
        <w:left w:val="none" w:sz="0" w:space="0" w:color="auto"/>
        <w:bottom w:val="none" w:sz="0" w:space="0" w:color="auto"/>
        <w:right w:val="none" w:sz="0" w:space="0" w:color="auto"/>
      </w:divBdr>
    </w:div>
    <w:div w:id="1158694897">
      <w:bodyDiv w:val="1"/>
      <w:marLeft w:val="0"/>
      <w:marRight w:val="0"/>
      <w:marTop w:val="0"/>
      <w:marBottom w:val="0"/>
      <w:divBdr>
        <w:top w:val="none" w:sz="0" w:space="0" w:color="auto"/>
        <w:left w:val="none" w:sz="0" w:space="0" w:color="auto"/>
        <w:bottom w:val="none" w:sz="0" w:space="0" w:color="auto"/>
        <w:right w:val="none" w:sz="0" w:space="0" w:color="auto"/>
      </w:divBdr>
    </w:div>
    <w:div w:id="1400593351">
      <w:bodyDiv w:val="1"/>
      <w:marLeft w:val="0"/>
      <w:marRight w:val="0"/>
      <w:marTop w:val="0"/>
      <w:marBottom w:val="0"/>
      <w:divBdr>
        <w:top w:val="none" w:sz="0" w:space="0" w:color="auto"/>
        <w:left w:val="none" w:sz="0" w:space="0" w:color="auto"/>
        <w:bottom w:val="none" w:sz="0" w:space="0" w:color="auto"/>
        <w:right w:val="none" w:sz="0" w:space="0" w:color="auto"/>
      </w:divBdr>
    </w:div>
    <w:div w:id="1405949859">
      <w:bodyDiv w:val="1"/>
      <w:marLeft w:val="0"/>
      <w:marRight w:val="0"/>
      <w:marTop w:val="0"/>
      <w:marBottom w:val="0"/>
      <w:divBdr>
        <w:top w:val="none" w:sz="0" w:space="0" w:color="auto"/>
        <w:left w:val="none" w:sz="0" w:space="0" w:color="auto"/>
        <w:bottom w:val="none" w:sz="0" w:space="0" w:color="auto"/>
        <w:right w:val="none" w:sz="0" w:space="0" w:color="auto"/>
      </w:divBdr>
    </w:div>
    <w:div w:id="1412509547">
      <w:bodyDiv w:val="1"/>
      <w:marLeft w:val="0"/>
      <w:marRight w:val="0"/>
      <w:marTop w:val="0"/>
      <w:marBottom w:val="0"/>
      <w:divBdr>
        <w:top w:val="none" w:sz="0" w:space="0" w:color="auto"/>
        <w:left w:val="none" w:sz="0" w:space="0" w:color="auto"/>
        <w:bottom w:val="none" w:sz="0" w:space="0" w:color="auto"/>
        <w:right w:val="none" w:sz="0" w:space="0" w:color="auto"/>
      </w:divBdr>
    </w:div>
    <w:div w:id="1482499684">
      <w:bodyDiv w:val="1"/>
      <w:marLeft w:val="0"/>
      <w:marRight w:val="0"/>
      <w:marTop w:val="0"/>
      <w:marBottom w:val="0"/>
      <w:divBdr>
        <w:top w:val="none" w:sz="0" w:space="0" w:color="auto"/>
        <w:left w:val="none" w:sz="0" w:space="0" w:color="auto"/>
        <w:bottom w:val="none" w:sz="0" w:space="0" w:color="auto"/>
        <w:right w:val="none" w:sz="0" w:space="0" w:color="auto"/>
      </w:divBdr>
    </w:div>
    <w:div w:id="16166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2024-06-22T05:15:00Z</dcterms:created>
  <dcterms:modified xsi:type="dcterms:W3CDTF">2024-06-22T05:54:00Z</dcterms:modified>
</cp:coreProperties>
</file>