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01CC">
      <w:pPr>
        <w:pStyle w:val="3"/>
        <w:spacing w:before="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>Муниципальное образование город Ноябрьск</w:t>
      </w:r>
    </w:p>
    <w:p w14:paraId="045A914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муниципальное бюджетное дошкольное образовательное учреждение «Теремок» </w:t>
      </w:r>
    </w:p>
    <w:p w14:paraId="3D7EC0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Ноябрьск </w:t>
      </w:r>
    </w:p>
    <w:p w14:paraId="44E7513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МБДОУ «Теремок»</w:t>
      </w:r>
    </w:p>
    <w:p w14:paraId="69904DB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629828 г. Ноябрьск, мкр. «Вынгапуровский»,  ул.70 лет Октября 14, тел. 37-31-50, тел./факс 37-41-50</w:t>
      </w:r>
    </w:p>
    <w:p w14:paraId="6139F428">
      <w:pPr>
        <w:spacing w:after="0" w:line="240" w:lineRule="auto"/>
        <w:jc w:val="center"/>
        <w:rPr>
          <w:rFonts w:ascii="PT Astra Serif" w:hAnsi="PT Astra Serif"/>
          <w:sz w:val="20"/>
          <w:szCs w:val="20"/>
          <w:u w:val="single"/>
        </w:rPr>
      </w:pPr>
      <w:r>
        <w:rPr>
          <w:rFonts w:ascii="PT Astra Serif" w:hAnsi="PT Astra Serif"/>
          <w:sz w:val="20"/>
          <w:szCs w:val="20"/>
          <w:u w:val="single"/>
          <w:lang w:val="en-US"/>
        </w:rPr>
        <w:t>E</w:t>
      </w:r>
      <w:r>
        <w:rPr>
          <w:rFonts w:ascii="PT Astra Serif" w:hAnsi="PT Astra Serif"/>
          <w:sz w:val="20"/>
          <w:szCs w:val="20"/>
          <w:u w:val="single"/>
        </w:rPr>
        <w:t>-</w:t>
      </w:r>
      <w:r>
        <w:rPr>
          <w:rFonts w:ascii="PT Astra Serif" w:hAnsi="PT Astra Serif"/>
          <w:sz w:val="20"/>
          <w:szCs w:val="20"/>
          <w:u w:val="single"/>
          <w:lang w:val="en-US"/>
        </w:rPr>
        <w:t>mail</w:t>
      </w:r>
      <w:r>
        <w:rPr>
          <w:rFonts w:ascii="PT Astra Serif" w:hAnsi="PT Astra Serif"/>
          <w:sz w:val="20"/>
          <w:szCs w:val="20"/>
          <w:u w:val="single"/>
        </w:rPr>
        <w:t xml:space="preserve">: </w:t>
      </w:r>
      <w:r>
        <w:fldChar w:fldCharType="begin"/>
      </w:r>
      <w:r>
        <w:instrText xml:space="preserve"> HYPERLINK "mailto:teremok@noyabrsk.yanao.ru" </w:instrText>
      </w:r>
      <w:r>
        <w:fldChar w:fldCharType="separate"/>
      </w:r>
      <w:r>
        <w:rPr>
          <w:rStyle w:val="8"/>
          <w:rFonts w:ascii="PT Astra Serif" w:hAnsi="PT Astra Serif" w:eastAsia="Calibri"/>
          <w:lang w:val="en-US"/>
        </w:rPr>
        <w:t>teremok</w:t>
      </w:r>
      <w:r>
        <w:rPr>
          <w:rStyle w:val="8"/>
          <w:rFonts w:ascii="PT Astra Serif" w:hAnsi="PT Astra Serif" w:eastAsia="Calibri"/>
        </w:rPr>
        <w:t>@</w:t>
      </w:r>
      <w:r>
        <w:rPr>
          <w:rStyle w:val="8"/>
          <w:rFonts w:ascii="PT Astra Serif" w:hAnsi="PT Astra Serif" w:eastAsia="Calibri"/>
          <w:lang w:val="en-US"/>
        </w:rPr>
        <w:t>noyabrsk</w:t>
      </w:r>
      <w:r>
        <w:rPr>
          <w:rStyle w:val="8"/>
          <w:rFonts w:ascii="PT Astra Serif" w:hAnsi="PT Astra Serif" w:eastAsia="Calibri"/>
        </w:rPr>
        <w:t>.</w:t>
      </w:r>
      <w:r>
        <w:rPr>
          <w:rStyle w:val="8"/>
          <w:rFonts w:ascii="PT Astra Serif" w:hAnsi="PT Astra Serif" w:eastAsia="Calibri"/>
          <w:lang w:val="en-US"/>
        </w:rPr>
        <w:t>yanao</w:t>
      </w:r>
      <w:r>
        <w:rPr>
          <w:rStyle w:val="8"/>
          <w:rFonts w:ascii="PT Astra Serif" w:hAnsi="PT Astra Serif" w:eastAsia="Calibri"/>
        </w:rPr>
        <w:t>.</w:t>
      </w:r>
      <w:r>
        <w:rPr>
          <w:rStyle w:val="8"/>
          <w:rFonts w:ascii="PT Astra Serif" w:hAnsi="PT Astra Serif" w:eastAsia="Calibri"/>
          <w:lang w:val="en-US"/>
        </w:rPr>
        <w:t>ru</w:t>
      </w:r>
      <w:r>
        <w:rPr>
          <w:rStyle w:val="8"/>
          <w:rFonts w:ascii="PT Astra Serif" w:hAnsi="PT Astra Serif" w:eastAsia="Calibri"/>
          <w:lang w:val="en-US"/>
        </w:rPr>
        <w:fldChar w:fldCharType="end"/>
      </w:r>
      <w:r>
        <w:rPr>
          <w:rFonts w:ascii="PT Astra Serif" w:hAnsi="PT Astra Serif"/>
          <w:sz w:val="20"/>
          <w:szCs w:val="20"/>
          <w:u w:val="single"/>
        </w:rPr>
        <w:t xml:space="preserve">  ОКПО 52536069, ОГРН 1028900704601, ИНН/КПП 8905026754/890501001   </w:t>
      </w:r>
    </w:p>
    <w:p w14:paraId="022CE0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D2CA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35A4B3DC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6A36CA19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4BE7F3B7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0DF8FFD5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5D4E9003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0D68A80B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6A228327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04A3E60C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</w:rPr>
      </w:pPr>
    </w:p>
    <w:p w14:paraId="6FCB0557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Конспект занятия</w:t>
      </w:r>
    </w:p>
    <w:p w14:paraId="3BDC4433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образовательной деятельности </w:t>
      </w:r>
    </w:p>
    <w:p w14:paraId="4A089DD5">
      <w:pPr>
        <w:spacing w:after="0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по развитию речи  </w:t>
      </w:r>
    </w:p>
    <w:p w14:paraId="21B3A699">
      <w:pPr>
        <w:tabs>
          <w:tab w:val="left" w:pos="10915"/>
        </w:tabs>
        <w:suppressAutoHyphens/>
        <w:spacing w:after="0"/>
        <w:ind w:right="-2" w:firstLine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образовательной области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Речевое развитие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»</w:t>
      </w:r>
    </w:p>
    <w:p w14:paraId="76254B74">
      <w:pPr>
        <w:pStyle w:val="17"/>
        <w:spacing w:before="0" w:beforeAutospacing="0" w:after="0" w:afterAutospacing="0" w:line="276" w:lineRule="auto"/>
        <w:ind w:right="-185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для детей старшей группы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0D7B8DCB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«Встреча</w:t>
      </w:r>
      <w:r>
        <w:rPr>
          <w:rFonts w:hint="default" w:ascii="Times New Roman" w:hAnsi="Times New Roman" w:eastAsia="Times New Roman" w:cs="Times New Roman"/>
          <w:b/>
          <w:iCs/>
          <w:sz w:val="28"/>
          <w:szCs w:val="28"/>
          <w:lang w:val="en-US" w:eastAsia="ru-RU"/>
        </w:rPr>
        <w:t xml:space="preserve"> Клюквинки и травяной косички</w:t>
      </w:r>
      <w:r>
        <w:rPr>
          <w:rFonts w:ascii="Times New Roman" w:hAnsi="Times New Roman" w:eastAsia="Times New Roman" w:cs="Times New Roman"/>
          <w:b/>
          <w:iCs/>
          <w:sz w:val="28"/>
          <w:szCs w:val="28"/>
          <w:lang w:eastAsia="ru-RU"/>
        </w:rPr>
        <w:t>»</w:t>
      </w:r>
    </w:p>
    <w:bookmarkEnd w:id="0"/>
    <w:p w14:paraId="4920ABAC">
      <w:pPr>
        <w:pStyle w:val="2"/>
        <w:spacing w:before="0" w:line="435" w:lineRule="atLeast"/>
        <w:jc w:val="center"/>
        <w:rPr>
          <w:rFonts w:ascii="Times New Roman" w:hAnsi="Times New Roman" w:cs="Times New Roman"/>
          <w:color w:val="auto"/>
        </w:rPr>
      </w:pPr>
    </w:p>
    <w:p w14:paraId="4DBD25C0">
      <w:pPr>
        <w:rPr>
          <w:rFonts w:ascii="Times New Roman" w:hAnsi="Times New Roman" w:cs="Times New Roman"/>
          <w:bCs/>
          <w:color w:val="0000CC"/>
          <w:sz w:val="24"/>
          <w:szCs w:val="24"/>
        </w:rPr>
      </w:pPr>
    </w:p>
    <w:p w14:paraId="4ED9B0B5">
      <w:pPr>
        <w:rPr>
          <w:rFonts w:ascii="Times New Roman" w:hAnsi="Times New Roman" w:cs="Times New Roman"/>
          <w:bCs/>
          <w:color w:val="0000CC"/>
          <w:sz w:val="24"/>
          <w:szCs w:val="24"/>
        </w:rPr>
      </w:pPr>
    </w:p>
    <w:p w14:paraId="5D717844">
      <w:pPr>
        <w:rPr>
          <w:rFonts w:ascii="Times New Roman" w:hAnsi="Times New Roman" w:cs="Times New Roman"/>
          <w:bCs/>
          <w:color w:val="0000CC"/>
          <w:sz w:val="24"/>
          <w:szCs w:val="24"/>
        </w:rPr>
      </w:pPr>
    </w:p>
    <w:p w14:paraId="439A12E2">
      <w:pPr>
        <w:rPr>
          <w:rFonts w:ascii="Times New Roman" w:hAnsi="Times New Roman" w:cs="Times New Roman"/>
          <w:bCs/>
          <w:color w:val="0000CC"/>
          <w:sz w:val="24"/>
          <w:szCs w:val="24"/>
        </w:rPr>
      </w:pPr>
    </w:p>
    <w:p w14:paraId="45AADBFC">
      <w:pPr>
        <w:spacing w:after="0"/>
        <w:jc w:val="right"/>
        <w:rPr>
          <w:rFonts w:ascii="Times New Roman" w:hAnsi="Times New Roman" w:cs="Times New Roman"/>
          <w:b/>
          <w:bCs/>
          <w:vanish/>
          <w:color w:val="0000CC"/>
          <w:sz w:val="28"/>
          <w:szCs w:val="28"/>
        </w:rPr>
      </w:pPr>
    </w:p>
    <w:p w14:paraId="1E756ECD">
      <w:pPr>
        <w:tabs>
          <w:tab w:val="left" w:pos="271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14:paraId="53D026D9">
      <w:pPr>
        <w:tabs>
          <w:tab w:val="left" w:pos="271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Фадеева Катерина Олеговна</w:t>
      </w:r>
    </w:p>
    <w:p w14:paraId="03F4B3BB">
      <w:pPr>
        <w:tabs>
          <w:tab w:val="left" w:pos="271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2FDC61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EA43CE">
      <w:pPr>
        <w:rPr>
          <w:rFonts w:ascii="Times New Roman" w:hAnsi="Times New Roman" w:cs="Times New Roman"/>
          <w:bCs/>
          <w:sz w:val="24"/>
          <w:szCs w:val="24"/>
        </w:rPr>
      </w:pPr>
    </w:p>
    <w:p w14:paraId="4C7CAD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4A274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F282B">
      <w:pPr>
        <w:rPr>
          <w:rFonts w:ascii="Times New Roman" w:hAnsi="Times New Roman" w:cs="Times New Roman"/>
          <w:bCs/>
          <w:sz w:val="24"/>
          <w:szCs w:val="24"/>
        </w:rPr>
      </w:pPr>
    </w:p>
    <w:p w14:paraId="34A26089">
      <w:pPr>
        <w:pStyle w:val="17"/>
        <w:spacing w:before="0" w:beforeAutospacing="0" w:after="0" w:afterAutospacing="0"/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2023– 2024 учебный год</w:t>
      </w:r>
    </w:p>
    <w:p w14:paraId="3AE132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62A3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Способствовать формированию у детей чувства любви и уважения к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финно-угорскому народу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его традициям.</w:t>
      </w:r>
    </w:p>
    <w:p w14:paraId="78FD40C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6D06D56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развивать интерес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детей к истории прошлого.</w:t>
      </w:r>
    </w:p>
    <w:p w14:paraId="7586942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воспитывать  благоприятного отношения к традициям и обрядам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финно-угорского народа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01AEC7C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 познакомить детей с хантыйским  языком народов Севера  (здравствуйте – «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Вуща вула</w:t>
      </w:r>
      <w:r>
        <w:rPr>
          <w:rFonts w:ascii="Times New Roman" w:hAnsi="Times New Roman" w:cs="Times New Roman"/>
          <w:bCs/>
          <w:sz w:val="28"/>
          <w:szCs w:val="28"/>
        </w:rPr>
        <w:t>», солнце - «хейро», до свидания- «</w:t>
      </w:r>
      <w:r>
        <w:rPr>
          <w:rFonts w:ascii="Times New Roman" w:hAnsi="Times New Roman" w:cs="Times New Roman"/>
          <w:color w:val="040C28"/>
          <w:sz w:val="28"/>
          <w:szCs w:val="28"/>
        </w:rPr>
        <w:t>Па ям вёлум</w:t>
      </w:r>
      <w:r>
        <w:rPr>
          <w:rFonts w:ascii="Times New Roman" w:hAnsi="Times New Roman" w:cs="Times New Roman"/>
          <w:bCs/>
          <w:sz w:val="28"/>
          <w:szCs w:val="28"/>
        </w:rPr>
        <w:t>»)</w:t>
      </w:r>
    </w:p>
    <w:p w14:paraId="19E1D0D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карточки с представителями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финно-угорских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народов;  разноцветные мешочки, слайды на экране Колибри.</w:t>
      </w:r>
    </w:p>
    <w:p w14:paraId="230D5BB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разучивание литературного материала, знакомство с представителями различных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финно-угорских народов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беседа об особенностях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финно-угорского народа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DF6E5C7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занятия:</w:t>
      </w:r>
    </w:p>
    <w:p w14:paraId="623D8C0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 Организационный момент.</w:t>
      </w:r>
    </w:p>
    <w:p w14:paraId="335DCB3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Дорогие ребята! Сегодня я хочу познакомить вас с представителями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Финно-Угорских народов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чтобы вы научились их любить, уважать традиции этих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народов.</w:t>
      </w:r>
      <w:r>
        <w:rPr>
          <w:rFonts w:ascii="Times New Roman" w:hAnsi="Times New Roman" w:eastAsia="Times New Roman" w:cs="Times New Roman"/>
          <w:bCs/>
          <w:color w:val="C00000"/>
          <w:sz w:val="28"/>
          <w:szCs w:val="28"/>
          <w:lang w:eastAsia="ru-RU"/>
        </w:rPr>
        <w:t xml:space="preserve"> </w:t>
      </w:r>
    </w:p>
    <w:p w14:paraId="52DDE49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Для того чтобы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занятие наше прошло интересно и увлекательно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я предлагаю вам выбрать картинки с изображением финно-угорских народов и прикрепить на одежду. </w:t>
      </w:r>
    </w:p>
    <w:p w14:paraId="2562484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Молодцы! Я вижу, что вы готовы и мы можем продолжать. Садитесь на свои места.</w:t>
      </w:r>
    </w:p>
    <w:p w14:paraId="6E1AE08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2. Введение в тему.</w:t>
      </w:r>
    </w:p>
    <w:p w14:paraId="3A97A64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Ребята, скажите, в какой округе мы с вами живём?</w:t>
      </w:r>
    </w:p>
    <w:p w14:paraId="22E07A7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>Ответ детей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: ЯНАО)</w:t>
      </w:r>
    </w:p>
    <w:p w14:paraId="12A9CDD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Правильно. ЯНАО является  частицей нашей страны - России. В нашей стране много округов, республик. Люди, которые живут в разных округах и республиках России, разговаривают на своём родном языке. В нашем округе тоже  есть свой родной язык. Кто знает? Назовите его.</w:t>
      </w:r>
    </w:p>
    <w:p w14:paraId="55CF91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>Ответ детей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ненцы (ненецкий язык), ханты (хантыйский язык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)</w:t>
      </w:r>
    </w:p>
    <w:p w14:paraId="21F3CB8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Молодцы! В нашем округе тоже есть представители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финно-угорского народа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народ ханты и их язык называется хантыйский. </w:t>
      </w:r>
    </w:p>
    <w:p w14:paraId="2C5D8D8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сегодня к нам в гости пришла девочка Югория!</w:t>
      </w:r>
    </w:p>
    <w:p w14:paraId="247CADD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 (Заходит девочка Югория, в национальной одежде народов ханты)</w:t>
      </w:r>
    </w:p>
    <w:p w14:paraId="6CEC416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Давайте поздороваемся с ней на хантыйском языке.</w:t>
      </w:r>
    </w:p>
    <w:p w14:paraId="5570497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color w:val="040C28"/>
          <w:sz w:val="28"/>
          <w:szCs w:val="28"/>
        </w:rPr>
        <w:t>Вуща вула(Здравствуйте)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Югория!</w:t>
      </w:r>
    </w:p>
    <w:p w14:paraId="138B14A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Югория: </w:t>
      </w:r>
      <w:r>
        <w:rPr>
          <w:rFonts w:ascii="Times New Roman" w:hAnsi="Times New Roman" w:cs="Times New Roman"/>
          <w:color w:val="040C28"/>
          <w:sz w:val="28"/>
          <w:szCs w:val="28"/>
        </w:rPr>
        <w:t>Вуща вула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ребята!</w:t>
      </w:r>
    </w:p>
    <w:p w14:paraId="2E257FE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Наша гостья побывала в разных уголках нашей огромной страны у нее есть друзья, которые в любую сложную минуту готовы помочь Югории. Как вы думаете, почему?</w:t>
      </w:r>
    </w:p>
    <w:p w14:paraId="4070E23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(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  <w:lang w:eastAsia="ru-RU"/>
        </w:rPr>
        <w:t>Ответ детей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: потому что она дружелюбная, уважает их, любит)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5FDC60D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Молодцы! Я думаю, что вы тоже хотите иметь много добрых, верных друзей?</w:t>
      </w:r>
    </w:p>
    <w:p w14:paraId="5D1A76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Ребята посмотрите, Югория к нам пришла не с пустыми руками. А принесла с собой разноцветные мешочки, да какие все яркие, красивые. И наверно не простые.</w:t>
      </w:r>
    </w:p>
    <w:p w14:paraId="5F1A581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Югория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Я хочу помочь вам познакомиться с разными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Для этого, вы по очереди выбирайте мешочек, а внутри которого есть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интересная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информация и даже задания для вас.</w:t>
      </w:r>
    </w:p>
    <w:p w14:paraId="5255C73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выбираем 1 мешочек. Смотрите, ребята выпало название.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 - Угорские народы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36C2BEE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Слайд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(Представители финно-угорских народов)</w:t>
      </w:r>
    </w:p>
    <w:p w14:paraId="06A9341F">
      <w:pPr>
        <w:spacing w:after="0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Финно-Угорские народы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– это часть более обширной совокупности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Сюда входят такие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 как: мордва, удмурты, мари, коми, ханты, манси, саамы, карелы, проживающие на севере европейской части, в северной, центральной и южной частях Урала. Все эти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объединяет общее происхождение, сходный язык и некоторые элементы в культуре. </w:t>
      </w:r>
    </w:p>
    <w:p w14:paraId="3AF5A8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сегодняшний день представители различных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финно-угорских народов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мало понимают друг друга, но примерно 6-7 тыс. лет назад их предки говорили на общем языке и занимали большую территорию Урал.</w:t>
      </w:r>
    </w:p>
    <w:p w14:paraId="24AE8872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eastAsia="Times New Roman" w:cs="Times New Roman"/>
          <w:b w:val="0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Слайд 2</w:t>
      </w: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 w:val="0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Декоративно прикладное искусство</w:t>
      </w: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 xml:space="preserve">) </w:t>
      </w:r>
    </w:p>
    <w:p w14:paraId="53F88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Слайд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(Орнамент)</w:t>
      </w:r>
    </w:p>
    <w:p w14:paraId="4BC90B9F">
      <w:pPr>
        <w:spacing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Финно-Угорские народы на протяжении длительного времени контактировали со множеством других народов, что обусловило разнообразие их культур и внесло вклад в мировую культуру (одомашнивание оленя, создание лыж, меховой одежды и обуви, оригинальных образцов декоративно прикладного искусства). </w:t>
      </w:r>
    </w:p>
    <w:p w14:paraId="75435D82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eastAsia="Times New Roman" w:cs="Times New Roman"/>
          <w:b w:val="0"/>
          <w:color w:val="auto"/>
          <w:lang w:eastAsia="ru-RU"/>
        </w:rPr>
      </w:pPr>
      <w:r>
        <w:rPr>
          <w:rFonts w:ascii="Times New Roman" w:hAnsi="Times New Roman" w:eastAsia="Times New Roman" w:cs="Times New Roman"/>
          <w:color w:val="auto"/>
          <w:lang w:eastAsia="ru-RU"/>
        </w:rPr>
        <w:t>Слайд 4</w:t>
      </w: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 xml:space="preserve"> (п</w:t>
      </w:r>
      <w:r>
        <w:rPr>
          <w:rFonts w:ascii="Times New Roman" w:hAnsi="Times New Roman" w:cs="Times New Roman"/>
          <w:b w:val="0"/>
          <w:color w:val="auto"/>
        </w:rPr>
        <w:t>риродно-этнографический комплекс «НУМ»</w:t>
      </w: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>)</w:t>
      </w:r>
    </w:p>
    <w:p w14:paraId="75D96559">
      <w:pPr>
        <w:pStyle w:val="2"/>
        <w:shd w:val="clear" w:color="auto" w:fill="FFFFFF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 xml:space="preserve"> А вы знаете, что в нашем городе есть</w:t>
      </w:r>
      <w:r>
        <w:rPr>
          <w:rFonts w:ascii="Times New Roman" w:hAnsi="Times New Roman" w:eastAsia="Times New Roman" w:cs="Times New Roman"/>
          <w:b w:val="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auto"/>
          <w:lang w:eastAsia="ru-RU"/>
        </w:rPr>
        <w:t>п</w:t>
      </w:r>
      <w:r>
        <w:rPr>
          <w:rFonts w:ascii="Times New Roman" w:hAnsi="Times New Roman" w:cs="Times New Roman"/>
          <w:b w:val="0"/>
          <w:color w:val="auto"/>
        </w:rPr>
        <w:t>риродно-этнографический комплекс «НУМ».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Может быть, из вас кто-то был там, поднимите руки? </w:t>
      </w:r>
    </w:p>
    <w:p w14:paraId="50D376C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Молодцы, ребята! Культурно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развиваетесь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А кто там ещё не был, надеемся, вместе с родителями обязательно посетят этот комплекс.</w:t>
      </w:r>
    </w:p>
    <w:p w14:paraId="7FF9428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Югория: Я предлагаю перейти ко второму мешочку.</w:t>
      </w:r>
    </w:p>
    <w:p w14:paraId="6532C49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Открываем 2 мешочек. А там традиции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Финно-Угорских народов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5B05D44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 каждого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народа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существует своя традиция. И с некоторыми из них мы с вами сейчас познакомимся.</w:t>
      </w:r>
    </w:p>
    <w:p w14:paraId="5D4EA0A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 </w:t>
      </w:r>
      <w:r>
        <w:rPr>
          <w:rStyle w:val="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традиционные занятия ненцев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оленеводство, рыболовство и охота.</w:t>
      </w:r>
    </w:p>
    <w:p w14:paraId="617B58E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(Традиционные занятияе хантов)</w:t>
      </w:r>
    </w:p>
    <w:p w14:paraId="12C8056A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традиционными занятиями хантов считается речное рыболовство (особенно на Оби, Иртыше, в низовьях их притоков), охота в тайге на пушных зверей, лосей, медведей, оленеводство. Хантыйки занимаются шитьем одежды и обуви. Для этого используют олений мех, замшу, цветное сукно. Изделия украшают бисером. Любопытно, что и сейчас у рукодельниц в ходу остаются традиционные орнаменты: «заячьи уши», «ветви березы», «след соболя», «оленьи рога».</w:t>
      </w:r>
    </w:p>
    <w:p w14:paraId="12BBFD3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 Хантыйская игра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Солнце (Хейро)</w:t>
      </w:r>
    </w:p>
    <w:p w14:paraId="572114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теперь ребята, предлагаю немного отдохнуть и поиграть в игру 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Хейро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7359811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(Игра проводится под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музыку)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343C345D">
      <w:pPr>
        <w:pStyle w:val="1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 музыку дети </w:t>
      </w:r>
      <w:r>
        <w:rPr>
          <w:rStyle w:val="13"/>
          <w:rFonts w:eastAsiaTheme="majorEastAsia"/>
          <w:color w:val="000000"/>
          <w:sz w:val="28"/>
          <w:szCs w:val="28"/>
        </w:rPr>
        <w:t>становятся в круг, берутся за руки, идут по кругу приставным шагом, руками делают равномерные взмахи вперед-назад и на каждый шаг говорят «хейро». Ведущий - солнце сидит на корточках в середине круга. Игроки разбегаются, когда солнце встает и выпрямляется (вытягивает руки в стороны).</w:t>
      </w:r>
    </w:p>
    <w:p w14:paraId="36B2E4A5">
      <w:pPr>
        <w:pStyle w:val="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3"/>
          <w:rFonts w:eastAsiaTheme="majorEastAsia"/>
          <w:color w:val="000000"/>
          <w:sz w:val="28"/>
          <w:szCs w:val="28"/>
        </w:rPr>
        <w:t> </w:t>
      </w:r>
      <w:r>
        <w:rPr>
          <w:rStyle w:val="13"/>
          <w:rFonts w:eastAsiaTheme="majorEastAsia"/>
          <w:bCs/>
          <w:color w:val="000000"/>
          <w:sz w:val="28"/>
          <w:szCs w:val="28"/>
        </w:rPr>
        <w:t>Правила игры.</w:t>
      </w:r>
      <w:r>
        <w:rPr>
          <w:rStyle w:val="13"/>
          <w:rFonts w:eastAsiaTheme="majorEastAsia"/>
          <w:color w:val="000000"/>
          <w:sz w:val="28"/>
          <w:szCs w:val="28"/>
        </w:rPr>
        <w:t> Все игроки должны увертываться от солнца при его поворотах. На сигнал «Раз, два, три — в круг скорей беги!» те, кого ведущий не задел, возвращаются в круг.</w:t>
      </w:r>
    </w:p>
    <w:p w14:paraId="56B481D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Хорошо поиграли. А теперь продолжаем.</w:t>
      </w:r>
    </w:p>
    <w:p w14:paraId="31819FFF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Югория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Остался последний мешочек.</w:t>
      </w:r>
    </w:p>
    <w:p w14:paraId="09E0F4D2">
      <w:pPr>
        <w:pStyle w:val="4"/>
        <w:shd w:val="clear" w:color="auto" w:fill="FEFEFE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ru-RU"/>
        </w:rPr>
        <w:t>: Открываем 3 мешочек. У нас задание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EFEFE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ru-RU"/>
        </w:rPr>
        <w:t xml:space="preserve">рочитать сказку 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EFEFE"/>
        </w:rPr>
        <w:t>хантыйского писателя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Еремея Даниловича  Айпина «Клюквинка и травяная косичка».</w:t>
      </w:r>
    </w:p>
    <w:p w14:paraId="695BD4A1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Слайд 6</w:t>
      </w: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(Хантыйский писатель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Айпин Еремей Данилович)</w:t>
      </w:r>
    </w:p>
    <w:p w14:paraId="6096B7AD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Слайд 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(Обложка книги «Клюквинка и травяная косичка»)</w:t>
      </w:r>
    </w:p>
    <w:p w14:paraId="0F84109F">
      <w:pPr>
        <w:spacing w:after="0"/>
      </w:pPr>
    </w:p>
    <w:p w14:paraId="7B68D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Клюквинка и Травяная Косичка вместе живут. Каждое утро первой Клюквинка поднимается. Она огонь в очаге разводит, пищу готовит. А Травяная Косичка другими домашними делами занимается. Так они и живут поживают. Однажды утром Клюквинка говорит подруге:</w:t>
      </w:r>
    </w:p>
    <w:p w14:paraId="0DF34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Я каждое утро первая встаю. Сегодня ты первая вставай, огонь разведи! Тот, кто первым встаёт, разводит огонь. </w:t>
      </w:r>
    </w:p>
    <w:p w14:paraId="5EA16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У меня же косичка... — тихо напомнила Травяная Косичка. </w:t>
      </w:r>
    </w:p>
    <w:p w14:paraId="1AB1D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Ничего с твоей косичкой не случится, если один раз разведёшь огонь! — сказала Клюквинка. </w:t>
      </w:r>
    </w:p>
    <w:p w14:paraId="2A143AD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— Ладно, разведу огонь,— согласилась Травяная Косичка. Травяная Косичка встала, оделась и начала огонь разжигать в очаге. Сначала берёста-растопка загорелась, потом огонь перекинулся на дрова. Тут порыв ветра подхватил пламя — и вспыхнула травяная коса Травяной Косички. Увидела это Клюквинка, сидевшая на постели, и так захохотала — что тотчас лопнула. Тут и сказке конец.</w:t>
      </w:r>
    </w:p>
    <w:p w14:paraId="6AED2BE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молодцы, ребята внимательно слушали! Я думаю, эта сказка, замечательное завершение нашего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занятия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Хочется поблагодарить нашу гостью, которая помогла нам познакомиться с одним из представителей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финно-угорского народа - хантами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их традициями, обычаями, сказками.</w:t>
      </w:r>
    </w:p>
    <w:p w14:paraId="6F0D7C4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Ребята давайте построимся вместе с нашей гостьей в хоровод, и попрощаемся с ней на хантыйском языке </w:t>
      </w:r>
      <w:r>
        <w:rPr>
          <w:rFonts w:ascii="Times New Roman" w:hAnsi="Times New Roman" w:cs="Times New Roman"/>
          <w:color w:val="040C28"/>
          <w:sz w:val="28"/>
          <w:szCs w:val="28"/>
        </w:rPr>
        <w:t>Па ям вёлум</w:t>
      </w:r>
      <w:r>
        <w:rPr>
          <w:rFonts w:ascii="Times New Roman" w:hAnsi="Times New Roman" w:cs="Times New Roman"/>
          <w:b/>
          <w:color w:val="040C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0C28"/>
          <w:sz w:val="28"/>
          <w:szCs w:val="28"/>
        </w:rPr>
        <w:t>(до свидания)</w:t>
      </w:r>
      <w:r>
        <w:rPr>
          <w:rFonts w:ascii="Times New Roman" w:hAnsi="Times New Roman" w:cs="Times New Roman"/>
          <w:b/>
          <w:color w:val="040C28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40C28"/>
          <w:sz w:val="28"/>
          <w:szCs w:val="28"/>
        </w:rPr>
        <w:t>Югория.</w:t>
      </w:r>
    </w:p>
    <w:p w14:paraId="4465759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 Итог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занятия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</w:p>
    <w:p w14:paraId="2578725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Ребята что вам понравилось сегодня на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занятии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? Для чего мы провели это 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занятие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?</w:t>
      </w:r>
    </w:p>
    <w:p w14:paraId="1781A23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-Молодцы, ребята! Всем спасибо!</w:t>
      </w:r>
    </w:p>
    <w:p w14:paraId="7000B872">
      <w:pPr>
        <w:spacing w:line="240" w:lineRule="auto"/>
        <w:jc w:val="both"/>
      </w:pPr>
    </w:p>
    <w:p w14:paraId="099185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65FE3619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"https://www.nbrkomi.ru/bibliotechnaya_polka_klassiki_finno-ugorskoy_literatury"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https://www.nbrkomi.ru/bibliotechnaya_polka_klassiki_finno-ugorskoy_literatury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</w:p>
    <w:p w14:paraId="78AE34E5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"https://ugralit.okrlib.ru/sites/default/files/fulltext/17.01.18_klyukvinka._kniga_dlya_dop._chteniya_v_1-2_kl._hant._shk._surg._dial.pdf"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https://ugralit.okrlib.ru/sites/default/files/fulltext/17.01.18_klyukvinka._kniga_dlya_dop._chteniya_v_1-2_kl._hant._shk._surg._dial.pdf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</w:p>
    <w:p w14:paraId="6DF3E051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"https://nsportal.ru/detskiy-sad/fizkultura/2013/02/02/kartoteka-khantyyskikh-igr"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https://nsportal.ru/detskiy-sad/fizkultura/2013/02/02/kartoteka-khantyyskikh-igr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</w:p>
    <w:p w14:paraId="76B1B733">
      <w:pPr>
        <w:pStyle w:val="1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"https://khanty-yasang.ru/khanty-yasang/no-14-3530/9230"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28"/>
          <w:szCs w:val="28"/>
        </w:rPr>
        <w:t>https://khanty-yasang.ru/khanty-yasang/no-14-3530/9230</w:t>
      </w:r>
      <w:r>
        <w:rPr>
          <w:rStyle w:val="8"/>
          <w:rFonts w:ascii="Times New Roman" w:hAnsi="Times New Roman" w:cs="Times New Roman"/>
          <w:sz w:val="28"/>
          <w:szCs w:val="28"/>
        </w:rPr>
        <w:fldChar w:fldCharType="end"/>
      </w:r>
    </w:p>
    <w:p w14:paraId="16EE7A6E">
      <w:pPr>
        <w:spacing w:line="240" w:lineRule="auto"/>
        <w:jc w:val="both"/>
      </w:pPr>
    </w:p>
    <w:p w14:paraId="55CE3582">
      <w:pPr>
        <w:spacing w:line="240" w:lineRule="auto"/>
        <w:jc w:val="both"/>
      </w:pPr>
    </w:p>
    <w:p w14:paraId="0C4F6B91">
      <w:pPr>
        <w:spacing w:line="240" w:lineRule="auto"/>
        <w:jc w:val="both"/>
      </w:pPr>
    </w:p>
    <w:p w14:paraId="2CB4B50D">
      <w:pPr>
        <w:spacing w:line="240" w:lineRule="auto"/>
        <w:jc w:val="both"/>
      </w:pPr>
    </w:p>
    <w:p w14:paraId="48840884">
      <w:pPr>
        <w:spacing w:line="240" w:lineRule="auto"/>
        <w:jc w:val="both"/>
      </w:pPr>
    </w:p>
    <w:p w14:paraId="301F4175">
      <w:pPr>
        <w:spacing w:line="240" w:lineRule="auto"/>
        <w:jc w:val="both"/>
      </w:pPr>
    </w:p>
    <w:p w14:paraId="4EA5B30B">
      <w:pPr>
        <w:spacing w:line="240" w:lineRule="auto"/>
        <w:jc w:val="both"/>
      </w:pPr>
    </w:p>
    <w:p w14:paraId="3F31EB53">
      <w:pPr>
        <w:spacing w:line="240" w:lineRule="auto"/>
        <w:jc w:val="both"/>
      </w:pPr>
    </w:p>
    <w:p w14:paraId="28F62DAE">
      <w:pPr>
        <w:spacing w:line="240" w:lineRule="auto"/>
        <w:jc w:val="both"/>
      </w:pPr>
    </w:p>
    <w:p w14:paraId="6A4DB8CC">
      <w:pPr>
        <w:spacing w:line="240" w:lineRule="auto"/>
        <w:jc w:val="both"/>
      </w:pPr>
    </w:p>
    <w:p w14:paraId="31449858">
      <w:pPr>
        <w:spacing w:line="240" w:lineRule="auto"/>
        <w:jc w:val="both"/>
      </w:pPr>
    </w:p>
    <w:p w14:paraId="1F335253">
      <w:pPr>
        <w:spacing w:line="240" w:lineRule="auto"/>
        <w:jc w:val="both"/>
      </w:pPr>
    </w:p>
    <w:p w14:paraId="45A183E2">
      <w:pPr>
        <w:spacing w:line="240" w:lineRule="auto"/>
        <w:jc w:val="both"/>
      </w:pPr>
    </w:p>
    <w:p w14:paraId="75FA1994">
      <w:pPr>
        <w:spacing w:line="240" w:lineRule="auto"/>
        <w:jc w:val="both"/>
      </w:pPr>
    </w:p>
    <w:p w14:paraId="3A7A1763">
      <w:pPr>
        <w:spacing w:line="240" w:lineRule="auto"/>
        <w:jc w:val="both"/>
      </w:pPr>
    </w:p>
    <w:p w14:paraId="154FD634">
      <w:pPr>
        <w:spacing w:line="240" w:lineRule="auto"/>
        <w:jc w:val="both"/>
      </w:pPr>
    </w:p>
    <w:p w14:paraId="7A223634">
      <w:pPr>
        <w:spacing w:line="240" w:lineRule="auto"/>
        <w:jc w:val="both"/>
      </w:pPr>
    </w:p>
    <w:p w14:paraId="18B5DCD4">
      <w:pPr>
        <w:spacing w:line="240" w:lineRule="auto"/>
        <w:jc w:val="both"/>
      </w:pPr>
    </w:p>
    <w:p w14:paraId="2E7E91A7">
      <w:pPr>
        <w:spacing w:line="240" w:lineRule="auto"/>
        <w:jc w:val="both"/>
      </w:pPr>
    </w:p>
    <w:p w14:paraId="63EB8C74">
      <w:pPr>
        <w:spacing w:line="240" w:lineRule="auto"/>
        <w:jc w:val="both"/>
      </w:pPr>
    </w:p>
    <w:p w14:paraId="28307A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2291E"/>
    <w:multiLevelType w:val="multilevel"/>
    <w:tmpl w:val="348229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69"/>
    <w:rsid w:val="00134075"/>
    <w:rsid w:val="001E5C52"/>
    <w:rsid w:val="0024343F"/>
    <w:rsid w:val="002E2EDF"/>
    <w:rsid w:val="00401DE8"/>
    <w:rsid w:val="00442E10"/>
    <w:rsid w:val="00461205"/>
    <w:rsid w:val="004C3BE0"/>
    <w:rsid w:val="00545C5D"/>
    <w:rsid w:val="006F680B"/>
    <w:rsid w:val="00722AE9"/>
    <w:rsid w:val="0074215E"/>
    <w:rsid w:val="007A032F"/>
    <w:rsid w:val="007D50BB"/>
    <w:rsid w:val="00934F60"/>
    <w:rsid w:val="00A01469"/>
    <w:rsid w:val="00A01CF6"/>
    <w:rsid w:val="00AF18ED"/>
    <w:rsid w:val="00B77257"/>
    <w:rsid w:val="00BB37D9"/>
    <w:rsid w:val="00C17940"/>
    <w:rsid w:val="00CB78ED"/>
    <w:rsid w:val="00DE53E0"/>
    <w:rsid w:val="00E5086D"/>
    <w:rsid w:val="00E72474"/>
    <w:rsid w:val="00EA76D6"/>
    <w:rsid w:val="00F11200"/>
    <w:rsid w:val="00F9756B"/>
    <w:rsid w:val="1D6F4B1A"/>
    <w:rsid w:val="1FA921EC"/>
    <w:rsid w:val="2EE92052"/>
    <w:rsid w:val="3145771C"/>
    <w:rsid w:val="38542880"/>
    <w:rsid w:val="38B7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2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3"/>
    <w:basedOn w:val="5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выноски Знак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customStyle="1" w:styleId="17">
    <w:name w:val="msonormalbullet2.gif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18">
    <w:name w:val="c3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984B61-0BBA-4C87-8E68-2806B5C5A9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1290</Words>
  <Characters>7354</Characters>
  <Lines>61</Lines>
  <Paragraphs>17</Paragraphs>
  <TotalTime>133</TotalTime>
  <ScaleCrop>false</ScaleCrop>
  <LinksUpToDate>false</LinksUpToDate>
  <CharactersWithSpaces>8627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2024-02-10T12:31:00Z</dcterms:created>
  <dc:creator>Катя</dc:creator>
  <cp:lastModifiedBy>Андрей Фадеев</cp:lastModifiedBy>
  <dcterms:modified xsi:type="dcterms:W3CDTF">2024-08-25T14:40:48Z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2D99B8E1C08F4FE29206104A67B50178_13</vt:lpwstr>
  </property>
</Properties>
</file>