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B4" w:rsidRPr="00B1180C" w:rsidRDefault="00B1180C" w:rsidP="00B11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80C">
        <w:rPr>
          <w:rFonts w:ascii="Times New Roman" w:hAnsi="Times New Roman"/>
          <w:sz w:val="28"/>
          <w:szCs w:val="28"/>
        </w:rPr>
        <w:t>Управление образования Администрации Беловского городского округа</w:t>
      </w:r>
    </w:p>
    <w:p w:rsidR="00B1180C" w:rsidRDefault="00B1180C" w:rsidP="00B11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1180C">
        <w:rPr>
          <w:rFonts w:ascii="Times New Roman" w:hAnsi="Times New Roman"/>
          <w:sz w:val="28"/>
          <w:szCs w:val="28"/>
        </w:rPr>
        <w:t>униципальное казённое учреждение для детей-сирот и детей,</w:t>
      </w:r>
    </w:p>
    <w:p w:rsidR="001913B4" w:rsidRDefault="00B1180C" w:rsidP="00B11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80C">
        <w:rPr>
          <w:rFonts w:ascii="Times New Roman" w:hAnsi="Times New Roman"/>
          <w:sz w:val="28"/>
          <w:szCs w:val="28"/>
        </w:rPr>
        <w:t>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80C">
        <w:rPr>
          <w:rFonts w:ascii="Times New Roman" w:hAnsi="Times New Roman"/>
          <w:sz w:val="28"/>
          <w:szCs w:val="28"/>
        </w:rPr>
        <w:t xml:space="preserve">(законных представителей) </w:t>
      </w:r>
    </w:p>
    <w:p w:rsidR="00B1180C" w:rsidRPr="00B1180C" w:rsidRDefault="00B1180C" w:rsidP="00B118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дом «Надежда» города Белово»</w:t>
      </w:r>
    </w:p>
    <w:p w:rsidR="00B1180C" w:rsidRDefault="00B1180C" w:rsidP="00C9755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B1180C" w:rsidRDefault="00B1180C" w:rsidP="00C9755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913B4" w:rsidRDefault="00B1180C" w:rsidP="00441E68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B1180C">
        <w:rPr>
          <w:rFonts w:ascii="Times New Roman" w:hAnsi="Times New Roman"/>
          <w:sz w:val="28"/>
          <w:szCs w:val="28"/>
        </w:rPr>
        <w:t>СОГЛАСОВАНО</w:t>
      </w:r>
      <w:r w:rsidR="001913B4" w:rsidRPr="00B118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41E68">
        <w:rPr>
          <w:rFonts w:ascii="Times New Roman" w:hAnsi="Times New Roman"/>
          <w:sz w:val="28"/>
          <w:szCs w:val="28"/>
        </w:rPr>
        <w:t xml:space="preserve">                        </w:t>
      </w:r>
      <w:r w:rsidRPr="00B1180C">
        <w:rPr>
          <w:rFonts w:ascii="Times New Roman" w:hAnsi="Times New Roman"/>
          <w:sz w:val="28"/>
          <w:szCs w:val="28"/>
        </w:rPr>
        <w:t>УТВЕРЖДАЮ</w:t>
      </w:r>
      <w:r w:rsidR="001913B4" w:rsidRPr="00B1180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B1180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913B4" w:rsidRPr="00B11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1913B4" w:rsidRPr="00B1180C">
        <w:rPr>
          <w:rFonts w:ascii="Times New Roman" w:hAnsi="Times New Roman"/>
          <w:sz w:val="28"/>
          <w:szCs w:val="28"/>
        </w:rPr>
        <w:t xml:space="preserve">Методическое объединение                   </w:t>
      </w:r>
      <w:r w:rsidR="00441E68">
        <w:rPr>
          <w:rFonts w:ascii="Times New Roman" w:hAnsi="Times New Roman"/>
          <w:sz w:val="28"/>
          <w:szCs w:val="28"/>
        </w:rPr>
        <w:t xml:space="preserve">              Директор «Детского дома</w:t>
      </w:r>
      <w:r w:rsidR="001913B4" w:rsidRPr="00B118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П</w:t>
      </w:r>
      <w:r w:rsidR="00DF020B" w:rsidRPr="00B1180C">
        <w:rPr>
          <w:rFonts w:ascii="Times New Roman" w:hAnsi="Times New Roman"/>
          <w:sz w:val="28"/>
          <w:szCs w:val="28"/>
        </w:rPr>
        <w:t>ротокол №</w:t>
      </w:r>
      <w:r w:rsidRPr="00B1180C">
        <w:rPr>
          <w:rFonts w:ascii="Times New Roman" w:hAnsi="Times New Roman"/>
          <w:sz w:val="28"/>
          <w:szCs w:val="28"/>
        </w:rPr>
        <w:t>_________</w:t>
      </w:r>
      <w:r w:rsidR="00DF020B" w:rsidRPr="00B1180C">
        <w:rPr>
          <w:rFonts w:ascii="Times New Roman" w:hAnsi="Times New Roman"/>
          <w:sz w:val="28"/>
          <w:szCs w:val="28"/>
        </w:rPr>
        <w:t xml:space="preserve"> </w:t>
      </w:r>
      <w:r w:rsidR="001913B4" w:rsidRPr="00B1180C">
        <w:rPr>
          <w:rFonts w:ascii="Times New Roman" w:hAnsi="Times New Roman"/>
          <w:sz w:val="28"/>
          <w:szCs w:val="28"/>
        </w:rPr>
        <w:t xml:space="preserve">        </w:t>
      </w:r>
      <w:r w:rsidR="00441E68">
        <w:rPr>
          <w:rFonts w:ascii="Times New Roman" w:hAnsi="Times New Roman"/>
          <w:sz w:val="28"/>
          <w:szCs w:val="28"/>
        </w:rPr>
        <w:t xml:space="preserve">                               «Надежда» города Белово       </w:t>
      </w:r>
      <w:r w:rsidR="001913B4" w:rsidRPr="00B1180C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</w:t>
      </w:r>
      <w:r w:rsidRPr="00B1180C">
        <w:rPr>
          <w:rFonts w:ascii="Times New Roman" w:hAnsi="Times New Roman"/>
          <w:sz w:val="28"/>
          <w:szCs w:val="28"/>
        </w:rPr>
        <w:t xml:space="preserve">    </w:t>
      </w:r>
      <w:r w:rsidR="00FE0DC1" w:rsidRPr="00B1180C">
        <w:rPr>
          <w:rFonts w:ascii="Times New Roman" w:hAnsi="Times New Roman"/>
          <w:sz w:val="28"/>
          <w:szCs w:val="28"/>
          <w:u w:val="single"/>
        </w:rPr>
        <w:t xml:space="preserve">«    </w:t>
      </w:r>
      <w:r w:rsidR="001913B4" w:rsidRPr="00B1180C">
        <w:rPr>
          <w:rFonts w:ascii="Times New Roman" w:hAnsi="Times New Roman"/>
          <w:sz w:val="28"/>
          <w:szCs w:val="28"/>
          <w:u w:val="single"/>
        </w:rPr>
        <w:t xml:space="preserve"> »</w:t>
      </w:r>
      <w:r w:rsidRPr="00B1180C">
        <w:rPr>
          <w:rFonts w:ascii="Times New Roman" w:hAnsi="Times New Roman"/>
          <w:sz w:val="28"/>
          <w:szCs w:val="28"/>
        </w:rPr>
        <w:t xml:space="preserve">  </w:t>
      </w:r>
      <w:r w:rsidR="001913B4" w:rsidRPr="00B1180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DC1" w:rsidRPr="00B1180C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B1180C">
        <w:rPr>
          <w:rFonts w:ascii="Times New Roman" w:hAnsi="Times New Roman"/>
          <w:sz w:val="28"/>
          <w:szCs w:val="28"/>
        </w:rPr>
        <w:t>201  г</w:t>
      </w:r>
      <w:r w:rsidR="00441E68">
        <w:rPr>
          <w:rFonts w:ascii="Times New Roman" w:hAnsi="Times New Roman"/>
          <w:sz w:val="28"/>
          <w:szCs w:val="28"/>
        </w:rPr>
        <w:t xml:space="preserve">                           _______________Е.Ю.Козлова</w:t>
      </w:r>
    </w:p>
    <w:p w:rsidR="00441E68" w:rsidRPr="004E78FD" w:rsidRDefault="00441E68" w:rsidP="00441E68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B1180C">
        <w:rPr>
          <w:rFonts w:ascii="Times New Roman" w:hAnsi="Times New Roman"/>
          <w:sz w:val="28"/>
          <w:szCs w:val="28"/>
          <w:u w:val="single"/>
        </w:rPr>
        <w:t>«     »</w:t>
      </w:r>
      <w:r w:rsidRPr="00B1180C">
        <w:rPr>
          <w:rFonts w:ascii="Times New Roman" w:hAnsi="Times New Roman"/>
          <w:sz w:val="28"/>
          <w:szCs w:val="28"/>
        </w:rPr>
        <w:t xml:space="preserve">  </w:t>
      </w:r>
      <w:r w:rsidRPr="00B1180C"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 w:rsidRPr="00B1180C">
        <w:rPr>
          <w:rFonts w:ascii="Times New Roman" w:hAnsi="Times New Roman"/>
          <w:sz w:val="28"/>
          <w:szCs w:val="28"/>
        </w:rPr>
        <w:t>201  г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913B4" w:rsidRDefault="001913B4" w:rsidP="00D94DDE">
      <w:pPr>
        <w:spacing w:after="0" w:line="240" w:lineRule="auto"/>
        <w:rPr>
          <w:rFonts w:ascii="Times New Roman" w:hAnsi="Times New Roman"/>
        </w:rPr>
      </w:pPr>
    </w:p>
    <w:p w:rsidR="001913B4" w:rsidRPr="00C9755C" w:rsidRDefault="001913B4" w:rsidP="00D94D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13B4" w:rsidRPr="00C9755C" w:rsidRDefault="001913B4" w:rsidP="00D94D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13B4" w:rsidRPr="00C9755C" w:rsidRDefault="001913B4" w:rsidP="00D94D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13B4" w:rsidRPr="00C9755C" w:rsidRDefault="001913B4" w:rsidP="00D94D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913B4" w:rsidRDefault="001913B4" w:rsidP="0035682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26C36">
        <w:rPr>
          <w:rFonts w:ascii="Times New Roman" w:hAnsi="Times New Roman"/>
          <w:b/>
          <w:sz w:val="32"/>
          <w:szCs w:val="32"/>
        </w:rPr>
        <w:t>Экономический практикум</w:t>
      </w:r>
    </w:p>
    <w:p w:rsidR="001913B4" w:rsidRPr="00426C36" w:rsidRDefault="001913B4" w:rsidP="00D94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C36">
        <w:rPr>
          <w:rFonts w:ascii="Times New Roman" w:hAnsi="Times New Roman"/>
          <w:sz w:val="28"/>
          <w:szCs w:val="28"/>
        </w:rPr>
        <w:t>Рабочая программа творческой мастерской</w:t>
      </w:r>
    </w:p>
    <w:p w:rsidR="001913B4" w:rsidRDefault="001913B4" w:rsidP="00D94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C36">
        <w:rPr>
          <w:rFonts w:ascii="Times New Roman" w:hAnsi="Times New Roman"/>
          <w:sz w:val="28"/>
          <w:szCs w:val="28"/>
        </w:rPr>
        <w:t>Возраст воспитанников</w:t>
      </w:r>
      <w:r w:rsidR="003112C1">
        <w:rPr>
          <w:rFonts w:ascii="Times New Roman" w:hAnsi="Times New Roman"/>
          <w:sz w:val="28"/>
          <w:szCs w:val="28"/>
        </w:rPr>
        <w:t xml:space="preserve"> 12-17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1913B4" w:rsidRPr="00426C36" w:rsidRDefault="001913B4" w:rsidP="00D94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1 год</w:t>
      </w:r>
    </w:p>
    <w:p w:rsidR="001913B4" w:rsidRDefault="001913B4" w:rsidP="00D94DDE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1913B4" w:rsidRDefault="001913B4" w:rsidP="00D94DD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1913B4" w:rsidRDefault="001913B4" w:rsidP="00D94DDE">
      <w:pPr>
        <w:rPr>
          <w:rFonts w:ascii="Times New Roman" w:hAnsi="Times New Roman"/>
        </w:rPr>
      </w:pPr>
    </w:p>
    <w:p w:rsidR="001913B4" w:rsidRDefault="001913B4" w:rsidP="00D94DDE">
      <w:pPr>
        <w:rPr>
          <w:rFonts w:ascii="Times New Roman" w:hAnsi="Times New Roman"/>
        </w:rPr>
      </w:pPr>
    </w:p>
    <w:p w:rsidR="001913B4" w:rsidRDefault="001913B4" w:rsidP="00D94DDE">
      <w:pPr>
        <w:rPr>
          <w:rFonts w:ascii="Times New Roman" w:hAnsi="Times New Roman"/>
        </w:rPr>
      </w:pPr>
    </w:p>
    <w:p w:rsidR="001913B4" w:rsidRDefault="001913B4" w:rsidP="00D94D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</w:p>
    <w:p w:rsidR="001913B4" w:rsidRPr="00441E68" w:rsidRDefault="001913B4" w:rsidP="00356825">
      <w:pPr>
        <w:spacing w:after="0"/>
        <w:rPr>
          <w:rFonts w:ascii="Times New Roman" w:hAnsi="Times New Roman"/>
          <w:sz w:val="28"/>
          <w:szCs w:val="28"/>
        </w:rPr>
      </w:pPr>
      <w:r w:rsidRPr="00441E6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41E68" w:rsidRPr="00441E68">
        <w:rPr>
          <w:rFonts w:ascii="Times New Roman" w:hAnsi="Times New Roman"/>
          <w:sz w:val="28"/>
          <w:szCs w:val="28"/>
        </w:rPr>
        <w:t xml:space="preserve">           </w:t>
      </w:r>
      <w:r w:rsidR="00441E68">
        <w:rPr>
          <w:rFonts w:ascii="Times New Roman" w:hAnsi="Times New Roman"/>
          <w:sz w:val="28"/>
          <w:szCs w:val="28"/>
        </w:rPr>
        <w:t xml:space="preserve">                             </w:t>
      </w:r>
      <w:r w:rsidRPr="00441E68">
        <w:rPr>
          <w:rFonts w:ascii="Times New Roman" w:hAnsi="Times New Roman"/>
          <w:sz w:val="28"/>
          <w:szCs w:val="28"/>
        </w:rPr>
        <w:t xml:space="preserve"> Автор-составитель:</w:t>
      </w:r>
    </w:p>
    <w:p w:rsidR="001913B4" w:rsidRPr="00441E68" w:rsidRDefault="001913B4" w:rsidP="00356825">
      <w:pPr>
        <w:spacing w:after="0"/>
        <w:rPr>
          <w:rFonts w:ascii="Times New Roman" w:hAnsi="Times New Roman"/>
          <w:sz w:val="28"/>
          <w:szCs w:val="28"/>
        </w:rPr>
      </w:pPr>
      <w:r w:rsidRPr="00441E68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41E68" w:rsidRPr="00441E68">
        <w:rPr>
          <w:rFonts w:ascii="Times New Roman" w:hAnsi="Times New Roman"/>
          <w:sz w:val="28"/>
          <w:szCs w:val="28"/>
        </w:rPr>
        <w:t xml:space="preserve">         </w:t>
      </w:r>
      <w:r w:rsidR="00441E68">
        <w:rPr>
          <w:rFonts w:ascii="Times New Roman" w:hAnsi="Times New Roman"/>
          <w:sz w:val="28"/>
          <w:szCs w:val="28"/>
        </w:rPr>
        <w:t xml:space="preserve">                            </w:t>
      </w:r>
      <w:r w:rsidR="0040269F">
        <w:rPr>
          <w:rFonts w:ascii="Times New Roman" w:hAnsi="Times New Roman"/>
          <w:sz w:val="28"/>
          <w:szCs w:val="28"/>
        </w:rPr>
        <w:t xml:space="preserve">         Устюжанина Алеся Олеговна</w:t>
      </w:r>
      <w:r w:rsidRPr="00441E68">
        <w:rPr>
          <w:rFonts w:ascii="Times New Roman" w:hAnsi="Times New Roman"/>
          <w:sz w:val="28"/>
          <w:szCs w:val="28"/>
        </w:rPr>
        <w:t xml:space="preserve">  </w:t>
      </w:r>
    </w:p>
    <w:p w:rsidR="001913B4" w:rsidRPr="00441E68" w:rsidRDefault="00441E68" w:rsidP="00D94D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</w:t>
      </w:r>
      <w:r w:rsidR="0040269F">
        <w:rPr>
          <w:rFonts w:ascii="Times New Roman" w:hAnsi="Times New Roman"/>
          <w:sz w:val="32"/>
          <w:szCs w:val="32"/>
        </w:rPr>
        <w:t xml:space="preserve">         </w:t>
      </w:r>
      <w:r w:rsidR="0040269F">
        <w:rPr>
          <w:rFonts w:ascii="Times New Roman" w:hAnsi="Times New Roman"/>
          <w:sz w:val="28"/>
          <w:szCs w:val="28"/>
        </w:rPr>
        <w:t>воспитатель</w:t>
      </w:r>
    </w:p>
    <w:p w:rsidR="001913B4" w:rsidRDefault="001913B4" w:rsidP="00356825">
      <w:pPr>
        <w:tabs>
          <w:tab w:val="left" w:pos="375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3B4" w:rsidRDefault="001913B4" w:rsidP="00356825">
      <w:pPr>
        <w:tabs>
          <w:tab w:val="left" w:pos="375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3B4" w:rsidRDefault="001913B4" w:rsidP="00356825">
      <w:pPr>
        <w:tabs>
          <w:tab w:val="left" w:pos="375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1E68" w:rsidRDefault="00441E68" w:rsidP="00356825">
      <w:pPr>
        <w:tabs>
          <w:tab w:val="left" w:pos="375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1E68" w:rsidRDefault="00441E68" w:rsidP="00356825">
      <w:pPr>
        <w:tabs>
          <w:tab w:val="left" w:pos="375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1E68" w:rsidRDefault="00441E68" w:rsidP="00356825">
      <w:pPr>
        <w:tabs>
          <w:tab w:val="left" w:pos="375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1E68" w:rsidRDefault="00441E68" w:rsidP="00356825">
      <w:pPr>
        <w:tabs>
          <w:tab w:val="left" w:pos="375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3B4" w:rsidRPr="00356825" w:rsidRDefault="001913B4" w:rsidP="00356825">
      <w:pPr>
        <w:tabs>
          <w:tab w:val="left" w:pos="375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56825">
        <w:rPr>
          <w:rFonts w:ascii="Times New Roman" w:hAnsi="Times New Roman"/>
          <w:sz w:val="28"/>
          <w:szCs w:val="28"/>
        </w:rPr>
        <w:t>Белово</w:t>
      </w:r>
      <w:r w:rsidR="0040269F">
        <w:rPr>
          <w:rFonts w:ascii="Times New Roman" w:hAnsi="Times New Roman"/>
          <w:sz w:val="28"/>
          <w:szCs w:val="28"/>
        </w:rPr>
        <w:t>, 2024</w:t>
      </w:r>
      <w:bookmarkStart w:id="0" w:name="_GoBack"/>
      <w:bookmarkEnd w:id="0"/>
      <w:r w:rsidRPr="00356825">
        <w:rPr>
          <w:rFonts w:ascii="Times New Roman" w:hAnsi="Times New Roman"/>
          <w:sz w:val="28"/>
          <w:szCs w:val="28"/>
        </w:rPr>
        <w:t xml:space="preserve"> </w:t>
      </w:r>
    </w:p>
    <w:p w:rsidR="00441E68" w:rsidRDefault="001913B4" w:rsidP="005B050C">
      <w:pPr>
        <w:tabs>
          <w:tab w:val="left" w:pos="3750"/>
          <w:tab w:val="center" w:pos="4677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441E68" w:rsidRDefault="00441E68" w:rsidP="005B050C">
      <w:pPr>
        <w:tabs>
          <w:tab w:val="left" w:pos="3750"/>
          <w:tab w:val="center" w:pos="4677"/>
        </w:tabs>
        <w:spacing w:after="0" w:line="360" w:lineRule="auto"/>
        <w:rPr>
          <w:b/>
          <w:sz w:val="28"/>
          <w:szCs w:val="28"/>
        </w:rPr>
      </w:pPr>
    </w:p>
    <w:p w:rsidR="00441E68" w:rsidRDefault="00441E68" w:rsidP="005B050C">
      <w:pPr>
        <w:tabs>
          <w:tab w:val="left" w:pos="3750"/>
          <w:tab w:val="center" w:pos="467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913B4" w:rsidRPr="00924694" w:rsidRDefault="001913B4" w:rsidP="005B050C">
      <w:pPr>
        <w:tabs>
          <w:tab w:val="left" w:pos="3750"/>
          <w:tab w:val="center" w:pos="4677"/>
        </w:tabs>
        <w:spacing w:after="0" w:line="360" w:lineRule="auto"/>
        <w:rPr>
          <w:b/>
          <w:sz w:val="28"/>
          <w:szCs w:val="28"/>
        </w:rPr>
      </w:pPr>
      <w:r w:rsidRPr="00A30064">
        <w:rPr>
          <w:rFonts w:ascii="Times New Roman" w:hAnsi="Times New Roman"/>
          <w:b/>
          <w:sz w:val="28"/>
          <w:szCs w:val="28"/>
        </w:rPr>
        <w:t>Содержание</w:t>
      </w:r>
    </w:p>
    <w:p w:rsidR="001913B4" w:rsidRPr="00A30064" w:rsidRDefault="001913B4" w:rsidP="005B050C">
      <w:pPr>
        <w:spacing w:line="360" w:lineRule="auto"/>
        <w:rPr>
          <w:rFonts w:ascii="Times New Roman" w:hAnsi="Times New Roman"/>
        </w:rPr>
      </w:pPr>
      <w:r w:rsidRPr="00A30064">
        <w:rPr>
          <w:rFonts w:ascii="Times New Roman" w:hAnsi="Times New Roman"/>
        </w:rPr>
        <w:t xml:space="preserve">      </w:t>
      </w:r>
    </w:p>
    <w:p w:rsidR="001913B4" w:rsidRPr="00A3006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 w:rsidRPr="00A30064">
        <w:rPr>
          <w:rFonts w:ascii="Times New Roman" w:hAnsi="Times New Roman"/>
          <w:sz w:val="28"/>
          <w:szCs w:val="28"/>
        </w:rPr>
        <w:t xml:space="preserve">Пояснительная записка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3</w:t>
      </w:r>
    </w:p>
    <w:p w:rsidR="001913B4" w:rsidRPr="00C8343B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 w:rsidRPr="00A30064">
        <w:rPr>
          <w:rFonts w:ascii="Times New Roman" w:hAnsi="Times New Roman"/>
          <w:sz w:val="28"/>
          <w:szCs w:val="28"/>
        </w:rPr>
        <w:t xml:space="preserve">Учебно-тематический  план                                             </w:t>
      </w:r>
      <w:r w:rsidR="00C8343B">
        <w:rPr>
          <w:rFonts w:ascii="Times New Roman" w:hAnsi="Times New Roman"/>
          <w:sz w:val="28"/>
          <w:szCs w:val="28"/>
        </w:rPr>
        <w:t xml:space="preserve">                               </w:t>
      </w:r>
      <w:r w:rsidR="00C8343B" w:rsidRPr="00C8343B">
        <w:rPr>
          <w:rFonts w:ascii="Times New Roman" w:hAnsi="Times New Roman"/>
          <w:sz w:val="28"/>
          <w:szCs w:val="28"/>
        </w:rPr>
        <w:t>8</w:t>
      </w:r>
    </w:p>
    <w:p w:rsidR="001913B4" w:rsidRPr="00C8343B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 w:rsidRPr="00A30064">
        <w:rPr>
          <w:rFonts w:ascii="Times New Roman" w:hAnsi="Times New Roman"/>
          <w:sz w:val="28"/>
          <w:szCs w:val="28"/>
        </w:rPr>
        <w:t xml:space="preserve">Содержание программы                                                   </w:t>
      </w:r>
      <w:r w:rsidR="00C8343B">
        <w:rPr>
          <w:rFonts w:ascii="Times New Roman" w:hAnsi="Times New Roman"/>
          <w:sz w:val="28"/>
          <w:szCs w:val="28"/>
        </w:rPr>
        <w:t xml:space="preserve">                               </w:t>
      </w:r>
      <w:r w:rsidR="00C8343B" w:rsidRPr="00C8343B">
        <w:rPr>
          <w:rFonts w:ascii="Times New Roman" w:hAnsi="Times New Roman"/>
          <w:sz w:val="28"/>
          <w:szCs w:val="28"/>
        </w:rPr>
        <w:t>10</w:t>
      </w:r>
    </w:p>
    <w:p w:rsidR="001913B4" w:rsidRPr="00B1180C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 w:rsidRPr="00A30064">
        <w:rPr>
          <w:rFonts w:ascii="Times New Roman" w:hAnsi="Times New Roman"/>
          <w:sz w:val="28"/>
          <w:szCs w:val="28"/>
        </w:rPr>
        <w:t xml:space="preserve">Методическое обеспечение программы                                                   </w:t>
      </w:r>
      <w:r w:rsidRPr="00C9755C">
        <w:rPr>
          <w:rFonts w:ascii="Times New Roman" w:hAnsi="Times New Roman"/>
          <w:sz w:val="28"/>
          <w:szCs w:val="28"/>
        </w:rPr>
        <w:t xml:space="preserve">    </w:t>
      </w:r>
      <w:r w:rsidRPr="00A30064">
        <w:rPr>
          <w:rFonts w:ascii="Times New Roman" w:hAnsi="Times New Roman"/>
          <w:sz w:val="28"/>
          <w:szCs w:val="28"/>
        </w:rPr>
        <w:t xml:space="preserve"> 1</w:t>
      </w:r>
      <w:r w:rsidR="00C8343B" w:rsidRPr="00B1180C">
        <w:rPr>
          <w:rFonts w:ascii="Times New Roman" w:hAnsi="Times New Roman"/>
          <w:sz w:val="28"/>
          <w:szCs w:val="28"/>
        </w:rPr>
        <w:t>4</w:t>
      </w:r>
    </w:p>
    <w:p w:rsidR="001913B4" w:rsidRPr="00B1180C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 w:rsidRPr="00A30064">
        <w:rPr>
          <w:rFonts w:ascii="Times New Roman" w:hAnsi="Times New Roman"/>
          <w:sz w:val="28"/>
          <w:szCs w:val="28"/>
        </w:rPr>
        <w:t xml:space="preserve">Литература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8343B">
        <w:rPr>
          <w:rFonts w:ascii="Times New Roman" w:hAnsi="Times New Roman"/>
          <w:sz w:val="28"/>
          <w:szCs w:val="28"/>
        </w:rPr>
        <w:t xml:space="preserve">        1</w:t>
      </w:r>
      <w:r w:rsidR="00C8343B" w:rsidRPr="00B1180C">
        <w:rPr>
          <w:rFonts w:ascii="Times New Roman" w:hAnsi="Times New Roman"/>
          <w:sz w:val="28"/>
          <w:szCs w:val="28"/>
        </w:rPr>
        <w:t>8</w:t>
      </w:r>
    </w:p>
    <w:p w:rsidR="001913B4" w:rsidRDefault="001913B4" w:rsidP="005B050C">
      <w:pPr>
        <w:spacing w:line="360" w:lineRule="auto"/>
        <w:rPr>
          <w:sz w:val="28"/>
          <w:szCs w:val="28"/>
        </w:rPr>
      </w:pPr>
    </w:p>
    <w:p w:rsidR="001913B4" w:rsidRDefault="001913B4" w:rsidP="005B050C">
      <w:pPr>
        <w:spacing w:line="360" w:lineRule="auto"/>
      </w:pPr>
    </w:p>
    <w:p w:rsidR="001913B4" w:rsidRDefault="001913B4" w:rsidP="005B050C">
      <w:pPr>
        <w:spacing w:line="360" w:lineRule="auto"/>
      </w:pPr>
    </w:p>
    <w:p w:rsidR="001913B4" w:rsidRDefault="001913B4" w:rsidP="005B050C">
      <w:pPr>
        <w:spacing w:line="360" w:lineRule="auto"/>
      </w:pPr>
    </w:p>
    <w:p w:rsidR="001913B4" w:rsidRDefault="001913B4" w:rsidP="005B050C">
      <w:pPr>
        <w:spacing w:line="360" w:lineRule="auto"/>
      </w:pPr>
    </w:p>
    <w:p w:rsidR="001913B4" w:rsidRDefault="001913B4" w:rsidP="005B050C">
      <w:pPr>
        <w:spacing w:line="360" w:lineRule="auto"/>
      </w:pPr>
    </w:p>
    <w:p w:rsidR="001913B4" w:rsidRDefault="001913B4" w:rsidP="005B050C">
      <w:pPr>
        <w:spacing w:line="360" w:lineRule="auto"/>
      </w:pPr>
    </w:p>
    <w:p w:rsidR="001913B4" w:rsidRDefault="001913B4" w:rsidP="005B050C">
      <w:pPr>
        <w:spacing w:line="360" w:lineRule="auto"/>
      </w:pPr>
    </w:p>
    <w:p w:rsidR="001913B4" w:rsidRDefault="001913B4" w:rsidP="005B050C">
      <w:pPr>
        <w:spacing w:line="360" w:lineRule="auto"/>
      </w:pPr>
    </w:p>
    <w:p w:rsidR="001913B4" w:rsidRDefault="001913B4" w:rsidP="005B050C">
      <w:pPr>
        <w:spacing w:line="360" w:lineRule="auto"/>
      </w:pPr>
    </w:p>
    <w:p w:rsidR="001913B4" w:rsidRDefault="001913B4" w:rsidP="005B050C">
      <w:pPr>
        <w:spacing w:line="360" w:lineRule="auto"/>
      </w:pPr>
    </w:p>
    <w:p w:rsidR="001913B4" w:rsidRPr="00A30064" w:rsidRDefault="001913B4" w:rsidP="005B050C">
      <w:pPr>
        <w:pStyle w:val="a3"/>
        <w:spacing w:line="360" w:lineRule="auto"/>
        <w:jc w:val="center"/>
      </w:pPr>
    </w:p>
    <w:p w:rsidR="001913B4" w:rsidRPr="00A30064" w:rsidRDefault="001913B4" w:rsidP="005B050C">
      <w:pPr>
        <w:pStyle w:val="a3"/>
        <w:spacing w:line="360" w:lineRule="auto"/>
        <w:jc w:val="center"/>
      </w:pPr>
    </w:p>
    <w:p w:rsidR="001913B4" w:rsidRPr="00A30064" w:rsidRDefault="001913B4" w:rsidP="005B050C">
      <w:pPr>
        <w:pStyle w:val="a3"/>
        <w:spacing w:line="360" w:lineRule="auto"/>
        <w:jc w:val="center"/>
      </w:pPr>
    </w:p>
    <w:p w:rsidR="001913B4" w:rsidRPr="00A30064" w:rsidRDefault="001913B4" w:rsidP="005B050C">
      <w:pPr>
        <w:pStyle w:val="a3"/>
        <w:spacing w:line="360" w:lineRule="auto"/>
        <w:jc w:val="center"/>
      </w:pPr>
    </w:p>
    <w:p w:rsidR="001913B4" w:rsidRPr="00A30064" w:rsidRDefault="001913B4" w:rsidP="005B050C">
      <w:pPr>
        <w:pStyle w:val="a3"/>
        <w:spacing w:line="360" w:lineRule="auto"/>
        <w:jc w:val="center"/>
      </w:pPr>
    </w:p>
    <w:p w:rsidR="001913B4" w:rsidRPr="00A30064" w:rsidRDefault="001913B4" w:rsidP="005B050C">
      <w:pPr>
        <w:pStyle w:val="a3"/>
        <w:spacing w:line="360" w:lineRule="auto"/>
        <w:jc w:val="center"/>
      </w:pPr>
    </w:p>
    <w:p w:rsidR="001913B4" w:rsidRDefault="001913B4" w:rsidP="005B050C">
      <w:pPr>
        <w:pStyle w:val="a3"/>
        <w:spacing w:line="360" w:lineRule="auto"/>
        <w:jc w:val="center"/>
      </w:pPr>
    </w:p>
    <w:p w:rsidR="001913B4" w:rsidRPr="00A30064" w:rsidRDefault="001913B4" w:rsidP="005B050C">
      <w:pPr>
        <w:pStyle w:val="a3"/>
        <w:tabs>
          <w:tab w:val="left" w:pos="29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913B4" w:rsidRPr="00D94DDE" w:rsidRDefault="001913B4" w:rsidP="005B050C">
      <w:pPr>
        <w:pStyle w:val="a3"/>
        <w:tabs>
          <w:tab w:val="left" w:pos="291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913B4" w:rsidRPr="00D94DDE" w:rsidRDefault="001913B4" w:rsidP="005B050C">
      <w:pPr>
        <w:pStyle w:val="a3"/>
        <w:tabs>
          <w:tab w:val="left" w:pos="2910"/>
        </w:tabs>
        <w:spacing w:line="360" w:lineRule="auto"/>
        <w:jc w:val="center"/>
        <w:rPr>
          <w:rFonts w:ascii="Times New Roman" w:hAnsi="Times New Roman"/>
        </w:rPr>
      </w:pPr>
    </w:p>
    <w:p w:rsidR="001913B4" w:rsidRDefault="001913B4" w:rsidP="005B05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предназначена для организации внекл</w:t>
      </w:r>
      <w:r w:rsidR="00A428DC">
        <w:rPr>
          <w:rFonts w:ascii="Times New Roman" w:hAnsi="Times New Roman"/>
          <w:sz w:val="28"/>
          <w:szCs w:val="28"/>
        </w:rPr>
        <w:t>ассн</w:t>
      </w:r>
      <w:r w:rsidR="003112C1">
        <w:rPr>
          <w:rFonts w:ascii="Times New Roman" w:hAnsi="Times New Roman"/>
          <w:sz w:val="28"/>
          <w:szCs w:val="28"/>
        </w:rPr>
        <w:t>ой работы с воспитанниками 12-17</w:t>
      </w:r>
      <w:r>
        <w:rPr>
          <w:rFonts w:ascii="Times New Roman" w:hAnsi="Times New Roman"/>
          <w:sz w:val="28"/>
          <w:szCs w:val="28"/>
        </w:rPr>
        <w:t xml:space="preserve"> лет и направлена:</w:t>
      </w:r>
    </w:p>
    <w:p w:rsidR="001913B4" w:rsidRPr="00142BB4" w:rsidRDefault="001913B4" w:rsidP="005B050C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42BB4">
        <w:rPr>
          <w:rFonts w:ascii="Times New Roman" w:hAnsi="Times New Roman"/>
          <w:sz w:val="28"/>
          <w:szCs w:val="28"/>
        </w:rPr>
        <w:t>а адаптацию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42BB4">
        <w:rPr>
          <w:rFonts w:ascii="Times New Roman" w:hAnsi="Times New Roman"/>
          <w:sz w:val="28"/>
          <w:szCs w:val="28"/>
        </w:rPr>
        <w:t xml:space="preserve"> подготовку детей к жизни в современном обществе;</w:t>
      </w:r>
    </w:p>
    <w:p w:rsidR="001913B4" w:rsidRDefault="001913B4" w:rsidP="005B050C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формирование необходимого уровня экономической грамотности;</w:t>
      </w:r>
    </w:p>
    <w:p w:rsidR="001913B4" w:rsidRDefault="001913B4" w:rsidP="005B050C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формирование необходимого навыка делать экономический выбор;</w:t>
      </w:r>
    </w:p>
    <w:p w:rsidR="001913B4" w:rsidRDefault="001913B4" w:rsidP="005B050C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ознакомление с профессиями;</w:t>
      </w:r>
    </w:p>
    <w:p w:rsidR="001913B4" w:rsidRDefault="001913B4" w:rsidP="005B050C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ознакомление с основами </w:t>
      </w:r>
      <w:r w:rsidR="00A428DC">
        <w:rPr>
          <w:rFonts w:ascii="Times New Roman" w:hAnsi="Times New Roman"/>
          <w:sz w:val="28"/>
          <w:szCs w:val="28"/>
        </w:rPr>
        <w:t>экономии и бережливости в семье;</w:t>
      </w:r>
    </w:p>
    <w:p w:rsidR="001913B4" w:rsidRPr="00142BB4" w:rsidRDefault="001913B4" w:rsidP="005B050C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развитие</w:t>
      </w:r>
      <w:r w:rsidR="00A428DC">
        <w:rPr>
          <w:rFonts w:ascii="Times New Roman" w:hAnsi="Times New Roman"/>
          <w:sz w:val="28"/>
          <w:szCs w:val="28"/>
        </w:rPr>
        <w:t xml:space="preserve"> творческих способностей. </w:t>
      </w:r>
    </w:p>
    <w:p w:rsidR="001913B4" w:rsidRDefault="00D451FD" w:rsidP="005B05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Данная проблема актуальна на современном этапе развития экономических отношений в России. Произошло реформирование</w:t>
      </w:r>
      <w:r w:rsidR="001913B4">
        <w:rPr>
          <w:rFonts w:ascii="Times New Roman" w:hAnsi="Times New Roman"/>
          <w:sz w:val="28"/>
          <w:szCs w:val="28"/>
        </w:rPr>
        <w:t xml:space="preserve"> нашего общества, изменились социально-экономические условия жизни людей, парадигмы экономических знаний, а также система образования в целом.</w:t>
      </w:r>
    </w:p>
    <w:p w:rsidR="0094160D" w:rsidRDefault="001913B4" w:rsidP="005B05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введения разработки рабочей программы творческой мастерской «Экономический практикум», обусловлена тем, что </w:t>
      </w:r>
      <w:r w:rsidR="00D451FD">
        <w:rPr>
          <w:rFonts w:ascii="Times New Roman" w:hAnsi="Times New Roman"/>
          <w:sz w:val="28"/>
          <w:szCs w:val="28"/>
        </w:rPr>
        <w:t>новые механизмы хозяйствования требуют от современного человека особых качеств, особой экономической культуры.</w:t>
      </w:r>
      <w:r w:rsidR="0094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Выпускники детского дома являются самыми уязвимыми слоями населения в плане экономической социализации,</w:t>
      </w:r>
      <w:r w:rsidR="008735FA">
        <w:rPr>
          <w:rFonts w:ascii="Times New Roman" w:hAnsi="Times New Roman"/>
          <w:sz w:val="28"/>
          <w:szCs w:val="28"/>
        </w:rPr>
        <w:t xml:space="preserve"> дети не умеют пользоваться услугами магазинов, различных бытовых учреждений, не знают основ экономии и бережливости в семье,  </w:t>
      </w:r>
      <w:r>
        <w:rPr>
          <w:rFonts w:ascii="Times New Roman" w:hAnsi="Times New Roman"/>
          <w:sz w:val="28"/>
          <w:szCs w:val="28"/>
        </w:rPr>
        <w:t xml:space="preserve"> поэтому</w:t>
      </w:r>
      <w:r w:rsidR="008735FA">
        <w:rPr>
          <w:rFonts w:ascii="Times New Roman" w:hAnsi="Times New Roman"/>
          <w:sz w:val="28"/>
          <w:szCs w:val="28"/>
        </w:rPr>
        <w:t xml:space="preserve"> подготовить каждого ребёнка к самостоятельной, независимой от помощи окружающих жизни является главной задачей детского дома.</w:t>
      </w:r>
      <w:r>
        <w:rPr>
          <w:rFonts w:ascii="Times New Roman" w:hAnsi="Times New Roman"/>
          <w:sz w:val="28"/>
          <w:szCs w:val="28"/>
        </w:rPr>
        <w:t xml:space="preserve"> </w:t>
      </w:r>
      <w:r w:rsidR="008735FA">
        <w:rPr>
          <w:rFonts w:ascii="Times New Roman" w:hAnsi="Times New Roman"/>
          <w:sz w:val="28"/>
          <w:szCs w:val="28"/>
        </w:rPr>
        <w:lastRenderedPageBreak/>
        <w:t>Н</w:t>
      </w:r>
      <w:r>
        <w:rPr>
          <w:rFonts w:ascii="Times New Roman" w:hAnsi="Times New Roman"/>
          <w:sz w:val="28"/>
          <w:szCs w:val="28"/>
        </w:rPr>
        <w:t>еобходимо повышать их жизнестойкость в же</w:t>
      </w:r>
      <w:r w:rsidR="0094160D">
        <w:rPr>
          <w:rFonts w:ascii="Times New Roman" w:hAnsi="Times New Roman"/>
          <w:sz w:val="28"/>
          <w:szCs w:val="28"/>
        </w:rPr>
        <w:t>стком режиме рыночных отношений, и начинать надо как можно раньше.</w:t>
      </w:r>
      <w:r w:rsidR="0094160D" w:rsidRPr="0094160D">
        <w:rPr>
          <w:rFonts w:ascii="Times New Roman" w:hAnsi="Times New Roman"/>
          <w:sz w:val="28"/>
          <w:szCs w:val="28"/>
        </w:rPr>
        <w:t xml:space="preserve"> </w:t>
      </w:r>
    </w:p>
    <w:p w:rsidR="001913B4" w:rsidRDefault="001913B4" w:rsidP="005B05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7B55B0">
        <w:rPr>
          <w:rFonts w:ascii="Times New Roman" w:hAnsi="Times New Roman"/>
          <w:b/>
          <w:sz w:val="28"/>
          <w:szCs w:val="28"/>
        </w:rPr>
        <w:t>елью</w:t>
      </w:r>
      <w:r>
        <w:rPr>
          <w:rFonts w:ascii="Times New Roman" w:hAnsi="Times New Roman"/>
          <w:sz w:val="28"/>
          <w:szCs w:val="28"/>
        </w:rPr>
        <w:t xml:space="preserve"> является: формирование уровня экономической грамотности воспитанников, на подготовку к самостоятельной жизни.</w:t>
      </w:r>
    </w:p>
    <w:p w:rsidR="001913B4" w:rsidRPr="00612571" w:rsidRDefault="001913B4" w:rsidP="005B05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55B0">
        <w:rPr>
          <w:rFonts w:ascii="Times New Roman" w:hAnsi="Times New Roman"/>
          <w:b/>
          <w:sz w:val="28"/>
          <w:szCs w:val="28"/>
        </w:rPr>
        <w:t>В ходе достижения поставленной цели решаются задачи:</w:t>
      </w:r>
    </w:p>
    <w:p w:rsidR="001913B4" w:rsidRDefault="001913B4" w:rsidP="005B050C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 с повседневной экономической деятельностью</w:t>
      </w:r>
      <w:r w:rsidR="008735FA">
        <w:rPr>
          <w:rFonts w:ascii="Times New Roman" w:hAnsi="Times New Roman"/>
          <w:sz w:val="28"/>
          <w:szCs w:val="28"/>
        </w:rPr>
        <w:t>, основами экономии и бережливости в семье</w:t>
      </w:r>
      <w:r>
        <w:rPr>
          <w:rFonts w:ascii="Times New Roman" w:hAnsi="Times New Roman"/>
          <w:sz w:val="28"/>
          <w:szCs w:val="28"/>
        </w:rPr>
        <w:t>;</w:t>
      </w:r>
    </w:p>
    <w:p w:rsidR="001913B4" w:rsidRDefault="001913B4" w:rsidP="005B050C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делать экономический выбор, принимать самостоятельные экономические решения в личной жизни;</w:t>
      </w:r>
    </w:p>
    <w:p w:rsidR="001913B4" w:rsidRDefault="001913B4" w:rsidP="005B050C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осознать на доступном уровне взаимосвязь понятий: «труд-продукт-деньги» и «стоимость продукта в зависимости от качества»;</w:t>
      </w:r>
    </w:p>
    <w:p w:rsidR="001913B4" w:rsidRDefault="001913B4" w:rsidP="005B050C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понимать и ценить окружающий предметный мир (как результат труда людей), видеть красоту человеческого творения  и относиться к нему с уважением, а также творить самому;</w:t>
      </w:r>
    </w:p>
    <w:p w:rsidR="001913B4" w:rsidRDefault="001913B4" w:rsidP="005B050C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личностные качества: трудолюбие, аккуратность, терпение, элементов трудовой культуры: экономное и бережное отношение к природным и экономическим ресурсам.</w:t>
      </w:r>
    </w:p>
    <w:p w:rsidR="001913B4" w:rsidRDefault="001913B4" w:rsidP="005B050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Базой данной творческой мастерской является Программно-методический материал</w:t>
      </w:r>
      <w:r w:rsidRPr="00612571">
        <w:rPr>
          <w:rFonts w:ascii="Times New Roman" w:hAnsi="Times New Roman"/>
          <w:sz w:val="28"/>
          <w:szCs w:val="28"/>
        </w:rPr>
        <w:t xml:space="preserve"> «Разработки занятий для младших школьников». Автор-составитель М.М.Воронина.</w:t>
      </w:r>
    </w:p>
    <w:p w:rsidR="001913B4" w:rsidRDefault="001913B4" w:rsidP="005B05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рабочей программы расположен по принципу усложнения и увеличения объёма сведений. В процессе реализации программы воспитанники знакомятся с такими профессиями, </w:t>
      </w:r>
      <w:r w:rsidR="008735FA">
        <w:rPr>
          <w:rFonts w:ascii="Times New Roman" w:hAnsi="Times New Roman"/>
          <w:sz w:val="28"/>
          <w:szCs w:val="28"/>
        </w:rPr>
        <w:t xml:space="preserve">как продавец, банкир, бухгалтер, с резервами экономии в быту. Учатся выбрать товар и совершить покупку, приготовить пищу не требующую тепловой обработки. </w:t>
      </w:r>
      <w:r>
        <w:rPr>
          <w:rFonts w:ascii="Times New Roman" w:hAnsi="Times New Roman"/>
          <w:sz w:val="28"/>
          <w:szCs w:val="28"/>
        </w:rPr>
        <w:t xml:space="preserve"> А также, учатся изготавливать своими руками небольшие сувениры</w:t>
      </w:r>
      <w:r w:rsidR="008735FA">
        <w:rPr>
          <w:rFonts w:ascii="Times New Roman" w:hAnsi="Times New Roman"/>
          <w:sz w:val="28"/>
          <w:szCs w:val="28"/>
        </w:rPr>
        <w:t xml:space="preserve"> для украшения жилища и подарков</w:t>
      </w:r>
      <w:r>
        <w:rPr>
          <w:rFonts w:ascii="Times New Roman" w:hAnsi="Times New Roman"/>
          <w:sz w:val="28"/>
          <w:szCs w:val="28"/>
        </w:rPr>
        <w:t>.</w:t>
      </w:r>
    </w:p>
    <w:p w:rsidR="001913B4" w:rsidRDefault="00A428DC" w:rsidP="005B05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3112C1">
        <w:rPr>
          <w:rFonts w:ascii="Times New Roman" w:hAnsi="Times New Roman"/>
          <w:sz w:val="28"/>
          <w:szCs w:val="28"/>
        </w:rPr>
        <w:t>грамма рекомендована детям 12-17</w:t>
      </w:r>
      <w:r w:rsidR="001913B4">
        <w:rPr>
          <w:rFonts w:ascii="Times New Roman" w:hAnsi="Times New Roman"/>
          <w:sz w:val="28"/>
          <w:szCs w:val="28"/>
        </w:rPr>
        <w:t xml:space="preserve"> лет, на</w:t>
      </w:r>
      <w:r w:rsidR="008735FA">
        <w:rPr>
          <w:rFonts w:ascii="Times New Roman" w:hAnsi="Times New Roman"/>
          <w:sz w:val="28"/>
          <w:szCs w:val="28"/>
        </w:rPr>
        <w:t xml:space="preserve"> 1год обучения, предполагает  22 часа</w:t>
      </w:r>
      <w:r w:rsidR="001913B4">
        <w:rPr>
          <w:rFonts w:ascii="Times New Roman" w:hAnsi="Times New Roman"/>
          <w:sz w:val="28"/>
          <w:szCs w:val="28"/>
        </w:rPr>
        <w:t xml:space="preserve">. В рамках экономического образования  детей  акцент </w:t>
      </w:r>
      <w:r w:rsidR="001913B4">
        <w:rPr>
          <w:rFonts w:ascii="Times New Roman" w:hAnsi="Times New Roman"/>
          <w:sz w:val="28"/>
          <w:szCs w:val="28"/>
        </w:rPr>
        <w:lastRenderedPageBreak/>
        <w:t>делается на элементарных понятиях, связанных с жизненным опытом воспитанников</w:t>
      </w:r>
      <w:r w:rsidR="001913B4">
        <w:rPr>
          <w:rFonts w:ascii="Times New Roman" w:hAnsi="Times New Roman"/>
          <w:b/>
          <w:sz w:val="28"/>
          <w:szCs w:val="28"/>
        </w:rPr>
        <w:t>.</w:t>
      </w:r>
    </w:p>
    <w:p w:rsidR="001913B4" w:rsidRPr="00C14602" w:rsidRDefault="001913B4" w:rsidP="005B05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602">
        <w:rPr>
          <w:rFonts w:ascii="Times New Roman" w:hAnsi="Times New Roman"/>
          <w:sz w:val="28"/>
          <w:szCs w:val="28"/>
        </w:rPr>
        <w:t>В структуре изучаемой программы выделяются следующие разделы:</w:t>
      </w:r>
    </w:p>
    <w:p w:rsidR="001913B4" w:rsidRDefault="001913B4" w:rsidP="005B050C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14602">
        <w:rPr>
          <w:rFonts w:ascii="Times New Roman" w:hAnsi="Times New Roman"/>
          <w:sz w:val="28"/>
          <w:szCs w:val="28"/>
        </w:rPr>
        <w:t>потребности и возможности</w:t>
      </w:r>
      <w:r>
        <w:rPr>
          <w:rFonts w:ascii="Times New Roman" w:hAnsi="Times New Roman"/>
          <w:sz w:val="28"/>
          <w:szCs w:val="28"/>
        </w:rPr>
        <w:t>;</w:t>
      </w:r>
    </w:p>
    <w:p w:rsidR="001913B4" w:rsidRDefault="001913B4" w:rsidP="005B050C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своими руками;</w:t>
      </w:r>
    </w:p>
    <w:p w:rsidR="001913B4" w:rsidRDefault="001913B4" w:rsidP="005B050C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и расходы.</w:t>
      </w:r>
    </w:p>
    <w:p w:rsidR="001913B4" w:rsidRDefault="001913B4" w:rsidP="005B05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предусматривает проведение традиционных занятий, проведение экскурсий, ролевых и дидактических игр, бесед, практических занятий.</w:t>
      </w:r>
    </w:p>
    <w:p w:rsidR="001913B4" w:rsidRDefault="001913B4" w:rsidP="005B05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данного курса имеет интегрированный характер, что осуществляется межпредметными связями с математикой (решение математических задач с экономическим содержанием), с развитием речи (объяснение пословиц и поговорок, анализ художественных текстов), </w:t>
      </w:r>
    </w:p>
    <w:p w:rsidR="001913B4" w:rsidRDefault="001913B4" w:rsidP="005B05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окружающим миром (знакомство с природными ресурсами), с изобразительным искусством, ручным трудом.</w:t>
      </w:r>
    </w:p>
    <w:p w:rsidR="001913B4" w:rsidRDefault="001913B4" w:rsidP="005B05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прохождения программного материала воспитанник:</w:t>
      </w:r>
    </w:p>
    <w:p w:rsidR="001913B4" w:rsidRPr="00D47DEC" w:rsidRDefault="001913B4" w:rsidP="005B05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7DEC">
        <w:rPr>
          <w:rFonts w:ascii="Times New Roman" w:hAnsi="Times New Roman"/>
          <w:b/>
          <w:sz w:val="28"/>
          <w:szCs w:val="28"/>
        </w:rPr>
        <w:t>Имеет представление о:</w:t>
      </w:r>
    </w:p>
    <w:p w:rsidR="001913B4" w:rsidRDefault="001913B4" w:rsidP="005B050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экономике;</w:t>
      </w:r>
    </w:p>
    <w:p w:rsidR="001913B4" w:rsidRDefault="00A428DC" w:rsidP="005B050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доходах и расходах</w:t>
      </w:r>
      <w:r w:rsidR="001913B4">
        <w:rPr>
          <w:rFonts w:ascii="Times New Roman" w:hAnsi="Times New Roman"/>
          <w:sz w:val="28"/>
          <w:szCs w:val="28"/>
        </w:rPr>
        <w:t>;</w:t>
      </w:r>
    </w:p>
    <w:p w:rsidR="001913B4" w:rsidRDefault="001913B4" w:rsidP="005B050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правилах изготовления небольших сувениров;</w:t>
      </w:r>
    </w:p>
    <w:p w:rsidR="001913B4" w:rsidRDefault="00A428DC" w:rsidP="005B050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безработице</w:t>
      </w:r>
      <w:r w:rsidR="001913B4">
        <w:rPr>
          <w:rFonts w:ascii="Times New Roman" w:hAnsi="Times New Roman"/>
          <w:sz w:val="28"/>
          <w:szCs w:val="28"/>
        </w:rPr>
        <w:t>;</w:t>
      </w:r>
    </w:p>
    <w:p w:rsidR="001913B4" w:rsidRDefault="001913B4" w:rsidP="005B050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обмене;</w:t>
      </w:r>
    </w:p>
    <w:p w:rsidR="001913B4" w:rsidRDefault="001913B4" w:rsidP="005B050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истории денежной единицы;</w:t>
      </w:r>
    </w:p>
    <w:p w:rsidR="001913B4" w:rsidRDefault="00E87276" w:rsidP="005B050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страховании;</w:t>
      </w:r>
    </w:p>
    <w:p w:rsidR="00E87276" w:rsidRDefault="00E87276" w:rsidP="005B050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экономии в быту;</w:t>
      </w:r>
    </w:p>
    <w:p w:rsidR="00E87276" w:rsidRDefault="00E87276" w:rsidP="005B050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качествах продуктов питания;</w:t>
      </w:r>
    </w:p>
    <w:p w:rsidR="00E87276" w:rsidRDefault="00E87276" w:rsidP="005B050C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технологии приготовления пищи не требующей тепловой обработки.  </w:t>
      </w:r>
    </w:p>
    <w:p w:rsidR="001913B4" w:rsidRPr="00D47DEC" w:rsidRDefault="001913B4" w:rsidP="005B05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47DEC">
        <w:rPr>
          <w:rFonts w:ascii="Times New Roman" w:hAnsi="Times New Roman"/>
          <w:b/>
          <w:sz w:val="28"/>
          <w:szCs w:val="28"/>
        </w:rPr>
        <w:t>нает:</w:t>
      </w:r>
    </w:p>
    <w:p w:rsidR="001913B4" w:rsidRDefault="001913B4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натурального хозяйства;</w:t>
      </w:r>
    </w:p>
    <w:p w:rsidR="001913B4" w:rsidRDefault="001913B4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бартер-обмен;</w:t>
      </w:r>
    </w:p>
    <w:p w:rsidR="001913B4" w:rsidRDefault="001913B4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рынков;</w:t>
      </w:r>
    </w:p>
    <w:p w:rsidR="001913B4" w:rsidRDefault="001913B4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прожиточный минимум;</w:t>
      </w:r>
    </w:p>
    <w:p w:rsidR="001913B4" w:rsidRDefault="001913B4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льготы;</w:t>
      </w:r>
    </w:p>
    <w:p w:rsidR="001913B4" w:rsidRDefault="001913B4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торговли;</w:t>
      </w:r>
    </w:p>
    <w:p w:rsidR="00E87276" w:rsidRDefault="00E87276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выбора товара;</w:t>
      </w:r>
    </w:p>
    <w:p w:rsidR="00E87276" w:rsidRDefault="00E87276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рецепты недорогих блюд;</w:t>
      </w:r>
    </w:p>
    <w:p w:rsidR="00E87276" w:rsidRDefault="00E87276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резервы экономии в быту;</w:t>
      </w:r>
    </w:p>
    <w:p w:rsidR="001913B4" w:rsidRDefault="001913B4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и назначение денег;</w:t>
      </w:r>
    </w:p>
    <w:p w:rsidR="001913B4" w:rsidRDefault="001913B4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цена, что это такое и зачем она нужна;</w:t>
      </w:r>
    </w:p>
    <w:p w:rsidR="001913B4" w:rsidRDefault="001913B4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доходные статьи семейного бюджета;</w:t>
      </w:r>
    </w:p>
    <w:p w:rsidR="001913B4" w:rsidRDefault="001913B4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можно сэкономить;</w:t>
      </w:r>
    </w:p>
    <w:p w:rsidR="001913B4" w:rsidRDefault="001913B4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расходов;</w:t>
      </w:r>
    </w:p>
    <w:p w:rsidR="001913B4" w:rsidRPr="00D47DEC" w:rsidRDefault="001913B4" w:rsidP="005B050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страхование – способ защиты имущества и здоровья.</w:t>
      </w:r>
    </w:p>
    <w:p w:rsidR="001913B4" w:rsidRDefault="001913B4" w:rsidP="005B050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D47DEC">
        <w:rPr>
          <w:rFonts w:ascii="Times New Roman" w:hAnsi="Times New Roman"/>
          <w:b/>
          <w:sz w:val="28"/>
          <w:szCs w:val="28"/>
        </w:rPr>
        <w:t>меет:</w:t>
      </w:r>
    </w:p>
    <w:p w:rsidR="001913B4" w:rsidRPr="00871B3B" w:rsidRDefault="001913B4" w:rsidP="005B050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1B3B">
        <w:rPr>
          <w:rFonts w:ascii="Times New Roman" w:hAnsi="Times New Roman"/>
          <w:sz w:val="28"/>
          <w:szCs w:val="28"/>
        </w:rPr>
        <w:t>рассуждать об экономических целях человека, исходя из его конкретного социального положения;</w:t>
      </w:r>
    </w:p>
    <w:p w:rsidR="001913B4" w:rsidRPr="00871B3B" w:rsidRDefault="001913B4" w:rsidP="005B050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1B3B">
        <w:rPr>
          <w:rFonts w:ascii="Times New Roman" w:hAnsi="Times New Roman"/>
          <w:sz w:val="28"/>
          <w:szCs w:val="28"/>
        </w:rPr>
        <w:t>отличать бартер от покупки;</w:t>
      </w:r>
    </w:p>
    <w:p w:rsidR="001913B4" w:rsidRDefault="001913B4" w:rsidP="005B050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1B3B">
        <w:rPr>
          <w:rFonts w:ascii="Times New Roman" w:hAnsi="Times New Roman"/>
          <w:sz w:val="28"/>
          <w:szCs w:val="28"/>
        </w:rPr>
        <w:t>различать элементы натурального хозяйства в жизни своей семьи;</w:t>
      </w:r>
    </w:p>
    <w:p w:rsidR="001913B4" w:rsidRDefault="001913B4" w:rsidP="005B050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назначении разных видов рынков;</w:t>
      </w:r>
    </w:p>
    <w:p w:rsidR="00E87276" w:rsidRDefault="00E87276" w:rsidP="005B050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и совершить покупку экономически выгодна;</w:t>
      </w:r>
    </w:p>
    <w:p w:rsidR="00E87276" w:rsidRDefault="00E87276" w:rsidP="005B050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приготовить пищу не требующею тепловой обработки;  </w:t>
      </w:r>
    </w:p>
    <w:p w:rsidR="001913B4" w:rsidRDefault="001913B4" w:rsidP="005B050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изготовить несложный сувенир;</w:t>
      </w:r>
    </w:p>
    <w:p w:rsidR="001913B4" w:rsidRDefault="001913B4" w:rsidP="005B050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смысл пословиц о бедности и богатстве;</w:t>
      </w:r>
    </w:p>
    <w:p w:rsidR="001913B4" w:rsidRDefault="001913B4" w:rsidP="005B050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деньги разного достоинства, находящиеся в обращении;</w:t>
      </w:r>
    </w:p>
    <w:p w:rsidR="001913B4" w:rsidRDefault="001913B4" w:rsidP="005B050C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совокупный доход семьи.</w:t>
      </w:r>
    </w:p>
    <w:p w:rsidR="001913B4" w:rsidRPr="00E51224" w:rsidRDefault="001913B4" w:rsidP="005B050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51224">
        <w:rPr>
          <w:rFonts w:ascii="Times New Roman" w:hAnsi="Times New Roman"/>
          <w:b/>
          <w:sz w:val="28"/>
          <w:szCs w:val="28"/>
        </w:rPr>
        <w:t>ладеет:</w:t>
      </w:r>
    </w:p>
    <w:p w:rsidR="001913B4" w:rsidRDefault="001913B4" w:rsidP="005B050C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знаниями, связанными с ролью труда в жизни каждого человека;</w:t>
      </w:r>
    </w:p>
    <w:p w:rsidR="001913B4" w:rsidRDefault="001913B4" w:rsidP="005B050C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знаниями, связанными с пониманием различий между разными видами собственности;</w:t>
      </w:r>
    </w:p>
    <w:p w:rsidR="001913B4" w:rsidRDefault="001913B4" w:rsidP="005B050C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знаниями, связанными с первоначальными представлениями о домашнем и школьном хозяйстве, семейной экономике, стоимости окружающих предметов, товаров, услуг, о рациональных приёмах деятельности с целью сбе</w:t>
      </w:r>
      <w:r w:rsidR="00E87276">
        <w:rPr>
          <w:rFonts w:ascii="Times New Roman" w:hAnsi="Times New Roman"/>
          <w:sz w:val="28"/>
          <w:szCs w:val="28"/>
        </w:rPr>
        <w:t>режения времени других ресурсов;</w:t>
      </w:r>
    </w:p>
    <w:p w:rsidR="00E87276" w:rsidRDefault="00E87276" w:rsidP="005B050C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знаниями, связанными с основами экономии и бережливости.</w:t>
      </w:r>
    </w:p>
    <w:p w:rsidR="001913B4" w:rsidRDefault="001913B4" w:rsidP="005B050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курса для обучаемых предусмотрены большие возможности для самостоятельной работы в решении экономических задач, в принятии экономических решений.</w:t>
      </w:r>
    </w:p>
    <w:p w:rsidR="001913B4" w:rsidRPr="005C4555" w:rsidRDefault="001913B4" w:rsidP="005B05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знаний и умений воспитанников проводится посредством:</w:t>
      </w:r>
    </w:p>
    <w:p w:rsidR="001913B4" w:rsidRDefault="001913B4" w:rsidP="005B050C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входного контроля «Первичные знания, умения, навыки»;</w:t>
      </w:r>
    </w:p>
    <w:p w:rsidR="001913B4" w:rsidRDefault="001913B4" w:rsidP="005B050C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диагностики формирования самостоятельно принимать экономические решения;</w:t>
      </w:r>
    </w:p>
    <w:p w:rsidR="001913B4" w:rsidRDefault="001913B4" w:rsidP="005B050C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кроссворды;</w:t>
      </w:r>
    </w:p>
    <w:p w:rsidR="001913B4" w:rsidRDefault="001913B4" w:rsidP="005B050C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наблюдения;</w:t>
      </w:r>
    </w:p>
    <w:p w:rsidR="001913B4" w:rsidRDefault="001913B4" w:rsidP="005B050C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экономических задач;</w:t>
      </w:r>
    </w:p>
    <w:p w:rsidR="001913B4" w:rsidRDefault="001913B4" w:rsidP="005B050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рисунков;</w:t>
      </w:r>
    </w:p>
    <w:p w:rsidR="001913B4" w:rsidRDefault="001913B4" w:rsidP="005B050C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изготовлением  поделок.</w:t>
      </w:r>
    </w:p>
    <w:p w:rsidR="001913B4" w:rsidRDefault="001913B4" w:rsidP="005B050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реализации программы является  игра  КВН</w:t>
      </w:r>
    </w:p>
    <w:p w:rsidR="00C8343B" w:rsidRPr="00C8343B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Pr="00B1180C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Pr="00B1180C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Pr="00B1180C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Pr="00B1180C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Pr="00B1180C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Pr="00B1180C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Pr="00B1180C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Pr="00B1180C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Pr="00B1180C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Pr="00B1180C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Pr="00B1180C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Pr="00B1180C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Pr="00B1180C" w:rsidRDefault="00C8343B" w:rsidP="005B050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913B4" w:rsidRPr="005B050C" w:rsidRDefault="001913B4" w:rsidP="005B050C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</w:t>
      </w:r>
      <w:r>
        <w:rPr>
          <w:rFonts w:ascii="Times New Roman" w:hAnsi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</w:rPr>
        <w:t>тематический  план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992"/>
        <w:gridCol w:w="1134"/>
        <w:gridCol w:w="1276"/>
        <w:gridCol w:w="1701"/>
      </w:tblGrid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A8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A8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14A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E14A8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969" w:type="dxa"/>
            <w:vMerge w:val="restart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A8E">
              <w:rPr>
                <w:rFonts w:ascii="Times New Roman" w:hAnsi="Times New Roman"/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992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913B4" w:rsidRPr="00E14A8E" w:rsidRDefault="001913B4" w:rsidP="005B05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13B4" w:rsidRPr="00E14A8E" w:rsidRDefault="001913B4" w:rsidP="005B05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13B4" w:rsidRPr="00E14A8E" w:rsidRDefault="001913B4" w:rsidP="005B05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14A8E">
              <w:rPr>
                <w:rFonts w:ascii="Times New Roman" w:hAnsi="Times New Roman"/>
                <w:b/>
                <w:sz w:val="24"/>
                <w:szCs w:val="24"/>
              </w:rPr>
              <w:t>оличество часов</w:t>
            </w:r>
          </w:p>
        </w:tc>
        <w:tc>
          <w:tcPr>
            <w:tcW w:w="1701" w:type="dxa"/>
          </w:tcPr>
          <w:p w:rsidR="001913B4" w:rsidRPr="00E14A8E" w:rsidRDefault="001913B4" w:rsidP="005B050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13B4" w:rsidRPr="00E14A8E" w:rsidRDefault="001913B4" w:rsidP="005B050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913B4" w:rsidRPr="00E14A8E" w:rsidRDefault="001913B4" w:rsidP="005B050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1913B4" w:rsidRPr="00E14A8E" w:rsidRDefault="001913B4" w:rsidP="005B050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A8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A8E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134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4A8E">
              <w:rPr>
                <w:rFonts w:ascii="Times New Roman" w:hAnsi="Times New Roman"/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1276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14A8E">
              <w:rPr>
                <w:rFonts w:ascii="Times New Roman" w:hAnsi="Times New Roman"/>
                <w:b/>
              </w:rPr>
              <w:t>Практика</w:t>
            </w:r>
          </w:p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14A8E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6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30064">
              <w:rPr>
                <w:rFonts w:ascii="Times New Roman" w:hAnsi="Times New Roman"/>
                <w:b/>
                <w:sz w:val="28"/>
                <w:szCs w:val="28"/>
              </w:rPr>
              <w:t>Потребности и возможности.</w:t>
            </w:r>
          </w:p>
        </w:tc>
        <w:tc>
          <w:tcPr>
            <w:tcW w:w="992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69" w:type="dxa"/>
          </w:tcPr>
          <w:p w:rsidR="001913B4" w:rsidRPr="00C6297F" w:rsidRDefault="00C6297F" w:rsidP="00C6297F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Наука «Экономика». Бюджет семьи.</w:t>
            </w:r>
          </w:p>
        </w:tc>
        <w:tc>
          <w:tcPr>
            <w:tcW w:w="992" w:type="dxa"/>
          </w:tcPr>
          <w:p w:rsidR="001913B4" w:rsidRPr="00A30064" w:rsidRDefault="00426697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14A8E">
              <w:rPr>
                <w:rFonts w:ascii="Times New Roman" w:hAnsi="Times New Roman"/>
                <w:b/>
              </w:rPr>
              <w:t>игра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969" w:type="dxa"/>
          </w:tcPr>
          <w:p w:rsidR="001913B4" w:rsidRPr="00E14A8E" w:rsidRDefault="00E87276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экономии и бережливости в семье</w:t>
            </w:r>
            <w:r w:rsidR="004266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913B4" w:rsidRPr="00A30064" w:rsidRDefault="00426697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14A8E">
              <w:rPr>
                <w:rFonts w:ascii="Times New Roman" w:hAnsi="Times New Roman"/>
                <w:b/>
              </w:rPr>
              <w:t>карточки</w:t>
            </w:r>
          </w:p>
        </w:tc>
      </w:tr>
      <w:tr w:rsidR="00E87276" w:rsidRPr="00E14A8E" w:rsidTr="00E14A8E">
        <w:tc>
          <w:tcPr>
            <w:tcW w:w="851" w:type="dxa"/>
          </w:tcPr>
          <w:p w:rsidR="00E87276" w:rsidRPr="00E14A8E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69" w:type="dxa"/>
          </w:tcPr>
          <w:p w:rsidR="00E87276" w:rsidRDefault="00426697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Резервы экономии.</w:t>
            </w:r>
          </w:p>
        </w:tc>
        <w:tc>
          <w:tcPr>
            <w:tcW w:w="992" w:type="dxa"/>
          </w:tcPr>
          <w:p w:rsidR="00E87276" w:rsidRPr="00A30064" w:rsidRDefault="00426697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7276" w:rsidRPr="00A30064" w:rsidRDefault="00426697" w:rsidP="005B05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87276" w:rsidRPr="00A30064" w:rsidRDefault="00426697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E87276" w:rsidRPr="00E14A8E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</w:t>
            </w:r>
          </w:p>
        </w:tc>
      </w:tr>
      <w:tr w:rsidR="00E87276" w:rsidRPr="00E14A8E" w:rsidTr="00E14A8E">
        <w:tc>
          <w:tcPr>
            <w:tcW w:w="851" w:type="dxa"/>
          </w:tcPr>
          <w:p w:rsidR="00E87276" w:rsidRPr="00E14A8E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969" w:type="dxa"/>
          </w:tcPr>
          <w:p w:rsidR="00E87276" w:rsidRDefault="00426697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питания в жизни и деятельности людей.</w:t>
            </w:r>
          </w:p>
        </w:tc>
        <w:tc>
          <w:tcPr>
            <w:tcW w:w="992" w:type="dxa"/>
          </w:tcPr>
          <w:p w:rsidR="00E87276" w:rsidRPr="00A30064" w:rsidRDefault="00426697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7276" w:rsidRPr="00A30064" w:rsidRDefault="00426697" w:rsidP="005B05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7276" w:rsidRPr="00A30064" w:rsidRDefault="00E87276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7276" w:rsidRPr="00E14A8E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</w:t>
            </w:r>
          </w:p>
        </w:tc>
      </w:tr>
      <w:tr w:rsidR="00426697" w:rsidRPr="00E14A8E" w:rsidTr="00E14A8E">
        <w:tc>
          <w:tcPr>
            <w:tcW w:w="851" w:type="dxa"/>
          </w:tcPr>
          <w:p w:rsidR="00426697" w:rsidRPr="00E14A8E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969" w:type="dxa"/>
          </w:tcPr>
          <w:p w:rsidR="00426697" w:rsidRDefault="00426697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Продуктовый магазин. Выбор товара и покупка.</w:t>
            </w:r>
          </w:p>
        </w:tc>
        <w:tc>
          <w:tcPr>
            <w:tcW w:w="992" w:type="dxa"/>
          </w:tcPr>
          <w:p w:rsidR="00426697" w:rsidRPr="00A30064" w:rsidRDefault="00426697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6697" w:rsidRPr="00A30064" w:rsidRDefault="00426697" w:rsidP="005B05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697" w:rsidRPr="00A30064" w:rsidRDefault="00426697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26697" w:rsidRPr="00E14A8E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наблюдение</w:t>
            </w:r>
          </w:p>
        </w:tc>
      </w:tr>
      <w:tr w:rsidR="00426697" w:rsidRPr="00E14A8E" w:rsidTr="00E14A8E">
        <w:tc>
          <w:tcPr>
            <w:tcW w:w="851" w:type="dxa"/>
          </w:tcPr>
          <w:p w:rsidR="00426697" w:rsidRPr="00E14A8E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969" w:type="dxa"/>
          </w:tcPr>
          <w:p w:rsidR="00426697" w:rsidRDefault="00426697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пищи не требующей тепловой обработки. Бутерброды.</w:t>
            </w:r>
          </w:p>
        </w:tc>
        <w:tc>
          <w:tcPr>
            <w:tcW w:w="992" w:type="dxa"/>
          </w:tcPr>
          <w:p w:rsidR="00426697" w:rsidRPr="00A30064" w:rsidRDefault="00426697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6697" w:rsidRPr="00A30064" w:rsidRDefault="00426697" w:rsidP="005B05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697" w:rsidRPr="00A30064" w:rsidRDefault="00426697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26697" w:rsidRPr="00E14A8E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наблюдение</w:t>
            </w:r>
          </w:p>
        </w:tc>
      </w:tr>
      <w:tr w:rsidR="00426697" w:rsidRPr="00E14A8E" w:rsidTr="00E14A8E">
        <w:tc>
          <w:tcPr>
            <w:tcW w:w="851" w:type="dxa"/>
          </w:tcPr>
          <w:p w:rsidR="00426697" w:rsidRPr="00E14A8E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3969" w:type="dxa"/>
          </w:tcPr>
          <w:p w:rsidR="00426697" w:rsidRDefault="00426697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пищи не требующей тепловой обработки. Салат.</w:t>
            </w:r>
          </w:p>
        </w:tc>
        <w:tc>
          <w:tcPr>
            <w:tcW w:w="992" w:type="dxa"/>
          </w:tcPr>
          <w:p w:rsidR="00426697" w:rsidRPr="00A30064" w:rsidRDefault="00426697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26697" w:rsidRPr="00A30064" w:rsidRDefault="00426697" w:rsidP="005B05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697" w:rsidRPr="00A30064" w:rsidRDefault="00426697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26697" w:rsidRPr="00E14A8E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наблюдение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 xml:space="preserve">                        Всего по разделу</w:t>
            </w:r>
          </w:p>
        </w:tc>
        <w:tc>
          <w:tcPr>
            <w:tcW w:w="992" w:type="dxa"/>
          </w:tcPr>
          <w:p w:rsidR="001913B4" w:rsidRPr="00A30064" w:rsidRDefault="00426697" w:rsidP="005B05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913B4" w:rsidRPr="00A30064" w:rsidRDefault="00152A69" w:rsidP="005B05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3B4" w:rsidRPr="00E14A8E" w:rsidTr="00E14A8E">
        <w:tc>
          <w:tcPr>
            <w:tcW w:w="851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6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30064">
              <w:rPr>
                <w:rFonts w:ascii="Times New Roman" w:hAnsi="Times New Roman"/>
                <w:b/>
                <w:sz w:val="28"/>
                <w:szCs w:val="28"/>
              </w:rPr>
              <w:t xml:space="preserve">Своими руками    </w:t>
            </w:r>
          </w:p>
        </w:tc>
        <w:tc>
          <w:tcPr>
            <w:tcW w:w="992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969" w:type="dxa"/>
          </w:tcPr>
          <w:p w:rsidR="001913B4" w:rsidRPr="00E14A8E" w:rsidRDefault="00152A69" w:rsidP="004E78FD">
            <w:pPr>
              <w:tabs>
                <w:tab w:val="left" w:pos="28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Картина «Натюрморт»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A8E">
              <w:rPr>
                <w:rFonts w:ascii="Times New Roman" w:hAnsi="Times New Roman"/>
                <w:b/>
                <w:sz w:val="24"/>
                <w:szCs w:val="24"/>
              </w:rPr>
              <w:t>изделие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969" w:type="dxa"/>
          </w:tcPr>
          <w:p w:rsidR="001913B4" w:rsidRPr="00E14A8E" w:rsidRDefault="00152A69" w:rsidP="00152A69">
            <w:pPr>
              <w:tabs>
                <w:tab w:val="left" w:pos="28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картины 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A8E">
              <w:rPr>
                <w:rFonts w:ascii="Times New Roman" w:hAnsi="Times New Roman"/>
                <w:b/>
                <w:sz w:val="24"/>
                <w:szCs w:val="24"/>
              </w:rPr>
              <w:t>изделие</w:t>
            </w:r>
          </w:p>
        </w:tc>
      </w:tr>
      <w:tr w:rsidR="00152A69" w:rsidRPr="00E14A8E" w:rsidTr="00E14A8E">
        <w:tc>
          <w:tcPr>
            <w:tcW w:w="851" w:type="dxa"/>
          </w:tcPr>
          <w:p w:rsidR="00152A69" w:rsidRPr="00E14A8E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969" w:type="dxa"/>
          </w:tcPr>
          <w:p w:rsidR="00152A69" w:rsidRDefault="00152A69" w:rsidP="00152A69">
            <w:pPr>
              <w:tabs>
                <w:tab w:val="left" w:pos="28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картины</w:t>
            </w:r>
          </w:p>
        </w:tc>
        <w:tc>
          <w:tcPr>
            <w:tcW w:w="992" w:type="dxa"/>
          </w:tcPr>
          <w:p w:rsidR="00152A69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2A69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A69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2A69" w:rsidRPr="00E14A8E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A8E">
              <w:rPr>
                <w:rFonts w:ascii="Times New Roman" w:hAnsi="Times New Roman"/>
                <w:b/>
                <w:sz w:val="24"/>
                <w:szCs w:val="24"/>
              </w:rPr>
              <w:t>изделие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2.</w:t>
            </w:r>
            <w:r w:rsidR="00152A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913B4" w:rsidRPr="00E14A8E" w:rsidRDefault="00957DB8" w:rsidP="004E78FD">
            <w:pPr>
              <w:tabs>
                <w:tab w:val="left" w:pos="28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Сувенир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28DC">
              <w:rPr>
                <w:rFonts w:ascii="Times New Roman" w:hAnsi="Times New Roman"/>
                <w:sz w:val="28"/>
                <w:szCs w:val="28"/>
              </w:rPr>
              <w:t>«Дерево жизни»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14A8E">
              <w:rPr>
                <w:rFonts w:ascii="Times New Roman" w:hAnsi="Times New Roman"/>
                <w:b/>
                <w:sz w:val="24"/>
                <w:szCs w:val="24"/>
              </w:rPr>
              <w:t>изделие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2.</w:t>
            </w:r>
            <w:r w:rsidR="00152A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1913B4" w:rsidRPr="00E14A8E" w:rsidRDefault="00152A69" w:rsidP="004E78FD">
            <w:pPr>
              <w:tabs>
                <w:tab w:val="left" w:pos="28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с</w:t>
            </w:r>
            <w:r w:rsidR="001913B4" w:rsidRPr="00E14A8E">
              <w:rPr>
                <w:rFonts w:ascii="Times New Roman" w:hAnsi="Times New Roman"/>
                <w:sz w:val="28"/>
                <w:szCs w:val="28"/>
              </w:rPr>
              <w:t>увенир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14A8E">
              <w:rPr>
                <w:rFonts w:ascii="Times New Roman" w:hAnsi="Times New Roman"/>
                <w:b/>
                <w:sz w:val="24"/>
                <w:szCs w:val="24"/>
              </w:rPr>
              <w:t>изделие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2.</w:t>
            </w:r>
            <w:r w:rsidR="00152A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913B4" w:rsidRPr="001B3513" w:rsidRDefault="001B3513" w:rsidP="004E78FD">
            <w:pPr>
              <w:tabs>
                <w:tab w:val="left" w:pos="28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513">
              <w:rPr>
                <w:rFonts w:ascii="Times New Roman" w:hAnsi="Times New Roman"/>
                <w:sz w:val="28"/>
                <w:szCs w:val="28"/>
              </w:rPr>
              <w:t>Изготовление кухонного панно.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3B4" w:rsidRPr="00E14A8E" w:rsidRDefault="001913B4" w:rsidP="005B050C">
            <w:pPr>
              <w:spacing w:after="0"/>
              <w:jc w:val="center"/>
            </w:pPr>
            <w:r w:rsidRPr="00E14A8E">
              <w:rPr>
                <w:rFonts w:ascii="Times New Roman" w:hAnsi="Times New Roman"/>
                <w:b/>
                <w:sz w:val="24"/>
                <w:szCs w:val="24"/>
              </w:rPr>
              <w:t>изделие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 xml:space="preserve">                        Всего по разделу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52A69" w:rsidP="005B05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913B4" w:rsidRPr="00E14A8E" w:rsidRDefault="001913B4" w:rsidP="005B050C">
            <w:pPr>
              <w:spacing w:after="0"/>
            </w:pPr>
          </w:p>
        </w:tc>
      </w:tr>
      <w:tr w:rsidR="001913B4" w:rsidRPr="00E14A8E" w:rsidTr="00E14A8E">
        <w:tc>
          <w:tcPr>
            <w:tcW w:w="851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06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30064">
              <w:rPr>
                <w:rFonts w:ascii="Times New Roman" w:hAnsi="Times New Roman"/>
                <w:b/>
                <w:sz w:val="28"/>
                <w:szCs w:val="28"/>
              </w:rPr>
              <w:t>Доходы и расходы.</w:t>
            </w:r>
          </w:p>
        </w:tc>
        <w:tc>
          <w:tcPr>
            <w:tcW w:w="992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969" w:type="dxa"/>
          </w:tcPr>
          <w:p w:rsidR="001913B4" w:rsidRPr="00E14A8E" w:rsidRDefault="00C6297F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Заработная плата. Как помочь </w:t>
            </w:r>
            <w:r w:rsidR="00957DB8">
              <w:rPr>
                <w:rFonts w:ascii="Times New Roman" w:hAnsi="Times New Roman"/>
                <w:sz w:val="28"/>
                <w:szCs w:val="28"/>
              </w:rPr>
              <w:t>тем,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кто не работает.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14A8E">
              <w:rPr>
                <w:rFonts w:ascii="Times New Roman" w:hAnsi="Times New Roman"/>
                <w:b/>
              </w:rPr>
              <w:t>задачи</w:t>
            </w:r>
          </w:p>
        </w:tc>
      </w:tr>
      <w:tr w:rsidR="001913B4" w:rsidRPr="00E14A8E" w:rsidTr="00C6297F">
        <w:trPr>
          <w:trHeight w:val="413"/>
        </w:trPr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969" w:type="dxa"/>
          </w:tcPr>
          <w:p w:rsidR="001913B4" w:rsidRPr="00E14A8E" w:rsidRDefault="00C6297F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знаем о деньгах.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3B4" w:rsidRPr="00E14A8E" w:rsidRDefault="001913B4" w:rsidP="00C6297F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14A8E">
              <w:rPr>
                <w:rFonts w:ascii="Times New Roman" w:hAnsi="Times New Roman"/>
                <w:b/>
              </w:rPr>
              <w:t>Наблюдение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969" w:type="dxa"/>
          </w:tcPr>
          <w:p w:rsidR="001913B4" w:rsidRPr="00E14A8E" w:rsidRDefault="00C6297F" w:rsidP="00C6297F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идём в банк.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14A8E">
              <w:rPr>
                <w:rFonts w:ascii="Times New Roman" w:hAnsi="Times New Roman"/>
                <w:b/>
              </w:rPr>
              <w:t>наблюде</w:t>
            </w:r>
            <w:r w:rsidR="00BF08F3">
              <w:rPr>
                <w:rFonts w:ascii="Times New Roman" w:hAnsi="Times New Roman"/>
                <w:b/>
              </w:rPr>
              <w:t>ние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969" w:type="dxa"/>
          </w:tcPr>
          <w:p w:rsidR="001913B4" w:rsidRPr="00E14A8E" w:rsidRDefault="00C6297F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Профессии людей.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3B4" w:rsidRPr="00E14A8E" w:rsidRDefault="00931D41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карточки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969" w:type="dxa"/>
          </w:tcPr>
          <w:p w:rsidR="001913B4" w:rsidRPr="00E14A8E" w:rsidRDefault="00C6297F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«Супермаркет».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3B4" w:rsidRPr="00E14A8E" w:rsidRDefault="00BF08F3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</w:t>
            </w:r>
          </w:p>
        </w:tc>
      </w:tr>
      <w:tr w:rsidR="001913B4" w:rsidRPr="00E14A8E" w:rsidTr="00C6297F">
        <w:trPr>
          <w:trHeight w:val="381"/>
        </w:trPr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969" w:type="dxa"/>
          </w:tcPr>
          <w:p w:rsidR="001913B4" w:rsidRPr="00E14A8E" w:rsidRDefault="00C6297F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«Турагентство»</w:t>
            </w:r>
          </w:p>
        </w:tc>
        <w:tc>
          <w:tcPr>
            <w:tcW w:w="992" w:type="dxa"/>
          </w:tcPr>
          <w:p w:rsidR="001913B4" w:rsidRPr="00152A69" w:rsidRDefault="00152A69" w:rsidP="00152A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A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3B4" w:rsidRPr="00E14A8E" w:rsidRDefault="00BF08F3" w:rsidP="00BF08F3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игра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3969" w:type="dxa"/>
          </w:tcPr>
          <w:p w:rsidR="001913B4" w:rsidRPr="00E14A8E" w:rsidRDefault="00C6297F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Покупательский интерес. Игра «Дороже - дешевле»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A8E">
              <w:rPr>
                <w:rFonts w:ascii="Times New Roman" w:hAnsi="Times New Roman"/>
                <w:b/>
              </w:rPr>
              <w:t>игра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3969" w:type="dxa"/>
          </w:tcPr>
          <w:p w:rsidR="001913B4" w:rsidRPr="00E14A8E" w:rsidRDefault="00C6297F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Экономический КВН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3B4" w:rsidRPr="00E14A8E" w:rsidRDefault="00BF08F3" w:rsidP="00BF08F3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Открытое занятие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3969" w:type="dxa"/>
          </w:tcPr>
          <w:p w:rsidR="001913B4" w:rsidRPr="00E14A8E" w:rsidRDefault="00C6297F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Проблемные ситуации и экономические задачи.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3B4" w:rsidRPr="005B050C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</w:t>
            </w:r>
            <w:r>
              <w:rPr>
                <w:rFonts w:ascii="Times New Roman" w:hAnsi="Times New Roman"/>
                <w:b/>
                <w:lang w:val="en-US"/>
              </w:rPr>
              <w:t>.</w:t>
            </w:r>
          </w:p>
          <w:p w:rsidR="001913B4" w:rsidRPr="00E14A8E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A8E">
              <w:rPr>
                <w:rFonts w:ascii="Times New Roman" w:hAnsi="Times New Roman"/>
                <w:b/>
              </w:rPr>
              <w:t>работа</w:t>
            </w: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spacing w:after="0"/>
            </w:pPr>
          </w:p>
        </w:tc>
        <w:tc>
          <w:tcPr>
            <w:tcW w:w="3969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 xml:space="preserve">                        Всего по разделу</w:t>
            </w:r>
          </w:p>
        </w:tc>
        <w:tc>
          <w:tcPr>
            <w:tcW w:w="992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13B4" w:rsidRPr="00E14A8E" w:rsidRDefault="001913B4" w:rsidP="005B050C">
            <w:pPr>
              <w:spacing w:after="0"/>
            </w:pPr>
          </w:p>
        </w:tc>
      </w:tr>
      <w:tr w:rsidR="001913B4" w:rsidRPr="00E14A8E" w:rsidTr="00E14A8E">
        <w:tc>
          <w:tcPr>
            <w:tcW w:w="851" w:type="dxa"/>
          </w:tcPr>
          <w:p w:rsidR="001913B4" w:rsidRPr="00E14A8E" w:rsidRDefault="001913B4" w:rsidP="005B050C">
            <w:pPr>
              <w:spacing w:after="0"/>
            </w:pPr>
          </w:p>
        </w:tc>
        <w:tc>
          <w:tcPr>
            <w:tcW w:w="3969" w:type="dxa"/>
          </w:tcPr>
          <w:p w:rsidR="001913B4" w:rsidRPr="00E14A8E" w:rsidRDefault="001913B4" w:rsidP="005B050C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4A8E">
              <w:rPr>
                <w:rFonts w:ascii="Times New Roman" w:hAnsi="Times New Roman"/>
                <w:sz w:val="28"/>
                <w:szCs w:val="28"/>
              </w:rPr>
              <w:t xml:space="preserve">                        Всего </w:t>
            </w:r>
          </w:p>
        </w:tc>
        <w:tc>
          <w:tcPr>
            <w:tcW w:w="992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913B4" w:rsidRPr="00A30064" w:rsidRDefault="00152A69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1913B4" w:rsidRPr="00A30064" w:rsidRDefault="001913B4" w:rsidP="005B050C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0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52A69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1913B4" w:rsidRPr="00E14A8E" w:rsidRDefault="001913B4" w:rsidP="005B050C">
            <w:pPr>
              <w:spacing w:after="0"/>
            </w:pPr>
          </w:p>
        </w:tc>
      </w:tr>
    </w:tbl>
    <w:p w:rsidR="00957DB8" w:rsidRDefault="00957DB8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DB8" w:rsidRDefault="00957DB8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DB8" w:rsidRDefault="00957DB8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A69" w:rsidRDefault="00152A69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A69" w:rsidRDefault="00152A69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43B" w:rsidRDefault="00C8343B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343B" w:rsidRDefault="00C8343B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343B" w:rsidRDefault="00C8343B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343B" w:rsidRDefault="00C8343B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343B" w:rsidRDefault="00C8343B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343B" w:rsidRDefault="00C8343B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343B" w:rsidRDefault="00C8343B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343B" w:rsidRDefault="00C8343B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343B" w:rsidRDefault="00C8343B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343B" w:rsidRDefault="00C8343B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8343B" w:rsidRDefault="00C8343B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913B4" w:rsidRDefault="001913B4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1913B4" w:rsidRDefault="001913B4" w:rsidP="005B050C">
      <w:pPr>
        <w:tabs>
          <w:tab w:val="left" w:pos="28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.Потребности и возможности.</w:t>
      </w:r>
      <w:r w:rsidR="001B3513">
        <w:rPr>
          <w:rFonts w:ascii="Times New Roman" w:hAnsi="Times New Roman"/>
          <w:b/>
          <w:sz w:val="28"/>
          <w:szCs w:val="28"/>
        </w:rPr>
        <w:t xml:space="preserve"> (7часов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957DB8" w:rsidRPr="00931D41">
        <w:rPr>
          <w:rFonts w:ascii="Times New Roman" w:hAnsi="Times New Roman"/>
          <w:b/>
          <w:sz w:val="28"/>
          <w:szCs w:val="28"/>
        </w:rPr>
        <w:t>Наука «Экономика». Бюджет семьи.</w:t>
      </w:r>
    </w:p>
    <w:p w:rsidR="001913B4" w:rsidRPr="00601D3F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39132C" w:rsidRPr="00374B68">
        <w:rPr>
          <w:rFonts w:ascii="Times New Roman" w:hAnsi="Times New Roman"/>
          <w:sz w:val="28"/>
          <w:szCs w:val="28"/>
        </w:rPr>
        <w:t>знакомство с понятием «Бюджет». Изучение правил ведения семейного бюджета.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39132C">
        <w:rPr>
          <w:rFonts w:ascii="Times New Roman" w:hAnsi="Times New Roman"/>
          <w:sz w:val="28"/>
          <w:szCs w:val="28"/>
        </w:rPr>
        <w:t>решение задач по распределению расходов и доходов. Кроссворд «Бюджет».</w:t>
      </w:r>
    </w:p>
    <w:p w:rsidR="001913B4" w:rsidRPr="0039132C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2.</w:t>
      </w:r>
      <w:r w:rsidR="00957DB8" w:rsidRPr="00957DB8">
        <w:rPr>
          <w:rFonts w:ascii="Times New Roman" w:hAnsi="Times New Roman"/>
          <w:sz w:val="28"/>
          <w:szCs w:val="28"/>
        </w:rPr>
        <w:t xml:space="preserve"> </w:t>
      </w:r>
      <w:r w:rsidR="00152A69" w:rsidRPr="00152A69">
        <w:rPr>
          <w:rFonts w:ascii="Times New Roman" w:hAnsi="Times New Roman"/>
          <w:b/>
          <w:sz w:val="28"/>
          <w:szCs w:val="28"/>
        </w:rPr>
        <w:t>Основы экономии и бережливости в семье.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957DB8">
        <w:rPr>
          <w:rFonts w:ascii="Times New Roman" w:hAnsi="Times New Roman"/>
          <w:sz w:val="28"/>
          <w:szCs w:val="28"/>
        </w:rPr>
        <w:t>опираясь на определённые знания детей, вспомнить такие понятия как «хочу» и «надо», дать представление о факторах, влияющих на потребности людей.</w:t>
      </w:r>
      <w:r w:rsidR="0039132C">
        <w:rPr>
          <w:rFonts w:ascii="Times New Roman" w:hAnsi="Times New Roman"/>
          <w:sz w:val="28"/>
          <w:szCs w:val="28"/>
        </w:rPr>
        <w:t xml:space="preserve"> Познакомить с понятиями «экономия», «бережливость», «скупость».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карточки-задания, рисунки.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Задание-кроссворд</w:t>
      </w:r>
      <w:r>
        <w:rPr>
          <w:rFonts w:ascii="Times New Roman" w:hAnsi="Times New Roman"/>
          <w:sz w:val="28"/>
          <w:szCs w:val="28"/>
        </w:rPr>
        <w:t xml:space="preserve"> «Обмен».</w:t>
      </w:r>
    </w:p>
    <w:p w:rsidR="00152A69" w:rsidRDefault="00152A69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3C5F">
        <w:rPr>
          <w:rFonts w:ascii="Times New Roman" w:hAnsi="Times New Roman"/>
          <w:b/>
          <w:sz w:val="28"/>
          <w:szCs w:val="28"/>
        </w:rPr>
        <w:t>1.3 Резервы экономии.</w:t>
      </w:r>
    </w:p>
    <w:p w:rsidR="00F23C5F" w:rsidRPr="00F23C5F" w:rsidRDefault="00F23C5F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основные принципы экономии продуктов питания, значение экономии и бережливости для семьи, возможности рациональной эксплуатации бытовой техники и пути уменьшения потерь воды, тепла, энергии.</w:t>
      </w:r>
    </w:p>
    <w:p w:rsidR="001913B4" w:rsidRDefault="00F23C5F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решение задач на тему «Убытки семьи».</w:t>
      </w:r>
    </w:p>
    <w:p w:rsidR="00F23C5F" w:rsidRPr="001B3513" w:rsidRDefault="00F23C5F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513">
        <w:rPr>
          <w:rFonts w:ascii="Times New Roman" w:hAnsi="Times New Roman"/>
          <w:b/>
          <w:sz w:val="28"/>
          <w:szCs w:val="28"/>
        </w:rPr>
        <w:t>1.4 Значение питания в жизни и деятельности людей.</w:t>
      </w:r>
    </w:p>
    <w:p w:rsidR="00F23C5F" w:rsidRDefault="00F23C5F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беседа о значении рационального и сбалансированного питания для здоровья человека.</w:t>
      </w:r>
    </w:p>
    <w:p w:rsidR="00F23C5F" w:rsidRDefault="00F23C5F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выполнение самостоятельной работы.</w:t>
      </w:r>
    </w:p>
    <w:p w:rsidR="00F23C5F" w:rsidRPr="001B3513" w:rsidRDefault="00F23C5F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513">
        <w:rPr>
          <w:rFonts w:ascii="Times New Roman" w:hAnsi="Times New Roman"/>
          <w:b/>
          <w:sz w:val="28"/>
          <w:szCs w:val="28"/>
        </w:rPr>
        <w:t>1.5 Продуктовый магазин. Выбор товара и покупка.</w:t>
      </w:r>
    </w:p>
    <w:p w:rsidR="00F23C5F" w:rsidRDefault="00F23C5F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Теория: </w:t>
      </w:r>
      <w:r w:rsidRPr="00F23C5F">
        <w:rPr>
          <w:rFonts w:ascii="Times New Roman" w:hAnsi="Times New Roman"/>
          <w:sz w:val="28"/>
          <w:szCs w:val="28"/>
        </w:rPr>
        <w:t>продуктовые точки: магазин, супермаркет, киоск, рынок.</w:t>
      </w:r>
      <w:r>
        <w:rPr>
          <w:rFonts w:ascii="Times New Roman" w:hAnsi="Times New Roman"/>
          <w:sz w:val="28"/>
          <w:szCs w:val="28"/>
        </w:rPr>
        <w:t xml:space="preserve"> Отношения продавец – покупатель. </w:t>
      </w:r>
    </w:p>
    <w:p w:rsidR="00F23C5F" w:rsidRDefault="00F23C5F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экскурсия в магазин. Покупка продуктов.</w:t>
      </w:r>
    </w:p>
    <w:p w:rsidR="00F23C5F" w:rsidRDefault="00F23C5F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3C5F" w:rsidRPr="001B3513" w:rsidRDefault="00F23C5F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513">
        <w:rPr>
          <w:rFonts w:ascii="Times New Roman" w:hAnsi="Times New Roman"/>
          <w:b/>
          <w:sz w:val="28"/>
          <w:szCs w:val="28"/>
        </w:rPr>
        <w:t>1.6 Приготовление пищи не требующей тепловой.</w:t>
      </w:r>
      <w:r w:rsidR="001B3513" w:rsidRPr="001B3513">
        <w:rPr>
          <w:rFonts w:ascii="Times New Roman" w:hAnsi="Times New Roman"/>
          <w:b/>
          <w:sz w:val="28"/>
          <w:szCs w:val="28"/>
        </w:rPr>
        <w:t xml:space="preserve"> Бутерброды.</w:t>
      </w:r>
    </w:p>
    <w:p w:rsidR="00F23C5F" w:rsidRDefault="00F23C5F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беседа о</w:t>
      </w:r>
      <w:r w:rsidR="001B3513">
        <w:rPr>
          <w:rFonts w:ascii="Times New Roman" w:hAnsi="Times New Roman"/>
          <w:sz w:val="28"/>
          <w:szCs w:val="28"/>
        </w:rPr>
        <w:t xml:space="preserve"> значении хлеба. Изучение правил нарезки. Виды бутербродов, технология приготовления, оформления и подачи.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3513" w:rsidRDefault="001B3513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 w:rsidRPr="001B3513">
        <w:rPr>
          <w:rFonts w:ascii="Times New Roman" w:hAnsi="Times New Roman"/>
          <w:sz w:val="28"/>
          <w:szCs w:val="28"/>
        </w:rPr>
        <w:t xml:space="preserve"> приготовление открытых и закрытых бутербродов. Дегустация.</w:t>
      </w:r>
    </w:p>
    <w:p w:rsidR="00F23C5F" w:rsidRPr="001B3513" w:rsidRDefault="001B3513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513">
        <w:rPr>
          <w:rFonts w:ascii="Times New Roman" w:hAnsi="Times New Roman"/>
          <w:b/>
          <w:sz w:val="28"/>
          <w:szCs w:val="28"/>
        </w:rPr>
        <w:t>1.7 Приготовление пищи не требующей тепловой. Салат.</w:t>
      </w:r>
    </w:p>
    <w:p w:rsidR="001B3513" w:rsidRDefault="001B3513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Pr="001B3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классификации блюд, не требующих тепловой обработки, правила их приготовления.</w:t>
      </w:r>
    </w:p>
    <w:p w:rsidR="001B3513" w:rsidRPr="001B3513" w:rsidRDefault="001B3513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приготовление салата из свежих овощей.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.Своими руками.</w:t>
      </w:r>
      <w:r w:rsidR="001B3513">
        <w:rPr>
          <w:rFonts w:ascii="Times New Roman" w:hAnsi="Times New Roman"/>
          <w:b/>
          <w:sz w:val="28"/>
          <w:szCs w:val="28"/>
        </w:rPr>
        <w:t xml:space="preserve"> (6</w:t>
      </w:r>
      <w:r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1B3513">
        <w:rPr>
          <w:rFonts w:ascii="Times New Roman" w:hAnsi="Times New Roman"/>
          <w:b/>
          <w:sz w:val="28"/>
          <w:szCs w:val="28"/>
        </w:rPr>
        <w:t>Картина «Натюрморт»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беседа о различных природных материалах, о простейших приёмах художественной аппликации. Более подробно остановиться на кофейных зёрнах.  Повторить правила безопасной работы с инструментами и клеем.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изгото</w:t>
      </w:r>
      <w:r w:rsidR="001B3513">
        <w:rPr>
          <w:rFonts w:ascii="Times New Roman" w:hAnsi="Times New Roman"/>
          <w:sz w:val="28"/>
          <w:szCs w:val="28"/>
        </w:rPr>
        <w:t>вление картины из кофейных зёрен.</w:t>
      </w:r>
    </w:p>
    <w:p w:rsidR="001913B4" w:rsidRDefault="0039132C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="001B3513">
        <w:rPr>
          <w:rFonts w:ascii="Times New Roman" w:hAnsi="Times New Roman"/>
          <w:b/>
          <w:sz w:val="28"/>
          <w:szCs w:val="28"/>
        </w:rPr>
        <w:t>Изготовление картины.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 беседа о практической последовательности – изготовление изделия, показ образца. Словесный инструктаж.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 w:rsidR="0039132C">
        <w:rPr>
          <w:rFonts w:ascii="Times New Roman" w:hAnsi="Times New Roman"/>
          <w:sz w:val="28"/>
          <w:szCs w:val="28"/>
        </w:rPr>
        <w:t xml:space="preserve"> </w:t>
      </w:r>
      <w:r w:rsidR="001B3513">
        <w:rPr>
          <w:rFonts w:ascii="Times New Roman" w:hAnsi="Times New Roman"/>
          <w:sz w:val="28"/>
          <w:szCs w:val="28"/>
        </w:rPr>
        <w:t>изготовление изделия из кофейных зёрен.</w:t>
      </w:r>
    </w:p>
    <w:p w:rsidR="001B3513" w:rsidRDefault="001B3513" w:rsidP="001B3513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Изготовление картины.</w:t>
      </w:r>
    </w:p>
    <w:p w:rsidR="001B3513" w:rsidRDefault="001B3513" w:rsidP="001B3513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</w:t>
      </w:r>
      <w:r>
        <w:rPr>
          <w:rFonts w:ascii="Times New Roman" w:hAnsi="Times New Roman"/>
          <w:sz w:val="28"/>
          <w:szCs w:val="28"/>
        </w:rPr>
        <w:t>: беседа о практической последовательности – изготовление изделия, показ образца. Словесный инструктаж.</w:t>
      </w:r>
    </w:p>
    <w:p w:rsidR="001B3513" w:rsidRDefault="001B3513" w:rsidP="001B3513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изготовление изделия из кофейных зёрен.</w:t>
      </w:r>
    </w:p>
    <w:p w:rsidR="001913B4" w:rsidRDefault="001B3513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39132C">
        <w:rPr>
          <w:rFonts w:ascii="Times New Roman" w:hAnsi="Times New Roman"/>
          <w:b/>
          <w:sz w:val="28"/>
          <w:szCs w:val="28"/>
        </w:rPr>
        <w:t xml:space="preserve"> Сувенир «Дерево жизни</w:t>
      </w:r>
      <w:r w:rsidR="001913B4">
        <w:rPr>
          <w:rFonts w:ascii="Times New Roman" w:hAnsi="Times New Roman"/>
          <w:b/>
          <w:sz w:val="28"/>
          <w:szCs w:val="28"/>
        </w:rPr>
        <w:t>»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беседа о благоустройстве дома. Знакомство с различными способами украшения своими руками. Повторение правил техники безопасности.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Практика:</w:t>
      </w:r>
      <w:r>
        <w:rPr>
          <w:rFonts w:ascii="Times New Roman" w:hAnsi="Times New Roman"/>
          <w:sz w:val="28"/>
          <w:szCs w:val="28"/>
        </w:rPr>
        <w:t xml:space="preserve"> изготовление сувенира «Дерево желаний».</w:t>
      </w:r>
    </w:p>
    <w:p w:rsidR="001913B4" w:rsidRDefault="001B3513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 Изготовление сувенира.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беседа об использовании рациональных способах, экономящих силы и время, а также деньги. Об оценке подарка сделанного своими руками. Показать, что подарок выбирается с учётом интересов, желаний именинника.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 w:rsidR="001B3513">
        <w:rPr>
          <w:rFonts w:ascii="Times New Roman" w:hAnsi="Times New Roman"/>
          <w:sz w:val="28"/>
          <w:szCs w:val="28"/>
        </w:rPr>
        <w:t xml:space="preserve"> изготовление сувенира</w:t>
      </w:r>
      <w:r>
        <w:rPr>
          <w:rFonts w:ascii="Times New Roman" w:hAnsi="Times New Roman"/>
          <w:sz w:val="28"/>
          <w:szCs w:val="28"/>
        </w:rPr>
        <w:t>.</w:t>
      </w:r>
    </w:p>
    <w:p w:rsidR="001913B4" w:rsidRPr="00F532DA" w:rsidRDefault="001B3513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1913B4" w:rsidRPr="00F532DA">
        <w:rPr>
          <w:rFonts w:ascii="Times New Roman" w:hAnsi="Times New Roman"/>
          <w:b/>
          <w:sz w:val="28"/>
          <w:szCs w:val="28"/>
        </w:rPr>
        <w:t xml:space="preserve"> Изготовление</w:t>
      </w:r>
      <w:r w:rsidR="0039132C">
        <w:rPr>
          <w:rFonts w:ascii="Times New Roman" w:hAnsi="Times New Roman"/>
          <w:b/>
          <w:sz w:val="28"/>
          <w:szCs w:val="28"/>
        </w:rPr>
        <w:t xml:space="preserve"> кухонного </w:t>
      </w:r>
      <w:r w:rsidR="00307EB7">
        <w:rPr>
          <w:rFonts w:ascii="Times New Roman" w:hAnsi="Times New Roman"/>
          <w:b/>
          <w:sz w:val="28"/>
          <w:szCs w:val="28"/>
        </w:rPr>
        <w:t>панно</w:t>
      </w:r>
      <w:r w:rsidR="001913B4" w:rsidRPr="00F532DA">
        <w:rPr>
          <w:rFonts w:ascii="Times New Roman" w:hAnsi="Times New Roman"/>
          <w:b/>
          <w:sz w:val="28"/>
          <w:szCs w:val="28"/>
        </w:rPr>
        <w:t>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 w:rsidR="0039132C">
        <w:rPr>
          <w:rFonts w:ascii="Times New Roman" w:hAnsi="Times New Roman"/>
          <w:sz w:val="28"/>
          <w:szCs w:val="28"/>
        </w:rPr>
        <w:t xml:space="preserve"> беседа об интерьере жилища</w:t>
      </w:r>
      <w:r>
        <w:rPr>
          <w:rFonts w:ascii="Times New Roman" w:hAnsi="Times New Roman"/>
          <w:sz w:val="28"/>
          <w:szCs w:val="28"/>
        </w:rPr>
        <w:t>. Знакомство с различ</w:t>
      </w:r>
      <w:r w:rsidR="0039132C">
        <w:rPr>
          <w:rFonts w:ascii="Times New Roman" w:hAnsi="Times New Roman"/>
          <w:sz w:val="28"/>
          <w:szCs w:val="28"/>
        </w:rPr>
        <w:t>ными атрибутами.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самостоятел</w:t>
      </w:r>
      <w:r w:rsidR="0039132C">
        <w:rPr>
          <w:rFonts w:ascii="Times New Roman" w:hAnsi="Times New Roman"/>
          <w:sz w:val="28"/>
          <w:szCs w:val="28"/>
        </w:rPr>
        <w:t>ьная работа «Чашка кофе»</w:t>
      </w:r>
      <w:r>
        <w:rPr>
          <w:rFonts w:ascii="Times New Roman" w:hAnsi="Times New Roman"/>
          <w:sz w:val="28"/>
          <w:szCs w:val="28"/>
        </w:rPr>
        <w:t>.</w:t>
      </w:r>
    </w:p>
    <w:p w:rsidR="001913B4" w:rsidRPr="00374B68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4B68">
        <w:rPr>
          <w:rFonts w:ascii="Times New Roman" w:hAnsi="Times New Roman"/>
          <w:b/>
          <w:sz w:val="28"/>
          <w:szCs w:val="28"/>
        </w:rPr>
        <w:t>3. Доходы и расходы.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="00307EB7" w:rsidRPr="00307EB7">
        <w:rPr>
          <w:rFonts w:ascii="Times New Roman" w:hAnsi="Times New Roman"/>
          <w:b/>
          <w:sz w:val="28"/>
          <w:szCs w:val="28"/>
        </w:rPr>
        <w:t>Заработная плата. Как помочь тем, кто не работает.</w:t>
      </w:r>
    </w:p>
    <w:p w:rsidR="001913B4" w:rsidRPr="00592C99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="00307EB7">
        <w:rPr>
          <w:rFonts w:ascii="Times New Roman" w:hAnsi="Times New Roman"/>
          <w:sz w:val="28"/>
          <w:szCs w:val="28"/>
        </w:rPr>
        <w:t>знакомство с формами заработной платы, сдельной и повременной, показать различия в оплате труда в зависимости от вида деятельности. Беседа о бирже труда.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>: решение задач по распределению расхо</w:t>
      </w:r>
      <w:r w:rsidR="00307EB7">
        <w:rPr>
          <w:rFonts w:ascii="Times New Roman" w:hAnsi="Times New Roman"/>
          <w:sz w:val="28"/>
          <w:szCs w:val="28"/>
        </w:rPr>
        <w:t>дов и доходов. Кроссворд «Профессии</w:t>
      </w:r>
      <w:r>
        <w:rPr>
          <w:rFonts w:ascii="Times New Roman" w:hAnsi="Times New Roman"/>
          <w:sz w:val="28"/>
          <w:szCs w:val="28"/>
        </w:rPr>
        <w:t>».</w:t>
      </w:r>
    </w:p>
    <w:p w:rsidR="001913B4" w:rsidRPr="00592C99" w:rsidRDefault="00307EB7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307EB7">
        <w:rPr>
          <w:rFonts w:ascii="Times New Roman" w:hAnsi="Times New Roman"/>
          <w:b/>
          <w:sz w:val="28"/>
          <w:szCs w:val="28"/>
        </w:rPr>
        <w:t>Что мы знаем о деньгах.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 w:rsidRPr="00374B68">
        <w:rPr>
          <w:rFonts w:ascii="Times New Roman" w:hAnsi="Times New Roman"/>
          <w:sz w:val="28"/>
          <w:szCs w:val="28"/>
        </w:rPr>
        <w:t>знакомство со свойствами и функциями денег, а так же с историей денежной единицы в РОССИИ. Беседа об обмене товара на деньги – продаже; обмене денег на товар – покупке.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>: рисунок «Собственные деньги».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 Мы идем в банк.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беседа о банках и о том, где банки берут деньги. Знакомство  с наличными и безналичными деньгами в системе банковских расчетов. Беседа о сберкнижках и расчетных счетах.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 </w:t>
      </w:r>
      <w:r w:rsidR="00931D41" w:rsidRPr="00931D41">
        <w:rPr>
          <w:rFonts w:ascii="Times New Roman" w:hAnsi="Times New Roman"/>
          <w:sz w:val="28"/>
          <w:szCs w:val="28"/>
        </w:rPr>
        <w:t>Э</w:t>
      </w:r>
      <w:r w:rsidRPr="00931D41">
        <w:rPr>
          <w:rFonts w:ascii="Times New Roman" w:hAnsi="Times New Roman"/>
          <w:sz w:val="28"/>
          <w:szCs w:val="28"/>
        </w:rPr>
        <w:t>кскурсия.</w:t>
      </w:r>
    </w:p>
    <w:p w:rsidR="001913B4" w:rsidRPr="00CB5B7A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 </w:t>
      </w:r>
      <w:r w:rsidR="00307EB7" w:rsidRPr="00931D41">
        <w:rPr>
          <w:rFonts w:ascii="Times New Roman" w:hAnsi="Times New Roman"/>
          <w:b/>
          <w:sz w:val="28"/>
          <w:szCs w:val="28"/>
        </w:rPr>
        <w:t>Профессии людей.</w:t>
      </w:r>
    </w:p>
    <w:p w:rsidR="001913B4" w:rsidRPr="00931D41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931D41">
        <w:rPr>
          <w:rFonts w:ascii="Times New Roman" w:hAnsi="Times New Roman"/>
          <w:sz w:val="28"/>
          <w:szCs w:val="28"/>
        </w:rPr>
        <w:t>беседа о профессиях, о значимости профессия для общества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 карточки-задания.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3.5 </w:t>
      </w:r>
      <w:r w:rsidR="00931D41" w:rsidRPr="00931D41">
        <w:rPr>
          <w:rFonts w:ascii="Times New Roman" w:hAnsi="Times New Roman"/>
          <w:b/>
          <w:sz w:val="28"/>
          <w:szCs w:val="28"/>
        </w:rPr>
        <w:t>Игра «Супермаркет».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Теория</w:t>
      </w:r>
      <w:r>
        <w:rPr>
          <w:rFonts w:ascii="Times New Roman" w:hAnsi="Times New Roman"/>
          <w:sz w:val="28"/>
          <w:szCs w:val="28"/>
        </w:rPr>
        <w:t>: беседа о правах покупателя, местах торговли. Знакомство с работой продавца.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931D41">
        <w:rPr>
          <w:rFonts w:ascii="Times New Roman" w:hAnsi="Times New Roman"/>
          <w:sz w:val="28"/>
          <w:szCs w:val="28"/>
        </w:rPr>
        <w:t>Игра «Супермаркет».</w:t>
      </w:r>
    </w:p>
    <w:p w:rsidR="001913B4" w:rsidRPr="00931D41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3.6 </w:t>
      </w:r>
      <w:r w:rsidR="00931D41" w:rsidRPr="00931D41">
        <w:rPr>
          <w:rFonts w:ascii="Times New Roman" w:hAnsi="Times New Roman"/>
          <w:b/>
          <w:sz w:val="28"/>
          <w:szCs w:val="28"/>
        </w:rPr>
        <w:t>Игра «Турагентство»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</w:t>
      </w:r>
      <w:r w:rsidR="00931D41">
        <w:rPr>
          <w:rFonts w:ascii="Times New Roman" w:hAnsi="Times New Roman"/>
          <w:sz w:val="28"/>
          <w:szCs w:val="28"/>
        </w:rPr>
        <w:t>: знакомство с работой турагентства, с некоторыми городами нашей Родины.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 w:rsidR="00931D41">
        <w:rPr>
          <w:rFonts w:ascii="Times New Roman" w:hAnsi="Times New Roman"/>
          <w:sz w:val="28"/>
          <w:szCs w:val="28"/>
        </w:rPr>
        <w:t>Игра «Турагентство»</w:t>
      </w:r>
    </w:p>
    <w:p w:rsidR="001913B4" w:rsidRPr="00343746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 </w:t>
      </w:r>
      <w:r w:rsidR="00931D41" w:rsidRPr="00343746">
        <w:rPr>
          <w:rFonts w:ascii="Times New Roman" w:hAnsi="Times New Roman"/>
          <w:b/>
          <w:sz w:val="28"/>
          <w:szCs w:val="28"/>
        </w:rPr>
        <w:t>Покупательский интерес. Игра «Дороже - дешевле»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беседа </w:t>
      </w:r>
      <w:r w:rsidR="00AE2B41">
        <w:rPr>
          <w:rFonts w:ascii="Times New Roman" w:hAnsi="Times New Roman"/>
          <w:sz w:val="28"/>
          <w:szCs w:val="28"/>
        </w:rPr>
        <w:t>о различных видах товаров, покупательском интересе, ценообразовании.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сюжетно-ролевая игра </w:t>
      </w:r>
      <w:r w:rsidR="00931D41">
        <w:rPr>
          <w:rFonts w:ascii="Times New Roman" w:hAnsi="Times New Roman"/>
          <w:sz w:val="28"/>
          <w:szCs w:val="28"/>
        </w:rPr>
        <w:t>«Дороже - дешевле»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3.8 </w:t>
      </w:r>
      <w:r w:rsidR="00AE2B41" w:rsidRPr="00AE2B41">
        <w:rPr>
          <w:rFonts w:ascii="Times New Roman" w:hAnsi="Times New Roman"/>
          <w:b/>
          <w:sz w:val="28"/>
          <w:szCs w:val="28"/>
        </w:rPr>
        <w:t>Экономический КВН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AE2B41">
        <w:rPr>
          <w:rFonts w:ascii="Times New Roman" w:hAnsi="Times New Roman"/>
          <w:sz w:val="28"/>
          <w:szCs w:val="28"/>
        </w:rPr>
        <w:t>Закрепить экономические знания.</w:t>
      </w:r>
    </w:p>
    <w:p w:rsidR="001913B4" w:rsidRPr="00C31A6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AE2B41">
        <w:rPr>
          <w:rFonts w:ascii="Times New Roman" w:hAnsi="Times New Roman"/>
          <w:sz w:val="28"/>
          <w:szCs w:val="28"/>
        </w:rPr>
        <w:t>КВН</w:t>
      </w:r>
      <w:r>
        <w:rPr>
          <w:rFonts w:ascii="Times New Roman" w:hAnsi="Times New Roman"/>
          <w:sz w:val="28"/>
          <w:szCs w:val="28"/>
        </w:rPr>
        <w:t>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3.9 </w:t>
      </w:r>
      <w:r w:rsidR="00AE2B41" w:rsidRPr="00AE2B41">
        <w:rPr>
          <w:rFonts w:ascii="Times New Roman" w:hAnsi="Times New Roman"/>
          <w:b/>
          <w:sz w:val="28"/>
          <w:szCs w:val="28"/>
        </w:rPr>
        <w:t>Проблемные ситуации и экономические задачи.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повторение и закрепление знаний по основным темам.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>: самостоятельная работа «Экономика»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sz w:val="28"/>
          <w:szCs w:val="28"/>
        </w:rPr>
      </w:pPr>
    </w:p>
    <w:p w:rsidR="001913B4" w:rsidRDefault="001913B4" w:rsidP="005B050C">
      <w:pPr>
        <w:tabs>
          <w:tab w:val="left" w:pos="1845"/>
          <w:tab w:val="left" w:pos="2820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</w:p>
    <w:p w:rsidR="001913B4" w:rsidRDefault="001913B4" w:rsidP="005B050C">
      <w:pPr>
        <w:tabs>
          <w:tab w:val="left" w:pos="1845"/>
          <w:tab w:val="left" w:pos="2820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</w:p>
    <w:p w:rsidR="001913B4" w:rsidRDefault="001913B4" w:rsidP="005B050C">
      <w:pPr>
        <w:tabs>
          <w:tab w:val="left" w:pos="1845"/>
          <w:tab w:val="left" w:pos="2820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</w:p>
    <w:p w:rsidR="001913B4" w:rsidRDefault="001913B4" w:rsidP="005B050C">
      <w:pPr>
        <w:tabs>
          <w:tab w:val="left" w:pos="1845"/>
          <w:tab w:val="left" w:pos="2820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</w:p>
    <w:p w:rsidR="001913B4" w:rsidRDefault="001913B4" w:rsidP="005B050C">
      <w:pPr>
        <w:tabs>
          <w:tab w:val="left" w:pos="1845"/>
          <w:tab w:val="left" w:pos="2820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</w:p>
    <w:p w:rsidR="001913B4" w:rsidRDefault="001913B4" w:rsidP="005B050C">
      <w:pPr>
        <w:tabs>
          <w:tab w:val="left" w:pos="1845"/>
          <w:tab w:val="left" w:pos="2820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</w:p>
    <w:p w:rsidR="00AE2B41" w:rsidRDefault="00AE2B41" w:rsidP="005B050C">
      <w:pPr>
        <w:tabs>
          <w:tab w:val="left" w:pos="1845"/>
          <w:tab w:val="left" w:pos="2820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</w:p>
    <w:p w:rsidR="00AE2B41" w:rsidRDefault="00AE2B41" w:rsidP="005B050C">
      <w:pPr>
        <w:tabs>
          <w:tab w:val="left" w:pos="1845"/>
          <w:tab w:val="left" w:pos="2820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</w:p>
    <w:p w:rsidR="00774E5A" w:rsidRDefault="00774E5A" w:rsidP="004E78FD">
      <w:pPr>
        <w:tabs>
          <w:tab w:val="left" w:pos="1845"/>
          <w:tab w:val="left" w:pos="2820"/>
          <w:tab w:val="center" w:pos="467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E5A" w:rsidRDefault="00774E5A" w:rsidP="004E78FD">
      <w:pPr>
        <w:tabs>
          <w:tab w:val="left" w:pos="1845"/>
          <w:tab w:val="left" w:pos="2820"/>
          <w:tab w:val="center" w:pos="467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3B4" w:rsidRPr="004E78FD" w:rsidRDefault="001913B4" w:rsidP="004E78FD">
      <w:pPr>
        <w:tabs>
          <w:tab w:val="left" w:pos="1845"/>
          <w:tab w:val="left" w:pos="2820"/>
          <w:tab w:val="center" w:pos="467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:rsidR="001913B4" w:rsidRDefault="001913B4" w:rsidP="005B050C">
      <w:pPr>
        <w:tabs>
          <w:tab w:val="left" w:pos="28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1. 1</w:t>
      </w:r>
      <w:r>
        <w:rPr>
          <w:rFonts w:ascii="Times New Roman" w:hAnsi="Times New Roman"/>
          <w:b/>
          <w:sz w:val="28"/>
          <w:szCs w:val="28"/>
          <w:u w:val="single"/>
        </w:rPr>
        <w:t>.Потребности и возможности.</w:t>
      </w:r>
      <w:r w:rsidR="001B5378">
        <w:rPr>
          <w:rFonts w:ascii="Times New Roman" w:hAnsi="Times New Roman"/>
          <w:b/>
          <w:sz w:val="28"/>
          <w:szCs w:val="28"/>
        </w:rPr>
        <w:t xml:space="preserve"> (7часов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E2B41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AE2B41" w:rsidRPr="00931D41">
        <w:rPr>
          <w:rFonts w:ascii="Times New Roman" w:hAnsi="Times New Roman"/>
          <w:b/>
          <w:sz w:val="28"/>
          <w:szCs w:val="28"/>
        </w:rPr>
        <w:t>Наука «Экономика». Бюджет семьи.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 w:rsidR="00AE2B41">
        <w:rPr>
          <w:rFonts w:ascii="Times New Roman" w:hAnsi="Times New Roman"/>
          <w:sz w:val="28"/>
          <w:szCs w:val="28"/>
        </w:rPr>
        <w:t xml:space="preserve">  занятие-практикум.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/>
          <w:sz w:val="28"/>
          <w:szCs w:val="28"/>
        </w:rPr>
        <w:t xml:space="preserve"> папка бесед «Факторы, влияющие на потребности людей».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Наглядность: </w:t>
      </w:r>
      <w:r w:rsidR="00AE2B41">
        <w:rPr>
          <w:rFonts w:ascii="Times New Roman" w:hAnsi="Times New Roman"/>
          <w:sz w:val="28"/>
          <w:szCs w:val="28"/>
        </w:rPr>
        <w:t>рисунки, кроссворд, задачи.</w:t>
      </w:r>
    </w:p>
    <w:p w:rsidR="00774E5A" w:rsidRPr="0039132C" w:rsidRDefault="001913B4" w:rsidP="00774E5A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="00774E5A" w:rsidRPr="00957DB8">
        <w:rPr>
          <w:rFonts w:ascii="Times New Roman" w:hAnsi="Times New Roman"/>
          <w:sz w:val="28"/>
          <w:szCs w:val="28"/>
        </w:rPr>
        <w:t xml:space="preserve"> </w:t>
      </w:r>
      <w:r w:rsidR="00774E5A" w:rsidRPr="00152A69">
        <w:rPr>
          <w:rFonts w:ascii="Times New Roman" w:hAnsi="Times New Roman"/>
          <w:b/>
          <w:sz w:val="28"/>
          <w:szCs w:val="28"/>
        </w:rPr>
        <w:t>Основы экономии и бережливости в семье.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лекция-беседа с элементами визуализации, занятие-игра</w:t>
      </w:r>
    </w:p>
    <w:p w:rsidR="001913B4" w:rsidRPr="006F2C9D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  <w:r w:rsidR="005E20EE">
        <w:rPr>
          <w:rFonts w:ascii="Times New Roman" w:hAnsi="Times New Roman"/>
          <w:sz w:val="28"/>
          <w:szCs w:val="28"/>
        </w:rPr>
        <w:t>папка бесед «Ресурсы», стихотворение, текст.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Наглядность: </w:t>
      </w:r>
      <w:r>
        <w:rPr>
          <w:rFonts w:ascii="Times New Roman" w:hAnsi="Times New Roman"/>
          <w:sz w:val="28"/>
          <w:szCs w:val="28"/>
        </w:rPr>
        <w:t>предметные картинки, таблички с новыми словами.</w:t>
      </w:r>
    </w:p>
    <w:p w:rsidR="00774E5A" w:rsidRDefault="00774E5A" w:rsidP="00774E5A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3C5F">
        <w:rPr>
          <w:rFonts w:ascii="Times New Roman" w:hAnsi="Times New Roman"/>
          <w:b/>
          <w:sz w:val="28"/>
          <w:szCs w:val="28"/>
        </w:rPr>
        <w:t>1.3 Резервы экономии.</w:t>
      </w:r>
    </w:p>
    <w:p w:rsidR="00774E5A" w:rsidRDefault="00774E5A" w:rsidP="00774E5A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занятие-практикум.</w:t>
      </w:r>
    </w:p>
    <w:p w:rsidR="001913B4" w:rsidRDefault="00774E5A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/>
          <w:sz w:val="28"/>
          <w:szCs w:val="28"/>
        </w:rPr>
        <w:t xml:space="preserve"> папка бесед «Резервы экономии».</w:t>
      </w:r>
    </w:p>
    <w:p w:rsidR="00774E5A" w:rsidRPr="001B3513" w:rsidRDefault="00774E5A" w:rsidP="00774E5A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513">
        <w:rPr>
          <w:rFonts w:ascii="Times New Roman" w:hAnsi="Times New Roman"/>
          <w:b/>
          <w:sz w:val="28"/>
          <w:szCs w:val="28"/>
        </w:rPr>
        <w:t>1.4 Значение питания в жизни и деятельности людей.</w:t>
      </w:r>
    </w:p>
    <w:p w:rsidR="00774E5A" w:rsidRDefault="00774E5A" w:rsidP="00774E5A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лекция-беседа с элементами визуализации, занятие-игра</w:t>
      </w:r>
    </w:p>
    <w:p w:rsidR="00774E5A" w:rsidRDefault="00774E5A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  <w:r>
        <w:rPr>
          <w:rFonts w:ascii="Times New Roman" w:hAnsi="Times New Roman"/>
          <w:sz w:val="28"/>
          <w:szCs w:val="28"/>
        </w:rPr>
        <w:t>папка бесед «Рациональное и сбалансированное питание»,</w:t>
      </w:r>
    </w:p>
    <w:p w:rsidR="00774E5A" w:rsidRDefault="00774E5A" w:rsidP="00774E5A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Наглядность: </w:t>
      </w:r>
      <w:r>
        <w:rPr>
          <w:rFonts w:ascii="Times New Roman" w:hAnsi="Times New Roman"/>
          <w:sz w:val="28"/>
          <w:szCs w:val="28"/>
        </w:rPr>
        <w:t>предметные картинки, таблички с новыми словами.</w:t>
      </w:r>
    </w:p>
    <w:p w:rsidR="00774E5A" w:rsidRPr="001B3513" w:rsidRDefault="00774E5A" w:rsidP="00774E5A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513">
        <w:rPr>
          <w:rFonts w:ascii="Times New Roman" w:hAnsi="Times New Roman"/>
          <w:b/>
          <w:sz w:val="28"/>
          <w:szCs w:val="28"/>
        </w:rPr>
        <w:t>1.5 Продуктовый магазин. Выбор товара и покупка.</w:t>
      </w:r>
    </w:p>
    <w:p w:rsidR="00774E5A" w:rsidRDefault="00774E5A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экскурсия.</w:t>
      </w:r>
    </w:p>
    <w:p w:rsidR="00774E5A" w:rsidRPr="001B3513" w:rsidRDefault="00774E5A" w:rsidP="00774E5A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513">
        <w:rPr>
          <w:rFonts w:ascii="Times New Roman" w:hAnsi="Times New Roman"/>
          <w:b/>
          <w:sz w:val="28"/>
          <w:szCs w:val="28"/>
        </w:rPr>
        <w:t>1.6 Приготовление пищи не требующей тепловой. Бутерброды.</w:t>
      </w:r>
    </w:p>
    <w:p w:rsidR="00774E5A" w:rsidRDefault="00774E5A" w:rsidP="00774E5A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занятие-практикум.</w:t>
      </w:r>
    </w:p>
    <w:p w:rsidR="00774E5A" w:rsidRDefault="00774E5A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  <w:r>
        <w:rPr>
          <w:rFonts w:ascii="Times New Roman" w:hAnsi="Times New Roman"/>
          <w:sz w:val="28"/>
          <w:szCs w:val="28"/>
        </w:rPr>
        <w:t>папка бесед «Хлеб. Виды бутербродов, технология приготовления».</w:t>
      </w:r>
    </w:p>
    <w:p w:rsidR="00774E5A" w:rsidRDefault="00774E5A" w:rsidP="00774E5A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Наглядность:</w:t>
      </w:r>
      <w:r w:rsidRPr="0021146B">
        <w:rPr>
          <w:rFonts w:ascii="Times New Roman" w:hAnsi="Times New Roman"/>
          <w:b/>
          <w:sz w:val="28"/>
          <w:szCs w:val="28"/>
        </w:rPr>
        <w:t xml:space="preserve"> </w:t>
      </w:r>
      <w:r w:rsidRPr="0021146B">
        <w:rPr>
          <w:rFonts w:ascii="Times New Roman" w:hAnsi="Times New Roman"/>
          <w:sz w:val="28"/>
          <w:szCs w:val="28"/>
        </w:rPr>
        <w:t>образец изделия.</w:t>
      </w:r>
    </w:p>
    <w:p w:rsidR="00774E5A" w:rsidRPr="001B3513" w:rsidRDefault="00774E5A" w:rsidP="00774E5A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3513">
        <w:rPr>
          <w:rFonts w:ascii="Times New Roman" w:hAnsi="Times New Roman"/>
          <w:b/>
          <w:sz w:val="28"/>
          <w:szCs w:val="28"/>
        </w:rPr>
        <w:lastRenderedPageBreak/>
        <w:t>1.7 Приготовление пищи не требующей тепловой. Салат.</w:t>
      </w:r>
    </w:p>
    <w:p w:rsidR="00774E5A" w:rsidRDefault="00774E5A" w:rsidP="00774E5A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занятие-практикум.</w:t>
      </w:r>
    </w:p>
    <w:p w:rsidR="00774E5A" w:rsidRDefault="00774E5A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  <w:r>
        <w:rPr>
          <w:rFonts w:ascii="Times New Roman" w:hAnsi="Times New Roman"/>
          <w:sz w:val="28"/>
          <w:szCs w:val="28"/>
        </w:rPr>
        <w:t>папка бесед «Классификации блюд, не требующих тепловой обработки, правила их приготовления».</w:t>
      </w:r>
    </w:p>
    <w:p w:rsidR="001B5378" w:rsidRDefault="001B5378" w:rsidP="001B5378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Наглядность:</w:t>
      </w:r>
      <w:r w:rsidRPr="0021146B">
        <w:rPr>
          <w:rFonts w:ascii="Times New Roman" w:hAnsi="Times New Roman"/>
          <w:b/>
          <w:sz w:val="28"/>
          <w:szCs w:val="28"/>
        </w:rPr>
        <w:t xml:space="preserve"> </w:t>
      </w:r>
      <w:r w:rsidRPr="0021146B">
        <w:rPr>
          <w:rFonts w:ascii="Times New Roman" w:hAnsi="Times New Roman"/>
          <w:sz w:val="28"/>
          <w:szCs w:val="28"/>
        </w:rPr>
        <w:t>образец изделия.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14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.Своими руками.</w:t>
      </w:r>
      <w:r w:rsidR="001B5378">
        <w:rPr>
          <w:rFonts w:ascii="Times New Roman" w:hAnsi="Times New Roman"/>
          <w:b/>
          <w:sz w:val="28"/>
          <w:szCs w:val="28"/>
        </w:rPr>
        <w:t xml:space="preserve"> (6</w:t>
      </w:r>
      <w:r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1B5378">
        <w:rPr>
          <w:rFonts w:ascii="Times New Roman" w:hAnsi="Times New Roman"/>
          <w:b/>
          <w:sz w:val="28"/>
          <w:szCs w:val="28"/>
        </w:rPr>
        <w:t>Картина «Натюрморт».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занятие-практикум.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  <w:r w:rsidRPr="0021146B">
        <w:rPr>
          <w:rFonts w:ascii="Times New Roman" w:hAnsi="Times New Roman"/>
          <w:sz w:val="28"/>
          <w:szCs w:val="28"/>
        </w:rPr>
        <w:t>технологическая карта, образец изделия, инструкция по Т.Б.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Наглядность:</w:t>
      </w:r>
      <w:r w:rsidRPr="0021146B">
        <w:rPr>
          <w:rFonts w:ascii="Times New Roman" w:hAnsi="Times New Roman"/>
          <w:b/>
          <w:sz w:val="28"/>
          <w:szCs w:val="28"/>
        </w:rPr>
        <w:t xml:space="preserve"> </w:t>
      </w:r>
      <w:r w:rsidRPr="0021146B">
        <w:rPr>
          <w:rFonts w:ascii="Times New Roman" w:hAnsi="Times New Roman"/>
          <w:sz w:val="28"/>
          <w:szCs w:val="28"/>
        </w:rPr>
        <w:t>образец изделия.</w:t>
      </w:r>
    </w:p>
    <w:p w:rsidR="001B5378" w:rsidRDefault="001913B4" w:rsidP="001B5378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5378">
        <w:rPr>
          <w:rFonts w:ascii="Times New Roman" w:hAnsi="Times New Roman"/>
          <w:b/>
          <w:sz w:val="28"/>
          <w:szCs w:val="28"/>
        </w:rPr>
        <w:t>2.2 Изготовление картины.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занятие-практикум.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  <w:r w:rsidRPr="0021146B">
        <w:rPr>
          <w:rFonts w:ascii="Times New Roman" w:hAnsi="Times New Roman"/>
          <w:sz w:val="28"/>
          <w:szCs w:val="28"/>
        </w:rPr>
        <w:t>технологическая карта, образец изделия, инструкция по Т.Б.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Наглядность:</w:t>
      </w:r>
      <w:r w:rsidRPr="0021146B">
        <w:rPr>
          <w:rFonts w:ascii="Times New Roman" w:hAnsi="Times New Roman"/>
          <w:b/>
          <w:sz w:val="28"/>
          <w:szCs w:val="28"/>
        </w:rPr>
        <w:t xml:space="preserve"> </w:t>
      </w:r>
      <w:r w:rsidRPr="0021146B">
        <w:rPr>
          <w:rFonts w:ascii="Times New Roman" w:hAnsi="Times New Roman"/>
          <w:sz w:val="28"/>
          <w:szCs w:val="28"/>
        </w:rPr>
        <w:t>образец изделия.</w:t>
      </w:r>
    </w:p>
    <w:p w:rsidR="001B5378" w:rsidRDefault="001B5378" w:rsidP="001B5378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Изготовление картины.</w:t>
      </w:r>
    </w:p>
    <w:p w:rsidR="001B5378" w:rsidRDefault="001B5378" w:rsidP="001B5378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занятие-практикум.</w:t>
      </w:r>
    </w:p>
    <w:p w:rsidR="001B5378" w:rsidRDefault="001B5378" w:rsidP="001B5378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  <w:r w:rsidRPr="0021146B">
        <w:rPr>
          <w:rFonts w:ascii="Times New Roman" w:hAnsi="Times New Roman"/>
          <w:sz w:val="28"/>
          <w:szCs w:val="28"/>
        </w:rPr>
        <w:t>технологическая карта, образец изделия, инструкция по Т.Б.</w:t>
      </w:r>
    </w:p>
    <w:p w:rsidR="001B5378" w:rsidRDefault="001B5378" w:rsidP="001B5378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Наглядность:</w:t>
      </w:r>
      <w:r w:rsidRPr="0021146B">
        <w:rPr>
          <w:rFonts w:ascii="Times New Roman" w:hAnsi="Times New Roman"/>
          <w:b/>
          <w:sz w:val="28"/>
          <w:szCs w:val="28"/>
        </w:rPr>
        <w:t xml:space="preserve"> </w:t>
      </w:r>
      <w:r w:rsidRPr="0021146B">
        <w:rPr>
          <w:rFonts w:ascii="Times New Roman" w:hAnsi="Times New Roman"/>
          <w:sz w:val="28"/>
          <w:szCs w:val="28"/>
        </w:rPr>
        <w:t>образец изделия.</w:t>
      </w:r>
    </w:p>
    <w:p w:rsidR="001913B4" w:rsidRDefault="001B5378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1913B4">
        <w:rPr>
          <w:rFonts w:ascii="Times New Roman" w:hAnsi="Times New Roman"/>
          <w:b/>
          <w:sz w:val="28"/>
          <w:szCs w:val="28"/>
        </w:rPr>
        <w:t xml:space="preserve"> </w:t>
      </w:r>
      <w:r w:rsidR="005E20EE">
        <w:rPr>
          <w:rFonts w:ascii="Times New Roman" w:hAnsi="Times New Roman"/>
          <w:b/>
          <w:sz w:val="28"/>
          <w:szCs w:val="28"/>
        </w:rPr>
        <w:t>Сувенир «Дерево жизни»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занятие-практикум.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  <w:r w:rsidRPr="0021146B">
        <w:rPr>
          <w:rFonts w:ascii="Times New Roman" w:hAnsi="Times New Roman"/>
          <w:sz w:val="28"/>
          <w:szCs w:val="28"/>
        </w:rPr>
        <w:t>технологическая карта, образец изделия, инструкция по Т.Б.</w:t>
      </w:r>
      <w:r>
        <w:rPr>
          <w:rFonts w:ascii="Times New Roman" w:hAnsi="Times New Roman"/>
          <w:sz w:val="28"/>
          <w:szCs w:val="28"/>
        </w:rPr>
        <w:t>, папка «Всё о доме», «Интерьер», журналы.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Наглядность:</w:t>
      </w:r>
      <w:r w:rsidRPr="0021146B">
        <w:rPr>
          <w:rFonts w:ascii="Times New Roman" w:hAnsi="Times New Roman"/>
          <w:b/>
          <w:sz w:val="28"/>
          <w:szCs w:val="28"/>
        </w:rPr>
        <w:t xml:space="preserve"> </w:t>
      </w:r>
      <w:r w:rsidRPr="0021146B">
        <w:rPr>
          <w:rFonts w:ascii="Times New Roman" w:hAnsi="Times New Roman"/>
          <w:sz w:val="28"/>
          <w:szCs w:val="28"/>
        </w:rPr>
        <w:t>образец изделия.</w:t>
      </w:r>
    </w:p>
    <w:p w:rsidR="001B5378" w:rsidRDefault="001B5378" w:rsidP="001B5378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 Изготовление сувенира.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занятие-практикум.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Дидактический материал: </w:t>
      </w:r>
      <w:r w:rsidRPr="0021146B">
        <w:rPr>
          <w:rFonts w:ascii="Times New Roman" w:hAnsi="Times New Roman"/>
          <w:sz w:val="28"/>
          <w:szCs w:val="28"/>
        </w:rPr>
        <w:t>технологическая карта, образец изделия, инструкция по Т.Б.</w:t>
      </w:r>
      <w:r>
        <w:rPr>
          <w:rFonts w:ascii="Times New Roman" w:hAnsi="Times New Roman"/>
          <w:sz w:val="28"/>
          <w:szCs w:val="28"/>
        </w:rPr>
        <w:t>, папка с подбором различных изделий. Материал о том, как правильно подобрать и подарить подарок.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Наглядность:</w:t>
      </w:r>
      <w:r w:rsidRPr="0021146B">
        <w:rPr>
          <w:rFonts w:ascii="Times New Roman" w:hAnsi="Times New Roman"/>
          <w:b/>
          <w:sz w:val="28"/>
          <w:szCs w:val="28"/>
        </w:rPr>
        <w:t xml:space="preserve"> </w:t>
      </w:r>
      <w:r w:rsidRPr="0021146B">
        <w:rPr>
          <w:rFonts w:ascii="Times New Roman" w:hAnsi="Times New Roman"/>
          <w:sz w:val="28"/>
          <w:szCs w:val="28"/>
        </w:rPr>
        <w:t>образец изделия.</w:t>
      </w:r>
    </w:p>
    <w:p w:rsidR="001913B4" w:rsidRPr="00F532DA" w:rsidRDefault="001B5378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1913B4" w:rsidRPr="00F532DA">
        <w:rPr>
          <w:rFonts w:ascii="Times New Roman" w:hAnsi="Times New Roman"/>
          <w:b/>
          <w:sz w:val="28"/>
          <w:szCs w:val="28"/>
        </w:rPr>
        <w:t xml:space="preserve"> </w:t>
      </w:r>
      <w:r w:rsidR="005E20EE" w:rsidRPr="00F532DA">
        <w:rPr>
          <w:rFonts w:ascii="Times New Roman" w:hAnsi="Times New Roman"/>
          <w:b/>
          <w:sz w:val="28"/>
          <w:szCs w:val="28"/>
        </w:rPr>
        <w:t>Изготовление</w:t>
      </w:r>
      <w:r w:rsidR="005E20EE">
        <w:rPr>
          <w:rFonts w:ascii="Times New Roman" w:hAnsi="Times New Roman"/>
          <w:b/>
          <w:sz w:val="28"/>
          <w:szCs w:val="28"/>
        </w:rPr>
        <w:t xml:space="preserve"> кухонного панно</w:t>
      </w:r>
      <w:r w:rsidR="005E20EE" w:rsidRPr="00F532DA">
        <w:rPr>
          <w:rFonts w:ascii="Times New Roman" w:hAnsi="Times New Roman"/>
          <w:b/>
          <w:sz w:val="28"/>
          <w:szCs w:val="28"/>
        </w:rPr>
        <w:t>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занятие-практикум.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  <w:r w:rsidRPr="0021146B">
        <w:rPr>
          <w:rFonts w:ascii="Times New Roman" w:hAnsi="Times New Roman"/>
          <w:sz w:val="28"/>
          <w:szCs w:val="28"/>
        </w:rPr>
        <w:t>технологическая карта, образец изделия, инструкция по Т.Б.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Наглядность:</w:t>
      </w:r>
      <w:r w:rsidRPr="002114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образцы </w:t>
      </w:r>
      <w:r w:rsidR="005E20EE">
        <w:rPr>
          <w:rFonts w:ascii="Times New Roman" w:hAnsi="Times New Roman"/>
          <w:sz w:val="28"/>
          <w:szCs w:val="28"/>
        </w:rPr>
        <w:t>изделий.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Доходы и расходы</w:t>
      </w:r>
      <w:r>
        <w:rPr>
          <w:rFonts w:ascii="Times New Roman" w:hAnsi="Times New Roman"/>
          <w:b/>
          <w:sz w:val="28"/>
          <w:szCs w:val="28"/>
        </w:rPr>
        <w:t xml:space="preserve"> (9 часов)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="005E20EE" w:rsidRPr="00307EB7">
        <w:rPr>
          <w:rFonts w:ascii="Times New Roman" w:hAnsi="Times New Roman"/>
          <w:b/>
          <w:sz w:val="28"/>
          <w:szCs w:val="28"/>
        </w:rPr>
        <w:t xml:space="preserve">Заработная плата. </w:t>
      </w:r>
      <w:r w:rsidR="005E20EE">
        <w:rPr>
          <w:rFonts w:ascii="Times New Roman" w:hAnsi="Times New Roman"/>
          <w:b/>
          <w:sz w:val="28"/>
          <w:szCs w:val="28"/>
        </w:rPr>
        <w:t>Как помочь тем, кто не работает?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беседа с элементами визуализации, занятие-практикум.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/>
          <w:sz w:val="28"/>
          <w:szCs w:val="28"/>
        </w:rPr>
        <w:t xml:space="preserve"> папка бесед «Бюджет», задачи.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Наглядность:</w:t>
      </w:r>
      <w:r>
        <w:rPr>
          <w:rFonts w:ascii="Times New Roman" w:hAnsi="Times New Roman"/>
          <w:sz w:val="28"/>
          <w:szCs w:val="28"/>
        </w:rPr>
        <w:t xml:space="preserve"> кроссворд, табличка с новым словом.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="005E20EE">
        <w:rPr>
          <w:rFonts w:ascii="Times New Roman" w:hAnsi="Times New Roman"/>
          <w:b/>
          <w:sz w:val="28"/>
          <w:szCs w:val="28"/>
        </w:rPr>
        <w:t>Что мы знаем о деньгах?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беседа с элементами визуализации, занятие-практикум.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  <w:r>
        <w:rPr>
          <w:rFonts w:ascii="Times New Roman" w:hAnsi="Times New Roman"/>
          <w:sz w:val="28"/>
          <w:szCs w:val="28"/>
        </w:rPr>
        <w:t>папка бесед «История денежной единицы в РОССИИ», папка бесед «Обмен», пословицы, дополнительная литература.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Наглядность: </w:t>
      </w:r>
      <w:r>
        <w:rPr>
          <w:rFonts w:ascii="Times New Roman" w:hAnsi="Times New Roman"/>
          <w:sz w:val="28"/>
          <w:szCs w:val="28"/>
        </w:rPr>
        <w:t>картинки с изображением товарных денег, меховых денег, старинных монет, таблички с новыми словами.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 Мы идём в банк.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экскурсия, занятие-практикум.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/>
          <w:sz w:val="28"/>
          <w:szCs w:val="28"/>
        </w:rPr>
        <w:t xml:space="preserve"> папка бесед «Банк», экономические задачи.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Наглядность:</w:t>
      </w:r>
      <w:r>
        <w:rPr>
          <w:rFonts w:ascii="Times New Roman" w:hAnsi="Times New Roman"/>
          <w:sz w:val="28"/>
          <w:szCs w:val="28"/>
        </w:rPr>
        <w:t xml:space="preserve"> бланки, образец сберегательной книжки.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 </w:t>
      </w:r>
      <w:r w:rsidR="005E20EE" w:rsidRPr="00931D41">
        <w:rPr>
          <w:rFonts w:ascii="Times New Roman" w:hAnsi="Times New Roman"/>
          <w:b/>
          <w:sz w:val="28"/>
          <w:szCs w:val="28"/>
        </w:rPr>
        <w:t>Профессии людей.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лекция-беседа с элементами визуализации.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Дидактический материал:</w:t>
      </w:r>
      <w:r w:rsidR="005E20EE">
        <w:rPr>
          <w:rFonts w:ascii="Times New Roman" w:hAnsi="Times New Roman"/>
          <w:sz w:val="28"/>
          <w:szCs w:val="28"/>
        </w:rPr>
        <w:t xml:space="preserve"> папка бесед «Профессии</w:t>
      </w:r>
      <w:r>
        <w:rPr>
          <w:rFonts w:ascii="Times New Roman" w:hAnsi="Times New Roman"/>
          <w:sz w:val="28"/>
          <w:szCs w:val="28"/>
        </w:rPr>
        <w:t>», стихотворение, текст.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Наглядность: </w:t>
      </w:r>
      <w:r>
        <w:rPr>
          <w:rFonts w:ascii="Times New Roman" w:hAnsi="Times New Roman"/>
          <w:sz w:val="28"/>
          <w:szCs w:val="28"/>
        </w:rPr>
        <w:t>карточки с новыми словами, предметные картинки.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3.5 </w:t>
      </w:r>
      <w:r w:rsidR="005E20EE" w:rsidRPr="00931D41">
        <w:rPr>
          <w:rFonts w:ascii="Times New Roman" w:hAnsi="Times New Roman"/>
          <w:b/>
          <w:sz w:val="28"/>
          <w:szCs w:val="28"/>
        </w:rPr>
        <w:t>Игра «Супермаркет».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5E20EE">
        <w:rPr>
          <w:rFonts w:ascii="Times New Roman" w:hAnsi="Times New Roman"/>
          <w:sz w:val="28"/>
          <w:szCs w:val="28"/>
        </w:rPr>
        <w:t xml:space="preserve">занятие-игра 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Дидактический материал:</w:t>
      </w:r>
      <w:r>
        <w:rPr>
          <w:rFonts w:ascii="Times New Roman" w:hAnsi="Times New Roman"/>
          <w:sz w:val="28"/>
          <w:szCs w:val="28"/>
        </w:rPr>
        <w:t xml:space="preserve"> папка бесед «Покупатели и продавцы»</w:t>
      </w:r>
      <w:r w:rsidR="00343746">
        <w:rPr>
          <w:rFonts w:ascii="Times New Roman" w:hAnsi="Times New Roman"/>
          <w:sz w:val="28"/>
          <w:szCs w:val="28"/>
        </w:rPr>
        <w:t>,</w:t>
      </w:r>
      <w:r w:rsidR="00343746" w:rsidRPr="00343746">
        <w:rPr>
          <w:rFonts w:ascii="Times New Roman" w:hAnsi="Times New Roman"/>
          <w:sz w:val="28"/>
          <w:szCs w:val="28"/>
        </w:rPr>
        <w:t xml:space="preserve"> </w:t>
      </w:r>
      <w:r w:rsidR="00343746">
        <w:rPr>
          <w:rFonts w:ascii="Times New Roman" w:hAnsi="Times New Roman"/>
          <w:sz w:val="28"/>
          <w:szCs w:val="28"/>
        </w:rPr>
        <w:t>папка бесед «Ценообразование», задачи, рассказ «О мастерах и шедеврах».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C9D">
        <w:rPr>
          <w:rFonts w:ascii="Times New Roman" w:hAnsi="Times New Roman"/>
          <w:b/>
          <w:sz w:val="28"/>
          <w:szCs w:val="28"/>
        </w:rPr>
        <w:t>Наглядность:</w:t>
      </w:r>
      <w:r>
        <w:rPr>
          <w:rFonts w:ascii="Times New Roman" w:hAnsi="Times New Roman"/>
          <w:sz w:val="28"/>
          <w:szCs w:val="28"/>
        </w:rPr>
        <w:t xml:space="preserve"> кроссворд «Торговля», карточки с новыми словами, предметные картинки</w:t>
      </w:r>
      <w:r w:rsidR="00343746">
        <w:rPr>
          <w:rFonts w:ascii="Times New Roman" w:hAnsi="Times New Roman"/>
          <w:sz w:val="28"/>
          <w:szCs w:val="28"/>
        </w:rPr>
        <w:t>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3.6 </w:t>
      </w:r>
      <w:r w:rsidR="005E20EE" w:rsidRPr="00931D41">
        <w:rPr>
          <w:rFonts w:ascii="Times New Roman" w:hAnsi="Times New Roman"/>
          <w:b/>
          <w:sz w:val="28"/>
          <w:szCs w:val="28"/>
        </w:rPr>
        <w:t>Игра «Турагентство»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 беседа с элементами</w:t>
      </w:r>
      <w:r w:rsidR="005E20EE">
        <w:rPr>
          <w:rFonts w:ascii="Times New Roman" w:hAnsi="Times New Roman"/>
          <w:sz w:val="28"/>
          <w:szCs w:val="28"/>
        </w:rPr>
        <w:t xml:space="preserve"> визуализации, занятие-игра</w:t>
      </w:r>
      <w:r>
        <w:rPr>
          <w:rFonts w:ascii="Times New Roman" w:hAnsi="Times New Roman"/>
          <w:sz w:val="28"/>
          <w:szCs w:val="28"/>
        </w:rPr>
        <w:t>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/>
          <w:sz w:val="28"/>
          <w:szCs w:val="28"/>
        </w:rPr>
        <w:t xml:space="preserve"> </w:t>
      </w:r>
      <w:r w:rsidR="005E20EE">
        <w:rPr>
          <w:rFonts w:ascii="Times New Roman" w:hAnsi="Times New Roman"/>
          <w:sz w:val="28"/>
          <w:szCs w:val="28"/>
        </w:rPr>
        <w:t>папка «Города России».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Наглядность:</w:t>
      </w:r>
      <w:r>
        <w:rPr>
          <w:rFonts w:ascii="Times New Roman" w:hAnsi="Times New Roman"/>
          <w:sz w:val="28"/>
          <w:szCs w:val="28"/>
        </w:rPr>
        <w:t xml:space="preserve"> предметные картинки, ребус.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43746" w:rsidRPr="00343746" w:rsidRDefault="001913B4" w:rsidP="00343746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 </w:t>
      </w:r>
      <w:r w:rsidR="00343746" w:rsidRPr="00343746">
        <w:rPr>
          <w:rFonts w:ascii="Times New Roman" w:hAnsi="Times New Roman"/>
          <w:b/>
          <w:sz w:val="28"/>
          <w:szCs w:val="28"/>
        </w:rPr>
        <w:t>Покупательский интерес. Игра «Дороже - дешевле»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лекция-беседа с элементами визуализации, занятие-игра, занятие-практикум.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/>
          <w:sz w:val="28"/>
          <w:szCs w:val="28"/>
        </w:rPr>
        <w:t xml:space="preserve"> загадки, стихотворение, задачи.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Наглядность:</w:t>
      </w:r>
      <w:r>
        <w:rPr>
          <w:rFonts w:ascii="Times New Roman" w:hAnsi="Times New Roman"/>
          <w:sz w:val="28"/>
          <w:szCs w:val="28"/>
        </w:rPr>
        <w:t xml:space="preserve"> предметные картинки.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3.8 </w:t>
      </w:r>
      <w:r w:rsidR="00343746" w:rsidRPr="00AE2B41">
        <w:rPr>
          <w:rFonts w:ascii="Times New Roman" w:hAnsi="Times New Roman"/>
          <w:b/>
          <w:sz w:val="28"/>
          <w:szCs w:val="28"/>
        </w:rPr>
        <w:t>Экономический КВН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занятия:</w:t>
      </w:r>
      <w:r>
        <w:rPr>
          <w:rFonts w:ascii="Times New Roman" w:hAnsi="Times New Roman"/>
          <w:sz w:val="28"/>
          <w:szCs w:val="28"/>
        </w:rPr>
        <w:t xml:space="preserve"> лекция-беседа с элементами визуализации, занятие-игра.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Дидактический материал:</w:t>
      </w:r>
      <w:r>
        <w:rPr>
          <w:rFonts w:ascii="Times New Roman" w:hAnsi="Times New Roman"/>
          <w:sz w:val="28"/>
          <w:szCs w:val="28"/>
        </w:rPr>
        <w:t xml:space="preserve"> </w:t>
      </w:r>
      <w:r w:rsidR="00343746">
        <w:rPr>
          <w:rFonts w:ascii="Times New Roman" w:hAnsi="Times New Roman"/>
          <w:sz w:val="28"/>
          <w:szCs w:val="28"/>
        </w:rPr>
        <w:t>загадки, текст, задачи.</w:t>
      </w:r>
    </w:p>
    <w:p w:rsidR="001913B4" w:rsidRDefault="001913B4" w:rsidP="005B050C">
      <w:pPr>
        <w:tabs>
          <w:tab w:val="left" w:pos="2820"/>
          <w:tab w:val="left" w:pos="562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Наглядность: </w:t>
      </w:r>
      <w:r w:rsidR="00343746">
        <w:rPr>
          <w:rFonts w:ascii="Times New Roman" w:hAnsi="Times New Roman"/>
          <w:sz w:val="28"/>
          <w:szCs w:val="28"/>
        </w:rPr>
        <w:t>предметные картинки.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3.9 </w:t>
      </w:r>
      <w:r w:rsidR="00343746" w:rsidRPr="00AE2B41">
        <w:rPr>
          <w:rFonts w:ascii="Times New Roman" w:hAnsi="Times New Roman"/>
          <w:b/>
          <w:sz w:val="28"/>
          <w:szCs w:val="28"/>
        </w:rPr>
        <w:t>Проблемные ситуации и экономические задачи.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/>
          <w:sz w:val="28"/>
          <w:szCs w:val="28"/>
        </w:rPr>
        <w:t>занятие-практикум.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по закреплению знаний.</w:t>
      </w:r>
    </w:p>
    <w:p w:rsidR="00343746" w:rsidRDefault="00343746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746" w:rsidRDefault="00343746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746" w:rsidRDefault="00343746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746" w:rsidRDefault="00343746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DC1" w:rsidRDefault="00FE0DC1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8FD" w:rsidRDefault="004E78FD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378" w:rsidRDefault="001B5378" w:rsidP="004E78FD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378" w:rsidRDefault="001B5378" w:rsidP="004E78FD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378" w:rsidRDefault="001B5378" w:rsidP="004E78FD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378" w:rsidRDefault="001B5378" w:rsidP="004E78FD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3B4" w:rsidRDefault="001913B4" w:rsidP="004E78FD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1913B4" w:rsidRDefault="001913B4" w:rsidP="005B050C">
      <w:pPr>
        <w:tabs>
          <w:tab w:val="left" w:pos="28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1.Абчук, В.М.</w:t>
      </w:r>
      <w:r>
        <w:rPr>
          <w:rFonts w:ascii="Times New Roman" w:hAnsi="Times New Roman"/>
          <w:sz w:val="28"/>
          <w:szCs w:val="28"/>
        </w:rPr>
        <w:t>Занимательная экономика и бизнес. [Текст]/В.М.Абчук. - Санкт-Петербург, «Тригон»,2001.-416с.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2.Белоусов, Р.С.</w:t>
      </w:r>
      <w:r>
        <w:rPr>
          <w:rFonts w:ascii="Times New Roman" w:hAnsi="Times New Roman"/>
          <w:sz w:val="28"/>
          <w:szCs w:val="28"/>
        </w:rPr>
        <w:t>Я познаю мир: Экономика:Дет.Энцикл.[Текст]/Р.С.Белоусов,</w:t>
      </w:r>
    </w:p>
    <w:p w:rsidR="001913B4" w:rsidRDefault="001913B4" w:rsidP="005B050C">
      <w:pPr>
        <w:tabs>
          <w:tab w:val="left" w:pos="28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Д.С.Докучаев. – М.:ООО «ИздательствоАСТ»,2002. – 489с.</w:t>
      </w:r>
    </w:p>
    <w:p w:rsidR="001913B4" w:rsidRDefault="001913B4" w:rsidP="005B050C">
      <w:pPr>
        <w:tabs>
          <w:tab w:val="left" w:pos="28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3.Воронина, М.М.</w:t>
      </w:r>
      <w:r>
        <w:rPr>
          <w:rFonts w:ascii="Times New Roman" w:hAnsi="Times New Roman"/>
          <w:sz w:val="28"/>
          <w:szCs w:val="28"/>
        </w:rPr>
        <w:t>Дидактические материалы к занятиям по экономике в начальной школе. [Текст, иллюстрации]/М.М.Воронина. – Волгоград: Учитель,2008. – 79с.</w:t>
      </w:r>
    </w:p>
    <w:p w:rsidR="001913B4" w:rsidRDefault="001913B4" w:rsidP="005B050C">
      <w:pPr>
        <w:tabs>
          <w:tab w:val="left" w:pos="28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4.Сасова, И.А.</w:t>
      </w:r>
      <w:r>
        <w:rPr>
          <w:rFonts w:ascii="Times New Roman" w:hAnsi="Times New Roman"/>
          <w:sz w:val="28"/>
          <w:szCs w:val="28"/>
        </w:rPr>
        <w:t>Экономика – 2 пособие для учителя. [Текст]/И.А.Сасова, М.М.Фирсова. – М.: Вита – Пресс,2001.</w:t>
      </w:r>
    </w:p>
    <w:p w:rsidR="001913B4" w:rsidRDefault="001913B4" w:rsidP="005B050C">
      <w:pPr>
        <w:tabs>
          <w:tab w:val="left" w:pos="28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Сасова, И.А.</w:t>
      </w:r>
      <w:r>
        <w:rPr>
          <w:rFonts w:ascii="Times New Roman" w:hAnsi="Times New Roman"/>
          <w:sz w:val="28"/>
          <w:szCs w:val="28"/>
        </w:rPr>
        <w:t>Экономика – 2 тетрадь творческих заданий. [Текст, иллюстрации]/И.А.Сасова, М.М.Фирсова. – М.: Вита – Пресс,2001.</w:t>
      </w:r>
    </w:p>
    <w:p w:rsidR="001913B4" w:rsidRDefault="001913B4" w:rsidP="005B050C">
      <w:pPr>
        <w:tabs>
          <w:tab w:val="left" w:pos="28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Сасова, И.А.</w:t>
      </w:r>
      <w:r>
        <w:rPr>
          <w:rFonts w:ascii="Times New Roman" w:hAnsi="Times New Roman"/>
          <w:sz w:val="28"/>
          <w:szCs w:val="28"/>
        </w:rPr>
        <w:t>Экономика – 3 тетрадь творческих заданий. [Текст, иллюстрации]/И.А.Сасова, Е.Н.Землянская. – М.: Вита – Пресс,2002.</w:t>
      </w:r>
    </w:p>
    <w:p w:rsidR="001913B4" w:rsidRDefault="001913B4" w:rsidP="005B050C">
      <w:pPr>
        <w:tabs>
          <w:tab w:val="left" w:pos="28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Сасова, И.А.</w:t>
      </w:r>
      <w:r>
        <w:rPr>
          <w:rFonts w:ascii="Times New Roman" w:hAnsi="Times New Roman"/>
          <w:sz w:val="28"/>
          <w:szCs w:val="28"/>
        </w:rPr>
        <w:t>Экономика – 3пособие для учителя. [Текст, иллюстрации]/И.А.Сасова, Е.Н.Землянская. – М.: Вита – Пресс,2002.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8.Смирнова, Т.В.</w:t>
      </w:r>
      <w:r>
        <w:rPr>
          <w:rFonts w:ascii="Times New Roman" w:hAnsi="Times New Roman"/>
          <w:sz w:val="28"/>
          <w:szCs w:val="28"/>
        </w:rPr>
        <w:t>Методические рекомендации в помощь учителю экономики. [Текст]/Т.В.Смирнова. – М.:1998.</w:t>
      </w:r>
    </w:p>
    <w:p w:rsidR="001913B4" w:rsidRDefault="001913B4" w:rsidP="005B050C">
      <w:pPr>
        <w:tabs>
          <w:tab w:val="left" w:pos="2820"/>
        </w:tabs>
        <w:spacing w:after="0" w:line="360" w:lineRule="auto"/>
        <w:rPr>
          <w:sz w:val="28"/>
          <w:szCs w:val="28"/>
        </w:rPr>
      </w:pPr>
    </w:p>
    <w:p w:rsidR="001913B4" w:rsidRDefault="001913B4" w:rsidP="005B050C">
      <w:pPr>
        <w:tabs>
          <w:tab w:val="left" w:pos="2820"/>
        </w:tabs>
        <w:spacing w:line="360" w:lineRule="auto"/>
        <w:jc w:val="center"/>
        <w:rPr>
          <w:b/>
          <w:sz w:val="28"/>
          <w:szCs w:val="28"/>
        </w:rPr>
      </w:pPr>
    </w:p>
    <w:p w:rsidR="001913B4" w:rsidRDefault="001913B4" w:rsidP="005B050C">
      <w:pPr>
        <w:tabs>
          <w:tab w:val="left" w:pos="2820"/>
        </w:tabs>
        <w:spacing w:line="360" w:lineRule="auto"/>
        <w:jc w:val="center"/>
        <w:rPr>
          <w:b/>
          <w:sz w:val="28"/>
          <w:szCs w:val="28"/>
        </w:rPr>
      </w:pPr>
    </w:p>
    <w:p w:rsidR="001913B4" w:rsidRDefault="001913B4" w:rsidP="005B050C">
      <w:pPr>
        <w:tabs>
          <w:tab w:val="left" w:pos="2820"/>
        </w:tabs>
        <w:spacing w:line="360" w:lineRule="auto"/>
        <w:jc w:val="center"/>
        <w:rPr>
          <w:b/>
          <w:sz w:val="28"/>
          <w:szCs w:val="28"/>
        </w:rPr>
      </w:pPr>
    </w:p>
    <w:p w:rsidR="001913B4" w:rsidRDefault="001913B4" w:rsidP="005B050C">
      <w:pPr>
        <w:tabs>
          <w:tab w:val="left" w:pos="2820"/>
        </w:tabs>
        <w:spacing w:line="360" w:lineRule="auto"/>
        <w:jc w:val="center"/>
        <w:rPr>
          <w:b/>
          <w:sz w:val="28"/>
          <w:szCs w:val="28"/>
        </w:rPr>
      </w:pPr>
    </w:p>
    <w:p w:rsidR="004E78FD" w:rsidRDefault="004E78FD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3B4" w:rsidRDefault="001913B4" w:rsidP="005B050C">
      <w:pPr>
        <w:tabs>
          <w:tab w:val="left" w:pos="28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детей.</w:t>
      </w:r>
    </w:p>
    <w:p w:rsidR="001913B4" w:rsidRDefault="001913B4" w:rsidP="005B050C">
      <w:pPr>
        <w:tabs>
          <w:tab w:val="left" w:pos="28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1.Белоусов, Р.С.</w:t>
      </w:r>
      <w:r>
        <w:rPr>
          <w:rFonts w:ascii="Times New Roman" w:hAnsi="Times New Roman"/>
          <w:sz w:val="28"/>
          <w:szCs w:val="28"/>
        </w:rPr>
        <w:t>Я познаю мир: Экономика:Дет.Энцикл.[Текст]/Р.С.Белоусов,</w:t>
      </w:r>
    </w:p>
    <w:p w:rsidR="001913B4" w:rsidRDefault="001913B4" w:rsidP="005B050C">
      <w:pPr>
        <w:tabs>
          <w:tab w:val="left" w:pos="28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Д.С.Докучаев. – М.:ООО «ИздательствоАСТ»,2002. – 489с.</w:t>
      </w:r>
    </w:p>
    <w:p w:rsidR="001913B4" w:rsidRDefault="001913B4" w:rsidP="005B050C">
      <w:pPr>
        <w:tabs>
          <w:tab w:val="left" w:pos="28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Сасова, И.А.</w:t>
      </w:r>
      <w:r>
        <w:rPr>
          <w:rFonts w:ascii="Times New Roman" w:hAnsi="Times New Roman"/>
          <w:sz w:val="28"/>
          <w:szCs w:val="28"/>
        </w:rPr>
        <w:t>Экономика – 2 тетрадь творческих заданий. [Текст, иллюстрации]/И.А.Сасова, М.М.Фирсова. – М.: Вита – Пресс,2001.</w:t>
      </w:r>
    </w:p>
    <w:p w:rsidR="001913B4" w:rsidRDefault="001913B4" w:rsidP="005B050C">
      <w:pPr>
        <w:tabs>
          <w:tab w:val="left" w:pos="28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Сасова, И.А.</w:t>
      </w:r>
      <w:r>
        <w:rPr>
          <w:rFonts w:ascii="Times New Roman" w:hAnsi="Times New Roman"/>
          <w:sz w:val="28"/>
          <w:szCs w:val="28"/>
        </w:rPr>
        <w:t>Экономика – 3 тетрадь творческих заданий. [Текст, иллюстрации]/И.А.Сасова, Е.Н.Землянская. – М.: Вита – Пресс,2002.</w:t>
      </w:r>
    </w:p>
    <w:p w:rsidR="001913B4" w:rsidRDefault="001913B4" w:rsidP="005B05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4.Шведова, И.Ф.</w:t>
      </w:r>
      <w:r>
        <w:rPr>
          <w:rFonts w:ascii="Times New Roman" w:hAnsi="Times New Roman"/>
          <w:sz w:val="28"/>
          <w:szCs w:val="28"/>
        </w:rPr>
        <w:t>Экономическая азбука для детей и взрослых. [Текст, иллюстрации]/И.Ф.Шведова. – М.: 1992. – 64с.</w:t>
      </w:r>
    </w:p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/>
    <w:p w:rsidR="001913B4" w:rsidRDefault="001913B4" w:rsidP="00987539">
      <w:pPr>
        <w:jc w:val="both"/>
        <w:rPr>
          <w:rFonts w:ascii="Times New Roman" w:hAnsi="Times New Roman"/>
          <w:sz w:val="28"/>
          <w:szCs w:val="28"/>
        </w:rPr>
      </w:pPr>
      <w:r w:rsidRPr="00987539">
        <w:rPr>
          <w:rFonts w:ascii="Times New Roman" w:hAnsi="Times New Roman"/>
          <w:sz w:val="28"/>
          <w:szCs w:val="28"/>
        </w:rPr>
        <w:t>Автор – составитель: Светлана Алексеевна Шинкаренко</w:t>
      </w:r>
      <w:r>
        <w:rPr>
          <w:rFonts w:ascii="Times New Roman" w:hAnsi="Times New Roman"/>
          <w:sz w:val="28"/>
          <w:szCs w:val="28"/>
        </w:rPr>
        <w:t>, воспитатель.</w:t>
      </w: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 w:rsidP="00987539">
      <w:pPr>
        <w:jc w:val="both"/>
        <w:rPr>
          <w:rFonts w:ascii="Times New Roman" w:hAnsi="Times New Roman"/>
          <w:sz w:val="28"/>
          <w:szCs w:val="28"/>
        </w:rPr>
      </w:pPr>
    </w:p>
    <w:p w:rsidR="001913B4" w:rsidRDefault="001913B4" w:rsidP="005B050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может являться пособием для воспитателей и педагогов. Она направлена на адаптацию и подготовку детей к жизни в современном обществе, формирование необходимого уровня экономической грамотности.</w:t>
      </w: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>
      <w:pPr>
        <w:rPr>
          <w:rFonts w:ascii="Times New Roman" w:hAnsi="Times New Roman"/>
          <w:sz w:val="28"/>
          <w:szCs w:val="28"/>
        </w:rPr>
      </w:pPr>
    </w:p>
    <w:p w:rsidR="001913B4" w:rsidRDefault="001913B4" w:rsidP="005B050C">
      <w:pPr>
        <w:jc w:val="center"/>
        <w:rPr>
          <w:rFonts w:ascii="Times New Roman" w:hAnsi="Times New Roman"/>
          <w:sz w:val="28"/>
          <w:szCs w:val="28"/>
        </w:rPr>
      </w:pPr>
      <w:r w:rsidRPr="00987539">
        <w:rPr>
          <w:rFonts w:ascii="Times New Roman" w:hAnsi="Times New Roman"/>
          <w:b/>
          <w:sz w:val="28"/>
          <w:szCs w:val="28"/>
        </w:rPr>
        <w:t>Перечень ключевых слов и понятий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Благотворительность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Ресурсы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Экономист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Бизнесмен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Прибыль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Реклама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Страхование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Цена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Ярмарка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Спонсор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Распродажа</w:t>
      </w:r>
    </w:p>
    <w:p w:rsidR="001913B4" w:rsidRDefault="001913B4" w:rsidP="005B050C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Распределение</w:t>
      </w:r>
    </w:p>
    <w:p w:rsidR="00AF17DF" w:rsidRDefault="00AF17DF" w:rsidP="005B050C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AF17DF" w:rsidRDefault="00AF17DF" w:rsidP="005B050C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AF17DF" w:rsidRDefault="00AF17DF" w:rsidP="005B050C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AF17DF" w:rsidRPr="00AF17DF" w:rsidRDefault="00AF17DF" w:rsidP="005B050C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sectPr w:rsidR="00AF17DF" w:rsidRPr="00AF17DF" w:rsidSect="00F233B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0C" w:rsidRDefault="00B1180C" w:rsidP="009527AA">
      <w:pPr>
        <w:spacing w:after="0" w:line="240" w:lineRule="auto"/>
      </w:pPr>
      <w:r>
        <w:separator/>
      </w:r>
    </w:p>
  </w:endnote>
  <w:endnote w:type="continuationSeparator" w:id="0">
    <w:p w:rsidR="00B1180C" w:rsidRDefault="00B1180C" w:rsidP="0095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0C" w:rsidRDefault="00B1180C" w:rsidP="00115C7B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180C" w:rsidRDefault="00B1180C" w:rsidP="00F233B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0C" w:rsidRDefault="00B1180C" w:rsidP="00115C7B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269F">
      <w:rPr>
        <w:rStyle w:val="aa"/>
        <w:noProof/>
      </w:rPr>
      <w:t>4</w:t>
    </w:r>
    <w:r>
      <w:rPr>
        <w:rStyle w:val="aa"/>
      </w:rPr>
      <w:fldChar w:fldCharType="end"/>
    </w:r>
  </w:p>
  <w:p w:rsidR="00B1180C" w:rsidRDefault="00B1180C" w:rsidP="00F233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0C" w:rsidRDefault="00B1180C" w:rsidP="009527AA">
      <w:pPr>
        <w:spacing w:after="0" w:line="240" w:lineRule="auto"/>
      </w:pPr>
      <w:r>
        <w:separator/>
      </w:r>
    </w:p>
  </w:footnote>
  <w:footnote w:type="continuationSeparator" w:id="0">
    <w:p w:rsidR="00B1180C" w:rsidRDefault="00B1180C" w:rsidP="00952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C3B"/>
    <w:multiLevelType w:val="hybridMultilevel"/>
    <w:tmpl w:val="C1F0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D56CC6"/>
    <w:multiLevelType w:val="hybridMultilevel"/>
    <w:tmpl w:val="2C98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E02F1"/>
    <w:multiLevelType w:val="hybridMultilevel"/>
    <w:tmpl w:val="02DA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B243B"/>
    <w:multiLevelType w:val="hybridMultilevel"/>
    <w:tmpl w:val="4C34E0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802496"/>
    <w:multiLevelType w:val="hybridMultilevel"/>
    <w:tmpl w:val="FA1A53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E537B98"/>
    <w:multiLevelType w:val="hybridMultilevel"/>
    <w:tmpl w:val="8426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A0D23"/>
    <w:multiLevelType w:val="hybridMultilevel"/>
    <w:tmpl w:val="79B8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B3D4C"/>
    <w:multiLevelType w:val="hybridMultilevel"/>
    <w:tmpl w:val="790A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F4D4684"/>
    <w:multiLevelType w:val="hybridMultilevel"/>
    <w:tmpl w:val="12A81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5030F9"/>
    <w:multiLevelType w:val="hybridMultilevel"/>
    <w:tmpl w:val="08645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BBD6697"/>
    <w:multiLevelType w:val="hybridMultilevel"/>
    <w:tmpl w:val="EDA2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DDE"/>
    <w:rsid w:val="00080730"/>
    <w:rsid w:val="00115C7B"/>
    <w:rsid w:val="00142BB4"/>
    <w:rsid w:val="00152A69"/>
    <w:rsid w:val="001913B4"/>
    <w:rsid w:val="001B3513"/>
    <w:rsid w:val="001B5378"/>
    <w:rsid w:val="001D78C4"/>
    <w:rsid w:val="001E3297"/>
    <w:rsid w:val="0021146B"/>
    <w:rsid w:val="002F1E21"/>
    <w:rsid w:val="00307EB7"/>
    <w:rsid w:val="003112C1"/>
    <w:rsid w:val="00334F00"/>
    <w:rsid w:val="00343746"/>
    <w:rsid w:val="00356825"/>
    <w:rsid w:val="0036442B"/>
    <w:rsid w:val="00374B68"/>
    <w:rsid w:val="0039132C"/>
    <w:rsid w:val="003A4E4E"/>
    <w:rsid w:val="0040269F"/>
    <w:rsid w:val="00426697"/>
    <w:rsid w:val="00426C36"/>
    <w:rsid w:val="00441E68"/>
    <w:rsid w:val="004C66FF"/>
    <w:rsid w:val="004C6AFE"/>
    <w:rsid w:val="004E78FD"/>
    <w:rsid w:val="004F5D46"/>
    <w:rsid w:val="00515D1A"/>
    <w:rsid w:val="00545009"/>
    <w:rsid w:val="005707D1"/>
    <w:rsid w:val="00592C99"/>
    <w:rsid w:val="005A25ED"/>
    <w:rsid w:val="005B050C"/>
    <w:rsid w:val="005B34FD"/>
    <w:rsid w:val="005C4555"/>
    <w:rsid w:val="005C69CB"/>
    <w:rsid w:val="005E20EE"/>
    <w:rsid w:val="005E6681"/>
    <w:rsid w:val="00601D3F"/>
    <w:rsid w:val="00612571"/>
    <w:rsid w:val="00630F7B"/>
    <w:rsid w:val="006534CA"/>
    <w:rsid w:val="0067323D"/>
    <w:rsid w:val="00691E7C"/>
    <w:rsid w:val="006B7950"/>
    <w:rsid w:val="006E44C1"/>
    <w:rsid w:val="006F2C9D"/>
    <w:rsid w:val="006F5769"/>
    <w:rsid w:val="00704EE8"/>
    <w:rsid w:val="00730434"/>
    <w:rsid w:val="00774E5A"/>
    <w:rsid w:val="007B465F"/>
    <w:rsid w:val="007B55B0"/>
    <w:rsid w:val="007D142F"/>
    <w:rsid w:val="00841C3F"/>
    <w:rsid w:val="00870916"/>
    <w:rsid w:val="00871B3B"/>
    <w:rsid w:val="008735FA"/>
    <w:rsid w:val="008A3B15"/>
    <w:rsid w:val="008F3196"/>
    <w:rsid w:val="00907EA1"/>
    <w:rsid w:val="00921203"/>
    <w:rsid w:val="00924694"/>
    <w:rsid w:val="00931D41"/>
    <w:rsid w:val="0094160D"/>
    <w:rsid w:val="00942652"/>
    <w:rsid w:val="009527AA"/>
    <w:rsid w:val="00957DB8"/>
    <w:rsid w:val="00974CF3"/>
    <w:rsid w:val="00987539"/>
    <w:rsid w:val="00A30064"/>
    <w:rsid w:val="00A428DC"/>
    <w:rsid w:val="00A948D2"/>
    <w:rsid w:val="00AB5DEF"/>
    <w:rsid w:val="00AC6B2F"/>
    <w:rsid w:val="00AE2B41"/>
    <w:rsid w:val="00AF17DF"/>
    <w:rsid w:val="00B1180C"/>
    <w:rsid w:val="00BF08F3"/>
    <w:rsid w:val="00BF3927"/>
    <w:rsid w:val="00BF7040"/>
    <w:rsid w:val="00C02141"/>
    <w:rsid w:val="00C14602"/>
    <w:rsid w:val="00C17512"/>
    <w:rsid w:val="00C31A64"/>
    <w:rsid w:val="00C6297F"/>
    <w:rsid w:val="00C6306A"/>
    <w:rsid w:val="00C8343B"/>
    <w:rsid w:val="00C9755C"/>
    <w:rsid w:val="00CB5B7A"/>
    <w:rsid w:val="00CC7BA7"/>
    <w:rsid w:val="00D05F5E"/>
    <w:rsid w:val="00D40E0E"/>
    <w:rsid w:val="00D451FD"/>
    <w:rsid w:val="00D462B4"/>
    <w:rsid w:val="00D4675B"/>
    <w:rsid w:val="00D47DEC"/>
    <w:rsid w:val="00D94DDE"/>
    <w:rsid w:val="00DA68BE"/>
    <w:rsid w:val="00DE183D"/>
    <w:rsid w:val="00DF020B"/>
    <w:rsid w:val="00E14A8E"/>
    <w:rsid w:val="00E26E0B"/>
    <w:rsid w:val="00E51224"/>
    <w:rsid w:val="00E87276"/>
    <w:rsid w:val="00E8768A"/>
    <w:rsid w:val="00F233BB"/>
    <w:rsid w:val="00F23C5F"/>
    <w:rsid w:val="00F532DA"/>
    <w:rsid w:val="00FC290D"/>
    <w:rsid w:val="00FE0DC1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4B559"/>
  <w15:docId w15:val="{50903AFD-86E5-4CDA-9365-454C170A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9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94DDE"/>
    <w:rPr>
      <w:rFonts w:cs="Times New Roman"/>
    </w:rPr>
  </w:style>
  <w:style w:type="paragraph" w:styleId="a5">
    <w:name w:val="No Spacing"/>
    <w:uiPriority w:val="99"/>
    <w:qFormat/>
    <w:rsid w:val="00D94DDE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D94DDE"/>
    <w:pPr>
      <w:ind w:left="720"/>
      <w:contextualSpacing/>
    </w:pPr>
  </w:style>
  <w:style w:type="table" w:styleId="a7">
    <w:name w:val="Table Grid"/>
    <w:basedOn w:val="a1"/>
    <w:uiPriority w:val="99"/>
    <w:rsid w:val="00D94D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rsid w:val="00952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527AA"/>
    <w:rPr>
      <w:rFonts w:cs="Times New Roman"/>
    </w:rPr>
  </w:style>
  <w:style w:type="character" w:styleId="aa">
    <w:name w:val="page number"/>
    <w:basedOn w:val="a0"/>
    <w:uiPriority w:val="99"/>
    <w:rsid w:val="00F233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5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9CB0-7E3A-404B-8AB1-91425590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22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Муниципальное казенное  образовательное учреждение для детей-сирот и детей,  </vt:lpstr>
    </vt:vector>
  </TitlesOfParts>
  <Company>Microsoft</Company>
  <LinksUpToDate>false</LinksUpToDate>
  <CharactersWithSpaces>20827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Муниципальное казенное  образовательное учреждение для детей-сирот и детей,  </dc:title>
  <dc:subject/>
  <dc:creator>Admin</dc:creator>
  <cp:keywords/>
  <dc:description/>
  <cp:lastModifiedBy>1</cp:lastModifiedBy>
  <cp:revision>19</cp:revision>
  <cp:lastPrinted>2015-09-22T06:14:00Z</cp:lastPrinted>
  <dcterms:created xsi:type="dcterms:W3CDTF">2015-03-24T04:21:00Z</dcterms:created>
  <dcterms:modified xsi:type="dcterms:W3CDTF">2024-09-17T16:27:00Z</dcterms:modified>
</cp:coreProperties>
</file>