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43" w:rsidRPr="003A0E7E" w:rsidRDefault="00EF6943" w:rsidP="00EF6943">
      <w:pPr>
        <w:spacing w:line="360" w:lineRule="auto"/>
        <w:ind w:firstLine="709"/>
        <w:jc w:val="center"/>
        <w:rPr>
          <w:sz w:val="24"/>
        </w:rPr>
      </w:pPr>
      <w:r w:rsidRPr="003A0E7E">
        <w:rPr>
          <w:noProof/>
          <w:sz w:val="24"/>
        </w:rPr>
        <w:drawing>
          <wp:inline distT="0" distB="0" distL="0" distR="0" wp14:anchorId="351EF697" wp14:editId="7FE6D88B">
            <wp:extent cx="553353" cy="716280"/>
            <wp:effectExtent l="0" t="0" r="0" b="762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66" cy="72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43" w:rsidRPr="003A0E7E" w:rsidRDefault="00EF6943" w:rsidP="00EF6943">
      <w:pPr>
        <w:spacing w:line="360" w:lineRule="auto"/>
        <w:ind w:firstLine="709"/>
        <w:jc w:val="center"/>
        <w:rPr>
          <w:szCs w:val="28"/>
        </w:rPr>
      </w:pPr>
      <w:r w:rsidRPr="003A0E7E">
        <w:rPr>
          <w:szCs w:val="28"/>
        </w:rPr>
        <w:t>Департамент образования  администрации  города Нижнего Новгорода</w:t>
      </w: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  <w:r w:rsidRPr="003A0E7E">
        <w:rPr>
          <w:b/>
          <w:szCs w:val="28"/>
        </w:rPr>
        <w:t>Муниципальное бюджетное дошкольное образовательное учреждение – «Детский сад №41»</w:t>
      </w: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</w:p>
    <w:p w:rsidR="00EF6943" w:rsidRDefault="00EF6943" w:rsidP="00EF6943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 xml:space="preserve"> Конспект занятия</w:t>
      </w:r>
      <w:r w:rsidRPr="003A0E7E">
        <w:rPr>
          <w:szCs w:val="28"/>
        </w:rPr>
        <w:t xml:space="preserve"> </w:t>
      </w:r>
    </w:p>
    <w:p w:rsidR="00EF6943" w:rsidRDefault="00EF6943" w:rsidP="00EF6943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для детей старшего дошкольного возраста(5-6лет).</w:t>
      </w:r>
    </w:p>
    <w:p w:rsidR="00EF6943" w:rsidRPr="003A0E7E" w:rsidRDefault="00EF6943" w:rsidP="00EF6943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t>«Ах, вода, водичка»</w:t>
      </w:r>
    </w:p>
    <w:p w:rsidR="00EF6943" w:rsidRPr="003A0E7E" w:rsidRDefault="00EF6943" w:rsidP="00EF6943">
      <w:pPr>
        <w:spacing w:line="360" w:lineRule="auto"/>
        <w:ind w:firstLine="709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szCs w:val="28"/>
        </w:rPr>
      </w:pPr>
      <w:r w:rsidRPr="003A0E7E">
        <w:rPr>
          <w:szCs w:val="28"/>
        </w:rPr>
        <w:t xml:space="preserve">                                                                                                                           Выполнила:</w:t>
      </w: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>Воспитатель</w:t>
      </w: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 xml:space="preserve">   Федотова Наталия Геннадьевна</w:t>
      </w: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</w:p>
    <w:p w:rsidR="00EF6943" w:rsidRPr="003A0E7E" w:rsidRDefault="00EF6943" w:rsidP="00EF6943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 xml:space="preserve">г. Нижний Новгород </w:t>
      </w:r>
    </w:p>
    <w:p w:rsidR="00EF6943" w:rsidRPr="003A0E7E" w:rsidRDefault="00EF6943" w:rsidP="00EF6943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2024</w:t>
      </w:r>
      <w:r w:rsidRPr="003A0E7E">
        <w:rPr>
          <w:rFonts w:eastAsia="Calibri"/>
          <w:color w:val="000000"/>
          <w:szCs w:val="28"/>
        </w:rPr>
        <w:t>.</w:t>
      </w:r>
    </w:p>
    <w:p w:rsidR="00EF6943" w:rsidRPr="003A0E7E" w:rsidRDefault="00EF6943" w:rsidP="00EF6943">
      <w:pPr>
        <w:spacing w:line="360" w:lineRule="auto"/>
        <w:ind w:left="3540" w:firstLine="709"/>
        <w:jc w:val="right"/>
        <w:rPr>
          <w:sz w:val="24"/>
        </w:rPr>
      </w:pPr>
      <w:r w:rsidRPr="003A0E7E">
        <w:rPr>
          <w:szCs w:val="28"/>
        </w:rPr>
        <w:lastRenderedPageBreak/>
        <w:t xml:space="preserve">                                                           </w:t>
      </w:r>
      <w:r w:rsidRPr="003A0E7E">
        <w:rPr>
          <w:sz w:val="24"/>
        </w:rPr>
        <w:t xml:space="preserve"> </w:t>
      </w:r>
    </w:p>
    <w:p w:rsidR="004A186C" w:rsidRDefault="000F717F" w:rsidP="00EF6943">
      <w:pPr>
        <w:spacing w:line="360" w:lineRule="auto"/>
      </w:pPr>
      <w:r>
        <w:t>Цель: Познакомить детей со свойствами воды</w:t>
      </w:r>
      <w:proofErr w:type="gramStart"/>
      <w:r>
        <w:t xml:space="preserve"> .</w:t>
      </w:r>
      <w:proofErr w:type="gramEnd"/>
    </w:p>
    <w:p w:rsidR="000F717F" w:rsidRDefault="000F717F" w:rsidP="00EF6943">
      <w:pPr>
        <w:spacing w:line="360" w:lineRule="auto"/>
      </w:pPr>
      <w:r>
        <w:t>Задачи: Учить видеть интересное вокруг себя, проводить опыты, знакомясь со свойствами воды, делать простейшие выводы. Воспитывать любознательность, доброе отношение к природе.</w:t>
      </w:r>
    </w:p>
    <w:p w:rsidR="00121119" w:rsidRDefault="00121119" w:rsidP="00EF6943">
      <w:pPr>
        <w:spacing w:line="360" w:lineRule="auto"/>
      </w:pPr>
      <w:r>
        <w:t>Материалы: Вода в кувшине, ковш, прозрачные стаканы, молоко, ложечка, сосуды прозрачные разной формы, соль, сахар кусочками</w:t>
      </w:r>
      <w:proofErr w:type="gramStart"/>
      <w:r>
        <w:t>.</w:t>
      </w:r>
      <w:proofErr w:type="gramEnd"/>
      <w:r>
        <w:t xml:space="preserve"> Вода питьевая горячая и холодная, пипетка, блюдце, кукла Незнайка, бумага, простые карандаши.</w:t>
      </w:r>
    </w:p>
    <w:p w:rsidR="000F717F" w:rsidRDefault="000F717F" w:rsidP="00EF6943">
      <w:pPr>
        <w:spacing w:line="360" w:lineRule="auto"/>
      </w:pPr>
      <w:r>
        <w:t>Предварительная работа: На прогулку к детям приходит Незнайка. Он говорит, что асфальт изменил цвет после дождя. От чего это? ( Ответы детей)</w:t>
      </w:r>
      <w:r w:rsidR="00463379">
        <w:t>. Предложить Незнайке погулять с нами и найти воду: в лужице, в ручейке, капли росы на траве, на асфальте после дождя. Незнайка удивляется</w:t>
      </w:r>
      <w:proofErr w:type="gramStart"/>
      <w:r w:rsidR="00463379">
        <w:t xml:space="preserve"> :</w:t>
      </w:r>
      <w:proofErr w:type="gramEnd"/>
      <w:r w:rsidR="00463379">
        <w:t xml:space="preserve"> « Это всё вода?» Какая она разная </w:t>
      </w:r>
      <w:proofErr w:type="gramStart"/>
      <w:r w:rsidR="00463379">
        <w:t>!Д</w:t>
      </w:r>
      <w:proofErr w:type="gramEnd"/>
      <w:r w:rsidR="00463379">
        <w:t>ети делают вывод, что вода может быть разной и она может изменять свойства предметов: цвет(тёмный асфальт) ,гладкость ( скользкая дорога).</w:t>
      </w:r>
    </w:p>
    <w:p w:rsidR="00463379" w:rsidRDefault="00463379" w:rsidP="00EF6943">
      <w:pPr>
        <w:spacing w:line="360" w:lineRule="auto"/>
      </w:pPr>
      <w:r>
        <w:t>Дети и Незнайка приглашаются в помещение группы на занятие.</w:t>
      </w:r>
    </w:p>
    <w:p w:rsidR="00463379" w:rsidRDefault="00463379" w:rsidP="00EF6943">
      <w:pPr>
        <w:spacing w:line="360" w:lineRule="auto"/>
      </w:pPr>
      <w:r>
        <w:t>Ход занятия</w:t>
      </w:r>
      <w:proofErr w:type="gramStart"/>
      <w:r>
        <w:t xml:space="preserve"> :</w:t>
      </w:r>
      <w:proofErr w:type="gramEnd"/>
      <w:r>
        <w:t xml:space="preserve"> Обсудить с детьми, какую воду они видели на улице. Попросить подобрать слова, какая там была вода? ( </w:t>
      </w:r>
      <w:proofErr w:type="spellStart"/>
      <w:r>
        <w:t>Холодная</w:t>
      </w:r>
      <w:proofErr w:type="gramStart"/>
      <w:r>
        <w:t>,м</w:t>
      </w:r>
      <w:proofErr w:type="gramEnd"/>
      <w:r>
        <w:t>окрая</w:t>
      </w:r>
      <w:proofErr w:type="spellEnd"/>
      <w:r>
        <w:t>, ско</w:t>
      </w:r>
      <w:r w:rsidR="00EB384C">
        <w:t xml:space="preserve">льзкая и </w:t>
      </w:r>
      <w:proofErr w:type="spellStart"/>
      <w:r w:rsidR="00EB384C">
        <w:t>т.д</w:t>
      </w:r>
      <w:proofErr w:type="spellEnd"/>
      <w:r w:rsidR="00EB384C">
        <w:t>) . Незнайка помогает.</w:t>
      </w:r>
    </w:p>
    <w:p w:rsidR="00EB384C" w:rsidRDefault="00EB384C" w:rsidP="00EF6943">
      <w:pPr>
        <w:spacing w:line="360" w:lineRule="auto"/>
      </w:pPr>
      <w:r>
        <w:t xml:space="preserve">Воспитатель:- Ребята, у каждого предмета есть свойства. </w:t>
      </w:r>
      <w:proofErr w:type="gramStart"/>
      <w:r>
        <w:t>Например</w:t>
      </w:r>
      <w:proofErr w:type="gramEnd"/>
      <w:r>
        <w:t xml:space="preserve"> форма и цвет. А какая по цвету вода? Проверим?</w:t>
      </w:r>
      <w:r w:rsidR="008538C5">
        <w:t xml:space="preserve"> Дети приглашаются к столам, где приготовлена вода в стакане, молоко в стакане, ложечка.</w:t>
      </w:r>
    </w:p>
    <w:p w:rsidR="00CA44C9" w:rsidRDefault="008538C5" w:rsidP="00EF6943">
      <w:pPr>
        <w:spacing w:line="360" w:lineRule="auto"/>
      </w:pPr>
      <w:r>
        <w:t>Опыт 1.</w:t>
      </w:r>
    </w:p>
    <w:p w:rsidR="008538C5" w:rsidRDefault="008538C5" w:rsidP="00EF6943">
      <w:pPr>
        <w:spacing w:line="360" w:lineRule="auto"/>
      </w:pPr>
      <w:r>
        <w:t xml:space="preserve"> Предложить детям поместить ложечку в стакан с молоком</w:t>
      </w:r>
      <w:proofErr w:type="gramStart"/>
      <w:r>
        <w:t>.</w:t>
      </w:r>
      <w:r w:rsidR="0032686A">
        <w:t>(</w:t>
      </w:r>
      <w:proofErr w:type="gramEnd"/>
      <w:r w:rsidR="0032686A">
        <w:t>Ложечку не видно).Потом поместить ложечку в стакан с водой. ( Она видна)</w:t>
      </w:r>
      <w:proofErr w:type="gramStart"/>
      <w:r w:rsidR="0032686A">
        <w:t>.Ч</w:t>
      </w:r>
      <w:proofErr w:type="gramEnd"/>
      <w:r w:rsidR="0032686A">
        <w:t>то мы теперь ещё можем сказать о воде</w:t>
      </w:r>
      <w:r w:rsidR="00CA44C9">
        <w:t xml:space="preserve"> ? ( О</w:t>
      </w:r>
      <w:r w:rsidR="0032686A">
        <w:t>на прозрачная, она не имеет цвета, бесцветная).</w:t>
      </w:r>
    </w:p>
    <w:p w:rsidR="0032686A" w:rsidRDefault="0032686A" w:rsidP="00EF6943">
      <w:pPr>
        <w:spacing w:line="360" w:lineRule="auto"/>
      </w:pPr>
      <w:r>
        <w:t>Опыт 2:</w:t>
      </w:r>
    </w:p>
    <w:p w:rsidR="0032686A" w:rsidRDefault="0032686A" w:rsidP="00EF6943">
      <w:pPr>
        <w:spacing w:line="360" w:lineRule="auto"/>
      </w:pPr>
      <w:r>
        <w:lastRenderedPageBreak/>
        <w:t>Воспитатель: Ребята, а как вы думаете, какая у воды форма? ( Дети отвечают, думают, затрудняются.)</w:t>
      </w:r>
    </w:p>
    <w:p w:rsidR="0032686A" w:rsidRDefault="0032686A" w:rsidP="00EF6943">
      <w:pPr>
        <w:spacing w:line="360" w:lineRule="auto"/>
      </w:pPr>
      <w:r>
        <w:t>Предложить перелить воду в различные ёмкости</w:t>
      </w:r>
      <w:proofErr w:type="gramStart"/>
      <w:r>
        <w:t xml:space="preserve">.: </w:t>
      </w:r>
      <w:proofErr w:type="gramEnd"/>
      <w:r>
        <w:t>высокий узкий стакан, низкий, кубовидный, в круглую банку. ( Что вы заметили</w:t>
      </w:r>
      <w:proofErr w:type="gramStart"/>
      <w:r>
        <w:t xml:space="preserve"> ?</w:t>
      </w:r>
      <w:proofErr w:type="gramEnd"/>
      <w:r>
        <w:t>) Помочь детям сделать вывод, что</w:t>
      </w:r>
      <w:r w:rsidR="004C4182">
        <w:t xml:space="preserve"> вода может принимать форму того сосуда, куда она </w:t>
      </w:r>
      <w:r w:rsidR="00CA44C9">
        <w:t>налита?</w:t>
      </w:r>
      <w:r w:rsidR="004C4182">
        <w:t xml:space="preserve"> Это если воды много, а если мало? Предложить взять пипетку и капнуть на блюдце. Какая капля по форме</w:t>
      </w:r>
      <w:proofErr w:type="gramStart"/>
      <w:r w:rsidR="004C4182">
        <w:t>?(</w:t>
      </w:r>
      <w:proofErr w:type="gramEnd"/>
      <w:r w:rsidR="004C4182">
        <w:t xml:space="preserve">Круглая). </w:t>
      </w:r>
    </w:p>
    <w:p w:rsidR="00157D94" w:rsidRDefault="00157D94" w:rsidP="00EF6943">
      <w:pPr>
        <w:spacing w:line="360" w:lineRule="auto"/>
      </w:pPr>
      <w:r>
        <w:t xml:space="preserve">Воспитатель: </w:t>
      </w:r>
      <w:proofErr w:type="gramStart"/>
      <w:r>
        <w:t>-Р</w:t>
      </w:r>
      <w:proofErr w:type="gramEnd"/>
      <w:r>
        <w:t>ебята, хотите побыть капельками? Выходите на полянку.</w:t>
      </w:r>
    </w:p>
    <w:p w:rsidR="00157D94" w:rsidRDefault="00157D94" w:rsidP="00EF6943">
      <w:pPr>
        <w:spacing w:line="360" w:lineRule="auto"/>
      </w:pPr>
      <w:r>
        <w:t>Физкультминутка: « Капелька»</w:t>
      </w:r>
    </w:p>
    <w:p w:rsidR="00157D94" w:rsidRDefault="00157D94" w:rsidP="00EF6943">
      <w:pPr>
        <w:spacing w:line="360" w:lineRule="auto"/>
      </w:pPr>
      <w:r>
        <w:t>Раз, два</w:t>
      </w:r>
      <w:proofErr w:type="gramStart"/>
      <w:r>
        <w:t xml:space="preserve"> ,</w:t>
      </w:r>
      <w:proofErr w:type="gramEnd"/>
      <w:r>
        <w:t>три, четыре, пять (Шагаем на месте)</w:t>
      </w:r>
    </w:p>
    <w:p w:rsidR="00157D94" w:rsidRDefault="00157D94" w:rsidP="00EF6943">
      <w:pPr>
        <w:spacing w:line="360" w:lineRule="auto"/>
      </w:pPr>
      <w:r>
        <w:t>Вышли капельки гулять</w:t>
      </w:r>
    </w:p>
    <w:p w:rsidR="00157D94" w:rsidRDefault="00157D94" w:rsidP="00EF6943">
      <w:pPr>
        <w:spacing w:line="360" w:lineRule="auto"/>
      </w:pPr>
      <w:r>
        <w:t>Побежали по дорожке</w:t>
      </w:r>
    </w:p>
    <w:p w:rsidR="00157D94" w:rsidRDefault="00157D94" w:rsidP="00EF6943">
      <w:pPr>
        <w:spacing w:line="360" w:lineRule="auto"/>
      </w:pPr>
      <w:r>
        <w:t>И попрыгали немножко. ( Прыгают на месте)</w:t>
      </w:r>
    </w:p>
    <w:p w:rsidR="00157D94" w:rsidRDefault="00157D94" w:rsidP="00EF6943">
      <w:pPr>
        <w:spacing w:line="360" w:lineRule="auto"/>
      </w:pPr>
      <w:r>
        <w:t>К тучке маме возвратились (Собираются в круг)</w:t>
      </w:r>
    </w:p>
    <w:p w:rsidR="00157D94" w:rsidRDefault="00157D94" w:rsidP="00EF6943">
      <w:pPr>
        <w:spacing w:line="360" w:lineRule="auto"/>
      </w:pPr>
      <w:r>
        <w:t>В дождик тёплый превратились (Идут по кругу)</w:t>
      </w:r>
    </w:p>
    <w:p w:rsidR="00157D94" w:rsidRDefault="00157D94" w:rsidP="00EF6943">
      <w:pPr>
        <w:spacing w:line="360" w:lineRule="auto"/>
      </w:pPr>
      <w:r>
        <w:t>И на землю кап, да кап</w:t>
      </w:r>
    </w:p>
    <w:p w:rsidR="00157D94" w:rsidRDefault="00157D94" w:rsidP="00EF6943">
      <w:pPr>
        <w:spacing w:line="360" w:lineRule="auto"/>
      </w:pPr>
      <w:r>
        <w:t>Дружно опустились (Приседают)</w:t>
      </w:r>
    </w:p>
    <w:p w:rsidR="00157D94" w:rsidRDefault="00DD120A" w:rsidP="00EF6943">
      <w:pPr>
        <w:spacing w:line="360" w:lineRule="auto"/>
      </w:pPr>
      <w:r>
        <w:t>Опыт 3:</w:t>
      </w:r>
    </w:p>
    <w:p w:rsidR="00157D94" w:rsidRDefault="00157D94" w:rsidP="00EF6943">
      <w:pPr>
        <w:spacing w:line="360" w:lineRule="auto"/>
      </w:pPr>
      <w:r>
        <w:t xml:space="preserve">Воспитатель: </w:t>
      </w:r>
      <w:proofErr w:type="gramStart"/>
      <w:r>
        <w:t>-Р</w:t>
      </w:r>
      <w:proofErr w:type="gramEnd"/>
      <w:r>
        <w:t>ебята, а вы любите пить водичку ?А ты, Незнайка? Скажите, а какая вода на вкус?</w:t>
      </w:r>
      <w:r w:rsidR="00DD120A">
        <w:t xml:space="preserve"> (Ответы детей). Детям предлагается попробовать воду. (Помочь сделать вывод, что вода не имеет вкуса)</w:t>
      </w:r>
    </w:p>
    <w:p w:rsidR="00DD120A" w:rsidRDefault="00DD120A" w:rsidP="00EF6943">
      <w:pPr>
        <w:spacing w:line="360" w:lineRule="auto"/>
      </w:pPr>
      <w:r>
        <w:t>Опыт 4:</w:t>
      </w:r>
    </w:p>
    <w:p w:rsidR="00DD120A" w:rsidRDefault="00DD120A" w:rsidP="00EF6943">
      <w:pPr>
        <w:spacing w:line="360" w:lineRule="auto"/>
      </w:pPr>
      <w:r>
        <w:t>Воспитатель:- Что можно сделать, чтоб у воды появился вкус? (Ответы детей).</w:t>
      </w:r>
    </w:p>
    <w:p w:rsidR="00DD120A" w:rsidRDefault="00DD120A" w:rsidP="00EF6943">
      <w:pPr>
        <w:spacing w:line="360" w:lineRule="auto"/>
      </w:pPr>
      <w:r>
        <w:t>Предложить детям положить в воду соль</w:t>
      </w:r>
      <w:r w:rsidR="00CA44C9">
        <w:t>. Что произошло с солью</w:t>
      </w:r>
      <w:proofErr w:type="gramStart"/>
      <w:r w:rsidR="00CA44C9">
        <w:t>?(</w:t>
      </w:r>
      <w:proofErr w:type="gramEnd"/>
      <w:r w:rsidR="00CA44C9">
        <w:t xml:space="preserve"> Она растворилась). Помочь детям сделать вывод, что соль растворяется в воде, раствор остался прозрачным, а что же изменилось? Детям предлагается попробовать воду на вкус.</w:t>
      </w:r>
      <w:r w:rsidR="00CA44C9" w:rsidRPr="00CA44C9">
        <w:t xml:space="preserve"> </w:t>
      </w:r>
      <w:r w:rsidR="00CA44C9">
        <w:t>( Вода стала солёной)</w:t>
      </w:r>
      <w:r w:rsidR="00CA44C9">
        <w:t>.</w:t>
      </w:r>
    </w:p>
    <w:p w:rsidR="00CA44C9" w:rsidRDefault="00CA44C9" w:rsidP="00EF6943">
      <w:pPr>
        <w:spacing w:line="360" w:lineRule="auto"/>
      </w:pPr>
      <w:r>
        <w:t xml:space="preserve">Предложить положить в другой стакан сахар. Что произошло? Помочь сделать вывод, что сахар растворяется в воде, раствор остался прозрачным. </w:t>
      </w:r>
      <w:r>
        <w:lastRenderedPageBreak/>
        <w:t>Что изменилось</w:t>
      </w:r>
      <w:proofErr w:type="gramStart"/>
      <w:r>
        <w:t xml:space="preserve"> ?</w:t>
      </w:r>
      <w:proofErr w:type="gramEnd"/>
      <w:r>
        <w:t xml:space="preserve"> Дети пробуют раствор</w:t>
      </w:r>
      <w:proofErr w:type="gramStart"/>
      <w:r w:rsidR="000436BB">
        <w:t>.(</w:t>
      </w:r>
      <w:proofErr w:type="gramEnd"/>
      <w:r w:rsidR="000436BB">
        <w:t xml:space="preserve"> Изменился вкус воды, она стала сладкая).</w:t>
      </w:r>
    </w:p>
    <w:p w:rsidR="000436BB" w:rsidRDefault="000436BB" w:rsidP="00EF6943">
      <w:pPr>
        <w:spacing w:line="360" w:lineRule="auto"/>
      </w:pPr>
      <w:r>
        <w:t>Опыт 5:</w:t>
      </w:r>
    </w:p>
    <w:p w:rsidR="000436BB" w:rsidRDefault="000436BB" w:rsidP="00EF6943">
      <w:pPr>
        <w:spacing w:line="360" w:lineRule="auto"/>
      </w:pPr>
      <w:r>
        <w:t xml:space="preserve">Воспитатель:- Ребята, а какой ещё может  быть вода? </w:t>
      </w:r>
      <w:proofErr w:type="gramStart"/>
      <w:r>
        <w:t xml:space="preserve">В речке-холодная, а в чайнике? </w:t>
      </w:r>
      <w:proofErr w:type="gramEnd"/>
      <w:r>
        <w:t xml:space="preserve">(Горячая, тёплая). </w:t>
      </w:r>
      <w:proofErr w:type="gramStart"/>
      <w:r>
        <w:t>А как вы думаете, у холодной и горячей воды вс</w:t>
      </w:r>
      <w:r w:rsidR="00D625E2">
        <w:t xml:space="preserve">ё одинаково? </w:t>
      </w:r>
      <w:proofErr w:type="gramEnd"/>
      <w:r w:rsidR="00D625E2">
        <w:t xml:space="preserve">( Ответы детей). </w:t>
      </w:r>
    </w:p>
    <w:p w:rsidR="00D625E2" w:rsidRDefault="00D625E2" w:rsidP="00EF6943">
      <w:pPr>
        <w:spacing w:line="360" w:lineRule="auto"/>
      </w:pPr>
      <w:r>
        <w:t>Незнайка предлагает проверить. А как?</w:t>
      </w:r>
    </w:p>
    <w:p w:rsidR="00D625E2" w:rsidRDefault="00D625E2" w:rsidP="00EF6943">
      <w:pPr>
        <w:spacing w:line="360" w:lineRule="auto"/>
      </w:pPr>
      <w:r>
        <w:t xml:space="preserve"> Предложить детям растворить кусочек сахара одновременно в холодной и горячей воде. (Помочь сделать вывод, что в горячей воде сахар растворяется быстрее).</w:t>
      </w:r>
    </w:p>
    <w:p w:rsidR="00D625E2" w:rsidRDefault="00D625E2" w:rsidP="00EF6943">
      <w:pPr>
        <w:spacing w:line="360" w:lineRule="auto"/>
      </w:pPr>
      <w:r>
        <w:t xml:space="preserve"> Незнайка говорит, что очень много узнал сегодня о водичке</w:t>
      </w:r>
      <w:proofErr w:type="gramStart"/>
      <w:r>
        <w:t xml:space="preserve">., </w:t>
      </w:r>
      <w:proofErr w:type="gramEnd"/>
      <w:r>
        <w:t xml:space="preserve">ему понравились эксперименты с водой. </w:t>
      </w:r>
      <w:proofErr w:type="gramStart"/>
      <w:r>
        <w:t xml:space="preserve">А вам, ребята? (Ответы детей) Какой опыт вам больше всего понравился ? </w:t>
      </w:r>
      <w:proofErr w:type="gramEnd"/>
      <w:r>
        <w:t xml:space="preserve">( Ответы детей). </w:t>
      </w:r>
      <w:proofErr w:type="gramStart"/>
      <w:r>
        <w:t xml:space="preserve">Незнайка предлагает зарисовать один из опытов каждому ребёнку. </w:t>
      </w:r>
      <w:proofErr w:type="gramEnd"/>
      <w:r>
        <w:t>( Воспитатель оказывает помощь при затруднениях.)</w:t>
      </w:r>
    </w:p>
    <w:p w:rsidR="00D625E2" w:rsidRDefault="00D625E2" w:rsidP="00EF6943">
      <w:pPr>
        <w:spacing w:line="360" w:lineRule="auto"/>
      </w:pPr>
      <w:r>
        <w:t>Рисунки детей добавляются в картотеку</w:t>
      </w:r>
      <w:r w:rsidR="00121119">
        <w:t xml:space="preserve"> опытов. Незнайка получает одну схему опыта. Благодарит детей, обещает ещё прийти в гости.</w:t>
      </w:r>
    </w:p>
    <w:p w:rsidR="00121119" w:rsidRDefault="00121119" w:rsidP="00EF6943">
      <w:pPr>
        <w:spacing w:line="360" w:lineRule="auto"/>
      </w:pPr>
      <w:r>
        <w:t>Занятие окончено.</w:t>
      </w: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</w:p>
    <w:p w:rsidR="00121119" w:rsidRDefault="00121119" w:rsidP="00EF6943">
      <w:pPr>
        <w:spacing w:line="360" w:lineRule="auto"/>
      </w:pPr>
      <w:r>
        <w:t>Список литературы:</w:t>
      </w:r>
    </w:p>
    <w:p w:rsidR="00AF191F" w:rsidRDefault="00AF191F" w:rsidP="00EF6943">
      <w:pPr>
        <w:pStyle w:val="a3"/>
        <w:numPr>
          <w:ilvl w:val="0"/>
          <w:numId w:val="1"/>
        </w:numPr>
        <w:spacing w:line="360" w:lineRule="auto"/>
      </w:pPr>
      <w:proofErr w:type="spellStart"/>
      <w:r>
        <w:t>С.Н.Николаева</w:t>
      </w:r>
      <w:proofErr w:type="spellEnd"/>
      <w:r>
        <w:t>. Воспитание экологической культуры в дошкольном детстве. Москва, Просвещение 2005</w:t>
      </w:r>
    </w:p>
    <w:p w:rsidR="00AF191F" w:rsidRDefault="00AF191F" w:rsidP="00EF6943">
      <w:pPr>
        <w:pStyle w:val="a3"/>
        <w:numPr>
          <w:ilvl w:val="0"/>
          <w:numId w:val="1"/>
        </w:numPr>
        <w:spacing w:line="360" w:lineRule="auto"/>
      </w:pPr>
      <w:proofErr w:type="spellStart"/>
      <w:r>
        <w:t>Л.Н.Вахрушева</w:t>
      </w:r>
      <w:proofErr w:type="spellEnd"/>
      <w:proofErr w:type="gramStart"/>
      <w:r>
        <w:t xml:space="preserve"> .</w:t>
      </w:r>
      <w:proofErr w:type="gramEnd"/>
      <w:r>
        <w:t>Воспитание познавательных интересов у детей 5-7 лет.</w:t>
      </w:r>
    </w:p>
    <w:p w:rsidR="00AF191F" w:rsidRDefault="00AF191F" w:rsidP="00EF6943">
      <w:pPr>
        <w:pStyle w:val="a3"/>
        <w:numPr>
          <w:ilvl w:val="0"/>
          <w:numId w:val="1"/>
        </w:numPr>
        <w:spacing w:line="360" w:lineRule="auto"/>
      </w:pPr>
      <w:proofErr w:type="spellStart"/>
      <w:r>
        <w:t>Л.А.Королёва</w:t>
      </w:r>
      <w:proofErr w:type="spellEnd"/>
      <w:r>
        <w:t>. Познавательно исследовательская деятельность в ДОУ. Санкт Петербург. Детство Пресс 2020.</w:t>
      </w:r>
    </w:p>
    <w:p w:rsidR="00AF191F" w:rsidRDefault="00AF191F" w:rsidP="00EF6943">
      <w:pPr>
        <w:pStyle w:val="a3"/>
        <w:numPr>
          <w:ilvl w:val="0"/>
          <w:numId w:val="1"/>
        </w:numPr>
        <w:spacing w:line="360" w:lineRule="auto"/>
      </w:pPr>
      <w:proofErr w:type="spellStart"/>
      <w:r>
        <w:t>Е.В.Маврудова</w:t>
      </w:r>
      <w:proofErr w:type="spellEnd"/>
      <w:r>
        <w:t xml:space="preserve">. Ознакомление дошкольников с окружающим </w:t>
      </w:r>
      <w:proofErr w:type="spellStart"/>
      <w:r>
        <w:t>миром</w:t>
      </w:r>
      <w:proofErr w:type="gramStart"/>
      <w:r>
        <w:t>.Э</w:t>
      </w:r>
      <w:proofErr w:type="gramEnd"/>
      <w:r>
        <w:t>кспериментирование</w:t>
      </w:r>
      <w:proofErr w:type="spellEnd"/>
      <w:r>
        <w:t>.</w:t>
      </w:r>
      <w:r w:rsidR="00EF6943">
        <w:t xml:space="preserve"> Санкт Петербург</w:t>
      </w:r>
      <w:r>
        <w:t>.</w:t>
      </w:r>
      <w:r w:rsidR="00EF6943">
        <w:t xml:space="preserve"> Детство Пресс 2023.</w:t>
      </w:r>
      <w:bookmarkStart w:id="0" w:name="_GoBack"/>
      <w:bookmarkEnd w:id="0"/>
    </w:p>
    <w:sectPr w:rsidR="00AF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52EB"/>
    <w:multiLevelType w:val="hybridMultilevel"/>
    <w:tmpl w:val="696A6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CF"/>
    <w:rsid w:val="000056CB"/>
    <w:rsid w:val="000062BB"/>
    <w:rsid w:val="00007C48"/>
    <w:rsid w:val="000270B0"/>
    <w:rsid w:val="000436BB"/>
    <w:rsid w:val="000468A4"/>
    <w:rsid w:val="00056EF3"/>
    <w:rsid w:val="00085E46"/>
    <w:rsid w:val="000F717F"/>
    <w:rsid w:val="001116BC"/>
    <w:rsid w:val="001209A4"/>
    <w:rsid w:val="00121119"/>
    <w:rsid w:val="00157D94"/>
    <w:rsid w:val="00180E09"/>
    <w:rsid w:val="001C6CFC"/>
    <w:rsid w:val="001D0F2F"/>
    <w:rsid w:val="001D3FF8"/>
    <w:rsid w:val="001D57BA"/>
    <w:rsid w:val="001E1247"/>
    <w:rsid w:val="001E7E1F"/>
    <w:rsid w:val="001F153B"/>
    <w:rsid w:val="001F2186"/>
    <w:rsid w:val="001F5CB7"/>
    <w:rsid w:val="00204BEF"/>
    <w:rsid w:val="002206A1"/>
    <w:rsid w:val="00221605"/>
    <w:rsid w:val="002529F1"/>
    <w:rsid w:val="002672EA"/>
    <w:rsid w:val="00297409"/>
    <w:rsid w:val="002B753B"/>
    <w:rsid w:val="002E1F8C"/>
    <w:rsid w:val="002E4079"/>
    <w:rsid w:val="002E7B13"/>
    <w:rsid w:val="002F7BC5"/>
    <w:rsid w:val="003067DE"/>
    <w:rsid w:val="0032686A"/>
    <w:rsid w:val="00346491"/>
    <w:rsid w:val="003A2242"/>
    <w:rsid w:val="003A3A93"/>
    <w:rsid w:val="003D1B78"/>
    <w:rsid w:val="003F1848"/>
    <w:rsid w:val="00435AC6"/>
    <w:rsid w:val="00463379"/>
    <w:rsid w:val="00483B4A"/>
    <w:rsid w:val="004A186C"/>
    <w:rsid w:val="004A507B"/>
    <w:rsid w:val="004B37E1"/>
    <w:rsid w:val="004C4182"/>
    <w:rsid w:val="004D138F"/>
    <w:rsid w:val="004D7F84"/>
    <w:rsid w:val="004E05B5"/>
    <w:rsid w:val="004F1950"/>
    <w:rsid w:val="0052765C"/>
    <w:rsid w:val="00540E14"/>
    <w:rsid w:val="00552395"/>
    <w:rsid w:val="00563937"/>
    <w:rsid w:val="00565F25"/>
    <w:rsid w:val="00567670"/>
    <w:rsid w:val="00570D65"/>
    <w:rsid w:val="00574D9C"/>
    <w:rsid w:val="00583F5A"/>
    <w:rsid w:val="005A4510"/>
    <w:rsid w:val="005A4865"/>
    <w:rsid w:val="005C2646"/>
    <w:rsid w:val="006056C9"/>
    <w:rsid w:val="0061630F"/>
    <w:rsid w:val="0065452C"/>
    <w:rsid w:val="00681B7A"/>
    <w:rsid w:val="006A0A9A"/>
    <w:rsid w:val="006B25FE"/>
    <w:rsid w:val="006B40E5"/>
    <w:rsid w:val="006C527F"/>
    <w:rsid w:val="006C624A"/>
    <w:rsid w:val="006D6B2C"/>
    <w:rsid w:val="006E6633"/>
    <w:rsid w:val="00700D94"/>
    <w:rsid w:val="007017FA"/>
    <w:rsid w:val="00704676"/>
    <w:rsid w:val="00711049"/>
    <w:rsid w:val="0073342B"/>
    <w:rsid w:val="00744E54"/>
    <w:rsid w:val="007673BF"/>
    <w:rsid w:val="00797A13"/>
    <w:rsid w:val="007A0279"/>
    <w:rsid w:val="007A02F7"/>
    <w:rsid w:val="007B3B6F"/>
    <w:rsid w:val="007B7BC5"/>
    <w:rsid w:val="007C6007"/>
    <w:rsid w:val="007D723C"/>
    <w:rsid w:val="007F4A17"/>
    <w:rsid w:val="008003E8"/>
    <w:rsid w:val="00810C80"/>
    <w:rsid w:val="00810E40"/>
    <w:rsid w:val="00840D58"/>
    <w:rsid w:val="008538C5"/>
    <w:rsid w:val="008630A2"/>
    <w:rsid w:val="00897F9D"/>
    <w:rsid w:val="008A4140"/>
    <w:rsid w:val="008C492A"/>
    <w:rsid w:val="008D1C19"/>
    <w:rsid w:val="008E3660"/>
    <w:rsid w:val="008E3DF2"/>
    <w:rsid w:val="008F21FE"/>
    <w:rsid w:val="008F3FD1"/>
    <w:rsid w:val="0091225D"/>
    <w:rsid w:val="00912745"/>
    <w:rsid w:val="009445CE"/>
    <w:rsid w:val="009659E4"/>
    <w:rsid w:val="009960A0"/>
    <w:rsid w:val="009A0D37"/>
    <w:rsid w:val="009D073A"/>
    <w:rsid w:val="009F0F4E"/>
    <w:rsid w:val="00A115DA"/>
    <w:rsid w:val="00A1767A"/>
    <w:rsid w:val="00A45948"/>
    <w:rsid w:val="00A92D5F"/>
    <w:rsid w:val="00A95EA6"/>
    <w:rsid w:val="00AB0903"/>
    <w:rsid w:val="00AE6B4A"/>
    <w:rsid w:val="00AF191F"/>
    <w:rsid w:val="00AF68A4"/>
    <w:rsid w:val="00B01E52"/>
    <w:rsid w:val="00B2181F"/>
    <w:rsid w:val="00B270EE"/>
    <w:rsid w:val="00B44B6A"/>
    <w:rsid w:val="00B5620E"/>
    <w:rsid w:val="00B66B2B"/>
    <w:rsid w:val="00B74712"/>
    <w:rsid w:val="00B81B60"/>
    <w:rsid w:val="00BB397B"/>
    <w:rsid w:val="00BF06C8"/>
    <w:rsid w:val="00C03A6D"/>
    <w:rsid w:val="00C1744A"/>
    <w:rsid w:val="00C27670"/>
    <w:rsid w:val="00C55214"/>
    <w:rsid w:val="00C762ED"/>
    <w:rsid w:val="00CA1124"/>
    <w:rsid w:val="00CA36F3"/>
    <w:rsid w:val="00CA44C9"/>
    <w:rsid w:val="00CB1550"/>
    <w:rsid w:val="00CB4629"/>
    <w:rsid w:val="00CD4C6E"/>
    <w:rsid w:val="00D04B11"/>
    <w:rsid w:val="00D1015E"/>
    <w:rsid w:val="00D1694D"/>
    <w:rsid w:val="00D30058"/>
    <w:rsid w:val="00D53ECF"/>
    <w:rsid w:val="00D625E2"/>
    <w:rsid w:val="00D654E6"/>
    <w:rsid w:val="00D66061"/>
    <w:rsid w:val="00D7055A"/>
    <w:rsid w:val="00D82F88"/>
    <w:rsid w:val="00DC1054"/>
    <w:rsid w:val="00DD120A"/>
    <w:rsid w:val="00DE7D40"/>
    <w:rsid w:val="00E43090"/>
    <w:rsid w:val="00E95CB0"/>
    <w:rsid w:val="00EA4E52"/>
    <w:rsid w:val="00EB384C"/>
    <w:rsid w:val="00ED6BDE"/>
    <w:rsid w:val="00EE4EAA"/>
    <w:rsid w:val="00EF6943"/>
    <w:rsid w:val="00F12FFE"/>
    <w:rsid w:val="00F152CC"/>
    <w:rsid w:val="00F2008E"/>
    <w:rsid w:val="00F47647"/>
    <w:rsid w:val="00F65BAC"/>
    <w:rsid w:val="00F66D0A"/>
    <w:rsid w:val="00F77403"/>
    <w:rsid w:val="00FA1A35"/>
    <w:rsid w:val="00FA678E"/>
    <w:rsid w:val="00FC6D5C"/>
    <w:rsid w:val="00FD49F3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4A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744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44A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eastAsia="ru-RU"/>
    </w:rPr>
  </w:style>
  <w:style w:type="paragraph" w:styleId="a3">
    <w:name w:val="List Paragraph"/>
    <w:basedOn w:val="a"/>
    <w:uiPriority w:val="34"/>
    <w:qFormat/>
    <w:rsid w:val="00AF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4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4A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744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44A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eastAsia="ru-RU"/>
    </w:rPr>
  </w:style>
  <w:style w:type="paragraph" w:styleId="a3">
    <w:name w:val="List Paragraph"/>
    <w:basedOn w:val="a"/>
    <w:uiPriority w:val="34"/>
    <w:qFormat/>
    <w:rsid w:val="00AF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2024-10-07T12:44:00Z</dcterms:created>
  <dcterms:modified xsi:type="dcterms:W3CDTF">2024-10-08T05:36:00Z</dcterms:modified>
</cp:coreProperties>
</file>