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8" w:rsidRPr="00126117" w:rsidRDefault="00BD1228" w:rsidP="00BD1228">
      <w:pPr>
        <w:pStyle w:val="a3"/>
        <w:rPr>
          <w:sz w:val="32"/>
          <w:szCs w:val="32"/>
        </w:rPr>
      </w:pPr>
      <w:r w:rsidRPr="00126117">
        <w:rPr>
          <w:sz w:val="32"/>
          <w:szCs w:val="32"/>
        </w:rPr>
        <w:t>У</w:t>
      </w:r>
      <w:r w:rsidRPr="00126117">
        <w:rPr>
          <w:b/>
          <w:bCs/>
          <w:sz w:val="32"/>
          <w:szCs w:val="32"/>
        </w:rPr>
        <w:t>рок русского языка в 4 классе. УМК «Планета Знаний».</w:t>
      </w:r>
    </w:p>
    <w:p w:rsidR="00BD1228" w:rsidRPr="00126117" w:rsidRDefault="00BD1228" w:rsidP="00BD1228">
      <w:pPr>
        <w:pStyle w:val="a3"/>
        <w:rPr>
          <w:sz w:val="32"/>
          <w:szCs w:val="32"/>
        </w:rPr>
      </w:pPr>
      <w:r w:rsidRPr="00126117">
        <w:rPr>
          <w:b/>
          <w:bCs/>
          <w:sz w:val="32"/>
          <w:szCs w:val="32"/>
        </w:rPr>
        <w:t>Тема:</w:t>
      </w:r>
      <w:r w:rsidRPr="00126117">
        <w:rPr>
          <w:sz w:val="32"/>
          <w:szCs w:val="32"/>
        </w:rPr>
        <w:t xml:space="preserve"> Самостоятельные и служебные части речи </w:t>
      </w:r>
    </w:p>
    <w:p w:rsidR="00BD1228" w:rsidRPr="00126117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урока:</w:t>
      </w:r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распознание частей речи, отличие самостоятельных частей речи </w:t>
      </w:r>
      <w:proofErr w:type="gramStart"/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служебных.</w:t>
      </w:r>
    </w:p>
    <w:p w:rsidR="00BD1228" w:rsidRPr="00126117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закрепить знания учащихся о частях речи, дать общее представление о том, на основе каких признаков слова объединяются в части речи, формировать умение осознанно распознавать слова, относящиеся к различным частям речи; развивать орфографическую зоркость, внимание, мышление, речь, способствовать формированию навыков грамотного каллиграфического письма; воспитывать интерес к изучению русского языка, любознательность, доброжелательное отношение друг к другу.</w:t>
      </w:r>
      <w:proofErr w:type="gramEnd"/>
    </w:p>
    <w:p w:rsidR="00BD1228" w:rsidRPr="00126117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Личностные: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научиться употреблять самостоятельные и служебные части речи в тексте;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702A6A">
        <w:rPr>
          <w:rFonts w:ascii="Times New Roman" w:hAnsi="Times New Roman" w:cs="Times New Roman"/>
          <w:sz w:val="32"/>
          <w:szCs w:val="32"/>
          <w:lang w:eastAsia="ru-RU"/>
        </w:rPr>
        <w:t>Метапредметные</w:t>
      </w:r>
      <w:proofErr w:type="spellEnd"/>
      <w:r w:rsidRPr="00702A6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познавательные: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проводить целенаправленные наблюдения за признаками самостоятельных и служебных частей речи и уметь рассказывать о своих наблюдениях;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устанавливать связь между самостоятельными и служебными частями речи;</w:t>
      </w:r>
    </w:p>
    <w:p w:rsidR="00BD1228" w:rsidRPr="00702A6A" w:rsidRDefault="00BD1228" w:rsidP="00702A6A">
      <w:pPr>
        <w:pStyle w:val="a5"/>
        <w:ind w:left="-142" w:firstLine="142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регулятивные: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понимать, что уже усвоено и что предстоит усвоить;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 xml:space="preserve">- замечать и исправлять свои ошибки 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коммуникативные: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учитывать разные мнения в рамках учебного диалога;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предметные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называть характерные признаки самостоятельных и служебных частей речи;</w:t>
      </w:r>
    </w:p>
    <w:p w:rsidR="00BD1228" w:rsidRPr="00702A6A" w:rsidRDefault="00BD1228" w:rsidP="00702A6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702A6A">
        <w:rPr>
          <w:rFonts w:ascii="Times New Roman" w:hAnsi="Times New Roman" w:cs="Times New Roman"/>
          <w:sz w:val="32"/>
          <w:szCs w:val="32"/>
          <w:lang w:eastAsia="ru-RU"/>
        </w:rPr>
        <w:t>- знать роль самостоятельных и служебных частей речи в предложении.</w:t>
      </w:r>
    </w:p>
    <w:p w:rsidR="00BD1228" w:rsidRPr="00702A6A" w:rsidRDefault="00BD1228" w:rsidP="00BD1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2A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 урока: комбинированный</w:t>
      </w:r>
    </w:p>
    <w:p w:rsidR="00BD1228" w:rsidRPr="00702A6A" w:rsidRDefault="00BD1228" w:rsidP="00702A6A">
      <w:pPr>
        <w:pStyle w:val="a3"/>
        <w:rPr>
          <w:sz w:val="32"/>
          <w:szCs w:val="32"/>
        </w:rPr>
      </w:pPr>
      <w:r w:rsidRPr="00126117">
        <w:rPr>
          <w:b/>
          <w:bCs/>
          <w:sz w:val="32"/>
          <w:szCs w:val="32"/>
        </w:rPr>
        <w:t>Оборудование</w:t>
      </w:r>
      <w:r w:rsidRPr="00126117">
        <w:rPr>
          <w:sz w:val="32"/>
          <w:szCs w:val="32"/>
        </w:rPr>
        <w:t xml:space="preserve">: </w:t>
      </w:r>
      <w:r w:rsidR="00973C09" w:rsidRPr="00126117">
        <w:rPr>
          <w:sz w:val="32"/>
          <w:szCs w:val="32"/>
        </w:rPr>
        <w:t xml:space="preserve">ПК, </w:t>
      </w:r>
      <w:r w:rsidRPr="00126117">
        <w:rPr>
          <w:sz w:val="32"/>
          <w:szCs w:val="32"/>
        </w:rPr>
        <w:t xml:space="preserve">проектор, учебник Л.Я. </w:t>
      </w:r>
      <w:proofErr w:type="spellStart"/>
      <w:r w:rsidRPr="00126117">
        <w:rPr>
          <w:sz w:val="32"/>
          <w:szCs w:val="32"/>
        </w:rPr>
        <w:t>Желтовская</w:t>
      </w:r>
      <w:proofErr w:type="spellEnd"/>
      <w:r w:rsidRPr="00126117">
        <w:rPr>
          <w:sz w:val="32"/>
          <w:szCs w:val="32"/>
        </w:rPr>
        <w:t>, О.Б. Калинина «Русский язык 4 класс», раздаточный материал для учащегося</w:t>
      </w:r>
    </w:p>
    <w:p w:rsidR="00A432F6" w:rsidRDefault="00A432F6" w:rsidP="00702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397B" w:rsidRPr="00126117" w:rsidRDefault="00702A6A" w:rsidP="00702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урока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1.</w:t>
      </w:r>
      <w:r w:rsidRPr="00126117">
        <w:rPr>
          <w:rFonts w:ascii="Times New Roman" w:hAnsi="Times New Roman" w:cs="Times New Roman"/>
          <w:b/>
          <w:bCs/>
          <w:sz w:val="32"/>
          <w:szCs w:val="32"/>
        </w:rPr>
        <w:t xml:space="preserve"> Мотивация к учебной деятельности</w:t>
      </w:r>
    </w:p>
    <w:p w:rsidR="0077397B" w:rsidRDefault="00A432F6" w:rsidP="0077397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Чтобы быть успешным на уроке создадим формулу успеха</w:t>
      </w:r>
    </w:p>
    <w:p w:rsidR="00A432F6" w:rsidRDefault="00A432F6" w:rsidP="0077397B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__________+__________+________ = УСПЕХ</w:t>
      </w:r>
    </w:p>
    <w:p w:rsidR="00A432F6" w:rsidRPr="00126117" w:rsidRDefault="00A432F6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sz w:val="32"/>
          <w:szCs w:val="32"/>
        </w:rPr>
        <w:t>Добавь нужные слова: уверенность, старание, лень, стремление, знание, настроение, равнодушие, внимание, интерес</w:t>
      </w:r>
      <w:proofErr w:type="gramEnd"/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2. Постановка цели и задач</w:t>
      </w:r>
    </w:p>
    <w:p w:rsidR="00126117" w:rsidRPr="00C62598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126117" w:rsidRPr="00C62598" w:rsidSect="00A432F6">
          <w:pgSz w:w="11906" w:h="16838"/>
          <w:pgMar w:top="567" w:right="850" w:bottom="851" w:left="993" w:header="708" w:footer="708" w:gutter="0"/>
          <w:cols w:space="708"/>
          <w:docGrid w:linePitch="360"/>
        </w:sectPr>
      </w:pPr>
      <w:r w:rsidRPr="00126117">
        <w:rPr>
          <w:rFonts w:ascii="Times New Roman" w:hAnsi="Times New Roman" w:cs="Times New Roman"/>
          <w:sz w:val="32"/>
          <w:szCs w:val="32"/>
        </w:rPr>
        <w:t>Сегодня тему нашего урока спрятала в стихотворе</w:t>
      </w:r>
      <w:r w:rsidR="00126117">
        <w:rPr>
          <w:rFonts w:ascii="Times New Roman" w:hAnsi="Times New Roman" w:cs="Times New Roman"/>
          <w:sz w:val="32"/>
          <w:szCs w:val="32"/>
        </w:rPr>
        <w:t>ние, послушай</w:t>
      </w:r>
      <w:r w:rsidRPr="00126117">
        <w:rPr>
          <w:rFonts w:ascii="Times New Roman" w:hAnsi="Times New Roman" w:cs="Times New Roman"/>
          <w:sz w:val="32"/>
          <w:szCs w:val="32"/>
        </w:rPr>
        <w:t xml:space="preserve"> его и </w:t>
      </w:r>
      <w:r w:rsidR="00126117">
        <w:rPr>
          <w:rFonts w:ascii="Times New Roman" w:hAnsi="Times New Roman" w:cs="Times New Roman"/>
          <w:sz w:val="32"/>
          <w:szCs w:val="32"/>
        </w:rPr>
        <w:t xml:space="preserve"> подумай</w:t>
      </w:r>
      <w:r w:rsidRPr="00126117">
        <w:rPr>
          <w:rFonts w:ascii="Times New Roman" w:hAnsi="Times New Roman" w:cs="Times New Roman"/>
          <w:sz w:val="32"/>
          <w:szCs w:val="32"/>
        </w:rPr>
        <w:t>, какова тема нашего урока?</w:t>
      </w: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i/>
          <w:sz w:val="32"/>
          <w:szCs w:val="32"/>
        </w:rPr>
        <w:t>Существительное</w:t>
      </w:r>
      <w:r w:rsidRPr="001261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26117">
        <w:rPr>
          <w:rFonts w:ascii="Times New Roman" w:hAnsi="Times New Roman" w:cs="Times New Roman"/>
          <w:sz w:val="32"/>
          <w:szCs w:val="32"/>
        </w:rPr>
        <w:t>-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ш</w:t>
      </w:r>
      <w:proofErr w:type="gramEnd"/>
      <w:r w:rsidRPr="00126117">
        <w:rPr>
          <w:rFonts w:ascii="Times New Roman" w:hAnsi="Times New Roman" w:cs="Times New Roman"/>
          <w:b/>
          <w:i/>
          <w:sz w:val="32"/>
          <w:szCs w:val="32"/>
        </w:rPr>
        <w:t>кола</w:t>
      </w:r>
      <w:r w:rsidRPr="00126117">
        <w:rPr>
          <w:rFonts w:ascii="Times New Roman" w:hAnsi="Times New Roman" w:cs="Times New Roman"/>
          <w:sz w:val="32"/>
          <w:szCs w:val="32"/>
        </w:rPr>
        <w:t>,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b/>
          <w:i/>
          <w:sz w:val="32"/>
          <w:szCs w:val="32"/>
        </w:rPr>
        <w:t>Просыпается</w:t>
      </w:r>
      <w:r w:rsidRPr="00126117">
        <w:rPr>
          <w:rFonts w:ascii="Times New Roman" w:hAnsi="Times New Roman" w:cs="Times New Roman"/>
          <w:sz w:val="32"/>
          <w:szCs w:val="32"/>
        </w:rPr>
        <w:t xml:space="preserve"> - глагол.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С прилагательным </w:t>
      </w:r>
      <w:proofErr w:type="gramStart"/>
      <w:r w:rsidRPr="00126117">
        <w:rPr>
          <w:rFonts w:ascii="Times New Roman" w:hAnsi="Times New Roman" w:cs="Times New Roman"/>
          <w:b/>
          <w:i/>
          <w:sz w:val="32"/>
          <w:szCs w:val="32"/>
        </w:rPr>
        <w:t>весёлый</w:t>
      </w:r>
      <w:proofErr w:type="gramEnd"/>
    </w:p>
    <w:p w:rsidR="0077397B" w:rsidRPr="00CA65AA" w:rsidRDefault="0077397B" w:rsidP="0077397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A65AA">
        <w:rPr>
          <w:rFonts w:ascii="Times New Roman" w:hAnsi="Times New Roman" w:cs="Times New Roman"/>
          <w:sz w:val="28"/>
          <w:szCs w:val="32"/>
        </w:rPr>
        <w:t>Новый школьный день пришел.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Встали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мы</w:t>
      </w:r>
      <w:r w:rsidRPr="00126117">
        <w:rPr>
          <w:rFonts w:ascii="Times New Roman" w:hAnsi="Times New Roman" w:cs="Times New Roman"/>
          <w:sz w:val="32"/>
          <w:szCs w:val="32"/>
        </w:rPr>
        <w:t xml:space="preserve"> - местоименье,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Бьёт числительное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семь.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За ученье, без сомненья,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Приниматься надо всем.</w:t>
      </w: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5AA" w:rsidRDefault="00CA65AA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Мы наречием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отлично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На уроках дорожим.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Соблюдаем мы привычно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Дисциплину и режим.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b/>
          <w:i/>
          <w:sz w:val="32"/>
          <w:szCs w:val="32"/>
        </w:rPr>
        <w:t>Не</w:t>
      </w:r>
      <w:r w:rsidRPr="00126117">
        <w:rPr>
          <w:rFonts w:ascii="Times New Roman" w:hAnsi="Times New Roman" w:cs="Times New Roman"/>
          <w:sz w:val="32"/>
          <w:szCs w:val="32"/>
        </w:rPr>
        <w:t xml:space="preserve"> и </w:t>
      </w:r>
      <w:r w:rsidRPr="00126117">
        <w:rPr>
          <w:rFonts w:ascii="Times New Roman" w:hAnsi="Times New Roman" w:cs="Times New Roman"/>
          <w:b/>
          <w:i/>
          <w:sz w:val="32"/>
          <w:szCs w:val="32"/>
        </w:rPr>
        <w:t>ни</w:t>
      </w:r>
      <w:r w:rsidRPr="00126117">
        <w:rPr>
          <w:rFonts w:ascii="Times New Roman" w:hAnsi="Times New Roman" w:cs="Times New Roman"/>
          <w:sz w:val="32"/>
          <w:szCs w:val="32"/>
        </w:rPr>
        <w:t xml:space="preserve"> - у нас частицы.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Нам их надо повторять.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И при этом не лениться</w:t>
      </w:r>
    </w:p>
    <w:p w:rsidR="00126117" w:rsidRPr="00CA65AA" w:rsidRDefault="0077397B" w:rsidP="0077397B">
      <w:pPr>
        <w:spacing w:after="0" w:line="240" w:lineRule="auto"/>
        <w:rPr>
          <w:rFonts w:ascii="Times New Roman" w:hAnsi="Times New Roman" w:cs="Times New Roman"/>
          <w:sz w:val="28"/>
          <w:szCs w:val="32"/>
        </w:rPr>
        <w:sectPr w:rsidR="00126117" w:rsidRPr="00CA65AA" w:rsidSect="0012611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126117">
        <w:rPr>
          <w:rFonts w:ascii="Times New Roman" w:hAnsi="Times New Roman" w:cs="Times New Roman"/>
          <w:sz w:val="32"/>
          <w:szCs w:val="32"/>
        </w:rPr>
        <w:t>И ни часу не терять!</w:t>
      </w:r>
      <w:r w:rsidR="00126117" w:rsidRPr="001261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26117" w:rsidRPr="00126117">
        <w:rPr>
          <w:rFonts w:ascii="Times New Roman" w:hAnsi="Times New Roman" w:cs="Times New Roman"/>
          <w:b/>
          <w:bCs/>
          <w:sz w:val="28"/>
          <w:szCs w:val="32"/>
        </w:rPr>
        <w:t>Части речи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3. </w:t>
      </w:r>
      <w:r w:rsidRPr="00126117">
        <w:rPr>
          <w:rFonts w:ascii="Times New Roman" w:hAnsi="Times New Roman" w:cs="Times New Roman"/>
          <w:b/>
          <w:bCs/>
          <w:sz w:val="32"/>
          <w:szCs w:val="32"/>
        </w:rPr>
        <w:t>Актуализация знаний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- Эта тема для нас новая?</w:t>
      </w:r>
    </w:p>
    <w:p w:rsidR="00973C09" w:rsidRPr="00126117" w:rsidRDefault="00973C09" w:rsidP="00973C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Давайте </w:t>
      </w:r>
      <w:proofErr w:type="gramStart"/>
      <w:r w:rsidRPr="00126117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Pr="00126117">
        <w:rPr>
          <w:rFonts w:ascii="Times New Roman" w:hAnsi="Times New Roman" w:cs="Times New Roman"/>
          <w:sz w:val="32"/>
          <w:szCs w:val="32"/>
        </w:rPr>
        <w:t xml:space="preserve"> какие части речи мы знаем.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КАРТОЧКИ</w:t>
      </w:r>
    </w:p>
    <w:p w:rsidR="00973C09" w:rsidRPr="00126117" w:rsidRDefault="00973C09" w:rsidP="00973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доске карточки с частями речи перевернуты. </w:t>
      </w:r>
      <w:proofErr w:type="gramStart"/>
      <w:r w:rsidRPr="001261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мере называния частей речи, карточки открываются (Имя существительное, имя прилагательное, глагол, местоимение, имя числительное, предлог, наречие, частица, союз).</w:t>
      </w:r>
      <w:proofErr w:type="gramEnd"/>
    </w:p>
    <w:p w:rsidR="00973C09" w:rsidRPr="00126117" w:rsidRDefault="00973C09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На какие 2 группы можно их разделить?</w:t>
      </w:r>
      <w:r w:rsidR="00126117">
        <w:rPr>
          <w:rFonts w:ascii="Times New Roman" w:hAnsi="Times New Roman" w:cs="Times New Roman"/>
          <w:sz w:val="32"/>
          <w:szCs w:val="32"/>
        </w:rPr>
        <w:t xml:space="preserve"> (У доски)</w:t>
      </w:r>
    </w:p>
    <w:p w:rsidR="00973C09" w:rsidRPr="00126117" w:rsidRDefault="00973C09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26117">
        <w:rPr>
          <w:rFonts w:ascii="Times New Roman" w:hAnsi="Times New Roman" w:cs="Times New Roman"/>
          <w:sz w:val="32"/>
          <w:szCs w:val="32"/>
        </w:rPr>
        <w:t>Самостоятельные</w:t>
      </w:r>
      <w:proofErr w:type="gramEnd"/>
      <w:r w:rsidRPr="00126117">
        <w:rPr>
          <w:rFonts w:ascii="Times New Roman" w:hAnsi="Times New Roman" w:cs="Times New Roman"/>
          <w:sz w:val="32"/>
          <w:szCs w:val="32"/>
        </w:rPr>
        <w:t xml:space="preserve"> и служебные</w:t>
      </w:r>
      <w:r w:rsidR="00126117" w:rsidRPr="00126117">
        <w:rPr>
          <w:rFonts w:ascii="Times New Roman" w:hAnsi="Times New Roman" w:cs="Times New Roman"/>
          <w:sz w:val="32"/>
          <w:szCs w:val="32"/>
        </w:rPr>
        <w:t xml:space="preserve"> (слайд)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>П</w:t>
      </w:r>
      <w:r w:rsidR="00973C09" w:rsidRPr="00126117">
        <w:rPr>
          <w:rFonts w:ascii="Times New Roman" w:hAnsi="Times New Roman" w:cs="Times New Roman"/>
          <w:sz w:val="32"/>
          <w:szCs w:val="32"/>
        </w:rPr>
        <w:t>опытайся сформулировать цели</w:t>
      </w:r>
      <w:r w:rsidRPr="00126117">
        <w:rPr>
          <w:rFonts w:ascii="Times New Roman" w:hAnsi="Times New Roman" w:cs="Times New Roman"/>
          <w:sz w:val="32"/>
          <w:szCs w:val="32"/>
        </w:rPr>
        <w:t xml:space="preserve"> нашего урока. </w:t>
      </w:r>
      <w:r w:rsidR="00973C09" w:rsidRPr="00126117">
        <w:rPr>
          <w:rFonts w:ascii="Times New Roman" w:hAnsi="Times New Roman" w:cs="Times New Roman"/>
          <w:sz w:val="32"/>
          <w:szCs w:val="32"/>
        </w:rPr>
        <w:t>Поставь</w:t>
      </w:r>
      <w:r w:rsidRPr="00126117">
        <w:rPr>
          <w:rFonts w:ascii="Times New Roman" w:hAnsi="Times New Roman" w:cs="Times New Roman"/>
          <w:sz w:val="32"/>
          <w:szCs w:val="32"/>
        </w:rPr>
        <w:t xml:space="preserve"> учебные задачи.</w:t>
      </w:r>
    </w:p>
    <w:p w:rsidR="0077397B" w:rsidRPr="00126117" w:rsidRDefault="0077397B" w:rsidP="007739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 xml:space="preserve">- вспомнить части речи,  </w:t>
      </w:r>
      <w:r w:rsidR="00CA65AA">
        <w:rPr>
          <w:rFonts w:ascii="Times New Roman" w:hAnsi="Times New Roman" w:cs="Times New Roman"/>
          <w:sz w:val="32"/>
          <w:szCs w:val="32"/>
        </w:rPr>
        <w:t xml:space="preserve">обобщить </w:t>
      </w:r>
      <w:r w:rsidR="00CA65AA" w:rsidRPr="00126117">
        <w:rPr>
          <w:rFonts w:ascii="Times New Roman" w:hAnsi="Times New Roman" w:cs="Times New Roman"/>
          <w:sz w:val="32"/>
          <w:szCs w:val="32"/>
        </w:rPr>
        <w:t>знания о частях речи</w:t>
      </w:r>
    </w:p>
    <w:p w:rsidR="00973C09" w:rsidRPr="00126117" w:rsidRDefault="0077397B" w:rsidP="00973C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- находить и различать их в предложениях и тексте</w:t>
      </w:r>
    </w:p>
    <w:p w:rsidR="00973C09" w:rsidRPr="00126117" w:rsidRDefault="00973C09" w:rsidP="00973C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6117">
        <w:rPr>
          <w:rFonts w:ascii="Times New Roman" w:hAnsi="Times New Roman" w:cs="Times New Roman"/>
          <w:b/>
          <w:sz w:val="32"/>
          <w:szCs w:val="32"/>
        </w:rPr>
        <w:t>-</w:t>
      </w:r>
      <w:r w:rsidRPr="00126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Какие особенности у самостоятельных и служебных частей речи? </w:t>
      </w:r>
    </w:p>
    <w:p w:rsidR="00973C09" w:rsidRPr="00126117" w:rsidRDefault="00973C09" w:rsidP="00973C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-Какая группа частей речи важнее? </w:t>
      </w:r>
    </w:p>
    <w:p w:rsidR="00973C09" w:rsidRPr="00126117" w:rsidRDefault="00973C09" w:rsidP="00973C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–Можно ли обойтись без служебных частей речи? </w:t>
      </w:r>
    </w:p>
    <w:p w:rsidR="00A724A5" w:rsidRPr="00126117" w:rsidRDefault="00A724A5" w:rsidP="007739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97B" w:rsidRPr="00126117" w:rsidRDefault="00BD1228" w:rsidP="00D1008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  <w:szCs w:val="32"/>
        </w:rPr>
      </w:pPr>
      <w:r w:rsidRPr="00126117">
        <w:rPr>
          <w:rFonts w:ascii="Times New Roman" w:hAnsi="Times New Roman" w:cs="Times New Roman"/>
          <w:sz w:val="32"/>
          <w:szCs w:val="32"/>
        </w:rPr>
        <w:t xml:space="preserve">4.Закрепление </w:t>
      </w:r>
      <w:proofErr w:type="gramStart"/>
      <w:r w:rsidRPr="00126117">
        <w:rPr>
          <w:rFonts w:ascii="Times New Roman" w:hAnsi="Times New Roman" w:cs="Times New Roman"/>
          <w:sz w:val="32"/>
          <w:szCs w:val="32"/>
        </w:rPr>
        <w:t>пройденного</w:t>
      </w:r>
      <w:proofErr w:type="gramEnd"/>
    </w:p>
    <w:p w:rsidR="00A724A5" w:rsidRPr="00A12868" w:rsidRDefault="00A724A5" w:rsidP="00FF3C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</w:t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</w:t>
      </w:r>
      <w:r w:rsidR="00A128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A65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Составьте и запишите предложения из данных слов, ставя их в нужную форму.</w:t>
      </w:r>
      <w:r w:rsidRPr="00CA65A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Бабушка, любить, свои, внуки.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F3C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Она, рассказывать, они, </w:t>
      </w:r>
      <w:proofErr w:type="gramStart"/>
      <w:r w:rsidR="00FF3C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интересный</w:t>
      </w:r>
      <w:proofErr w:type="gramEnd"/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сказки.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Прочитайте получившийся текст.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Из каких частей речи состоят данные предложения?</w:t>
      </w:r>
      <w:r w:rsidR="008D65F6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26117" w:rsidRPr="001261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Надпиши названия частей речи над словами. </w:t>
      </w:r>
    </w:p>
    <w:p w:rsidR="00787A7F" w:rsidRPr="00FF3C4B" w:rsidRDefault="00787A7F" w:rsidP="00FF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Разбери по членам предложения. Укажи гл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лены</w:t>
      </w:r>
    </w:p>
    <w:p w:rsidR="008D65F6" w:rsidRPr="00126117" w:rsidRDefault="008D65F6" w:rsidP="00D1008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ВЫВОД: </w:t>
      </w:r>
      <w:r w:rsidRPr="00126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 данным словам можно задать вопрос, все они имеют лексическое значение,  с ними можно составить предложение</w:t>
      </w:r>
    </w:p>
    <w:p w:rsidR="008D65F6" w:rsidRPr="00126117" w:rsidRDefault="00787A7F" w:rsidP="00D1008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7A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Они являются членами предложения.  Поэтому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их называют самостоятельные </w:t>
      </w:r>
      <w:r w:rsidRPr="00787A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части речи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 w:rsidRPr="00787A7F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называются эти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 какой группе относятся данные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D65F6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ВЫВОД: </w:t>
      </w:r>
      <w:r w:rsidR="008D65F6" w:rsidRPr="00126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 служебным частям речи нельзя задать вопрос, они не являются членами предложения</w:t>
      </w:r>
    </w:p>
    <w:p w:rsidR="0068356C" w:rsidRDefault="000A5E30" w:rsidP="0068356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2</w:t>
      </w:r>
      <w:r w:rsidR="00A128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Редактирование текста.</w:t>
      </w:r>
      <w:proofErr w:type="gramStart"/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Перед вами отрывок из сказки К. Чуковского «Краденое солнце». Вам нужно восстановить текст.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Глянул заинька … окно,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Стало заиньке темно.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Наступила темнота,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ходи … ворота: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… улицу попал –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Заблудился</w:t>
      </w:r>
      <w:proofErr w:type="gramEnd"/>
      <w:r w:rsidRP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… пропал.</w:t>
      </w:r>
      <w:r w:rsidRPr="00E25E4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8356C" w:rsidRPr="00126117" w:rsidRDefault="0068356C" w:rsidP="00683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называются эти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 какой группе относятся данные части речи?</w:t>
      </w:r>
      <w:r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С </w:t>
      </w:r>
      <w:proofErr w:type="gramStart"/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помощью</w:t>
      </w:r>
      <w:proofErr w:type="gramEnd"/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каких слов вам удалось восстановить текст?</w:t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 этом тексте были опущены все служебные части речи, как вы думаете можно ли обойтись без них? Почему? (без служебных частей речи мы не сможем высказать свои мысли правильно)</w:t>
      </w:r>
      <w:r w:rsidR="000A5E30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ВЫВОД: </w:t>
      </w:r>
      <w:r w:rsidRPr="0012611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 служебным частям речи нельзя задать вопрос, они не являются членами предложения</w:t>
      </w:r>
    </w:p>
    <w:p w:rsidR="000A5E30" w:rsidRPr="00126117" w:rsidRDefault="000A5E3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A12868" w:rsidRDefault="000A5E30" w:rsidP="00B77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1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3</w:t>
      </w:r>
      <w:proofErr w:type="gramStart"/>
      <w:r w:rsidR="00A128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="00C25A33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аспределить слова по частям речи.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="006E1D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Сад, прекрасный,</w:t>
      </w:r>
      <w:r w:rsidR="00702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н, хорошая, говорить, и, в, </w:t>
      </w:r>
      <w:r w:rsidR="00702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кудрявый,</w:t>
      </w:r>
      <w:r w:rsidR="00E25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я,</w:t>
      </w:r>
      <w:r w:rsidR="006E1D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под, ребята, играл, мы,</w:t>
      </w:r>
      <w:r w:rsidR="00702A6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двадцать</w:t>
      </w:r>
      <w:r w:rsidR="006E1D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пишут</w:t>
      </w:r>
      <w:r w:rsidR="00C25A33" w:rsidRPr="00126117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End"/>
    </w:p>
    <w:p w:rsidR="00B772C0" w:rsidRDefault="00B772C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Задание 4 </w:t>
      </w:r>
    </w:p>
    <w:p w:rsidR="00A724A5" w:rsidRDefault="00B772C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Экспресс-опрос</w:t>
      </w:r>
    </w:p>
    <w:p w:rsidR="00B772C0" w:rsidRPr="001609DB" w:rsidRDefault="00B772C0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Имя существительное - это самостоятельная часть речи.</w:t>
      </w:r>
    </w:p>
    <w:p w:rsidR="00B772C0" w:rsidRPr="001609DB" w:rsidRDefault="00020C1F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Служебные части речи </w:t>
      </w:r>
      <w:r w:rsidR="00B772C0"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являются членами предложения.</w:t>
      </w:r>
    </w:p>
    <w:p w:rsidR="00B772C0" w:rsidRPr="001609DB" w:rsidRDefault="00B772C0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Скачет, льёт, веселится – это имена прилагательные.</w:t>
      </w:r>
    </w:p>
    <w:p w:rsidR="00020C1F" w:rsidRPr="001609DB" w:rsidRDefault="00020C1F" w:rsidP="00020C1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Самостоятельные части речи  изменяются по числам</w:t>
      </w:r>
    </w:p>
    <w:p w:rsidR="00B772C0" w:rsidRPr="001609DB" w:rsidRDefault="00B772C0" w:rsidP="00B772C0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Служебные части речи отвечают на вопросы  кто? что?</w:t>
      </w:r>
    </w:p>
    <w:p w:rsidR="00B772C0" w:rsidRPr="001609DB" w:rsidRDefault="00787A7F" w:rsidP="00B772C0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 самостоятельным частям речи можно задать вопрос</w:t>
      </w:r>
    </w:p>
    <w:p w:rsidR="00B772C0" w:rsidRPr="001609DB" w:rsidRDefault="00787A7F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служебных частей речи мы не сможем высказать свои мысли правильно</w:t>
      </w:r>
    </w:p>
    <w:p w:rsidR="00787A7F" w:rsidRPr="001609DB" w:rsidRDefault="00787A7F" w:rsidP="00B772C0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 группе слов: </w:t>
      </w:r>
      <w:r w:rsidRPr="001609D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я, они, нас, под </w:t>
      </w:r>
      <w:r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лишнее</w:t>
      </w:r>
      <w:r w:rsidR="00020C1F" w:rsidRPr="001609D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слово </w:t>
      </w:r>
      <w:r w:rsidR="00020C1F" w:rsidRPr="001609D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они</w:t>
      </w:r>
    </w:p>
    <w:p w:rsidR="00A12868" w:rsidRPr="00126117" w:rsidRDefault="00787A7F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</w:t>
      </w:r>
      <w:proofErr w:type="gramStart"/>
      <w:r w:rsidR="00020C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+ - - + - + + -</w:t>
      </w:r>
      <w:proofErr w:type="gramEnd"/>
    </w:p>
    <w:p w:rsidR="00B772C0" w:rsidRPr="00B772C0" w:rsidRDefault="00702A6A" w:rsidP="00B772C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A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 урока. </w:t>
      </w:r>
    </w:p>
    <w:tbl>
      <w:tblPr>
        <w:tblW w:w="79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9"/>
        <w:gridCol w:w="2413"/>
        <w:gridCol w:w="2410"/>
      </w:tblGrid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Самостоятельные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Служебные</w:t>
            </w:r>
          </w:p>
        </w:tc>
      </w:tr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Можно задать вопрос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95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Что-то обозначают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95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Являются членами предложения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  <w:t>Имеют лексическое значение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  <w:tr w:rsidR="00B772C0" w:rsidRPr="00FF3C4B" w:rsidTr="00F22270">
        <w:trPr>
          <w:trHeight w:val="180"/>
        </w:trPr>
        <w:tc>
          <w:tcPr>
            <w:tcW w:w="30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A12868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имеют морфологические признаки (изменяются)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72C0" w:rsidRPr="00A12868" w:rsidRDefault="00B772C0" w:rsidP="00F22270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Cs w:val="32"/>
                <w:lang w:eastAsia="ru-RU"/>
              </w:rPr>
            </w:pPr>
          </w:p>
        </w:tc>
      </w:tr>
    </w:tbl>
    <w:p w:rsidR="00702A6A" w:rsidRPr="00B772C0" w:rsidRDefault="00702A6A" w:rsidP="00702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7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Удалось ли нам достичь целей урока? ответить на поставленные вопросы?  Что стало более понятным после этого урока?  Какие задания показались трудными? </w:t>
      </w:r>
    </w:p>
    <w:p w:rsidR="0077397B" w:rsidRPr="00702A6A" w:rsidRDefault="00702A6A" w:rsidP="00D1008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2A6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Рефлекси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я</w:t>
      </w:r>
    </w:p>
    <w:p w:rsidR="00A724A5" w:rsidRPr="00FD41A2" w:rsidRDefault="00B772C0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772C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Выбор определени</w:t>
      </w:r>
      <w:r w:rsidR="00A432F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й</w:t>
      </w: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724A5" w:rsidRPr="00126117" w:rsidRDefault="00A724A5" w:rsidP="00D1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A724A5" w:rsidRPr="00126117" w:rsidSect="00A432F6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B5E"/>
    <w:multiLevelType w:val="hybridMultilevel"/>
    <w:tmpl w:val="4B4E8444"/>
    <w:lvl w:ilvl="0" w:tplc="82545A4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EF430C"/>
    <w:multiLevelType w:val="hybridMultilevel"/>
    <w:tmpl w:val="4AE82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7E00"/>
    <w:multiLevelType w:val="hybridMultilevel"/>
    <w:tmpl w:val="14988428"/>
    <w:lvl w:ilvl="0" w:tplc="84AC22A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80992" w:tentative="1">
      <w:start w:val="1"/>
      <w:numFmt w:val="bullet"/>
      <w:lvlText w:val="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63901A52" w:tentative="1">
      <w:start w:val="1"/>
      <w:numFmt w:val="bullet"/>
      <w:lvlText w:val="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41D89080" w:tentative="1">
      <w:start w:val="1"/>
      <w:numFmt w:val="bullet"/>
      <w:lvlText w:val="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28EC3C98" w:tentative="1">
      <w:start w:val="1"/>
      <w:numFmt w:val="bullet"/>
      <w:lvlText w:val="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5" w:tplc="220EBDC4" w:tentative="1">
      <w:start w:val="1"/>
      <w:numFmt w:val="bullet"/>
      <w:lvlText w:val="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6" w:tplc="BE6CB4E8" w:tentative="1">
      <w:start w:val="1"/>
      <w:numFmt w:val="bullet"/>
      <w:lvlText w:val="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D05870EA" w:tentative="1">
      <w:start w:val="1"/>
      <w:numFmt w:val="bullet"/>
      <w:lvlText w:val="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8" w:tplc="277E8D98" w:tentative="1">
      <w:start w:val="1"/>
      <w:numFmt w:val="bullet"/>
      <w:lvlText w:val="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08F"/>
    <w:rsid w:val="0000159C"/>
    <w:rsid w:val="00020C1F"/>
    <w:rsid w:val="000A5E30"/>
    <w:rsid w:val="00126117"/>
    <w:rsid w:val="001609DB"/>
    <w:rsid w:val="00246311"/>
    <w:rsid w:val="0068356C"/>
    <w:rsid w:val="006E1D78"/>
    <w:rsid w:val="0070233F"/>
    <w:rsid w:val="00702A6A"/>
    <w:rsid w:val="0077397B"/>
    <w:rsid w:val="00787A7F"/>
    <w:rsid w:val="008D65F6"/>
    <w:rsid w:val="00973C09"/>
    <w:rsid w:val="00A12868"/>
    <w:rsid w:val="00A432F6"/>
    <w:rsid w:val="00A600B9"/>
    <w:rsid w:val="00A724A5"/>
    <w:rsid w:val="00B772C0"/>
    <w:rsid w:val="00BD1228"/>
    <w:rsid w:val="00C25A33"/>
    <w:rsid w:val="00C62598"/>
    <w:rsid w:val="00CA65AA"/>
    <w:rsid w:val="00CC509D"/>
    <w:rsid w:val="00D1008F"/>
    <w:rsid w:val="00E25E41"/>
    <w:rsid w:val="00ED0281"/>
    <w:rsid w:val="00F850AD"/>
    <w:rsid w:val="00FD41A2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2A6A"/>
    <w:pPr>
      <w:ind w:left="720"/>
      <w:contextualSpacing/>
    </w:pPr>
  </w:style>
  <w:style w:type="paragraph" w:styleId="a5">
    <w:name w:val="No Spacing"/>
    <w:uiPriority w:val="1"/>
    <w:qFormat/>
    <w:rsid w:val="00702A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5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3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2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6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4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</dc:creator>
  <cp:lastModifiedBy>Денисова ТА</cp:lastModifiedBy>
  <cp:revision>9</cp:revision>
  <dcterms:created xsi:type="dcterms:W3CDTF">2023-11-21T15:32:00Z</dcterms:created>
  <dcterms:modified xsi:type="dcterms:W3CDTF">2024-10-19T19:55:00Z</dcterms:modified>
</cp:coreProperties>
</file>