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A9" w:rsidRDefault="009D75A9" w:rsidP="009D75A9">
      <w:pPr>
        <w:rPr>
          <w:lang w:val="en-US"/>
        </w:rPr>
      </w:pPr>
    </w:p>
    <w:p w:rsidR="009D75A9" w:rsidRDefault="009D75A9" w:rsidP="009D75A9">
      <w:pPr>
        <w:rPr>
          <w:lang w:val="en-US"/>
        </w:rPr>
      </w:pPr>
    </w:p>
    <w:p w:rsidR="009D75A9" w:rsidRDefault="009D75A9" w:rsidP="009D75A9">
      <w:pPr>
        <w:rPr>
          <w:lang w:val="en-US"/>
        </w:rPr>
      </w:pPr>
    </w:p>
    <w:p w:rsidR="009D75A9" w:rsidRDefault="009D75A9" w:rsidP="009D75A9">
      <w:pPr>
        <w:rPr>
          <w:lang w:val="en-US"/>
        </w:rPr>
      </w:pPr>
    </w:p>
    <w:p w:rsidR="009D75A9" w:rsidRDefault="009D75A9" w:rsidP="009D75A9">
      <w:pPr>
        <w:rPr>
          <w:lang w:val="en-US"/>
        </w:rPr>
      </w:pPr>
    </w:p>
    <w:p w:rsidR="009D75A9" w:rsidRDefault="009D75A9" w:rsidP="009D75A9">
      <w:pPr>
        <w:rPr>
          <w:lang w:val="en-US"/>
        </w:rPr>
      </w:pPr>
    </w:p>
    <w:p w:rsidR="009D75A9" w:rsidRDefault="009D75A9" w:rsidP="009D75A9">
      <w:pPr>
        <w:jc w:val="center"/>
      </w:pPr>
      <w:r>
        <w:t>Реферат</w:t>
      </w:r>
    </w:p>
    <w:p w:rsidR="009D75A9" w:rsidRDefault="009D75A9" w:rsidP="009D75A9">
      <w:pPr>
        <w:jc w:val="center"/>
      </w:pPr>
      <w:r>
        <w:t xml:space="preserve">на тему «Уравнения, приводимые к </w:t>
      </w:r>
      <w:proofErr w:type="gramStart"/>
      <w:r>
        <w:t>квадратным</w:t>
      </w:r>
      <w:proofErr w:type="gramEnd"/>
      <w:r>
        <w:t>»</w:t>
      </w:r>
    </w:p>
    <w:p w:rsidR="009D75A9" w:rsidRDefault="009D75A9" w:rsidP="009D75A9">
      <w:pPr>
        <w:jc w:val="center"/>
      </w:pPr>
    </w:p>
    <w:p w:rsidR="009D75A9" w:rsidRDefault="009D75A9" w:rsidP="009D75A9">
      <w:pPr>
        <w:tabs>
          <w:tab w:val="left" w:pos="3969"/>
        </w:tabs>
        <w:jc w:val="center"/>
      </w:pPr>
    </w:p>
    <w:p w:rsidR="009D75A9" w:rsidRDefault="009D75A9" w:rsidP="009D75A9">
      <w:pPr>
        <w:tabs>
          <w:tab w:val="left" w:pos="3969"/>
        </w:tabs>
        <w:jc w:val="center"/>
      </w:pPr>
    </w:p>
    <w:p w:rsidR="009D75A9" w:rsidRDefault="009D75A9" w:rsidP="009D75A9">
      <w:pPr>
        <w:tabs>
          <w:tab w:val="left" w:pos="3969"/>
        </w:tabs>
        <w:jc w:val="center"/>
      </w:pPr>
    </w:p>
    <w:p w:rsidR="009D75A9" w:rsidRDefault="009D75A9" w:rsidP="009D75A9">
      <w:pPr>
        <w:tabs>
          <w:tab w:val="left" w:pos="3969"/>
        </w:tabs>
        <w:jc w:val="center"/>
      </w:pPr>
    </w:p>
    <w:p w:rsidR="009D75A9" w:rsidRDefault="009D75A9" w:rsidP="009D75A9">
      <w:pPr>
        <w:tabs>
          <w:tab w:val="left" w:pos="3969"/>
        </w:tabs>
        <w:jc w:val="center"/>
      </w:pPr>
    </w:p>
    <w:p w:rsidR="009D75A9" w:rsidRDefault="009D75A9" w:rsidP="009D75A9">
      <w:pPr>
        <w:tabs>
          <w:tab w:val="left" w:pos="3969"/>
        </w:tabs>
        <w:spacing w:after="0" w:line="240" w:lineRule="auto"/>
        <w:contextualSpacing/>
      </w:pPr>
      <w:r>
        <w:tab/>
        <w:t xml:space="preserve">Подготовила </w:t>
      </w:r>
      <w:proofErr w:type="gramStart"/>
      <w:r>
        <w:t>обучающаяся</w:t>
      </w:r>
      <w:proofErr w:type="gramEnd"/>
      <w:r>
        <w:t xml:space="preserve"> 9-А класса</w:t>
      </w:r>
    </w:p>
    <w:p w:rsidR="009D75A9" w:rsidRDefault="009D75A9" w:rsidP="009D75A9">
      <w:pPr>
        <w:tabs>
          <w:tab w:val="left" w:pos="3969"/>
        </w:tabs>
        <w:spacing w:after="0" w:line="240" w:lineRule="auto"/>
        <w:contextualSpacing/>
      </w:pPr>
      <w:r>
        <w:tab/>
        <w:t>ГБОУ ЛНР «</w:t>
      </w:r>
      <w:proofErr w:type="spellStart"/>
      <w:r>
        <w:t>Рубежанская</w:t>
      </w:r>
      <w:proofErr w:type="spellEnd"/>
      <w:r>
        <w:t xml:space="preserve"> СШ № 2»</w:t>
      </w:r>
    </w:p>
    <w:p w:rsidR="009D75A9" w:rsidRPr="009D75A9" w:rsidRDefault="009D75A9" w:rsidP="009D75A9">
      <w:pPr>
        <w:tabs>
          <w:tab w:val="left" w:pos="3969"/>
        </w:tabs>
        <w:spacing w:after="0" w:line="240" w:lineRule="auto"/>
        <w:contextualSpacing/>
      </w:pPr>
      <w:r>
        <w:tab/>
        <w:t>Тимофеева Серафима Сергеевна</w:t>
      </w:r>
    </w:p>
    <w:p w:rsidR="009D75A9" w:rsidRDefault="009D75A9" w:rsidP="009D75A9"/>
    <w:p w:rsidR="00C504B1" w:rsidRPr="009D75A9" w:rsidRDefault="00C504B1" w:rsidP="00C504B1">
      <w:pPr>
        <w:tabs>
          <w:tab w:val="left" w:pos="3969"/>
        </w:tabs>
      </w:pPr>
      <w:r>
        <w:tab/>
      </w:r>
      <w:r w:rsidR="00D131B9">
        <w:t>Куратор:</w:t>
      </w:r>
      <w:bookmarkStart w:id="0" w:name="_GoBack"/>
      <w:bookmarkEnd w:id="0"/>
      <w:r>
        <w:t xml:space="preserve"> Родионова Лада Николаевна</w:t>
      </w:r>
    </w:p>
    <w:p w:rsidR="009D75A9" w:rsidRDefault="009D75A9" w:rsidP="009D75A9"/>
    <w:p w:rsidR="009D75A9" w:rsidRDefault="009D75A9" w:rsidP="009D75A9"/>
    <w:p w:rsidR="009D75A9" w:rsidRDefault="009D75A9" w:rsidP="009D75A9"/>
    <w:p w:rsidR="009D75A9" w:rsidRDefault="009D75A9" w:rsidP="009D75A9"/>
    <w:p w:rsidR="009D75A9" w:rsidRDefault="009D75A9" w:rsidP="009D75A9"/>
    <w:p w:rsidR="009D75A9" w:rsidRDefault="009D75A9" w:rsidP="009D75A9"/>
    <w:p w:rsidR="009D75A9" w:rsidRDefault="009D75A9" w:rsidP="009D75A9">
      <w:pPr>
        <w:jc w:val="center"/>
      </w:pPr>
      <w:r>
        <w:t>г. Рубежное</w:t>
      </w:r>
    </w:p>
    <w:p w:rsidR="009D75A9" w:rsidRPr="009D75A9" w:rsidRDefault="009D75A9" w:rsidP="009D75A9">
      <w:pPr>
        <w:jc w:val="center"/>
      </w:pPr>
      <w:r>
        <w:t>2024 г.</w:t>
      </w:r>
    </w:p>
    <w:p w:rsidR="009D75A9" w:rsidRDefault="009D75A9" w:rsidP="009D75A9">
      <w:pPr>
        <w:pStyle w:val="af5"/>
        <w:rPr>
          <w:rFonts w:ascii="Times New Roman" w:eastAsiaTheme="minorHAnsi" w:hAnsi="Times New Roman" w:cs="Times New Roman"/>
          <w:b w:val="0"/>
          <w:bCs w:val="0"/>
          <w:color w:val="auto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4"/>
        </w:rPr>
        <w:id w:val="1563374277"/>
        <w:docPartObj>
          <w:docPartGallery w:val="Table of Contents"/>
          <w:docPartUnique/>
        </w:docPartObj>
      </w:sdtPr>
      <w:sdtEndPr/>
      <w:sdtContent>
        <w:p w:rsidR="009D75A9" w:rsidRDefault="009D75A9" w:rsidP="009D75A9">
          <w:pPr>
            <w:pStyle w:val="af5"/>
          </w:pPr>
          <w:r>
            <w:t>Оглавление</w:t>
          </w:r>
        </w:p>
        <w:p w:rsidR="009D75A9" w:rsidRDefault="009D75A9" w:rsidP="009D75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537035" w:history="1">
            <w:r w:rsidRPr="00A7658C">
              <w:rPr>
                <w:rStyle w:val="af9"/>
                <w:noProof/>
              </w:rPr>
              <w:t>Уравнения, приводимые к квадратным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_Toc183537035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75A9" w:rsidRDefault="00D131B9" w:rsidP="009D75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537036" w:history="1">
            <w:r w:rsidR="009D75A9" w:rsidRPr="00A7658C">
              <w:rPr>
                <w:rStyle w:val="af9"/>
                <w:noProof/>
              </w:rPr>
              <w:t>Вступление</w:t>
            </w:r>
            <w:r w:rsidR="009D75A9">
              <w:rPr>
                <w:noProof/>
                <w:webHidden/>
              </w:rPr>
              <w:tab/>
            </w:r>
            <w:r w:rsidR="009D75A9">
              <w:rPr>
                <w:noProof/>
                <w:webHidden/>
              </w:rPr>
              <w:fldChar w:fldCharType="begin"/>
            </w:r>
            <w:r w:rsidR="009D75A9">
              <w:rPr>
                <w:noProof/>
                <w:webHidden/>
              </w:rPr>
              <w:instrText xml:space="preserve"> PAGEREF _Toc183537036 \h </w:instrText>
            </w:r>
            <w:r w:rsidR="009D75A9">
              <w:rPr>
                <w:noProof/>
                <w:webHidden/>
              </w:rPr>
            </w:r>
            <w:r w:rsidR="009D75A9">
              <w:rPr>
                <w:noProof/>
                <w:webHidden/>
              </w:rPr>
              <w:fldChar w:fldCharType="separate"/>
            </w:r>
            <w:r w:rsidR="009D75A9">
              <w:rPr>
                <w:noProof/>
                <w:webHidden/>
              </w:rPr>
              <w:t>2</w:t>
            </w:r>
            <w:r w:rsidR="009D75A9">
              <w:rPr>
                <w:noProof/>
                <w:webHidden/>
              </w:rPr>
              <w:fldChar w:fldCharType="end"/>
            </w:r>
          </w:hyperlink>
        </w:p>
        <w:p w:rsidR="009D75A9" w:rsidRDefault="00D131B9" w:rsidP="009D75A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537037" w:history="1">
            <w:r w:rsidR="009D75A9" w:rsidRPr="00A7658C">
              <w:rPr>
                <w:rStyle w:val="af9"/>
                <w:noProof/>
              </w:rPr>
              <w:t>Основная часть</w:t>
            </w:r>
            <w:r w:rsidR="009D75A9">
              <w:rPr>
                <w:noProof/>
                <w:webHidden/>
              </w:rPr>
              <w:tab/>
            </w:r>
            <w:r w:rsidR="009D75A9">
              <w:rPr>
                <w:noProof/>
                <w:webHidden/>
              </w:rPr>
              <w:fldChar w:fldCharType="begin"/>
            </w:r>
            <w:r w:rsidR="009D75A9">
              <w:rPr>
                <w:noProof/>
                <w:webHidden/>
              </w:rPr>
              <w:instrText xml:space="preserve"> PAGEREF _Toc183537037 \h </w:instrText>
            </w:r>
            <w:r w:rsidR="009D75A9">
              <w:rPr>
                <w:noProof/>
                <w:webHidden/>
              </w:rPr>
            </w:r>
            <w:r w:rsidR="009D75A9">
              <w:rPr>
                <w:noProof/>
                <w:webHidden/>
              </w:rPr>
              <w:fldChar w:fldCharType="separate"/>
            </w:r>
            <w:r w:rsidR="009D75A9">
              <w:rPr>
                <w:noProof/>
                <w:webHidden/>
              </w:rPr>
              <w:t>2</w:t>
            </w:r>
            <w:r w:rsidR="009D75A9">
              <w:rPr>
                <w:noProof/>
                <w:webHidden/>
              </w:rPr>
              <w:fldChar w:fldCharType="end"/>
            </w:r>
          </w:hyperlink>
        </w:p>
        <w:p w:rsidR="009D75A9" w:rsidRDefault="00D131B9" w:rsidP="009D75A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537038" w:history="1">
            <w:r w:rsidR="009D75A9" w:rsidRPr="00A7658C">
              <w:rPr>
                <w:rStyle w:val="af9"/>
                <w:noProof/>
              </w:rPr>
              <w:t>Симметричные, коссосимметричные уравнения</w:t>
            </w:r>
            <w:r w:rsidR="009D75A9">
              <w:rPr>
                <w:noProof/>
                <w:webHidden/>
              </w:rPr>
              <w:tab/>
            </w:r>
            <w:r w:rsidR="009D75A9">
              <w:rPr>
                <w:noProof/>
                <w:webHidden/>
              </w:rPr>
              <w:fldChar w:fldCharType="begin"/>
            </w:r>
            <w:r w:rsidR="009D75A9">
              <w:rPr>
                <w:noProof/>
                <w:webHidden/>
              </w:rPr>
              <w:instrText xml:space="preserve"> PAGEREF _Toc183537038 \h </w:instrText>
            </w:r>
            <w:r w:rsidR="009D75A9">
              <w:rPr>
                <w:noProof/>
                <w:webHidden/>
              </w:rPr>
            </w:r>
            <w:r w:rsidR="009D75A9">
              <w:rPr>
                <w:noProof/>
                <w:webHidden/>
              </w:rPr>
              <w:fldChar w:fldCharType="separate"/>
            </w:r>
            <w:r w:rsidR="009D75A9">
              <w:rPr>
                <w:noProof/>
                <w:webHidden/>
              </w:rPr>
              <w:t>2</w:t>
            </w:r>
            <w:r w:rsidR="009D75A9">
              <w:rPr>
                <w:noProof/>
                <w:webHidden/>
              </w:rPr>
              <w:fldChar w:fldCharType="end"/>
            </w:r>
          </w:hyperlink>
        </w:p>
        <w:p w:rsidR="009D75A9" w:rsidRDefault="00D131B9" w:rsidP="009D75A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537039" w:history="1">
            <w:r w:rsidR="009D75A9" w:rsidRPr="00A7658C">
              <w:rPr>
                <w:rStyle w:val="af9"/>
                <w:noProof/>
              </w:rPr>
              <w:t>Дополнение до полного квадрата</w:t>
            </w:r>
            <w:r w:rsidR="009D75A9">
              <w:rPr>
                <w:noProof/>
                <w:webHidden/>
              </w:rPr>
              <w:tab/>
            </w:r>
            <w:r w:rsidR="009D75A9">
              <w:rPr>
                <w:noProof/>
                <w:webHidden/>
              </w:rPr>
              <w:fldChar w:fldCharType="begin"/>
            </w:r>
            <w:r w:rsidR="009D75A9">
              <w:rPr>
                <w:noProof/>
                <w:webHidden/>
              </w:rPr>
              <w:instrText xml:space="preserve"> PAGEREF _Toc183537039 \h </w:instrText>
            </w:r>
            <w:r w:rsidR="009D75A9">
              <w:rPr>
                <w:noProof/>
                <w:webHidden/>
              </w:rPr>
            </w:r>
            <w:r w:rsidR="009D75A9">
              <w:rPr>
                <w:noProof/>
                <w:webHidden/>
              </w:rPr>
              <w:fldChar w:fldCharType="separate"/>
            </w:r>
            <w:r w:rsidR="009D75A9">
              <w:rPr>
                <w:noProof/>
                <w:webHidden/>
              </w:rPr>
              <w:t>3</w:t>
            </w:r>
            <w:r w:rsidR="009D75A9">
              <w:rPr>
                <w:noProof/>
                <w:webHidden/>
              </w:rPr>
              <w:fldChar w:fldCharType="end"/>
            </w:r>
          </w:hyperlink>
        </w:p>
        <w:p w:rsidR="009D75A9" w:rsidRDefault="00D131B9" w:rsidP="009D75A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537040" w:history="1">
            <w:r w:rsidR="009D75A9" w:rsidRPr="00A7658C">
              <w:rPr>
                <w:rStyle w:val="af9"/>
                <w:noProof/>
              </w:rPr>
              <w:t xml:space="preserve">Уравнения вида </w:t>
            </w:r>
            <m:oMath>
              <m:sSup>
                <m:sSupPr>
                  <m:ctrlPr>
                    <w:rPr>
                      <w:rStyle w:val="af9"/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Style w:val="af9"/>
                      <w:rFonts w:ascii="Cambria Math" w:hAnsi="Cambria Math"/>
                      <w:noProof/>
                    </w:rPr>
                    <m:t>(ax</m:t>
                  </m:r>
                  <m:r>
                    <m:rPr>
                      <m:sty m:val="p"/>
                    </m:rPr>
                    <w:rPr>
                      <w:rStyle w:val="af9"/>
                      <w:rFonts w:ascii="Cambria Math" w:hAnsi="Cambria Math"/>
                      <w:noProof/>
                    </w:rPr>
                    <m:t>+</m:t>
                  </m:r>
                  <m:sSub>
                    <m:sSubPr>
                      <m:ctrlPr>
                        <w:rPr>
                          <w:rStyle w:val="af9"/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Style w:val="af9"/>
                          <w:rFonts w:ascii="Cambria Math" w:hAnsi="Cambria Math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Style w:val="af9"/>
                          <w:rFonts w:ascii="Cambria Math" w:hAnsi="Cambria Math"/>
                          <w:noProof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Style w:val="af9"/>
                      <w:rFonts w:ascii="Cambria Math" w:hAnsi="Cambria Math"/>
                      <w:noProof/>
                    </w:rPr>
                    <m:t>)</m:t>
                  </m:r>
                </m:e>
                <m:sup>
                  <m:r>
                    <w:rPr>
                      <w:rStyle w:val="af9"/>
                      <w:rFonts w:ascii="Cambria Math" w:hAnsi="Cambria Math"/>
                      <w:noProof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Style w:val="af9"/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Style w:val="af9"/>
                      <w:rFonts w:ascii="Cambria Math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af9"/>
                      <w:rFonts w:ascii="Cambria Math" w:hAnsi="Cambria Math"/>
                      <w:noProof/>
                    </w:rPr>
                    <m:t>(</m:t>
                  </m:r>
                  <m:r>
                    <w:rPr>
                      <w:rStyle w:val="af9"/>
                      <w:rFonts w:ascii="Cambria Math" w:hAnsi="Cambria Math"/>
                      <w:noProof/>
                    </w:rPr>
                    <m:t>ax</m:t>
                  </m:r>
                  <m:r>
                    <m:rPr>
                      <m:sty m:val="p"/>
                    </m:rPr>
                    <w:rPr>
                      <w:rStyle w:val="af9"/>
                      <w:rFonts w:ascii="Cambria Math" w:hAnsi="Cambria Math"/>
                      <w:noProof/>
                    </w:rPr>
                    <m:t>+</m:t>
                  </m:r>
                  <m:sSub>
                    <m:sSubPr>
                      <m:ctrlPr>
                        <w:rPr>
                          <w:rStyle w:val="af9"/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Style w:val="af9"/>
                          <w:rFonts w:ascii="Cambria Math" w:hAnsi="Cambria Math"/>
                          <w:noProof/>
                        </w:rPr>
                        <m:t>b</m:t>
                      </m:r>
                    </m:e>
                    <m:sub>
                      <m:r>
                        <w:rPr>
                          <w:rStyle w:val="af9"/>
                          <w:rFonts w:ascii="Cambria Math" w:hAnsi="Cambria Math"/>
                          <w:noProof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Style w:val="af9"/>
                      <w:rFonts w:ascii="Cambria Math" w:hAnsi="Cambria Math"/>
                      <w:noProof/>
                    </w:rPr>
                    <m:t>)</m:t>
                  </m:r>
                </m:e>
                <m:sup>
                  <m:r>
                    <w:rPr>
                      <w:rStyle w:val="af9"/>
                      <w:rFonts w:ascii="Cambria Math" w:hAnsi="Cambria Math"/>
                      <w:noProof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Style w:val="af9"/>
                  <w:rFonts w:ascii="Cambria Math" w:hAnsi="Cambria Math"/>
                  <w:noProof/>
                </w:rPr>
                <m:t>=</m:t>
              </m:r>
              <m:r>
                <w:rPr>
                  <w:rStyle w:val="af9"/>
                  <w:rFonts w:ascii="Cambria Math" w:hAnsi="Cambria Math"/>
                  <w:noProof/>
                </w:rPr>
                <m:t>A</m:t>
              </m:r>
            </m:oMath>
            <w:r w:rsidR="009D75A9">
              <w:rPr>
                <w:noProof/>
                <w:webHidden/>
              </w:rPr>
              <w:tab/>
            </w:r>
            <w:r w:rsidR="009D75A9">
              <w:rPr>
                <w:noProof/>
                <w:webHidden/>
              </w:rPr>
              <w:fldChar w:fldCharType="begin"/>
            </w:r>
            <w:r w:rsidR="009D75A9">
              <w:rPr>
                <w:noProof/>
                <w:webHidden/>
              </w:rPr>
              <w:instrText xml:space="preserve"> PAGEREF _Toc183537040 \h </w:instrText>
            </w:r>
            <w:r w:rsidR="009D75A9">
              <w:rPr>
                <w:noProof/>
                <w:webHidden/>
              </w:rPr>
            </w:r>
            <w:r w:rsidR="009D75A9">
              <w:rPr>
                <w:noProof/>
                <w:webHidden/>
              </w:rPr>
              <w:fldChar w:fldCharType="separate"/>
            </w:r>
            <w:r w:rsidR="009D75A9">
              <w:rPr>
                <w:noProof/>
                <w:webHidden/>
              </w:rPr>
              <w:t>4</w:t>
            </w:r>
            <w:r w:rsidR="009D75A9">
              <w:rPr>
                <w:noProof/>
                <w:webHidden/>
              </w:rPr>
              <w:fldChar w:fldCharType="end"/>
            </w:r>
          </w:hyperlink>
        </w:p>
        <w:p w:rsidR="009D75A9" w:rsidRDefault="00D131B9" w:rsidP="009D75A9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537041" w:history="1">
            <w:r w:rsidR="009D75A9" w:rsidRPr="00A7658C">
              <w:rPr>
                <w:rStyle w:val="af9"/>
                <w:noProof/>
              </w:rPr>
              <w:t>Литература</w:t>
            </w:r>
            <w:r w:rsidR="009D75A9">
              <w:rPr>
                <w:noProof/>
                <w:webHidden/>
              </w:rPr>
              <w:tab/>
            </w:r>
            <w:r w:rsidR="009D75A9">
              <w:rPr>
                <w:noProof/>
                <w:webHidden/>
              </w:rPr>
              <w:fldChar w:fldCharType="begin"/>
            </w:r>
            <w:r w:rsidR="009D75A9">
              <w:rPr>
                <w:noProof/>
                <w:webHidden/>
              </w:rPr>
              <w:instrText xml:space="preserve"> PAGEREF _Toc183537041 \h </w:instrText>
            </w:r>
            <w:r w:rsidR="009D75A9">
              <w:rPr>
                <w:noProof/>
                <w:webHidden/>
              </w:rPr>
            </w:r>
            <w:r w:rsidR="009D75A9">
              <w:rPr>
                <w:noProof/>
                <w:webHidden/>
              </w:rPr>
              <w:fldChar w:fldCharType="separate"/>
            </w:r>
            <w:r w:rsidR="009D75A9">
              <w:rPr>
                <w:noProof/>
                <w:webHidden/>
              </w:rPr>
              <w:t>6</w:t>
            </w:r>
            <w:r w:rsidR="009D75A9">
              <w:rPr>
                <w:noProof/>
                <w:webHidden/>
              </w:rPr>
              <w:fldChar w:fldCharType="end"/>
            </w:r>
          </w:hyperlink>
        </w:p>
        <w:p w:rsidR="009D75A9" w:rsidRDefault="009D75A9" w:rsidP="009D75A9">
          <w:r>
            <w:rPr>
              <w:b/>
              <w:bCs/>
            </w:rPr>
            <w:fldChar w:fldCharType="end"/>
          </w:r>
        </w:p>
      </w:sdtContent>
    </w:sdt>
    <w:p w:rsidR="009D75A9" w:rsidRDefault="009D75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br w:type="page"/>
      </w:r>
    </w:p>
    <w:p w:rsidR="009051F1" w:rsidRDefault="003F3E5A" w:rsidP="000B6AC1">
      <w:pPr>
        <w:pStyle w:val="1"/>
      </w:pPr>
      <w:bookmarkStart w:id="1" w:name="_Toc183537035"/>
      <w:r>
        <w:lastRenderedPageBreak/>
        <w:t xml:space="preserve">Уравнения, приводимые к </w:t>
      </w:r>
      <w:proofErr w:type="gramStart"/>
      <w:r>
        <w:t>квадратным</w:t>
      </w:r>
      <w:bookmarkEnd w:id="1"/>
      <w:proofErr w:type="gramEnd"/>
    </w:p>
    <w:p w:rsidR="003F3E5A" w:rsidRDefault="003F3E5A" w:rsidP="00617D13">
      <w:pPr>
        <w:pStyle w:val="1"/>
      </w:pPr>
      <w:bookmarkStart w:id="2" w:name="_Toc183537036"/>
      <w:r>
        <w:t>Вступление</w:t>
      </w:r>
      <w:bookmarkEnd w:id="2"/>
    </w:p>
    <w:p w:rsidR="003F3E5A" w:rsidRDefault="003F3E5A" w:rsidP="00394267">
      <w:pPr>
        <w:pStyle w:val="ad"/>
        <w:spacing w:after="0"/>
        <w:ind w:left="0"/>
      </w:pPr>
      <w:r>
        <w:t>Решение многих задач сводится к решению квадратных уравнений, простых и более сложных. Эти уравнения по виду можно разделить на несколько групп. Каждый этот вид имеет свою специфику решения. Я рассмотрела некоторые виды таких уравнений.</w:t>
      </w:r>
    </w:p>
    <w:p w:rsidR="00671AEA" w:rsidRPr="00DC6E8E" w:rsidRDefault="00671AEA" w:rsidP="00617D13">
      <w:pPr>
        <w:pStyle w:val="1"/>
      </w:pPr>
      <w:bookmarkStart w:id="3" w:name="_Toc183537037"/>
      <w:r>
        <w:t>Основная часть</w:t>
      </w:r>
      <w:bookmarkEnd w:id="3"/>
    </w:p>
    <w:p w:rsidR="00671AEA" w:rsidRDefault="00671AEA" w:rsidP="00617D13">
      <w:pPr>
        <w:pStyle w:val="2"/>
      </w:pPr>
      <w:bookmarkStart w:id="4" w:name="_Toc183537038"/>
      <w:r>
        <w:t xml:space="preserve">Симметричные, </w:t>
      </w:r>
      <w:proofErr w:type="spellStart"/>
      <w:r>
        <w:t>коссосимметричные</w:t>
      </w:r>
      <w:proofErr w:type="spellEnd"/>
      <w:r>
        <w:t xml:space="preserve"> уравнения</w:t>
      </w:r>
      <w:bookmarkEnd w:id="4"/>
    </w:p>
    <w:p w:rsidR="00671AEA" w:rsidRPr="00DC6E8E" w:rsidRDefault="00671AEA" w:rsidP="00394267">
      <w:pPr>
        <w:spacing w:after="0"/>
        <w:contextualSpacing/>
        <w:rPr>
          <w:rFonts w:eastAsiaTheme="minorEastAsia"/>
        </w:rPr>
      </w:pPr>
      <w:r>
        <w:t xml:space="preserve">Уравнения вида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+bx+a=0</m:t>
        </m:r>
      </m:oMath>
      <w:r w:rsidR="00394267" w:rsidRPr="00394267">
        <w:rPr>
          <w:rFonts w:eastAsiaTheme="minorEastAsia"/>
        </w:rPr>
        <w:t>.</w:t>
      </w:r>
      <w:r w:rsidR="00DC6E8E">
        <w:rPr>
          <w:rFonts w:eastAsiaTheme="minorEastAsia"/>
        </w:rPr>
        <w:t xml:space="preserve"> </w:t>
      </w:r>
    </w:p>
    <w:p w:rsidR="00394267" w:rsidRDefault="00394267" w:rsidP="00394267">
      <w:pPr>
        <w:spacing w:after="0"/>
        <w:contextualSpacing/>
        <w:rPr>
          <w:rFonts w:eastAsiaTheme="minorEastAsia"/>
        </w:rPr>
      </w:pPr>
      <w:r>
        <w:rPr>
          <w:rFonts w:eastAsiaTheme="minorEastAsia"/>
        </w:rPr>
        <w:t>Пример:</w:t>
      </w:r>
    </w:p>
    <w:p w:rsidR="00394267" w:rsidRPr="00F1581F" w:rsidRDefault="00394267" w:rsidP="00394267">
      <w:pPr>
        <w:spacing w:after="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+2=0</m:t>
        </m:r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: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, 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≠0</m:t>
            </m:r>
          </m:e>
        </m:d>
      </m:oMath>
      <w:r w:rsidR="00F1581F" w:rsidRPr="00F1581F">
        <w:rPr>
          <w:rFonts w:eastAsiaTheme="minorEastAsia"/>
        </w:rPr>
        <w:t xml:space="preserve"> </w:t>
      </w:r>
      <w:r w:rsidR="00DC6E8E">
        <w:rPr>
          <w:rFonts w:eastAsiaTheme="minorEastAsia"/>
        </w:rPr>
        <w:t xml:space="preserve"> </w:t>
      </w:r>
    </w:p>
    <w:p w:rsidR="001D5138" w:rsidRDefault="001D5138" w:rsidP="00394267">
      <w:pPr>
        <w:spacing w:after="0"/>
        <w:contextualSpacing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-16+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=0;   2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>-16=0;</m:t>
        </m:r>
      </m:oMath>
      <w:r w:rsidR="00F1581F" w:rsidRPr="00F1581F">
        <w:rPr>
          <w:rFonts w:eastAsiaTheme="minorEastAsia"/>
        </w:rPr>
        <w:t xml:space="preserve"> </w:t>
      </w:r>
    </w:p>
    <w:p w:rsidR="00F1581F" w:rsidRPr="00226C4F" w:rsidRDefault="00F1581F" w:rsidP="00394267">
      <w:pPr>
        <w:spacing w:after="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=t;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;  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; 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-2;</m:t>
          </m:r>
        </m:oMath>
      </m:oMathPara>
    </w:p>
    <w:p w:rsidR="00226C4F" w:rsidRPr="00AE622B" w:rsidRDefault="00226C4F" w:rsidP="00394267">
      <w:pPr>
        <w:spacing w:after="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+3t-16=0;     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+3t-20=0;   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t=-4,</m:t>
                  </m: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:rsidR="00AE622B" w:rsidRPr="00FA7D86" w:rsidRDefault="00FA7D86" w:rsidP="00394267">
      <w:pPr>
        <w:spacing w:after="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1)    x+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=-4;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+4x+1=0;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=-2±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</m:rad>
        </m:oMath>
      </m:oMathPara>
    </w:p>
    <w:p w:rsidR="00FA7D86" w:rsidRPr="00C107F6" w:rsidRDefault="00FA7D86" w:rsidP="00394267">
      <w:pPr>
        <w:spacing w:after="0"/>
        <w:contextualSpacing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2)    x+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;   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-5x+2=0;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3,4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;   2.</m:t>
          </m:r>
        </m:oMath>
      </m:oMathPara>
    </w:p>
    <w:p w:rsidR="00C107F6" w:rsidRPr="00AC7B64" w:rsidRDefault="00C107F6" w:rsidP="00394267">
      <w:pPr>
        <w:spacing w:after="0"/>
        <w:contextualSpacing/>
        <w:rPr>
          <w:rFonts w:eastAsiaTheme="minorEastAsia"/>
        </w:rPr>
      </w:pPr>
      <w:r>
        <w:rPr>
          <w:rFonts w:eastAsiaTheme="minorEastAsia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</w:rPr>
              <m:t xml:space="preserve">; 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;  2</m:t>
            </m:r>
          </m:e>
        </m:d>
      </m:oMath>
    </w:p>
    <w:p w:rsidR="004E20B9" w:rsidRPr="00AC7B64" w:rsidRDefault="004E20B9" w:rsidP="00394267">
      <w:pPr>
        <w:spacing w:after="0"/>
        <w:contextualSpacing/>
        <w:rPr>
          <w:rFonts w:eastAsiaTheme="minorEastAsia"/>
        </w:rPr>
      </w:pPr>
    </w:p>
    <w:p w:rsidR="00F8274B" w:rsidRPr="00AC7B64" w:rsidRDefault="00F8274B" w:rsidP="00394267">
      <w:pPr>
        <w:spacing w:after="0"/>
        <w:contextualSpacing/>
        <w:rPr>
          <w:rFonts w:eastAsiaTheme="minorEastAsia"/>
        </w:rPr>
      </w:pPr>
      <w:r>
        <w:rPr>
          <w:rFonts w:eastAsiaTheme="minorEastAsia"/>
        </w:rPr>
        <w:t>Примеры уравнений такого вида:</w:t>
      </w:r>
    </w:p>
    <w:p w:rsidR="004E20B9" w:rsidRPr="00AC7B64" w:rsidRDefault="004E20B9" w:rsidP="00394267">
      <w:pPr>
        <w:spacing w:after="0"/>
        <w:contextualSpacing/>
        <w:rPr>
          <w:rFonts w:eastAsiaTheme="minorEastAsia"/>
        </w:rPr>
      </w:pPr>
    </w:p>
    <w:p w:rsidR="00F8274B" w:rsidRPr="00AC7B64" w:rsidRDefault="00F8274B" w:rsidP="00394267">
      <w:pPr>
        <w:spacing w:after="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-38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+5x+6=0;</m:t>
        </m:r>
      </m:oMath>
      <w:r w:rsidR="00CE07E7" w:rsidRPr="00AC7B64">
        <w:rPr>
          <w:rFonts w:eastAsiaTheme="minorEastAsia"/>
        </w:rPr>
        <w:t xml:space="preserve"> </w:t>
      </w:r>
    </w:p>
    <w:p w:rsidR="00CE07E7" w:rsidRPr="00AC7B64" w:rsidRDefault="00D131B9" w:rsidP="00394267">
      <w:pPr>
        <w:spacing w:after="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-7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+1=0;</m:t>
        </m:r>
      </m:oMath>
      <w:r w:rsidR="00500580" w:rsidRPr="00AC7B64">
        <w:rPr>
          <w:rFonts w:eastAsiaTheme="minorEastAsia"/>
        </w:rPr>
        <w:t xml:space="preserve"> </w:t>
      </w:r>
    </w:p>
    <w:p w:rsidR="00500580" w:rsidRPr="00AC7B64" w:rsidRDefault="00500580" w:rsidP="00394267">
      <w:pPr>
        <w:spacing w:after="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+9=0;</m:t>
        </m:r>
      </m:oMath>
      <w:r w:rsidR="0058116E" w:rsidRPr="00AC7B64">
        <w:rPr>
          <w:rFonts w:eastAsiaTheme="minorEastAsia"/>
        </w:rPr>
        <w:t xml:space="preserve"> </w:t>
      </w:r>
    </w:p>
    <w:p w:rsidR="0058116E" w:rsidRPr="00AC7B64" w:rsidRDefault="0058116E" w:rsidP="00394267">
      <w:pPr>
        <w:spacing w:after="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+2=0;</m:t>
        </m:r>
      </m:oMath>
      <w:r w:rsidR="00BD66E4" w:rsidRPr="00AC7B64">
        <w:rPr>
          <w:rFonts w:eastAsiaTheme="minorEastAsia"/>
        </w:rPr>
        <w:t xml:space="preserve"> </w:t>
      </w:r>
    </w:p>
    <w:p w:rsidR="00BD66E4" w:rsidRPr="00AC7B64" w:rsidRDefault="00D131B9" w:rsidP="00394267">
      <w:pPr>
        <w:spacing w:after="0"/>
        <w:contextualSpacing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16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>-12=0;</m:t>
        </m:r>
      </m:oMath>
      <w:r w:rsidR="004E20B9" w:rsidRPr="00AC7B64">
        <w:rPr>
          <w:rFonts w:eastAsiaTheme="minorEastAsia"/>
        </w:rPr>
        <w:t xml:space="preserve"> </w:t>
      </w:r>
    </w:p>
    <w:p w:rsidR="004E20B9" w:rsidRPr="00AC7B64" w:rsidRDefault="00D131B9" w:rsidP="00394267">
      <w:pPr>
        <w:spacing w:after="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-5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</w:rPr>
          <m:t>=2;</m:t>
        </m:r>
      </m:oMath>
      <w:r w:rsidR="004E20B9" w:rsidRPr="00AC7B64">
        <w:rPr>
          <w:rFonts w:eastAsiaTheme="minorEastAsia"/>
        </w:rPr>
        <w:t xml:space="preserve"> </w:t>
      </w:r>
    </w:p>
    <w:p w:rsidR="004E20B9" w:rsidRPr="00AC7B64" w:rsidRDefault="004E20B9" w:rsidP="00394267">
      <w:pPr>
        <w:spacing w:after="0"/>
        <w:contextualSpacing/>
        <w:rPr>
          <w:rFonts w:eastAsiaTheme="minorEastAsia"/>
        </w:rPr>
      </w:pPr>
    </w:p>
    <w:p w:rsidR="004E20B9" w:rsidRPr="00AC7B64" w:rsidRDefault="004E20B9" w:rsidP="00394267">
      <w:pPr>
        <w:spacing w:after="0"/>
        <w:contextualSpacing/>
        <w:rPr>
          <w:rFonts w:eastAsiaTheme="minorEastAsia"/>
        </w:rPr>
      </w:pPr>
    </w:p>
    <w:p w:rsidR="004E20B9" w:rsidRPr="00AC7B64" w:rsidRDefault="004E20B9" w:rsidP="00394267">
      <w:pPr>
        <w:spacing w:after="0"/>
        <w:contextualSpacing/>
        <w:rPr>
          <w:rFonts w:eastAsiaTheme="minorEastAsia"/>
        </w:rPr>
      </w:pPr>
    </w:p>
    <w:p w:rsidR="00707BDE" w:rsidRPr="00707BDE" w:rsidRDefault="00707BDE" w:rsidP="00707BDE">
      <w:pPr>
        <w:pStyle w:val="ad"/>
        <w:numPr>
          <w:ilvl w:val="0"/>
          <w:numId w:val="2"/>
        </w:numPr>
        <w:spacing w:after="0"/>
        <w:rPr>
          <w:rFonts w:eastAsiaTheme="minorEastAsia"/>
          <w:lang w:val="en-US"/>
        </w:rPr>
      </w:pPr>
      <w:r>
        <w:rPr>
          <w:rFonts w:eastAsiaTheme="minorEastAsia"/>
        </w:rPr>
        <w:lastRenderedPageBreak/>
        <w:t>Обратные уравнения</w:t>
      </w:r>
    </w:p>
    <w:p w:rsidR="00707BDE" w:rsidRPr="00DC6E8E" w:rsidRDefault="00707BDE" w:rsidP="00707BDE">
      <w:p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dx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=0</m:t>
        </m:r>
      </m:oMath>
      <w:r w:rsidR="000C17AD" w:rsidRPr="000C17AD">
        <w:rPr>
          <w:rFonts w:eastAsiaTheme="minorEastAsia"/>
        </w:rPr>
        <w:t xml:space="preserve"> </w:t>
      </w:r>
      <w:r w:rsidR="000C17AD">
        <w:rPr>
          <w:rFonts w:eastAsiaTheme="minorEastAsia"/>
        </w:rPr>
        <w:t xml:space="preserve">при условии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0C17AD" w:rsidRDefault="000C17AD" w:rsidP="00707BDE">
      <w:pPr>
        <w:spacing w:after="0"/>
        <w:rPr>
          <w:rFonts w:eastAsiaTheme="minorEastAsia"/>
        </w:rPr>
      </w:pPr>
      <w:r>
        <w:rPr>
          <w:rFonts w:eastAsiaTheme="minorEastAsia"/>
        </w:rPr>
        <w:t>Пример:</w:t>
      </w:r>
    </w:p>
    <w:p w:rsidR="000C17AD" w:rsidRPr="00DC6E8E" w:rsidRDefault="00D131B9" w:rsidP="00707BDE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+4=0;    </m:t>
        </m:r>
      </m:oMath>
      <w:r w:rsidR="008340E2" w:rsidRPr="00DC6E8E">
        <w:rPr>
          <w:rFonts w:eastAsiaTheme="minorEastAsia"/>
        </w:rPr>
        <w:t xml:space="preserve"> </w:t>
      </w:r>
    </w:p>
    <w:p w:rsidR="008340E2" w:rsidRPr="00DC6E8E" w:rsidRDefault="008340E2" w:rsidP="00707BDE">
      <w:pPr>
        <w:spacing w:after="0"/>
        <w:rPr>
          <w:rFonts w:eastAsiaTheme="minorEastAsia"/>
        </w:rPr>
      </w:pPr>
    </w:p>
    <w:p w:rsidR="00C107F6" w:rsidRPr="00DC6E8E" w:rsidRDefault="00D131B9" w:rsidP="00394267">
      <w:pPr>
        <w:spacing w:after="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+4=0</m:t>
        </m:r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: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,   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≠0</m:t>
            </m:r>
          </m:e>
        </m:d>
      </m:oMath>
      <w:r w:rsidR="002B48B6" w:rsidRPr="00DC6E8E">
        <w:rPr>
          <w:rFonts w:eastAsiaTheme="minorEastAsia"/>
        </w:rPr>
        <w:t xml:space="preserve"> </w:t>
      </w:r>
    </w:p>
    <w:p w:rsidR="002B48B6" w:rsidRPr="00DC6E8E" w:rsidRDefault="00D131B9" w:rsidP="00394267">
      <w:pPr>
        <w:spacing w:after="0"/>
        <w:contextualSpacing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-x-8-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=0;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</w:rPr>
          <m:t>-8=0;</m:t>
        </m:r>
      </m:oMath>
      <w:r w:rsidR="008A200B" w:rsidRPr="00DC6E8E">
        <w:rPr>
          <w:rFonts w:eastAsiaTheme="minorEastAsia"/>
        </w:rPr>
        <w:t xml:space="preserve"> </w:t>
      </w:r>
    </w:p>
    <w:p w:rsidR="008A200B" w:rsidRPr="00DC6E8E" w:rsidRDefault="008A200B" w:rsidP="00394267">
      <w:pPr>
        <w:spacing w:after="0"/>
        <w:contextualSpacing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 xml:space="preserve">;   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; 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-4;  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-4-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 xml:space="preserve">-8=0; </m:t>
        </m:r>
      </m:oMath>
      <w:r w:rsidR="00804680" w:rsidRPr="00DC6E8E">
        <w:rPr>
          <w:rFonts w:eastAsiaTheme="minorEastAsia"/>
        </w:rPr>
        <w:t xml:space="preserve"> </w:t>
      </w:r>
    </w:p>
    <w:p w:rsidR="001A1480" w:rsidRDefault="00D131B9" w:rsidP="00394267">
      <w:pPr>
        <w:spacing w:after="0"/>
        <w:contextualSpacing/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-t-12=0; 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/>
            <w:lang w:val="en-US"/>
          </w:rPr>
          <m:t>=-3;4</m:t>
        </m:r>
      </m:oMath>
      <w:r w:rsidR="00804680">
        <w:rPr>
          <w:rFonts w:eastAsiaTheme="minorEastAsia"/>
          <w:lang w:val="en-US"/>
        </w:rPr>
        <w:t xml:space="preserve"> </w:t>
      </w:r>
    </w:p>
    <w:p w:rsidR="00804680" w:rsidRPr="00A8213A" w:rsidRDefault="00A8213A" w:rsidP="00804680">
      <w:pPr>
        <w:pStyle w:val="ad"/>
        <w:numPr>
          <w:ilvl w:val="0"/>
          <w:numId w:val="3"/>
        </w:numPr>
        <w:spacing w:after="0"/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=-3; 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+3x+2=0;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/>
            <w:lang w:val="en-US"/>
          </w:rPr>
          <m:t>=-2; -1.</m:t>
        </m:r>
      </m:oMath>
    </w:p>
    <w:p w:rsidR="00A8213A" w:rsidRDefault="00A8213A" w:rsidP="00804680">
      <w:pPr>
        <w:pStyle w:val="ad"/>
        <w:numPr>
          <w:ilvl w:val="0"/>
          <w:numId w:val="3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</w:rPr>
          <m:t xml:space="preserve">=4;  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+2=0; 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3,4</m:t>
            </m:r>
          </m:sub>
        </m:sSub>
        <m:r>
          <w:rPr>
            <w:rFonts w:ascii="Cambria Math" w:eastAsiaTheme="minorEastAsia" w:hAnsi="Cambria Math"/>
          </w:rPr>
          <m:t>=2±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.</m:t>
        </m:r>
      </m:oMath>
      <w:r w:rsidR="00CE63C3">
        <w:rPr>
          <w:rFonts w:eastAsiaTheme="minorEastAsia"/>
        </w:rPr>
        <w:br/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; -2; -1</m:t>
            </m:r>
          </m:e>
        </m:d>
      </m:oMath>
    </w:p>
    <w:p w:rsidR="00DC6E8E" w:rsidRDefault="001D318D" w:rsidP="001D318D">
      <w:pPr>
        <w:pStyle w:val="2"/>
        <w:rPr>
          <w:rFonts w:eastAsiaTheme="minorEastAsia"/>
        </w:rPr>
      </w:pPr>
      <w:bookmarkStart w:id="5" w:name="_Toc183537039"/>
      <w:r>
        <w:rPr>
          <w:rFonts w:eastAsiaTheme="minorEastAsia"/>
        </w:rPr>
        <w:t>Дополнение до полного квадрата</w:t>
      </w:r>
      <w:bookmarkEnd w:id="5"/>
    </w:p>
    <w:p w:rsidR="001D318D" w:rsidRPr="004178FD" w:rsidRDefault="00D131B9" w:rsidP="001D318D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=a</m:t>
          </m:r>
        </m:oMath>
      </m:oMathPara>
    </w:p>
    <w:p w:rsidR="00CE3705" w:rsidRDefault="00D131B9" w:rsidP="001D318D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=16</m:t>
        </m:r>
      </m:oMath>
      <w:r w:rsidR="00CE3705">
        <w:rPr>
          <w:rFonts w:eastAsiaTheme="minorEastAsia"/>
        </w:rPr>
        <w:t xml:space="preserve">. </w:t>
      </w:r>
    </w:p>
    <w:p w:rsidR="004178FD" w:rsidRDefault="00CE3705" w:rsidP="001D318D">
      <w:pPr>
        <w:rPr>
          <w:rFonts w:eastAsiaTheme="minorEastAsia"/>
        </w:rPr>
      </w:pPr>
      <w:r>
        <w:rPr>
          <w:rFonts w:eastAsiaTheme="minorEastAsia"/>
        </w:rPr>
        <w:t>(</w:t>
      </w:r>
      <w:r w:rsidR="00E3277D">
        <w:rPr>
          <w:rFonts w:eastAsiaTheme="minorEastAsia"/>
        </w:rPr>
        <w:t>П</w:t>
      </w:r>
      <w:r>
        <w:rPr>
          <w:rFonts w:eastAsiaTheme="minorEastAsia"/>
        </w:rPr>
        <w:t>римечание: если в знаменателе член со знаком «</w:t>
      </w:r>
      <w:proofErr w:type="gramStart"/>
      <w:r w:rsidR="00465E9E">
        <w:rPr>
          <w:rFonts w:eastAsiaTheme="minorEastAsia"/>
        </w:rPr>
        <w:t>-»</w:t>
      </w:r>
      <w:proofErr w:type="gramEnd"/>
      <w:r w:rsidR="00465E9E">
        <w:rPr>
          <w:rFonts w:eastAsiaTheme="minorEastAsia"/>
        </w:rPr>
        <w:t xml:space="preserve">, то приводим к виду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+h(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,</m:t>
        </m:r>
      </m:oMath>
      <w:r w:rsidRPr="00465E9E">
        <w:rPr>
          <w:rFonts w:eastAsiaTheme="minorEastAsia"/>
        </w:rPr>
        <w:t xml:space="preserve"> </w:t>
      </w:r>
      <w:r w:rsidR="00E3277D">
        <w:rPr>
          <w:rFonts w:eastAsiaTheme="minorEastAsia"/>
        </w:rPr>
        <w:t xml:space="preserve">а если со знаком «+», то приводим к виду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-h(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 w:rsidR="00E3277D">
        <w:rPr>
          <w:rFonts w:eastAsiaTheme="minorEastAsia"/>
        </w:rPr>
        <w:t>.</w:t>
      </w:r>
    </w:p>
    <w:p w:rsidR="00E3277D" w:rsidRPr="00F20B98" w:rsidRDefault="00D131B9" w:rsidP="001D318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+2∙x∙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3x</m:t>
              </m:r>
            </m:num>
            <m:den>
              <m:r>
                <w:rPr>
                  <w:rFonts w:ascii="Cambria Math" w:hAnsi="Cambria Math"/>
                  <w:lang w:val="en-US"/>
                </w:rPr>
                <m:t>x-3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x-3</m:t>
              </m:r>
            </m:den>
          </m:f>
          <m:r>
            <w:rPr>
              <w:rFonts w:ascii="Cambria Math" w:hAnsi="Cambria Math"/>
              <w:lang w:val="en-US"/>
            </w:rPr>
            <m:t xml:space="preserve">=16;    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x-3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x-3</m:t>
              </m:r>
            </m:den>
          </m:f>
          <m:r>
            <w:rPr>
              <w:rFonts w:ascii="Cambria Math" w:hAnsi="Cambria Math"/>
              <w:lang w:val="en-US"/>
            </w:rPr>
            <m:t>=16;</m:t>
          </m:r>
        </m:oMath>
      </m:oMathPara>
    </w:p>
    <w:p w:rsidR="00F20B98" w:rsidRPr="001906BB" w:rsidRDefault="00D131B9" w:rsidP="001D318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-3x+3x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x-3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x-3</m:t>
              </m:r>
            </m:den>
          </m:f>
          <m:r>
            <w:rPr>
              <w:rFonts w:ascii="Cambria Math" w:hAnsi="Cambria Math"/>
              <w:lang w:val="en-US"/>
            </w:rPr>
            <m:t xml:space="preserve">-16=0;   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x-3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x-3</m:t>
              </m:r>
            </m:den>
          </m:f>
          <m:r>
            <w:rPr>
              <w:rFonts w:ascii="Cambria Math" w:hAnsi="Cambria Math"/>
              <w:lang w:val="en-US"/>
            </w:rPr>
            <m:t>-16=0;</m:t>
          </m:r>
        </m:oMath>
      </m:oMathPara>
    </w:p>
    <w:p w:rsidR="001906BB" w:rsidRPr="00E3277D" w:rsidRDefault="00D131B9" w:rsidP="001D318D">
      <w:pPr>
        <w:rPr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x-3</m:t>
              </m:r>
            </m:den>
          </m:f>
          <m:r>
            <w:rPr>
              <w:rFonts w:ascii="Cambria Math" w:hAnsi="Cambria Math"/>
              <w:lang w:val="en-US"/>
            </w:rPr>
            <m:t xml:space="preserve">=t=&gt;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+6t-16=0;    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t=-8,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t=2.</m:t>
                  </m:r>
                </m:e>
              </m:eqArr>
            </m:e>
          </m:d>
        </m:oMath>
      </m:oMathPara>
    </w:p>
    <w:p w:rsidR="00F1581F" w:rsidRDefault="00D131B9" w:rsidP="00DD0F06">
      <w:pPr>
        <w:pStyle w:val="ad"/>
        <w:numPr>
          <w:ilvl w:val="0"/>
          <w:numId w:val="4"/>
        </w:numPr>
        <w:spacing w:after="0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x-3</m:t>
            </m:r>
          </m:den>
        </m:f>
        <m:r>
          <w:rPr>
            <w:rFonts w:ascii="Cambria Math" w:eastAsiaTheme="minorEastAsia" w:hAnsi="Cambria Math"/>
            <w:lang w:val="en-US"/>
          </w:rPr>
          <m:t xml:space="preserve">=-8;  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+8x-24=0;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1,2</m:t>
            </m:r>
          </m:sub>
        </m:sSub>
        <m:r>
          <w:rPr>
            <w:rFonts w:ascii="Cambria Math" w:eastAsiaTheme="minorEastAsia" w:hAnsi="Cambria Math"/>
            <w:lang w:val="en-US"/>
          </w:rPr>
          <m:t>=-4±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40</m:t>
            </m:r>
          </m:e>
        </m:rad>
        <m:r>
          <w:rPr>
            <w:rFonts w:ascii="Cambria Math" w:eastAsiaTheme="minorEastAsia" w:hAnsi="Cambria Math"/>
            <w:lang w:val="en-US"/>
          </w:rPr>
          <m:t>.</m:t>
        </m:r>
      </m:oMath>
    </w:p>
    <w:p w:rsidR="00BE281C" w:rsidRDefault="00D131B9" w:rsidP="00DD0F06">
      <w:pPr>
        <w:pStyle w:val="ad"/>
        <w:numPr>
          <w:ilvl w:val="0"/>
          <w:numId w:val="4"/>
        </w:numPr>
        <w:spacing w:after="0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x-3</m:t>
            </m:r>
          </m:den>
        </m:f>
        <m:r>
          <w:rPr>
            <w:rFonts w:ascii="Cambria Math" w:hAnsi="Cambria Math"/>
            <w:lang w:val="en-US"/>
          </w:rPr>
          <m:t xml:space="preserve">=2;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-2x+6=0;x∈∅</m:t>
        </m:r>
      </m:oMath>
    </w:p>
    <w:p w:rsidR="00717053" w:rsidRPr="00717053" w:rsidRDefault="00717053" w:rsidP="00717053">
      <w:pPr>
        <w:pStyle w:val="ad"/>
        <w:spacing w:after="0"/>
        <w:ind w:left="1069" w:firstLine="0"/>
        <w:rPr>
          <w:rFonts w:eastAsiaTheme="minorEastAsia"/>
        </w:rPr>
      </w:pPr>
    </w:p>
    <w:p w:rsidR="00717053" w:rsidRPr="00AC7B64" w:rsidRDefault="00717053" w:rsidP="00717053">
      <w:pPr>
        <w:pStyle w:val="ad"/>
        <w:spacing w:after="0"/>
        <w:ind w:left="1069" w:firstLine="0"/>
        <w:rPr>
          <w:rFonts w:eastAsiaTheme="minorEastAsia"/>
        </w:rPr>
      </w:pPr>
      <w:r>
        <w:rPr>
          <w:rFonts w:eastAsiaTheme="minorEastAsia"/>
        </w:rPr>
        <w:t xml:space="preserve">Ответ: </w:t>
      </w:r>
      <m:oMath>
        <m:r>
          <w:rPr>
            <w:rFonts w:ascii="Cambria Math" w:eastAsiaTheme="minorEastAsia" w:hAnsi="Cambria Math"/>
          </w:rPr>
          <m:t>-4±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40</m:t>
            </m:r>
          </m:e>
        </m:rad>
      </m:oMath>
    </w:p>
    <w:p w:rsidR="004653BF" w:rsidRPr="00AC7B64" w:rsidRDefault="004653BF" w:rsidP="00717053">
      <w:pPr>
        <w:pStyle w:val="ad"/>
        <w:spacing w:after="0"/>
        <w:ind w:left="1069" w:firstLine="0"/>
        <w:rPr>
          <w:rFonts w:eastAsiaTheme="minorEastAsia"/>
        </w:rPr>
      </w:pPr>
    </w:p>
    <w:p w:rsidR="004653BF" w:rsidRPr="00AC7B64" w:rsidRDefault="004653BF" w:rsidP="00717053">
      <w:pPr>
        <w:pStyle w:val="ad"/>
        <w:spacing w:after="0"/>
        <w:ind w:left="1069" w:firstLine="0"/>
        <w:rPr>
          <w:rFonts w:eastAsiaTheme="minorEastAsia"/>
        </w:rPr>
      </w:pPr>
    </w:p>
    <w:p w:rsidR="004653BF" w:rsidRDefault="004653BF" w:rsidP="004653BF">
      <w:pPr>
        <w:spacing w:after="0"/>
        <w:rPr>
          <w:rFonts w:eastAsiaTheme="minorEastAsia"/>
        </w:rPr>
      </w:pPr>
      <w:r>
        <w:rPr>
          <w:rFonts w:eastAsiaTheme="minorEastAsia"/>
        </w:rPr>
        <w:lastRenderedPageBreak/>
        <w:t>Примеры подобных уравнений:</w:t>
      </w:r>
    </w:p>
    <w:p w:rsidR="004653BF" w:rsidRPr="00AC7B64" w:rsidRDefault="00D131B9" w:rsidP="004653BF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=7;</m:t>
        </m:r>
      </m:oMath>
      <w:r w:rsidR="00107CA8" w:rsidRPr="00AC7B64">
        <w:rPr>
          <w:rFonts w:eastAsiaTheme="minorEastAsia"/>
        </w:rPr>
        <w:t xml:space="preserve"> </w:t>
      </w:r>
    </w:p>
    <w:p w:rsidR="00107CA8" w:rsidRPr="00AC7B64" w:rsidRDefault="00D131B9" w:rsidP="004653BF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125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;</m:t>
        </m:r>
      </m:oMath>
      <w:r w:rsidR="00E77CDD" w:rsidRPr="00AC7B64">
        <w:rPr>
          <w:rFonts w:eastAsiaTheme="minorEastAsia"/>
        </w:rPr>
        <w:t xml:space="preserve"> </w:t>
      </w:r>
    </w:p>
    <w:p w:rsidR="00E77CDD" w:rsidRPr="00AC7B64" w:rsidRDefault="00D131B9" w:rsidP="004653BF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=7</m:t>
        </m:r>
      </m:oMath>
      <w:r w:rsidR="00E77CDD" w:rsidRPr="00AC7B64">
        <w:rPr>
          <w:rFonts w:eastAsiaTheme="minorEastAsia"/>
        </w:rPr>
        <w:t>;</w:t>
      </w:r>
    </w:p>
    <w:p w:rsidR="00E77CDD" w:rsidRPr="00AC7B64" w:rsidRDefault="00D131B9" w:rsidP="004653BF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=3;</m:t>
        </m:r>
      </m:oMath>
      <w:r w:rsidR="00CA2E33" w:rsidRPr="00AC7B64">
        <w:rPr>
          <w:rFonts w:eastAsiaTheme="minorEastAsia"/>
        </w:rPr>
        <w:t xml:space="preserve"> </w:t>
      </w:r>
    </w:p>
    <w:p w:rsidR="00CA2E33" w:rsidRPr="00AC7B64" w:rsidRDefault="00D131B9" w:rsidP="004653BF">
      <w:pPr>
        <w:spacing w:after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81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-9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=40.</m:t>
        </m:r>
      </m:oMath>
      <w:r w:rsidR="00EB7907" w:rsidRPr="00AC7B64">
        <w:rPr>
          <w:rFonts w:eastAsiaTheme="minorEastAsia"/>
        </w:rPr>
        <w:t xml:space="preserve"> </w:t>
      </w:r>
    </w:p>
    <w:p w:rsidR="00E77CDD" w:rsidRPr="00AC7B64" w:rsidRDefault="00E77CDD" w:rsidP="004653BF">
      <w:pPr>
        <w:spacing w:after="0"/>
        <w:rPr>
          <w:rFonts w:eastAsiaTheme="minorEastAsia"/>
        </w:rPr>
      </w:pPr>
    </w:p>
    <w:p w:rsidR="00717053" w:rsidRDefault="00717053" w:rsidP="00273420">
      <w:pPr>
        <w:pStyle w:val="2"/>
        <w:rPr>
          <w:rFonts w:eastAsiaTheme="minorEastAsia"/>
          <w:iCs/>
        </w:rPr>
      </w:pPr>
      <w:bookmarkStart w:id="6" w:name="_Toc183537040"/>
      <w:r>
        <w:rPr>
          <w:rFonts w:eastAsiaTheme="minorEastAsia"/>
        </w:rPr>
        <w:t xml:space="preserve">Уравнения вида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ax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b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b"/>
          </m:rP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ax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b"/>
              </m:rPr>
              <w:rPr>
                <w:rFonts w:ascii="Cambria Math" w:eastAsiaTheme="minorEastAsia" w:hAnsi="Cambria Math"/>
              </w:rPr>
              <m:t>4</m:t>
            </m:r>
          </m:sup>
        </m:sSup>
        <m:r>
          <m:rPr>
            <m:sty m:val="b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bookmarkEnd w:id="6"/>
    </w:p>
    <w:p w:rsidR="00273420" w:rsidRPr="00273420" w:rsidRDefault="00273420" w:rsidP="00273420"/>
    <w:p w:rsidR="00273420" w:rsidRDefault="00273420" w:rsidP="00273420">
      <w:r>
        <w:t>Для возведения в степень можно воспользоваться треугольником Паскаля.</w:t>
      </w:r>
    </w:p>
    <w:p w:rsidR="00273420" w:rsidRPr="00F8274B" w:rsidRDefault="00273420" w:rsidP="00273420">
      <w:r>
        <w:t>1</w:t>
      </w:r>
      <w:r w:rsidR="0000078D" w:rsidRPr="0000078D">
        <w:t xml:space="preserve"> </w:t>
      </w:r>
      <w:r w:rsidR="0000078D" w:rsidRPr="00F8274B">
        <w:tab/>
      </w:r>
      <w:r w:rsidR="0000078D" w:rsidRPr="00F8274B">
        <w:tab/>
      </w:r>
      <w:r w:rsidR="0000078D" w:rsidRPr="00F8274B">
        <w:tab/>
      </w:r>
      <w:r w:rsidR="0000078D" w:rsidRPr="00F8274B">
        <w:tab/>
      </w:r>
      <w:r w:rsidR="0000078D" w:rsidRPr="00F8274B"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00078D" w:rsidRPr="0000078D">
        <w:t xml:space="preserve">       </w:t>
      </w:r>
      <w:r w:rsidR="0000078D" w:rsidRPr="00F8274B">
        <w:t xml:space="preserve">      </w:t>
      </w:r>
    </w:p>
    <w:p w:rsidR="00273420" w:rsidRPr="00F8274B" w:rsidRDefault="00273420" w:rsidP="00273420">
      <w:r>
        <w:t>1 1</w:t>
      </w:r>
      <w:r w:rsidR="0000078D" w:rsidRPr="00F8274B">
        <w:tab/>
      </w:r>
      <w:r w:rsidR="0000078D" w:rsidRPr="00F8274B">
        <w:tab/>
      </w:r>
      <w:r w:rsidR="0000078D" w:rsidRPr="00F8274B">
        <w:tab/>
      </w:r>
      <w:r w:rsidR="0000078D" w:rsidRPr="00F8274B">
        <w:tab/>
      </w:r>
      <w:r w:rsidR="0000078D" w:rsidRPr="00F8274B"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</m:oMath>
    </w:p>
    <w:p w:rsidR="00273420" w:rsidRPr="00F8274B" w:rsidRDefault="00273420" w:rsidP="00273420">
      <w:r>
        <w:t>1 2 1</w:t>
      </w:r>
      <w:r w:rsidR="0000078D" w:rsidRPr="00F8274B">
        <w:tab/>
      </w:r>
      <w:r w:rsidR="0000078D" w:rsidRPr="00F8274B">
        <w:tab/>
      </w:r>
      <w:r w:rsidR="0000078D" w:rsidRPr="00F8274B">
        <w:tab/>
      </w:r>
      <w:r w:rsidR="0000078D" w:rsidRPr="00F8274B">
        <w:tab/>
      </w:r>
      <w:r w:rsidR="0000078D" w:rsidRPr="00F8274B"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73420" w:rsidRPr="00F8274B" w:rsidRDefault="00273420" w:rsidP="00273420">
      <w:r>
        <w:t>1 3 3 1</w:t>
      </w:r>
      <w:r w:rsidR="00E0476C" w:rsidRPr="00F8274B">
        <w:tab/>
      </w:r>
      <w:r w:rsidR="00E0476C" w:rsidRPr="00F8274B">
        <w:tab/>
      </w:r>
      <w:r w:rsidR="00E0476C" w:rsidRPr="00F8274B">
        <w:tab/>
      </w:r>
      <w:r w:rsidR="00E0476C" w:rsidRPr="00F8274B"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273420" w:rsidRPr="00F8274B" w:rsidRDefault="00273420" w:rsidP="00273420">
      <w:r>
        <w:t>1 4 6 4 1</w:t>
      </w:r>
      <w:r w:rsidR="00E0476C" w:rsidRPr="00F8274B">
        <w:tab/>
      </w:r>
      <w:r w:rsidR="00E0476C" w:rsidRPr="00F8274B">
        <w:tab/>
      </w:r>
      <w:r w:rsidR="00E0476C" w:rsidRPr="00F8274B">
        <w:tab/>
      </w:r>
      <w:r w:rsidR="00E0476C" w:rsidRPr="00F8274B"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273420" w:rsidRPr="00F8274B" w:rsidRDefault="00273420" w:rsidP="00273420">
      <w:r>
        <w:t>1 5 10 10 5 1</w:t>
      </w:r>
      <w:r w:rsidR="00E0476C" w:rsidRPr="00F8274B">
        <w:tab/>
      </w:r>
      <w:r w:rsidR="00E0476C" w:rsidRPr="00F8274B">
        <w:tab/>
      </w:r>
      <w:r w:rsidR="00E0476C" w:rsidRPr="00F8274B"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:rsidR="0085545C" w:rsidRPr="0000078D" w:rsidRDefault="00D131B9" w:rsidP="00273420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5545C" w:rsidRPr="0000078D">
        <w:rPr>
          <w:rFonts w:eastAsiaTheme="minorEastAsia"/>
        </w:rPr>
        <w:t xml:space="preserve"> </w:t>
      </w:r>
    </w:p>
    <w:p w:rsidR="0085545C" w:rsidRPr="0000078D" w:rsidRDefault="00D131B9" w:rsidP="00273420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+3</m:t>
        </m:r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63782A" w:rsidRPr="0000078D">
        <w:rPr>
          <w:rFonts w:eastAsiaTheme="minorEastAsia"/>
        </w:rPr>
        <w:t xml:space="preserve"> </w:t>
      </w:r>
    </w:p>
    <w:p w:rsidR="0063782A" w:rsidRPr="00F8274B" w:rsidRDefault="00D131B9" w:rsidP="00273420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+6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104940" w:rsidRPr="00F8274B">
        <w:rPr>
          <w:rFonts w:eastAsiaTheme="minorEastAsia"/>
        </w:rPr>
        <w:t xml:space="preserve"> </w:t>
      </w:r>
    </w:p>
    <w:p w:rsidR="00104940" w:rsidRPr="00F8274B" w:rsidRDefault="00D131B9" w:rsidP="00273420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  <w:lang w:val="en-US"/>
          </w:rPr>
          <m:t>b</m:t>
        </m:r>
        <m:r>
          <w:rPr>
            <w:rFonts w:ascii="Cambria Math" w:eastAsiaTheme="minorEastAsia" w:hAnsi="Cambria Math"/>
          </w:rPr>
          <m:t>+10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+10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+5</m:t>
        </m:r>
        <m:r>
          <w:rPr>
            <w:rFonts w:ascii="Cambria Math" w:eastAsiaTheme="minorEastAsia" w:hAnsi="Cambria Math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8565CF" w:rsidRPr="00F8274B">
        <w:rPr>
          <w:rFonts w:eastAsiaTheme="minorEastAsia"/>
        </w:rPr>
        <w:t xml:space="preserve"> </w:t>
      </w:r>
    </w:p>
    <w:p w:rsidR="00D97F9C" w:rsidRDefault="0073020C" w:rsidP="00273420">
      <w:pPr>
        <w:rPr>
          <w:rFonts w:eastAsiaTheme="minorEastAsia"/>
        </w:rPr>
      </w:pPr>
      <w:r>
        <w:rPr>
          <w:rFonts w:eastAsiaTheme="minorEastAsia"/>
        </w:rPr>
        <w:t>Пример:</w:t>
      </w:r>
    </w:p>
    <w:p w:rsidR="0073020C" w:rsidRPr="00F8274B" w:rsidRDefault="00D131B9" w:rsidP="00273420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-6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-8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=16;  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6+8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=7;  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-7=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;</m:t>
        </m:r>
      </m:oMath>
      <w:r w:rsidR="0019394B" w:rsidRPr="00F8274B">
        <w:rPr>
          <w:rFonts w:eastAsiaTheme="minorEastAsia"/>
        </w:rPr>
        <w:t xml:space="preserve"> </w:t>
      </w:r>
    </w:p>
    <w:p w:rsidR="0019394B" w:rsidRPr="00F8274B" w:rsidRDefault="00D131B9" w:rsidP="00273420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=16;</m:t>
        </m:r>
      </m:oMath>
      <w:r w:rsidR="0019394B" w:rsidRPr="00F8274B">
        <w:rPr>
          <w:rFonts w:eastAsiaTheme="minorEastAsia"/>
        </w:rPr>
        <w:t xml:space="preserve"> </w:t>
      </w:r>
    </w:p>
    <w:p w:rsidR="0019394B" w:rsidRPr="00F8274B" w:rsidRDefault="00D131B9" w:rsidP="00273420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</m:oMath>
      <w:r w:rsidR="00E0476C" w:rsidRPr="00F8274B">
        <w:rPr>
          <w:rFonts w:eastAsiaTheme="minorEastAsia"/>
        </w:rPr>
        <w:t>4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+1+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+1=16</m:t>
        </m:r>
      </m:oMath>
      <w:r w:rsidR="007658F3" w:rsidRPr="00F8274B">
        <w:rPr>
          <w:rFonts w:eastAsiaTheme="minorEastAsia"/>
        </w:rPr>
        <w:t>;</w:t>
      </w:r>
    </w:p>
    <w:p w:rsidR="007658F3" w:rsidRPr="00F8274B" w:rsidRDefault="007658F3" w:rsidP="00273420">
      <w:pPr>
        <w:rPr>
          <w:rFonts w:eastAsiaTheme="minorEastAsia"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+2-16=0; 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+12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-14=0; 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-7=0</m:t>
        </m:r>
      </m:oMath>
      <w:r w:rsidR="00F73490" w:rsidRPr="00F8274B">
        <w:rPr>
          <w:rFonts w:eastAsiaTheme="minorEastAsia"/>
        </w:rPr>
        <w:t>;</w:t>
      </w:r>
    </w:p>
    <w:p w:rsidR="00F73490" w:rsidRPr="00F8274B" w:rsidRDefault="00D131B9" w:rsidP="00273420">
      <w:pPr>
        <w:rPr>
          <w:rFonts w:eastAsiaTheme="minorEastAsia"/>
        </w:rPr>
      </w:pPr>
      <m:oMath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=1,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=-7,   нет корней;</m:t>
                </m:r>
              </m:e>
            </m:eqArr>
          </m:e>
        </m:d>
      </m:oMath>
      <w:r w:rsidR="002C1292" w:rsidRPr="00F8274B">
        <w:rPr>
          <w:rFonts w:eastAsiaTheme="minorEastAsia"/>
        </w:rPr>
        <w:t xml:space="preserve">  </w:t>
      </w:r>
    </w:p>
    <w:p w:rsidR="002C1292" w:rsidRPr="00F47BE7" w:rsidRDefault="00D131B9" w:rsidP="00273420"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2C1292" w:rsidRPr="00F47BE7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=±1;</m:t>
        </m:r>
      </m:oMath>
    </w:p>
    <w:p w:rsidR="002A7CE5" w:rsidRDefault="00D131B9" w:rsidP="00273420">
      <w:pPr>
        <w:rPr>
          <w:rFonts w:eastAsiaTheme="minorEastAsia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-7=1,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-7=-1;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   </m:t>
            </m:r>
            <m:d>
              <m:dPr>
                <m:begChr m:val="["/>
                <m:endChr m:val="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=8,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=6.</m:t>
                    </m:r>
                  </m:e>
                </m:eqArr>
              </m:e>
            </m:d>
          </m:e>
        </m:d>
      </m:oMath>
      <w:r w:rsidR="00F47BE7" w:rsidRPr="00F47BE7">
        <w:rPr>
          <w:rFonts w:eastAsiaTheme="minorEastAsia"/>
        </w:rPr>
        <w:t xml:space="preserve">     </w:t>
      </w:r>
      <w:r w:rsidR="00F47BE7">
        <w:rPr>
          <w:rFonts w:eastAsiaTheme="minorEastAsia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6;8</m:t>
            </m:r>
          </m:e>
        </m:d>
      </m:oMath>
    </w:p>
    <w:p w:rsidR="002A7CE5" w:rsidRDefault="002A7CE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F47BE7" w:rsidRDefault="002A7CE5" w:rsidP="00E83543">
      <w:pPr>
        <w:pStyle w:val="2"/>
        <w:rPr>
          <w:rFonts w:eastAsiaTheme="minorEastAsia"/>
        </w:rPr>
      </w:pPr>
      <w:bookmarkStart w:id="7" w:name="_Toc183537041"/>
      <w:r>
        <w:rPr>
          <w:rFonts w:eastAsiaTheme="minorEastAsia"/>
        </w:rPr>
        <w:lastRenderedPageBreak/>
        <w:t>Литература</w:t>
      </w:r>
      <w:bookmarkEnd w:id="7"/>
    </w:p>
    <w:p w:rsidR="001814A6" w:rsidRDefault="001814A6" w:rsidP="00273420">
      <w:pPr>
        <w:rPr>
          <w:rFonts w:eastAsiaTheme="minorEastAsia"/>
        </w:rPr>
      </w:pPr>
    </w:p>
    <w:p w:rsidR="00491223" w:rsidRPr="00491223" w:rsidRDefault="002A7CE5" w:rsidP="002A7CE5">
      <w:pPr>
        <w:pStyle w:val="ad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Антонов Н. П., </w:t>
      </w:r>
      <w:proofErr w:type="spellStart"/>
      <w:r>
        <w:rPr>
          <w:rFonts w:eastAsiaTheme="minorEastAsia"/>
        </w:rPr>
        <w:t>Выгодский</w:t>
      </w:r>
      <w:proofErr w:type="spellEnd"/>
      <w:r>
        <w:rPr>
          <w:rFonts w:eastAsiaTheme="minorEastAsia"/>
        </w:rPr>
        <w:t xml:space="preserve"> М. Я.</w:t>
      </w:r>
      <w:r w:rsidR="00491223">
        <w:rPr>
          <w:rFonts w:eastAsiaTheme="minorEastAsia"/>
        </w:rPr>
        <w:t xml:space="preserve"> Сборник задач по элементарной математике. – М.: Наука, 1979</w:t>
      </w:r>
    </w:p>
    <w:p w:rsidR="002A7CE5" w:rsidRPr="00101196" w:rsidRDefault="00491223" w:rsidP="002A7CE5">
      <w:pPr>
        <w:pStyle w:val="ad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Вавилов В. В., Мельников И. И. Задачи по  </w:t>
      </w:r>
      <w:r w:rsidR="00101196">
        <w:rPr>
          <w:rFonts w:eastAsiaTheme="minorEastAsia"/>
        </w:rPr>
        <w:t>математике. Уравнения и неравенства. – М.: Наука, 198</w:t>
      </w:r>
      <w:r w:rsidR="001814A6">
        <w:rPr>
          <w:rFonts w:eastAsiaTheme="minorEastAsia"/>
        </w:rPr>
        <w:t>7</w:t>
      </w:r>
    </w:p>
    <w:p w:rsidR="00101196" w:rsidRPr="001814A6" w:rsidRDefault="00101196" w:rsidP="002A7CE5">
      <w:pPr>
        <w:pStyle w:val="ad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Говоров В. М. Сборник конкурсных задач по математике. – М.:</w:t>
      </w:r>
      <w:r w:rsidR="001814A6">
        <w:rPr>
          <w:rFonts w:eastAsiaTheme="minorEastAsia"/>
        </w:rPr>
        <w:t xml:space="preserve"> Наука, 1983</w:t>
      </w:r>
      <w:r>
        <w:rPr>
          <w:rFonts w:eastAsiaTheme="minorEastAsia"/>
        </w:rPr>
        <w:t xml:space="preserve"> </w:t>
      </w:r>
    </w:p>
    <w:p w:rsidR="001814A6" w:rsidRPr="002A7CE5" w:rsidRDefault="001814A6" w:rsidP="002A7CE5">
      <w:pPr>
        <w:pStyle w:val="ad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 xml:space="preserve">Дорофеев Г. В. Пособие по математике </w:t>
      </w:r>
      <w:proofErr w:type="gramStart"/>
      <w:r>
        <w:rPr>
          <w:rFonts w:eastAsiaTheme="minorEastAsia"/>
        </w:rPr>
        <w:t>для</w:t>
      </w:r>
      <w:proofErr w:type="gramEnd"/>
      <w:r>
        <w:rPr>
          <w:rFonts w:eastAsiaTheme="minorEastAsia"/>
        </w:rPr>
        <w:t xml:space="preserve"> поступающих в вузы. – М.: Наука, 1971</w:t>
      </w:r>
    </w:p>
    <w:p w:rsidR="00F47BE7" w:rsidRPr="00F47BE7" w:rsidRDefault="00F47BE7" w:rsidP="00273420">
      <w:pPr>
        <w:rPr>
          <w:rFonts w:eastAsiaTheme="minorEastAsia"/>
        </w:rPr>
      </w:pPr>
    </w:p>
    <w:p w:rsidR="002C1292" w:rsidRPr="00F47BE7" w:rsidRDefault="002C1292" w:rsidP="00273420"/>
    <w:p w:rsidR="00394267" w:rsidRPr="00F47BE7" w:rsidRDefault="00394267" w:rsidP="00394267">
      <w:pPr>
        <w:spacing w:after="0"/>
        <w:contextualSpacing/>
        <w:rPr>
          <w:i/>
        </w:rPr>
      </w:pPr>
    </w:p>
    <w:sectPr w:rsidR="00394267" w:rsidRPr="00F4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40B9"/>
    <w:multiLevelType w:val="hybridMultilevel"/>
    <w:tmpl w:val="342846A4"/>
    <w:lvl w:ilvl="0" w:tplc="D7848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10898"/>
    <w:multiLevelType w:val="hybridMultilevel"/>
    <w:tmpl w:val="BC1ABD44"/>
    <w:lvl w:ilvl="0" w:tplc="D78489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35EE1FC5"/>
    <w:multiLevelType w:val="hybridMultilevel"/>
    <w:tmpl w:val="5E4E6948"/>
    <w:lvl w:ilvl="0" w:tplc="748CB2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A73954"/>
    <w:multiLevelType w:val="hybridMultilevel"/>
    <w:tmpl w:val="9EDAB400"/>
    <w:lvl w:ilvl="0" w:tplc="BA642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3654B"/>
    <w:multiLevelType w:val="hybridMultilevel"/>
    <w:tmpl w:val="D006FB3C"/>
    <w:lvl w:ilvl="0" w:tplc="26B07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5A"/>
    <w:rsid w:val="0000078D"/>
    <w:rsid w:val="000B6AC1"/>
    <w:rsid w:val="000C17AD"/>
    <w:rsid w:val="00101196"/>
    <w:rsid w:val="00104940"/>
    <w:rsid w:val="00107CA8"/>
    <w:rsid w:val="00171BA5"/>
    <w:rsid w:val="001814A6"/>
    <w:rsid w:val="001906BB"/>
    <w:rsid w:val="0019394B"/>
    <w:rsid w:val="001A1480"/>
    <w:rsid w:val="001D318D"/>
    <w:rsid w:val="001D5138"/>
    <w:rsid w:val="00225F40"/>
    <w:rsid w:val="00226C4F"/>
    <w:rsid w:val="00273420"/>
    <w:rsid w:val="002A7CE5"/>
    <w:rsid w:val="002B48B6"/>
    <w:rsid w:val="002C1292"/>
    <w:rsid w:val="00303091"/>
    <w:rsid w:val="00313E3F"/>
    <w:rsid w:val="00345950"/>
    <w:rsid w:val="00394267"/>
    <w:rsid w:val="003A7EF4"/>
    <w:rsid w:val="003F3E5A"/>
    <w:rsid w:val="003F62D2"/>
    <w:rsid w:val="003F7F69"/>
    <w:rsid w:val="00410686"/>
    <w:rsid w:val="004178FD"/>
    <w:rsid w:val="004653BF"/>
    <w:rsid w:val="00465E9E"/>
    <w:rsid w:val="00491223"/>
    <w:rsid w:val="004923C1"/>
    <w:rsid w:val="004C041A"/>
    <w:rsid w:val="004E20B9"/>
    <w:rsid w:val="00500580"/>
    <w:rsid w:val="0058116E"/>
    <w:rsid w:val="005E50A6"/>
    <w:rsid w:val="00617D13"/>
    <w:rsid w:val="0063782A"/>
    <w:rsid w:val="0065456F"/>
    <w:rsid w:val="00671AEA"/>
    <w:rsid w:val="006A5027"/>
    <w:rsid w:val="006C7C95"/>
    <w:rsid w:val="00707BDE"/>
    <w:rsid w:val="00717053"/>
    <w:rsid w:val="0073020C"/>
    <w:rsid w:val="00731EEF"/>
    <w:rsid w:val="007658F3"/>
    <w:rsid w:val="00804680"/>
    <w:rsid w:val="008340E2"/>
    <w:rsid w:val="0085545C"/>
    <w:rsid w:val="008565CF"/>
    <w:rsid w:val="008A200B"/>
    <w:rsid w:val="008F3D59"/>
    <w:rsid w:val="009051F1"/>
    <w:rsid w:val="00940811"/>
    <w:rsid w:val="009D75A9"/>
    <w:rsid w:val="00A8213A"/>
    <w:rsid w:val="00AC7B64"/>
    <w:rsid w:val="00AD6364"/>
    <w:rsid w:val="00AE622B"/>
    <w:rsid w:val="00B82012"/>
    <w:rsid w:val="00B94781"/>
    <w:rsid w:val="00BD66E4"/>
    <w:rsid w:val="00BE281C"/>
    <w:rsid w:val="00C107F6"/>
    <w:rsid w:val="00C504B1"/>
    <w:rsid w:val="00C86CB8"/>
    <w:rsid w:val="00CA2E33"/>
    <w:rsid w:val="00CD0105"/>
    <w:rsid w:val="00CE07E7"/>
    <w:rsid w:val="00CE3705"/>
    <w:rsid w:val="00CE63C3"/>
    <w:rsid w:val="00D131B9"/>
    <w:rsid w:val="00D97F9C"/>
    <w:rsid w:val="00DA32FF"/>
    <w:rsid w:val="00DC6E8E"/>
    <w:rsid w:val="00DD0F06"/>
    <w:rsid w:val="00E0476C"/>
    <w:rsid w:val="00E3277D"/>
    <w:rsid w:val="00E36E55"/>
    <w:rsid w:val="00E77CDD"/>
    <w:rsid w:val="00E83543"/>
    <w:rsid w:val="00E95F39"/>
    <w:rsid w:val="00EB7907"/>
    <w:rsid w:val="00F1581F"/>
    <w:rsid w:val="00F20B98"/>
    <w:rsid w:val="00F46031"/>
    <w:rsid w:val="00F47BE7"/>
    <w:rsid w:val="00F73490"/>
    <w:rsid w:val="00F8274B"/>
    <w:rsid w:val="00FA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D2"/>
  </w:style>
  <w:style w:type="paragraph" w:styleId="1">
    <w:name w:val="heading 1"/>
    <w:basedOn w:val="a"/>
    <w:next w:val="a"/>
    <w:link w:val="10"/>
    <w:uiPriority w:val="9"/>
    <w:qFormat/>
    <w:rsid w:val="003F6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6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3F62D2"/>
  </w:style>
  <w:style w:type="character" w:customStyle="1" w:styleId="a4">
    <w:name w:val="Мой стиль Знак"/>
    <w:basedOn w:val="a0"/>
    <w:link w:val="a3"/>
    <w:rsid w:val="003F62D2"/>
  </w:style>
  <w:style w:type="character" w:customStyle="1" w:styleId="10">
    <w:name w:val="Заголовок 1 Знак"/>
    <w:basedOn w:val="a0"/>
    <w:link w:val="1"/>
    <w:uiPriority w:val="9"/>
    <w:rsid w:val="003F62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3F6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2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62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6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6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62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62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62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62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F6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6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62D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62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styleId="aa">
    <w:name w:val="Strong"/>
    <w:basedOn w:val="a0"/>
    <w:uiPriority w:val="22"/>
    <w:qFormat/>
    <w:rsid w:val="003F62D2"/>
    <w:rPr>
      <w:b/>
      <w:bCs/>
    </w:rPr>
  </w:style>
  <w:style w:type="character" w:styleId="ab">
    <w:name w:val="Emphasis"/>
    <w:basedOn w:val="a0"/>
    <w:uiPriority w:val="20"/>
    <w:qFormat/>
    <w:rsid w:val="003F62D2"/>
    <w:rPr>
      <w:i/>
      <w:iCs/>
    </w:rPr>
  </w:style>
  <w:style w:type="paragraph" w:styleId="ac">
    <w:name w:val="No Spacing"/>
    <w:uiPriority w:val="1"/>
    <w:qFormat/>
    <w:rsid w:val="003F62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F6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62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62D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F62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F62D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F62D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F62D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F62D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F62D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F62D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F62D2"/>
    <w:pPr>
      <w:outlineLvl w:val="9"/>
    </w:pPr>
  </w:style>
  <w:style w:type="character" w:styleId="af6">
    <w:name w:val="Placeholder Text"/>
    <w:basedOn w:val="a0"/>
    <w:uiPriority w:val="99"/>
    <w:semiHidden/>
    <w:rsid w:val="00671AEA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67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71AE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B6AC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B6AC1"/>
    <w:pPr>
      <w:spacing w:after="100"/>
      <w:ind w:left="280"/>
    </w:pPr>
  </w:style>
  <w:style w:type="character" w:styleId="af9">
    <w:name w:val="Hyperlink"/>
    <w:basedOn w:val="a0"/>
    <w:uiPriority w:val="99"/>
    <w:unhideWhenUsed/>
    <w:rsid w:val="000B6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D2"/>
  </w:style>
  <w:style w:type="paragraph" w:styleId="1">
    <w:name w:val="heading 1"/>
    <w:basedOn w:val="a"/>
    <w:next w:val="a"/>
    <w:link w:val="10"/>
    <w:uiPriority w:val="9"/>
    <w:qFormat/>
    <w:rsid w:val="003F6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6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3F62D2"/>
  </w:style>
  <w:style w:type="character" w:customStyle="1" w:styleId="a4">
    <w:name w:val="Мой стиль Знак"/>
    <w:basedOn w:val="a0"/>
    <w:link w:val="a3"/>
    <w:rsid w:val="003F62D2"/>
  </w:style>
  <w:style w:type="character" w:customStyle="1" w:styleId="10">
    <w:name w:val="Заголовок 1 Знак"/>
    <w:basedOn w:val="a0"/>
    <w:link w:val="1"/>
    <w:uiPriority w:val="9"/>
    <w:rsid w:val="003F62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3F6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2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62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6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6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62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62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62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62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F6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6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62D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62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styleId="aa">
    <w:name w:val="Strong"/>
    <w:basedOn w:val="a0"/>
    <w:uiPriority w:val="22"/>
    <w:qFormat/>
    <w:rsid w:val="003F62D2"/>
    <w:rPr>
      <w:b/>
      <w:bCs/>
    </w:rPr>
  </w:style>
  <w:style w:type="character" w:styleId="ab">
    <w:name w:val="Emphasis"/>
    <w:basedOn w:val="a0"/>
    <w:uiPriority w:val="20"/>
    <w:qFormat/>
    <w:rsid w:val="003F62D2"/>
    <w:rPr>
      <w:i/>
      <w:iCs/>
    </w:rPr>
  </w:style>
  <w:style w:type="paragraph" w:styleId="ac">
    <w:name w:val="No Spacing"/>
    <w:uiPriority w:val="1"/>
    <w:qFormat/>
    <w:rsid w:val="003F62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F6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62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62D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F62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F62D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F62D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F62D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F62D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F62D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F62D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F62D2"/>
    <w:pPr>
      <w:outlineLvl w:val="9"/>
    </w:pPr>
  </w:style>
  <w:style w:type="character" w:styleId="af6">
    <w:name w:val="Placeholder Text"/>
    <w:basedOn w:val="a0"/>
    <w:uiPriority w:val="99"/>
    <w:semiHidden/>
    <w:rsid w:val="00671AEA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67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71AE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B6AC1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B6AC1"/>
    <w:pPr>
      <w:spacing w:after="100"/>
      <w:ind w:left="280"/>
    </w:pPr>
  </w:style>
  <w:style w:type="character" w:styleId="af9">
    <w:name w:val="Hyperlink"/>
    <w:basedOn w:val="a0"/>
    <w:uiPriority w:val="99"/>
    <w:unhideWhenUsed/>
    <w:rsid w:val="000B6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55AA-9868-461E-82D9-CE9A1318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Лада</dc:creator>
  <cp:lastModifiedBy>one</cp:lastModifiedBy>
  <cp:revision>6</cp:revision>
  <dcterms:created xsi:type="dcterms:W3CDTF">2024-11-27T17:01:00Z</dcterms:created>
  <dcterms:modified xsi:type="dcterms:W3CDTF">2024-11-28T08:04:00Z</dcterms:modified>
</cp:coreProperties>
</file>