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043D5" w14:textId="77456C52" w:rsidR="00626DE5" w:rsidRDefault="00626DE5" w:rsidP="00EC5D2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Некоторые аспекты изучения проблем мотивации в дополнительном образовании.</w:t>
      </w:r>
    </w:p>
    <w:p w14:paraId="4D020362" w14:textId="77777777" w:rsidR="00EC5D22" w:rsidRDefault="00EC5D22" w:rsidP="00EC5D22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Гараева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Э.Т</w:t>
      </w:r>
      <w:proofErr w:type="gramEnd"/>
    </w:p>
    <w:p w14:paraId="42574F69" w14:textId="44DC2847" w:rsidR="00626DE5" w:rsidRPr="00EC5D22" w:rsidRDefault="00EC5D22" w:rsidP="00EC5D22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E9127D">
        <w:rPr>
          <w:rFonts w:ascii="Times New Roman" w:hAnsi="Times New Roman" w:cs="Times New Roman"/>
          <w:sz w:val="28"/>
          <w:szCs w:val="28"/>
        </w:rPr>
        <w:t>МАОУ «Гимназия №139 - Центр образования» Приволжского района г. Казани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2D48">
        <w:rPr>
          <w:rFonts w:ascii="Times New Roman" w:hAnsi="Times New Roman" w:cs="Times New Roman"/>
          <w:sz w:val="28"/>
          <w:szCs w:val="28"/>
        </w:rPr>
        <w:t xml:space="preserve">Приволжского </w:t>
      </w:r>
      <w:proofErr w:type="gramStart"/>
      <w:r w:rsidRPr="00CA2D48">
        <w:rPr>
          <w:rFonts w:ascii="Times New Roman" w:hAnsi="Times New Roman" w:cs="Times New Roman"/>
          <w:sz w:val="28"/>
          <w:szCs w:val="28"/>
        </w:rPr>
        <w:t>района  г.</w:t>
      </w:r>
      <w:proofErr w:type="gramEnd"/>
      <w:r w:rsidRPr="00CA2D48">
        <w:rPr>
          <w:rFonts w:ascii="Times New Roman" w:hAnsi="Times New Roman" w:cs="Times New Roman"/>
          <w:sz w:val="28"/>
          <w:szCs w:val="28"/>
        </w:rPr>
        <w:t xml:space="preserve"> Казани»</w:t>
      </w:r>
    </w:p>
    <w:p w14:paraId="2FCC438F" w14:textId="1B2225E2" w:rsidR="00626DE5" w:rsidRDefault="00EC5D22" w:rsidP="00EC5D22">
      <w:pPr>
        <w:jc w:val="right"/>
        <w:rPr>
          <w:rFonts w:ascii="Times New Roman" w:eastAsia="Calibri" w:hAnsi="Times New Roman" w:cs="Times New Roman"/>
          <w:sz w:val="28"/>
          <w:szCs w:val="28"/>
          <w:lang w:val="en-US"/>
        </w:rPr>
      </w:pPr>
      <w:hyperlink r:id="rId5" w:history="1">
        <w:r w:rsidRPr="00290767">
          <w:rPr>
            <w:rStyle w:val="a4"/>
            <w:rFonts w:ascii="Times New Roman" w:eastAsia="Calibri" w:hAnsi="Times New Roman" w:cs="Times New Roman"/>
            <w:sz w:val="28"/>
            <w:szCs w:val="28"/>
            <w:lang w:val="en-US"/>
          </w:rPr>
          <w:t>garaeva</w:t>
        </w:r>
        <w:r w:rsidRPr="00290767">
          <w:rPr>
            <w:rStyle w:val="a4"/>
            <w:rFonts w:ascii="Times New Roman" w:eastAsia="Calibri" w:hAnsi="Times New Roman" w:cs="Times New Roman"/>
            <w:sz w:val="28"/>
            <w:szCs w:val="28"/>
          </w:rPr>
          <w:t>.</w:t>
        </w:r>
        <w:r w:rsidRPr="00290767">
          <w:rPr>
            <w:rStyle w:val="a4"/>
            <w:rFonts w:ascii="Times New Roman" w:eastAsia="Calibri" w:hAnsi="Times New Roman" w:cs="Times New Roman"/>
            <w:sz w:val="28"/>
            <w:szCs w:val="28"/>
            <w:lang w:val="en-US"/>
          </w:rPr>
          <w:t>elmira</w:t>
        </w:r>
        <w:r w:rsidRPr="00290767">
          <w:rPr>
            <w:rStyle w:val="a4"/>
            <w:rFonts w:ascii="Times New Roman" w:eastAsia="Calibri" w:hAnsi="Times New Roman" w:cs="Times New Roman"/>
            <w:sz w:val="28"/>
            <w:szCs w:val="28"/>
          </w:rPr>
          <w:t>69@</w:t>
        </w:r>
        <w:r w:rsidRPr="00290767">
          <w:rPr>
            <w:rStyle w:val="a4"/>
            <w:rFonts w:ascii="Times New Roman" w:eastAsia="Calibri" w:hAnsi="Times New Roman" w:cs="Times New Roman"/>
            <w:sz w:val="28"/>
            <w:szCs w:val="28"/>
            <w:lang w:val="en-US"/>
          </w:rPr>
          <w:t>mail</w:t>
        </w:r>
        <w:r w:rsidRPr="00290767">
          <w:rPr>
            <w:rStyle w:val="a4"/>
            <w:rFonts w:ascii="Times New Roman" w:eastAsia="Calibri" w:hAnsi="Times New Roman" w:cs="Times New Roman"/>
            <w:sz w:val="28"/>
            <w:szCs w:val="28"/>
          </w:rPr>
          <w:t>.</w:t>
        </w:r>
        <w:r w:rsidRPr="00290767">
          <w:rPr>
            <w:rStyle w:val="a4"/>
            <w:rFonts w:ascii="Times New Roman" w:eastAsia="Calibri" w:hAnsi="Times New Roman" w:cs="Times New Roman"/>
            <w:sz w:val="28"/>
            <w:szCs w:val="28"/>
            <w:lang w:val="en-US"/>
          </w:rPr>
          <w:t>ru</w:t>
        </w:r>
      </w:hyperlink>
    </w:p>
    <w:p w14:paraId="51F41378" w14:textId="77777777" w:rsidR="00EC5D22" w:rsidRPr="00626DE5" w:rsidRDefault="00EC5D22" w:rsidP="00EC5D22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5DF614D8" w14:textId="198FE2E6" w:rsidR="00CC11FB" w:rsidRPr="00CC11FB" w:rsidRDefault="00CC11FB" w:rsidP="00EC5D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11FB">
        <w:rPr>
          <w:rFonts w:ascii="Times New Roman" w:hAnsi="Times New Roman" w:cs="Times New Roman"/>
          <w:sz w:val="28"/>
          <w:szCs w:val="28"/>
        </w:rPr>
        <w:t xml:space="preserve">В настоящее время идёт становление новой системы образования. </w:t>
      </w:r>
      <w:proofErr w:type="gramStart"/>
      <w:r w:rsidRPr="00CC11FB">
        <w:rPr>
          <w:rFonts w:ascii="Times New Roman" w:hAnsi="Times New Roman" w:cs="Times New Roman"/>
          <w:sz w:val="28"/>
          <w:szCs w:val="28"/>
        </w:rPr>
        <w:t>Сегодня  в</w:t>
      </w:r>
      <w:proofErr w:type="gramEnd"/>
      <w:r w:rsidRPr="00CC11FB">
        <w:rPr>
          <w:rFonts w:ascii="Times New Roman" w:hAnsi="Times New Roman" w:cs="Times New Roman"/>
          <w:sz w:val="28"/>
          <w:szCs w:val="28"/>
        </w:rPr>
        <w:t xml:space="preserve"> образовании провозглашён принцип вариативности, который даёт возможность педагогу выбирать и конструировать педагогический процесс по любой модели, включая авторские. Педагогическая технология – это продуманная во всех деталях модель совместной педагогической деятельности по проектированию, организации и проведению учебного процесса с обязательным обеспечением комфортных условий для педагога и обучающегося.</w:t>
      </w:r>
    </w:p>
    <w:p w14:paraId="29351270" w14:textId="4F7BED5F" w:rsidR="00C42ACE" w:rsidRPr="00CC11FB" w:rsidRDefault="00B35E04" w:rsidP="00EC5D22">
      <w:pPr>
        <w:spacing w:after="0" w:line="240" w:lineRule="auto"/>
        <w:ind w:left="113"/>
        <w:jc w:val="both"/>
        <w:rPr>
          <w:rFonts w:ascii="Times New Roman" w:hAnsi="Times New Roman" w:cs="Times New Roman"/>
          <w:sz w:val="28"/>
          <w:szCs w:val="28"/>
        </w:rPr>
      </w:pPr>
      <w:r w:rsidRPr="00CC11FB">
        <w:rPr>
          <w:rFonts w:ascii="Times New Roman" w:hAnsi="Times New Roman" w:cs="Times New Roman"/>
          <w:sz w:val="28"/>
          <w:szCs w:val="28"/>
        </w:rPr>
        <w:t xml:space="preserve">     </w:t>
      </w:r>
      <w:r w:rsidR="008638FF" w:rsidRPr="00CC11FB">
        <w:rPr>
          <w:rFonts w:ascii="Times New Roman" w:hAnsi="Times New Roman" w:cs="Times New Roman"/>
          <w:sz w:val="28"/>
          <w:szCs w:val="28"/>
        </w:rPr>
        <w:t>Воспитание и обучение составляют единое целое в общем педагогическом процессе. В деле специального образования основная цель педагога – развить в ученике любовь к музыке и музыкальное мышление, научить понимать музыкальное произведение и эмоционально отзываться на его содержание, обеспечить совершенное владение инструментом и всесторонний рост исполнительских навыков ученика.</w:t>
      </w:r>
    </w:p>
    <w:p w14:paraId="7411288D" w14:textId="77777777" w:rsidR="008638FF" w:rsidRPr="00CC11FB" w:rsidRDefault="00C42ACE" w:rsidP="00EC5D22">
      <w:pPr>
        <w:spacing w:after="0" w:line="240" w:lineRule="auto"/>
        <w:ind w:left="113"/>
        <w:jc w:val="both"/>
        <w:rPr>
          <w:rFonts w:ascii="Times New Roman" w:hAnsi="Times New Roman" w:cs="Times New Roman"/>
          <w:sz w:val="28"/>
          <w:szCs w:val="28"/>
        </w:rPr>
      </w:pPr>
      <w:r w:rsidRPr="00CC11FB">
        <w:rPr>
          <w:rFonts w:ascii="Times New Roman" w:hAnsi="Times New Roman" w:cs="Times New Roman"/>
          <w:sz w:val="28"/>
          <w:szCs w:val="28"/>
        </w:rPr>
        <w:t xml:space="preserve">       </w:t>
      </w:r>
      <w:r w:rsidR="008638FF" w:rsidRPr="00CC11FB">
        <w:rPr>
          <w:rFonts w:ascii="Times New Roman" w:hAnsi="Times New Roman" w:cs="Times New Roman"/>
          <w:sz w:val="28"/>
          <w:szCs w:val="28"/>
        </w:rPr>
        <w:t>Понимание художественного произведения находится в тесной взаимосвязи с эмоциональной отзывчивостью ис</w:t>
      </w:r>
      <w:r w:rsidR="00F204C1" w:rsidRPr="00CC11FB">
        <w:rPr>
          <w:rFonts w:ascii="Times New Roman" w:hAnsi="Times New Roman" w:cs="Times New Roman"/>
          <w:sz w:val="28"/>
          <w:szCs w:val="28"/>
        </w:rPr>
        <w:t>п</w:t>
      </w:r>
      <w:r w:rsidR="008638FF" w:rsidRPr="00CC11FB">
        <w:rPr>
          <w:rFonts w:ascii="Times New Roman" w:hAnsi="Times New Roman" w:cs="Times New Roman"/>
          <w:sz w:val="28"/>
          <w:szCs w:val="28"/>
        </w:rPr>
        <w:t xml:space="preserve">олнителя на содержание </w:t>
      </w:r>
      <w:r w:rsidR="00F204C1" w:rsidRPr="00CC11FB">
        <w:rPr>
          <w:rFonts w:ascii="Times New Roman" w:hAnsi="Times New Roman" w:cs="Times New Roman"/>
          <w:sz w:val="28"/>
          <w:szCs w:val="28"/>
        </w:rPr>
        <w:t>произведения. Любить ученик будет только те произведения, образы которых ему понятны и активно воздействуют на его эмоции. Обязанность</w:t>
      </w:r>
      <w:r w:rsidRPr="00CC11FB">
        <w:rPr>
          <w:rFonts w:ascii="Times New Roman" w:hAnsi="Times New Roman" w:cs="Times New Roman"/>
          <w:sz w:val="28"/>
          <w:szCs w:val="28"/>
        </w:rPr>
        <w:t xml:space="preserve"> </w:t>
      </w:r>
      <w:r w:rsidR="00F204C1" w:rsidRPr="00CC11FB">
        <w:rPr>
          <w:rFonts w:ascii="Times New Roman" w:hAnsi="Times New Roman" w:cs="Times New Roman"/>
          <w:sz w:val="28"/>
          <w:szCs w:val="28"/>
        </w:rPr>
        <w:t>педагога расширить сферу доступных ученику понятий и образов.</w:t>
      </w:r>
      <w:r w:rsidRPr="00CC11FB">
        <w:rPr>
          <w:rFonts w:ascii="Times New Roman" w:hAnsi="Times New Roman" w:cs="Times New Roman"/>
          <w:sz w:val="28"/>
          <w:szCs w:val="28"/>
        </w:rPr>
        <w:t xml:space="preserve"> Однако, п</w:t>
      </w:r>
      <w:r w:rsidR="00F204C1" w:rsidRPr="00CC11FB">
        <w:rPr>
          <w:rFonts w:ascii="Times New Roman" w:hAnsi="Times New Roman" w:cs="Times New Roman"/>
          <w:sz w:val="28"/>
          <w:szCs w:val="28"/>
        </w:rPr>
        <w:t xml:space="preserve">рактика показывает, что огромное число детей, изначально пришедших в музыкальные школы с большим желанием учиться, бросают через некоторое время учебу именно вследствие утраты интереса к музыкальным занятиям. </w:t>
      </w:r>
    </w:p>
    <w:p w14:paraId="514DAF91" w14:textId="08F6B934" w:rsidR="00F204C1" w:rsidRPr="00CC11FB" w:rsidRDefault="00C42ACE" w:rsidP="00EC5D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11FB">
        <w:rPr>
          <w:rFonts w:ascii="Times New Roman" w:hAnsi="Times New Roman" w:cs="Times New Roman"/>
          <w:sz w:val="28"/>
          <w:szCs w:val="28"/>
        </w:rPr>
        <w:t xml:space="preserve">       </w:t>
      </w:r>
      <w:r w:rsidR="00F204C1" w:rsidRPr="00CC11FB">
        <w:rPr>
          <w:rFonts w:ascii="Times New Roman" w:hAnsi="Times New Roman" w:cs="Times New Roman"/>
          <w:sz w:val="28"/>
          <w:szCs w:val="28"/>
        </w:rPr>
        <w:t>В числе причин, вызывающих эту ситуацию, можно назвать неумение преподавателей достаточно эффективно влиять на процессы эмоционального восприятия и переживания ребенком музыки.</w:t>
      </w:r>
    </w:p>
    <w:p w14:paraId="2C5541BE" w14:textId="478481C7" w:rsidR="008638FF" w:rsidRPr="00CC11FB" w:rsidRDefault="00C42ACE" w:rsidP="00EC5D22">
      <w:pPr>
        <w:spacing w:after="0" w:line="240" w:lineRule="auto"/>
        <w:ind w:left="113"/>
        <w:jc w:val="both"/>
        <w:rPr>
          <w:rFonts w:ascii="Times New Roman" w:hAnsi="Times New Roman" w:cs="Times New Roman"/>
          <w:sz w:val="28"/>
          <w:szCs w:val="28"/>
        </w:rPr>
      </w:pPr>
      <w:r w:rsidRPr="00CC11FB">
        <w:rPr>
          <w:rFonts w:ascii="Times New Roman" w:hAnsi="Times New Roman" w:cs="Times New Roman"/>
          <w:sz w:val="28"/>
          <w:szCs w:val="28"/>
        </w:rPr>
        <w:t xml:space="preserve">     Любовь ученика к музыке можно развивать различными путями. Одним из них является исполнение художественных произведений самим педагогом как в классе, так и на концертах. </w:t>
      </w:r>
      <w:r w:rsidR="006736E0" w:rsidRPr="00CC11FB">
        <w:rPr>
          <w:rFonts w:ascii="Times New Roman" w:hAnsi="Times New Roman" w:cs="Times New Roman"/>
          <w:sz w:val="28"/>
          <w:szCs w:val="28"/>
        </w:rPr>
        <w:t>Поэтому обучение игре на инструменте будет успешным только в том случае, если усилия педагога постоянно будут направлены на всемерное и планомерное развитие всех интеллектуальных, эмоциональных и физических возможностей ребенка, обеспечивающих полноценное художественное переживание и исполнение музыки, или, иначе говоря, на развитие у него комплекса музыкальных способностей.</w:t>
      </w:r>
    </w:p>
    <w:p w14:paraId="41737BCC" w14:textId="5D1870EF" w:rsidR="00734A1F" w:rsidRPr="00CC11FB" w:rsidRDefault="00734A1F" w:rsidP="00EC5D22">
      <w:pPr>
        <w:spacing w:after="0" w:line="240" w:lineRule="auto"/>
        <w:ind w:left="113"/>
        <w:jc w:val="both"/>
        <w:rPr>
          <w:rFonts w:ascii="Times New Roman" w:hAnsi="Times New Roman" w:cs="Times New Roman"/>
          <w:sz w:val="28"/>
          <w:szCs w:val="28"/>
        </w:rPr>
      </w:pPr>
      <w:r w:rsidRPr="00CC11FB">
        <w:rPr>
          <w:rFonts w:ascii="Times New Roman" w:hAnsi="Times New Roman" w:cs="Times New Roman"/>
          <w:sz w:val="28"/>
          <w:szCs w:val="28"/>
        </w:rPr>
        <w:lastRenderedPageBreak/>
        <w:t xml:space="preserve">      Все вопросы, связанные с обучением и воспитанием, можно предусмотреть только путем тщательного планирования работы. Цель его – определение наиболее правильных путей всестороннего развития обучающегося и совершенствования исполнительских навыков. </w:t>
      </w:r>
    </w:p>
    <w:p w14:paraId="0DB16262" w14:textId="604E4860" w:rsidR="00734A1F" w:rsidRPr="00CC11FB" w:rsidRDefault="00734A1F" w:rsidP="00EC5D22">
      <w:pPr>
        <w:spacing w:after="0" w:line="240" w:lineRule="auto"/>
        <w:ind w:left="113"/>
        <w:jc w:val="both"/>
        <w:rPr>
          <w:rFonts w:ascii="Times New Roman" w:hAnsi="Times New Roman" w:cs="Times New Roman"/>
          <w:sz w:val="28"/>
          <w:szCs w:val="28"/>
        </w:rPr>
      </w:pPr>
      <w:r w:rsidRPr="00CC11FB">
        <w:rPr>
          <w:rFonts w:ascii="Times New Roman" w:hAnsi="Times New Roman" w:cs="Times New Roman"/>
          <w:sz w:val="28"/>
          <w:szCs w:val="28"/>
        </w:rPr>
        <w:t xml:space="preserve">      Перед началом каждого полугодия педагог должен наметить объем и содержание работы ученика на данный период, то есть составить </w:t>
      </w:r>
      <w:proofErr w:type="gramStart"/>
      <w:r w:rsidRPr="00CC11FB">
        <w:rPr>
          <w:rFonts w:ascii="Times New Roman" w:hAnsi="Times New Roman" w:cs="Times New Roman"/>
          <w:sz w:val="28"/>
          <w:szCs w:val="28"/>
        </w:rPr>
        <w:t>рабочий  план</w:t>
      </w:r>
      <w:proofErr w:type="gramEnd"/>
      <w:r w:rsidRPr="00CC11FB">
        <w:rPr>
          <w:rFonts w:ascii="Times New Roman" w:hAnsi="Times New Roman" w:cs="Times New Roman"/>
          <w:sz w:val="28"/>
          <w:szCs w:val="28"/>
        </w:rPr>
        <w:t>. Это</w:t>
      </w:r>
      <w:r w:rsidR="00DE6181" w:rsidRPr="00CC11FB">
        <w:rPr>
          <w:rFonts w:ascii="Times New Roman" w:hAnsi="Times New Roman" w:cs="Times New Roman"/>
          <w:sz w:val="28"/>
          <w:szCs w:val="28"/>
        </w:rPr>
        <w:t>т</w:t>
      </w:r>
      <w:r w:rsidRPr="00CC11FB">
        <w:rPr>
          <w:rFonts w:ascii="Times New Roman" w:hAnsi="Times New Roman" w:cs="Times New Roman"/>
          <w:sz w:val="28"/>
          <w:szCs w:val="28"/>
        </w:rPr>
        <w:t xml:space="preserve"> план является частью общей </w:t>
      </w:r>
      <w:r w:rsidR="00DE6181" w:rsidRPr="00CC11FB">
        <w:rPr>
          <w:rFonts w:ascii="Times New Roman" w:hAnsi="Times New Roman" w:cs="Times New Roman"/>
          <w:sz w:val="28"/>
          <w:szCs w:val="28"/>
        </w:rPr>
        <w:t xml:space="preserve">рабочей </w:t>
      </w:r>
      <w:r w:rsidRPr="00CC11FB">
        <w:rPr>
          <w:rFonts w:ascii="Times New Roman" w:hAnsi="Times New Roman" w:cs="Times New Roman"/>
          <w:sz w:val="28"/>
          <w:szCs w:val="28"/>
        </w:rPr>
        <w:t>программы курса с учетом особенностей индивидуального развития обучающегося.</w:t>
      </w:r>
      <w:r w:rsidR="00DE6181" w:rsidRPr="00CC11F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B56AD9C" w14:textId="5868687F" w:rsidR="00DE6181" w:rsidRPr="00CC11FB" w:rsidRDefault="00DE6181" w:rsidP="00EC5D22">
      <w:pPr>
        <w:spacing w:after="0" w:line="240" w:lineRule="auto"/>
        <w:ind w:left="113"/>
        <w:jc w:val="both"/>
        <w:rPr>
          <w:rFonts w:ascii="Times New Roman" w:hAnsi="Times New Roman" w:cs="Times New Roman"/>
          <w:sz w:val="28"/>
          <w:szCs w:val="28"/>
        </w:rPr>
      </w:pPr>
      <w:r w:rsidRPr="00CC11FB">
        <w:rPr>
          <w:rFonts w:ascii="Times New Roman" w:hAnsi="Times New Roman" w:cs="Times New Roman"/>
          <w:sz w:val="28"/>
          <w:szCs w:val="28"/>
        </w:rPr>
        <w:t xml:space="preserve">      В индивидуальном рабочем плане следует предусмотреть: </w:t>
      </w:r>
    </w:p>
    <w:p w14:paraId="337CB5E3" w14:textId="132F3E43" w:rsidR="00DE6181" w:rsidRPr="00CC11FB" w:rsidRDefault="00DE6181" w:rsidP="00EC5D2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11FB">
        <w:rPr>
          <w:rFonts w:ascii="Times New Roman" w:hAnsi="Times New Roman" w:cs="Times New Roman"/>
          <w:sz w:val="28"/>
          <w:szCs w:val="28"/>
        </w:rPr>
        <w:t xml:space="preserve">Изучение нового художественного репертуара. </w:t>
      </w:r>
    </w:p>
    <w:p w14:paraId="16744AF0" w14:textId="310A5845" w:rsidR="00DE6181" w:rsidRPr="00CC11FB" w:rsidRDefault="00DE6181" w:rsidP="00EC5D2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11FB">
        <w:rPr>
          <w:rFonts w:ascii="Times New Roman" w:hAnsi="Times New Roman" w:cs="Times New Roman"/>
          <w:sz w:val="28"/>
          <w:szCs w:val="28"/>
        </w:rPr>
        <w:t>Повторение художественного репертуара, пройденного и усвоенного ранее.</w:t>
      </w:r>
    </w:p>
    <w:p w14:paraId="74E925C1" w14:textId="52A49C95" w:rsidR="00DE6181" w:rsidRPr="00CC11FB" w:rsidRDefault="00DE6181" w:rsidP="00EC5D2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11FB">
        <w:rPr>
          <w:rFonts w:ascii="Times New Roman" w:hAnsi="Times New Roman" w:cs="Times New Roman"/>
          <w:sz w:val="28"/>
          <w:szCs w:val="28"/>
        </w:rPr>
        <w:t xml:space="preserve">Художественный репертуар для самостоятельного прохождения учеником. </w:t>
      </w:r>
    </w:p>
    <w:p w14:paraId="1017E4D6" w14:textId="5A05A4DF" w:rsidR="00DE6181" w:rsidRPr="00CC11FB" w:rsidRDefault="00DE6181" w:rsidP="00EC5D2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11FB">
        <w:rPr>
          <w:rFonts w:ascii="Times New Roman" w:hAnsi="Times New Roman" w:cs="Times New Roman"/>
          <w:sz w:val="28"/>
          <w:szCs w:val="28"/>
        </w:rPr>
        <w:t xml:space="preserve">Работу над техническими упражнениями, гаммами, этюдами. </w:t>
      </w:r>
    </w:p>
    <w:p w14:paraId="2592F5DA" w14:textId="583A55A4" w:rsidR="00DE6181" w:rsidRPr="00CC11FB" w:rsidRDefault="00DE6181" w:rsidP="00EC5D2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11FB">
        <w:rPr>
          <w:rFonts w:ascii="Times New Roman" w:hAnsi="Times New Roman" w:cs="Times New Roman"/>
          <w:sz w:val="28"/>
          <w:szCs w:val="28"/>
        </w:rPr>
        <w:t xml:space="preserve">Исполнительскую практику обучающегося. </w:t>
      </w:r>
    </w:p>
    <w:p w14:paraId="50F449D9" w14:textId="30029F09" w:rsidR="00DE6181" w:rsidRPr="00CC11FB" w:rsidRDefault="00DE6181" w:rsidP="00EC5D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11FB">
        <w:rPr>
          <w:rFonts w:ascii="Times New Roman" w:hAnsi="Times New Roman" w:cs="Times New Roman"/>
          <w:sz w:val="28"/>
          <w:szCs w:val="28"/>
        </w:rPr>
        <w:t xml:space="preserve">        Учебный материал надо подбирать очень внимательно из произведений, которые бы соответствовали развитию обучающегося и способствовали росту его мастерства.</w:t>
      </w:r>
    </w:p>
    <w:p w14:paraId="5DC7D75C" w14:textId="31196138" w:rsidR="00C42ACE" w:rsidRPr="00CC11FB" w:rsidRDefault="00C42ACE" w:rsidP="00EC5D22">
      <w:pPr>
        <w:spacing w:after="0" w:line="240" w:lineRule="auto"/>
        <w:ind w:left="113"/>
        <w:jc w:val="both"/>
        <w:rPr>
          <w:rFonts w:ascii="Times New Roman" w:hAnsi="Times New Roman" w:cs="Times New Roman"/>
          <w:sz w:val="28"/>
          <w:szCs w:val="28"/>
        </w:rPr>
      </w:pPr>
      <w:r w:rsidRPr="00CC11FB">
        <w:rPr>
          <w:rFonts w:ascii="Times New Roman" w:hAnsi="Times New Roman" w:cs="Times New Roman"/>
          <w:sz w:val="28"/>
          <w:szCs w:val="28"/>
        </w:rPr>
        <w:t xml:space="preserve">      Чтобы воспитать квалифицированного </w:t>
      </w:r>
      <w:r w:rsidR="00202E45">
        <w:rPr>
          <w:rFonts w:ascii="Times New Roman" w:hAnsi="Times New Roman" w:cs="Times New Roman"/>
          <w:sz w:val="28"/>
          <w:szCs w:val="28"/>
        </w:rPr>
        <w:t>музыканта</w:t>
      </w:r>
      <w:r w:rsidRPr="00CC11FB">
        <w:rPr>
          <w:rFonts w:ascii="Times New Roman" w:hAnsi="Times New Roman" w:cs="Times New Roman"/>
          <w:sz w:val="28"/>
          <w:szCs w:val="28"/>
        </w:rPr>
        <w:t xml:space="preserve">, следует проходить с учеником произведения разнообразных жанров и стилей. Значительную часть учебного репертуара </w:t>
      </w:r>
      <w:r w:rsidR="006736E0" w:rsidRPr="00CC11FB">
        <w:rPr>
          <w:rFonts w:ascii="Times New Roman" w:hAnsi="Times New Roman" w:cs="Times New Roman"/>
          <w:sz w:val="28"/>
          <w:szCs w:val="28"/>
        </w:rPr>
        <w:t xml:space="preserve">должны составлять обработки народных песен и танцев, ибо баян – народный инструмент и от баяниста прежде всего требуется хорошее исполнение народной музыки. </w:t>
      </w:r>
    </w:p>
    <w:p w14:paraId="569DCD3F" w14:textId="5D39E120" w:rsidR="006736E0" w:rsidRPr="00CC11FB" w:rsidRDefault="006736E0" w:rsidP="00EC5D22">
      <w:pPr>
        <w:spacing w:after="0" w:line="240" w:lineRule="auto"/>
        <w:ind w:left="113"/>
        <w:jc w:val="both"/>
        <w:rPr>
          <w:rFonts w:ascii="Times New Roman" w:hAnsi="Times New Roman" w:cs="Times New Roman"/>
          <w:sz w:val="28"/>
          <w:szCs w:val="28"/>
        </w:rPr>
      </w:pPr>
      <w:r w:rsidRPr="00CC11FB">
        <w:rPr>
          <w:rFonts w:ascii="Times New Roman" w:hAnsi="Times New Roman" w:cs="Times New Roman"/>
          <w:sz w:val="28"/>
          <w:szCs w:val="28"/>
        </w:rPr>
        <w:t xml:space="preserve">      Иногда некоторые педагоги пытаются в основу своей работы положить максимальное развитие </w:t>
      </w:r>
      <w:r w:rsidR="00A71576" w:rsidRPr="00CC11FB">
        <w:rPr>
          <w:rFonts w:ascii="Times New Roman" w:hAnsi="Times New Roman" w:cs="Times New Roman"/>
          <w:sz w:val="28"/>
          <w:szCs w:val="28"/>
        </w:rPr>
        <w:t xml:space="preserve">только наиболее сильных сторон дарования учеников и игнорируют наиболее слабые. Например, если ученик имеет хорошие технические, ему дают много произведений подчеркнуто виртуозных и почти не работают над пьесами </w:t>
      </w:r>
      <w:proofErr w:type="spellStart"/>
      <w:r w:rsidR="00A71576" w:rsidRPr="00CC11FB">
        <w:rPr>
          <w:rFonts w:ascii="Times New Roman" w:hAnsi="Times New Roman" w:cs="Times New Roman"/>
          <w:sz w:val="28"/>
          <w:szCs w:val="28"/>
        </w:rPr>
        <w:t>кантиленного</w:t>
      </w:r>
      <w:proofErr w:type="spellEnd"/>
      <w:r w:rsidR="00A71576" w:rsidRPr="00CC11FB">
        <w:rPr>
          <w:rFonts w:ascii="Times New Roman" w:hAnsi="Times New Roman" w:cs="Times New Roman"/>
          <w:sz w:val="28"/>
          <w:szCs w:val="28"/>
        </w:rPr>
        <w:t xml:space="preserve"> характера. Случается и наоборот: если ученику </w:t>
      </w:r>
      <w:r w:rsidR="000A4FFF" w:rsidRPr="00CC11FB">
        <w:rPr>
          <w:rFonts w:ascii="Times New Roman" w:hAnsi="Times New Roman" w:cs="Times New Roman"/>
          <w:sz w:val="28"/>
          <w:szCs w:val="28"/>
        </w:rPr>
        <w:t xml:space="preserve">легко даются произведения </w:t>
      </w:r>
      <w:proofErr w:type="spellStart"/>
      <w:r w:rsidR="000A4FFF" w:rsidRPr="00CC11FB">
        <w:rPr>
          <w:rFonts w:ascii="Times New Roman" w:hAnsi="Times New Roman" w:cs="Times New Roman"/>
          <w:sz w:val="28"/>
          <w:szCs w:val="28"/>
        </w:rPr>
        <w:t>кантиленного</w:t>
      </w:r>
      <w:proofErr w:type="spellEnd"/>
      <w:r w:rsidR="000A4FFF" w:rsidRPr="00CC11FB">
        <w:rPr>
          <w:rFonts w:ascii="Times New Roman" w:hAnsi="Times New Roman" w:cs="Times New Roman"/>
          <w:sz w:val="28"/>
          <w:szCs w:val="28"/>
        </w:rPr>
        <w:t xml:space="preserve"> характера, педагог все внимание направляет на лирический репертуар, почти ничего не делая для технического роста ученика. Такие педагоги демонстрируют успехи своих воспитанников на том репертуаре, какой им очень легко дается и не показывают в репертуаре, где могут выявиться их более слабые стороны. При таком одностороннем развитии ученик не сможет выйти из учебного заведения полноценным музыкантом-исполнителем.</w:t>
      </w:r>
    </w:p>
    <w:p w14:paraId="107E7BCB" w14:textId="7AF6E1C4" w:rsidR="000A4FFF" w:rsidRPr="00CC11FB" w:rsidRDefault="000A4FFF" w:rsidP="00EC5D22">
      <w:pPr>
        <w:spacing w:after="0" w:line="240" w:lineRule="auto"/>
        <w:ind w:left="113"/>
        <w:jc w:val="both"/>
        <w:rPr>
          <w:rFonts w:ascii="Times New Roman" w:hAnsi="Times New Roman" w:cs="Times New Roman"/>
          <w:sz w:val="28"/>
          <w:szCs w:val="28"/>
        </w:rPr>
      </w:pPr>
      <w:r w:rsidRPr="00CC11FB">
        <w:rPr>
          <w:rFonts w:ascii="Times New Roman" w:hAnsi="Times New Roman" w:cs="Times New Roman"/>
          <w:sz w:val="28"/>
          <w:szCs w:val="28"/>
        </w:rPr>
        <w:t xml:space="preserve">     Повышая общий музыкальный уровень обучающегося, необходимо в то же время развивать его природные технические возможности, чтобы он мог свободно исполнять любой репертуар. </w:t>
      </w:r>
    </w:p>
    <w:p w14:paraId="0068922C" w14:textId="7F340026" w:rsidR="000A4FFF" w:rsidRPr="00CC11FB" w:rsidRDefault="008C5ED8" w:rsidP="00EC5D22">
      <w:pPr>
        <w:spacing w:after="0" w:line="240" w:lineRule="auto"/>
        <w:ind w:left="113"/>
        <w:jc w:val="both"/>
        <w:rPr>
          <w:rFonts w:ascii="Times New Roman" w:hAnsi="Times New Roman" w:cs="Times New Roman"/>
          <w:sz w:val="28"/>
          <w:szCs w:val="28"/>
        </w:rPr>
      </w:pPr>
      <w:r w:rsidRPr="00CC11FB">
        <w:rPr>
          <w:rFonts w:ascii="Times New Roman" w:hAnsi="Times New Roman" w:cs="Times New Roman"/>
          <w:sz w:val="28"/>
          <w:szCs w:val="28"/>
        </w:rPr>
        <w:t xml:space="preserve">   </w:t>
      </w:r>
      <w:r w:rsidR="00093D1F" w:rsidRPr="00CC11FB">
        <w:rPr>
          <w:rFonts w:ascii="Times New Roman" w:hAnsi="Times New Roman" w:cs="Times New Roman"/>
          <w:sz w:val="28"/>
          <w:szCs w:val="28"/>
        </w:rPr>
        <w:t xml:space="preserve">  </w:t>
      </w:r>
      <w:r w:rsidR="000A4FFF" w:rsidRPr="00CC11FB">
        <w:rPr>
          <w:rFonts w:ascii="Times New Roman" w:hAnsi="Times New Roman" w:cs="Times New Roman"/>
          <w:sz w:val="28"/>
          <w:szCs w:val="28"/>
        </w:rPr>
        <w:t>Очень важно при этом, чтобы обучающийся не только умел работать на инструменте</w:t>
      </w:r>
      <w:r w:rsidRPr="00CC11FB">
        <w:rPr>
          <w:rFonts w:ascii="Times New Roman" w:hAnsi="Times New Roman" w:cs="Times New Roman"/>
          <w:sz w:val="28"/>
          <w:szCs w:val="28"/>
        </w:rPr>
        <w:t>, но и полюбил сам процесс работы, а это возможно лишь при условии глубокого понимания им своих задач как будущего выпускника-исполнителя.</w:t>
      </w:r>
    </w:p>
    <w:p w14:paraId="516D3DED" w14:textId="5C34A37C" w:rsidR="008C5ED8" w:rsidRPr="00CC11FB" w:rsidRDefault="008C5ED8" w:rsidP="00EC5D22">
      <w:pPr>
        <w:spacing w:after="0" w:line="240" w:lineRule="auto"/>
        <w:ind w:left="113"/>
        <w:jc w:val="both"/>
        <w:rPr>
          <w:rFonts w:ascii="Times New Roman" w:hAnsi="Times New Roman" w:cs="Times New Roman"/>
          <w:sz w:val="28"/>
          <w:szCs w:val="28"/>
        </w:rPr>
      </w:pPr>
      <w:r w:rsidRPr="00CC11FB"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="00093D1F" w:rsidRPr="00CC11FB">
        <w:rPr>
          <w:rFonts w:ascii="Times New Roman" w:hAnsi="Times New Roman" w:cs="Times New Roman"/>
          <w:sz w:val="28"/>
          <w:szCs w:val="28"/>
        </w:rPr>
        <w:t xml:space="preserve">  </w:t>
      </w:r>
      <w:r w:rsidRPr="00CC11FB">
        <w:rPr>
          <w:rFonts w:ascii="Times New Roman" w:hAnsi="Times New Roman" w:cs="Times New Roman"/>
          <w:sz w:val="28"/>
          <w:szCs w:val="28"/>
        </w:rPr>
        <w:t>Надо также научить баяниста находить ошибки и недостатки процесса самостоятельной работы и видеть его трудности, воспитать в нем настойчивость и стремление к преодолению этих трудностей. Особ</w:t>
      </w:r>
      <w:r w:rsidR="00BE6BAC" w:rsidRPr="00CC11FB">
        <w:rPr>
          <w:rFonts w:ascii="Times New Roman" w:hAnsi="Times New Roman" w:cs="Times New Roman"/>
          <w:sz w:val="28"/>
          <w:szCs w:val="28"/>
        </w:rPr>
        <w:t>е</w:t>
      </w:r>
      <w:r w:rsidRPr="00CC11FB">
        <w:rPr>
          <w:rFonts w:ascii="Times New Roman" w:hAnsi="Times New Roman" w:cs="Times New Roman"/>
          <w:sz w:val="28"/>
          <w:szCs w:val="28"/>
        </w:rPr>
        <w:t xml:space="preserve">нно важно воспитывать эти качества у тех, кто считает, что им все легко дается, а значит для них не обязательно много работать. Даже самому одаренному ученику для развития его способностей необходим кропотливый труд. Каждый ученик-баянист всегда должен помнить, что работа над произведением не заканчивается с преодолением первых трудностей, что за ними </w:t>
      </w:r>
      <w:r w:rsidR="00FC0A37" w:rsidRPr="00CC11FB">
        <w:rPr>
          <w:rFonts w:ascii="Times New Roman" w:hAnsi="Times New Roman" w:cs="Times New Roman"/>
          <w:sz w:val="28"/>
          <w:szCs w:val="28"/>
        </w:rPr>
        <w:t>следуют еще более сложные исполнительские задачи.</w:t>
      </w:r>
    </w:p>
    <w:p w14:paraId="660A49C2" w14:textId="1160FD44" w:rsidR="00FC0A37" w:rsidRPr="00CC11FB" w:rsidRDefault="00FC0A37" w:rsidP="00EC5D22">
      <w:pPr>
        <w:spacing w:after="0" w:line="240" w:lineRule="auto"/>
        <w:ind w:left="113"/>
        <w:jc w:val="both"/>
        <w:rPr>
          <w:rFonts w:ascii="Times New Roman" w:hAnsi="Times New Roman" w:cs="Times New Roman"/>
          <w:sz w:val="28"/>
          <w:szCs w:val="28"/>
        </w:rPr>
      </w:pPr>
      <w:r w:rsidRPr="00CC11FB">
        <w:rPr>
          <w:rFonts w:ascii="Times New Roman" w:hAnsi="Times New Roman" w:cs="Times New Roman"/>
          <w:sz w:val="28"/>
          <w:szCs w:val="28"/>
        </w:rPr>
        <w:t xml:space="preserve">   </w:t>
      </w:r>
      <w:r w:rsidR="00093D1F" w:rsidRPr="00CC11FB">
        <w:rPr>
          <w:rFonts w:ascii="Times New Roman" w:hAnsi="Times New Roman" w:cs="Times New Roman"/>
          <w:sz w:val="28"/>
          <w:szCs w:val="28"/>
        </w:rPr>
        <w:t xml:space="preserve">  </w:t>
      </w:r>
      <w:r w:rsidRPr="00CC11FB">
        <w:rPr>
          <w:rFonts w:ascii="Times New Roman" w:hAnsi="Times New Roman" w:cs="Times New Roman"/>
          <w:sz w:val="28"/>
          <w:szCs w:val="28"/>
        </w:rPr>
        <w:t xml:space="preserve">Очень важно включать в план повторение пройденного материала. Только на базе закрепления знаний путем повторения можно добиться дальнейшего развития и формирования исполнительских навыков обучающихся. Значение повторения ранее пройденных пьес состоит не только в том, что обучающийся накапливает репертуар, но и в том, что художественный материал при повторении исполняется значительно лучше, ибо за прошедший отрезок времени исполнитель научился глубже проникать в замысел произведения. Таким путем последовательно развивается глубокое художественное понимание исполняемого произведения, совершенствуется владение </w:t>
      </w:r>
      <w:r w:rsidR="00BE6BAC" w:rsidRPr="00CC11FB">
        <w:rPr>
          <w:rFonts w:ascii="Times New Roman" w:hAnsi="Times New Roman" w:cs="Times New Roman"/>
          <w:sz w:val="28"/>
          <w:szCs w:val="28"/>
        </w:rPr>
        <w:t>инструментом. Важно также, что обучающийся слушал своих друзей, играющих другие произведения.</w:t>
      </w:r>
    </w:p>
    <w:p w14:paraId="470505BC" w14:textId="3F092FD2" w:rsidR="00BE6BAC" w:rsidRPr="00CC11FB" w:rsidRDefault="00BE6BAC" w:rsidP="00EC5D22">
      <w:pPr>
        <w:spacing w:after="0" w:line="240" w:lineRule="auto"/>
        <w:ind w:left="113"/>
        <w:jc w:val="both"/>
        <w:rPr>
          <w:rFonts w:ascii="Times New Roman" w:hAnsi="Times New Roman" w:cs="Times New Roman"/>
          <w:sz w:val="28"/>
          <w:szCs w:val="28"/>
        </w:rPr>
      </w:pPr>
      <w:r w:rsidRPr="00CC11FB">
        <w:rPr>
          <w:rFonts w:ascii="Times New Roman" w:hAnsi="Times New Roman" w:cs="Times New Roman"/>
          <w:sz w:val="28"/>
          <w:szCs w:val="28"/>
        </w:rPr>
        <w:t xml:space="preserve">    Умение играть по слуху и с листа очень важно для будущего квалифицированного исполнителя. Оно развивает его творческую инициативу, его художественный вкус, способствует совершенствованию техники игры молодого исполнителя. На воспитание этих навыков следует обратить особое внимание.</w:t>
      </w:r>
    </w:p>
    <w:p w14:paraId="5E7C5A69" w14:textId="0417DFE0" w:rsidR="00734A1F" w:rsidRPr="00CC11FB" w:rsidRDefault="00734A1F" w:rsidP="00EC5D22">
      <w:pPr>
        <w:spacing w:after="0" w:line="240" w:lineRule="auto"/>
        <w:ind w:left="113"/>
        <w:jc w:val="both"/>
        <w:rPr>
          <w:rFonts w:ascii="Times New Roman" w:hAnsi="Times New Roman" w:cs="Times New Roman"/>
          <w:sz w:val="28"/>
          <w:szCs w:val="28"/>
        </w:rPr>
      </w:pPr>
      <w:r w:rsidRPr="00CC11FB">
        <w:rPr>
          <w:rFonts w:ascii="Times New Roman" w:hAnsi="Times New Roman" w:cs="Times New Roman"/>
          <w:sz w:val="28"/>
          <w:szCs w:val="28"/>
        </w:rPr>
        <w:t xml:space="preserve">    </w:t>
      </w:r>
      <w:r w:rsidR="00DE6181" w:rsidRPr="00CC11FB">
        <w:rPr>
          <w:rFonts w:ascii="Times New Roman" w:hAnsi="Times New Roman" w:cs="Times New Roman"/>
          <w:sz w:val="28"/>
          <w:szCs w:val="28"/>
        </w:rPr>
        <w:t xml:space="preserve">В заключительной части плана педагог намечает, в каких публичных выступлениях </w:t>
      </w:r>
      <w:r w:rsidR="00B35E04" w:rsidRPr="00CC11FB">
        <w:rPr>
          <w:rFonts w:ascii="Times New Roman" w:hAnsi="Times New Roman" w:cs="Times New Roman"/>
          <w:sz w:val="28"/>
          <w:szCs w:val="28"/>
        </w:rPr>
        <w:t>должен принять участие его обучающийся. Сюда входят как академические вечера, концерты,</w:t>
      </w:r>
      <w:r w:rsidR="00093D1F" w:rsidRPr="00CC11FB">
        <w:rPr>
          <w:rFonts w:ascii="Times New Roman" w:hAnsi="Times New Roman" w:cs="Times New Roman"/>
          <w:sz w:val="28"/>
          <w:szCs w:val="28"/>
        </w:rPr>
        <w:t xml:space="preserve"> так и </w:t>
      </w:r>
      <w:r w:rsidR="00B35E04" w:rsidRPr="00CC11FB">
        <w:rPr>
          <w:rFonts w:ascii="Times New Roman" w:hAnsi="Times New Roman" w:cs="Times New Roman"/>
          <w:sz w:val="28"/>
          <w:szCs w:val="28"/>
        </w:rPr>
        <w:t>конкурсы раз</w:t>
      </w:r>
      <w:r w:rsidR="00093D1F" w:rsidRPr="00CC11FB">
        <w:rPr>
          <w:rFonts w:ascii="Times New Roman" w:hAnsi="Times New Roman" w:cs="Times New Roman"/>
          <w:sz w:val="28"/>
          <w:szCs w:val="28"/>
        </w:rPr>
        <w:t>лич</w:t>
      </w:r>
      <w:r w:rsidR="00B35E04" w:rsidRPr="00CC11FB">
        <w:rPr>
          <w:rFonts w:ascii="Times New Roman" w:hAnsi="Times New Roman" w:cs="Times New Roman"/>
          <w:sz w:val="28"/>
          <w:szCs w:val="28"/>
        </w:rPr>
        <w:t xml:space="preserve">ных уровней, дающие обучающемуся исполнительскую практику. </w:t>
      </w:r>
    </w:p>
    <w:p w14:paraId="177EAA31" w14:textId="576FC607" w:rsidR="00BE6BAC" w:rsidRPr="00CC11FB" w:rsidRDefault="00BE6BAC" w:rsidP="00093D1F">
      <w:pPr>
        <w:spacing w:after="0" w:line="360" w:lineRule="auto"/>
        <w:ind w:left="113"/>
        <w:jc w:val="both"/>
        <w:rPr>
          <w:rFonts w:ascii="Times New Roman" w:hAnsi="Times New Roman" w:cs="Times New Roman"/>
          <w:sz w:val="28"/>
          <w:szCs w:val="28"/>
        </w:rPr>
      </w:pPr>
      <w:r w:rsidRPr="00CC11FB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4B8F0638" w14:textId="633FBF8F" w:rsidR="008C5ED8" w:rsidRPr="00CC11FB" w:rsidRDefault="008C5ED8" w:rsidP="00093D1F">
      <w:pPr>
        <w:spacing w:after="0" w:line="360" w:lineRule="auto"/>
        <w:ind w:left="113"/>
        <w:jc w:val="both"/>
        <w:rPr>
          <w:rFonts w:ascii="Times New Roman" w:hAnsi="Times New Roman" w:cs="Times New Roman"/>
          <w:sz w:val="28"/>
          <w:szCs w:val="28"/>
        </w:rPr>
      </w:pPr>
      <w:r w:rsidRPr="00CC11FB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333935BE" w14:textId="34CF773E" w:rsidR="000A4FFF" w:rsidRPr="00CC11FB" w:rsidRDefault="000A4FFF" w:rsidP="00093D1F">
      <w:pPr>
        <w:spacing w:after="0" w:line="360" w:lineRule="auto"/>
        <w:ind w:left="113"/>
        <w:jc w:val="both"/>
        <w:rPr>
          <w:rFonts w:ascii="Times New Roman" w:hAnsi="Times New Roman" w:cs="Times New Roman"/>
          <w:sz w:val="28"/>
          <w:szCs w:val="28"/>
        </w:rPr>
      </w:pPr>
    </w:p>
    <w:p w14:paraId="161E485D" w14:textId="77777777" w:rsidR="000A4FFF" w:rsidRPr="00C42ACE" w:rsidRDefault="000A4FFF" w:rsidP="00C42ACE">
      <w:pPr>
        <w:spacing w:after="0" w:line="240" w:lineRule="auto"/>
        <w:ind w:left="113"/>
        <w:jc w:val="both"/>
        <w:rPr>
          <w:rFonts w:ascii="Times New Roman" w:hAnsi="Times New Roman" w:cs="Times New Roman"/>
          <w:sz w:val="28"/>
          <w:szCs w:val="28"/>
        </w:rPr>
      </w:pPr>
    </w:p>
    <w:sectPr w:rsidR="000A4FFF" w:rsidRPr="00C42ACE" w:rsidSect="00EC5D22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57A0F"/>
    <w:multiLevelType w:val="hybridMultilevel"/>
    <w:tmpl w:val="D63EC106"/>
    <w:lvl w:ilvl="0" w:tplc="1F36C366">
      <w:start w:val="1"/>
      <w:numFmt w:val="decimal"/>
      <w:lvlText w:val="%1."/>
      <w:lvlJc w:val="left"/>
      <w:pPr>
        <w:ind w:left="9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8" w:hanging="360"/>
      </w:pPr>
    </w:lvl>
    <w:lvl w:ilvl="2" w:tplc="0419001B" w:tentative="1">
      <w:start w:val="1"/>
      <w:numFmt w:val="lowerRoman"/>
      <w:lvlText w:val="%3."/>
      <w:lvlJc w:val="right"/>
      <w:pPr>
        <w:ind w:left="2408" w:hanging="180"/>
      </w:pPr>
    </w:lvl>
    <w:lvl w:ilvl="3" w:tplc="0419000F" w:tentative="1">
      <w:start w:val="1"/>
      <w:numFmt w:val="decimal"/>
      <w:lvlText w:val="%4."/>
      <w:lvlJc w:val="left"/>
      <w:pPr>
        <w:ind w:left="3128" w:hanging="360"/>
      </w:pPr>
    </w:lvl>
    <w:lvl w:ilvl="4" w:tplc="04190019" w:tentative="1">
      <w:start w:val="1"/>
      <w:numFmt w:val="lowerLetter"/>
      <w:lvlText w:val="%5."/>
      <w:lvlJc w:val="left"/>
      <w:pPr>
        <w:ind w:left="3848" w:hanging="360"/>
      </w:pPr>
    </w:lvl>
    <w:lvl w:ilvl="5" w:tplc="0419001B" w:tentative="1">
      <w:start w:val="1"/>
      <w:numFmt w:val="lowerRoman"/>
      <w:lvlText w:val="%6."/>
      <w:lvlJc w:val="right"/>
      <w:pPr>
        <w:ind w:left="4568" w:hanging="180"/>
      </w:pPr>
    </w:lvl>
    <w:lvl w:ilvl="6" w:tplc="0419000F" w:tentative="1">
      <w:start w:val="1"/>
      <w:numFmt w:val="decimal"/>
      <w:lvlText w:val="%7."/>
      <w:lvlJc w:val="left"/>
      <w:pPr>
        <w:ind w:left="5288" w:hanging="360"/>
      </w:pPr>
    </w:lvl>
    <w:lvl w:ilvl="7" w:tplc="04190019" w:tentative="1">
      <w:start w:val="1"/>
      <w:numFmt w:val="lowerLetter"/>
      <w:lvlText w:val="%8."/>
      <w:lvlJc w:val="left"/>
      <w:pPr>
        <w:ind w:left="6008" w:hanging="360"/>
      </w:pPr>
    </w:lvl>
    <w:lvl w:ilvl="8" w:tplc="0419001B" w:tentative="1">
      <w:start w:val="1"/>
      <w:numFmt w:val="lowerRoman"/>
      <w:lvlText w:val="%9."/>
      <w:lvlJc w:val="right"/>
      <w:pPr>
        <w:ind w:left="6728" w:hanging="180"/>
      </w:pPr>
    </w:lvl>
  </w:abstractNum>
  <w:num w:numId="1" w16cid:durableId="414323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8FF"/>
    <w:rsid w:val="00093D1F"/>
    <w:rsid w:val="000A4FFF"/>
    <w:rsid w:val="0020298F"/>
    <w:rsid w:val="00202E45"/>
    <w:rsid w:val="00213F4B"/>
    <w:rsid w:val="00532F34"/>
    <w:rsid w:val="00626DE5"/>
    <w:rsid w:val="006736E0"/>
    <w:rsid w:val="00734A1F"/>
    <w:rsid w:val="008638FD"/>
    <w:rsid w:val="008638FF"/>
    <w:rsid w:val="008C5ED8"/>
    <w:rsid w:val="00A6376E"/>
    <w:rsid w:val="00A71576"/>
    <w:rsid w:val="00B35E04"/>
    <w:rsid w:val="00B615DB"/>
    <w:rsid w:val="00BE6BAC"/>
    <w:rsid w:val="00C42ACE"/>
    <w:rsid w:val="00CC11FB"/>
    <w:rsid w:val="00DE6181"/>
    <w:rsid w:val="00EC5D22"/>
    <w:rsid w:val="00F204C1"/>
    <w:rsid w:val="00FC0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6209D"/>
  <w15:chartTrackingRefBased/>
  <w15:docId w15:val="{61B52EFD-9EAB-4C5F-91AE-425B55D9F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618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13F4B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EC5D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araeva.elmira69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1021</Words>
  <Characters>5824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1415 Камиля Гараева</cp:lastModifiedBy>
  <cp:revision>3</cp:revision>
  <dcterms:created xsi:type="dcterms:W3CDTF">2023-11-28T07:09:00Z</dcterms:created>
  <dcterms:modified xsi:type="dcterms:W3CDTF">2024-02-09T17:16:00Z</dcterms:modified>
</cp:coreProperties>
</file>