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98DC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Китайская пословица гласит: Скажите мне – я забуду,</w:t>
      </w:r>
    </w:p>
    <w:p w14:paraId="72C23BF6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 xml:space="preserve">                                                        Покажите мне – я запомню,</w:t>
      </w:r>
    </w:p>
    <w:p w14:paraId="208338F1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 xml:space="preserve">                                                        Вовлеките меня – я пойму.</w:t>
      </w:r>
    </w:p>
    <w:p w14:paraId="652C30AB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Активные методы обучения – это система методов и приемов, которая обеспечивает активную деятельность учащихся и носит продуктивный, творческий и поисковый характер.</w:t>
      </w:r>
    </w:p>
    <w:p w14:paraId="6B53F605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Методы активного обучения делятся на две группы:</w:t>
      </w:r>
    </w:p>
    <w:p w14:paraId="0F121F39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 xml:space="preserve">имитационные, к ним относятся такие методы, как: анализ ситуаций, игровой метод, </w:t>
      </w:r>
      <w:proofErr w:type="spellStart"/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кейсовый</w:t>
      </w:r>
      <w:proofErr w:type="spellEnd"/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 xml:space="preserve"> метод, индивидуальные задания, решение ситуативных задач, упражнение по инструкции;</w:t>
      </w:r>
    </w:p>
    <w:p w14:paraId="4544757E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proofErr w:type="spellStart"/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неимитационные</w:t>
      </w:r>
      <w:proofErr w:type="spellEnd"/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, к ним относятся следующие методы: проблемное обучение, эвристическая беседа, самостоятельная работа, исследовательский метод, учебная дискуссия, поисковая работа.</w:t>
      </w:r>
    </w:p>
    <w:p w14:paraId="6E5C4DEB" w14:textId="77777777" w:rsidR="00AB45FE" w:rsidRPr="00174517" w:rsidRDefault="00AB45FE" w:rsidP="00AB45FE">
      <w:pPr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</w:pPr>
      <w:r w:rsidRPr="00174517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>Активные методы обучения применяются на каждом этапе урока в форме индивидуальной, групповой, парной работы учащихся.</w:t>
      </w:r>
    </w:p>
    <w:p w14:paraId="662626D5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b/>
          <w:bCs/>
          <w:color w:val="000000"/>
          <w:sz w:val="28"/>
          <w:szCs w:val="28"/>
        </w:rPr>
        <w:t>Название приема: «Карусель»</w:t>
      </w:r>
    </w:p>
    <w:p w14:paraId="60AC99F6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 </w:t>
      </w:r>
      <w:r w:rsidRPr="00174517">
        <w:rPr>
          <w:rStyle w:val="c6"/>
          <w:rFonts w:ascii="Open Sans" w:eastAsiaTheme="majorEastAsia" w:hAnsi="Open Sans" w:cs="Open Sans"/>
          <w:b/>
          <w:bCs/>
          <w:color w:val="000000"/>
          <w:sz w:val="28"/>
          <w:szCs w:val="28"/>
        </w:rPr>
        <w:t>Цели и задачи:</w:t>
      </w: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 </w:t>
      </w:r>
      <w:r w:rsidRPr="00174517">
        <w:rPr>
          <w:rFonts w:ascii="Open Sans" w:hAnsi="Open Sans" w:cs="Open Sans"/>
          <w:color w:val="000000"/>
          <w:sz w:val="28"/>
          <w:szCs w:val="28"/>
        </w:rPr>
        <w:t>раскрыть содержания темы урока путем поиска и анализа информации с последующим закреплением полученных знаний.</w:t>
      </w:r>
      <w:r w:rsidRPr="00174517">
        <w:rPr>
          <w:rFonts w:ascii="Open Sans" w:hAnsi="Open Sans" w:cs="Open Sans"/>
          <w:color w:val="000000"/>
          <w:sz w:val="28"/>
          <w:szCs w:val="28"/>
        </w:rPr>
        <w:br/>
      </w:r>
      <w:r w:rsidRPr="00174517">
        <w:rPr>
          <w:rStyle w:val="c6"/>
          <w:rFonts w:ascii="Open Sans" w:eastAsiaTheme="majorEastAsia" w:hAnsi="Open Sans" w:cs="Open Sans"/>
          <w:b/>
          <w:bCs/>
          <w:color w:val="000000"/>
          <w:sz w:val="28"/>
          <w:szCs w:val="28"/>
        </w:rPr>
        <w:t>Используемые методы активного обучения:</w:t>
      </w: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 </w:t>
      </w:r>
      <w:r w:rsidRPr="00174517">
        <w:rPr>
          <w:rFonts w:ascii="Open Sans" w:hAnsi="Open Sans" w:cs="Open Sans"/>
          <w:color w:val="000000"/>
          <w:sz w:val="28"/>
          <w:szCs w:val="28"/>
        </w:rPr>
        <w:t>метод поиска, упражнение по инструкции, самостоятельная работа, учебная дискуссия.</w:t>
      </w:r>
    </w:p>
    <w:p w14:paraId="589B5160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8"/>
          <w:szCs w:val="28"/>
          <w:lang w:val="en-US"/>
        </w:rPr>
      </w:pPr>
      <w:r w:rsidRPr="00174517">
        <w:rPr>
          <w:rFonts w:ascii="Open Sans" w:hAnsi="Open Sans" w:cs="Open Sans"/>
          <w:b/>
          <w:bCs/>
          <w:color w:val="000000"/>
          <w:sz w:val="28"/>
          <w:szCs w:val="28"/>
        </w:rPr>
        <w:t>Класс</w:t>
      </w:r>
      <w:r w:rsidRPr="00174517">
        <w:rPr>
          <w:rFonts w:ascii="Open Sans" w:hAnsi="Open Sans" w:cs="Open Sans"/>
          <w:b/>
          <w:bCs/>
          <w:color w:val="000000"/>
          <w:sz w:val="28"/>
          <w:szCs w:val="28"/>
          <w:lang w:val="en-US"/>
        </w:rPr>
        <w:t>:</w:t>
      </w:r>
      <w:r w:rsidRPr="00174517">
        <w:rPr>
          <w:rFonts w:ascii="Open Sans" w:hAnsi="Open Sans" w:cs="Open Sans"/>
          <w:color w:val="000000"/>
          <w:sz w:val="28"/>
          <w:szCs w:val="28"/>
          <w:lang w:val="en-US"/>
        </w:rPr>
        <w:t> 6</w:t>
      </w:r>
    </w:p>
    <w:p w14:paraId="598DB600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8"/>
          <w:szCs w:val="28"/>
          <w:lang w:val="en-US"/>
        </w:rPr>
      </w:pPr>
      <w:r w:rsidRPr="00174517">
        <w:rPr>
          <w:rFonts w:ascii="Open Sans" w:hAnsi="Open Sans" w:cs="Open Sans"/>
          <w:b/>
          <w:bCs/>
          <w:color w:val="000000"/>
          <w:sz w:val="28"/>
          <w:szCs w:val="28"/>
        </w:rPr>
        <w:t>Тема</w:t>
      </w:r>
      <w:r w:rsidRPr="00174517">
        <w:rPr>
          <w:rFonts w:ascii="Open Sans" w:hAnsi="Open Sans" w:cs="Open Sans"/>
          <w:b/>
          <w:bCs/>
          <w:color w:val="000000"/>
          <w:sz w:val="28"/>
          <w:szCs w:val="28"/>
          <w:lang w:val="en-US"/>
        </w:rPr>
        <w:t> </w:t>
      </w:r>
      <w:r w:rsidRPr="00174517">
        <w:rPr>
          <w:rFonts w:ascii="Open Sans" w:hAnsi="Open Sans" w:cs="Open Sans"/>
          <w:b/>
          <w:bCs/>
          <w:color w:val="000000"/>
          <w:sz w:val="28"/>
          <w:szCs w:val="28"/>
        </w:rPr>
        <w:t>урока</w:t>
      </w:r>
      <w:r w:rsidRPr="00174517">
        <w:rPr>
          <w:rFonts w:ascii="Open Sans" w:hAnsi="Open Sans" w:cs="Open Sans"/>
          <w:b/>
          <w:bCs/>
          <w:color w:val="000000"/>
          <w:sz w:val="28"/>
          <w:szCs w:val="28"/>
          <w:lang w:val="en-US"/>
        </w:rPr>
        <w:t>:</w:t>
      </w:r>
      <w:r w:rsidRPr="00174517">
        <w:rPr>
          <w:rFonts w:ascii="Open Sans" w:hAnsi="Open Sans" w:cs="Open Sans"/>
          <w:color w:val="000000"/>
          <w:sz w:val="28"/>
          <w:szCs w:val="28"/>
          <w:lang w:val="en-US"/>
        </w:rPr>
        <w:t> On the move</w:t>
      </w:r>
    </w:p>
    <w:p w14:paraId="2C8C0DF2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b/>
          <w:bCs/>
          <w:color w:val="000000"/>
          <w:sz w:val="28"/>
          <w:szCs w:val="28"/>
        </w:rPr>
        <w:t>Количество учащихся:</w:t>
      </w: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 весь класс</w:t>
      </w:r>
    </w:p>
    <w:p w14:paraId="13FFBEA1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b/>
          <w:bCs/>
          <w:color w:val="000000"/>
          <w:sz w:val="28"/>
          <w:szCs w:val="28"/>
        </w:rPr>
        <w:t>Форма работы:</w:t>
      </w: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 групповая</w:t>
      </w:r>
    </w:p>
    <w:p w14:paraId="5540E56D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b/>
          <w:bCs/>
          <w:color w:val="000000"/>
          <w:sz w:val="28"/>
          <w:szCs w:val="28"/>
        </w:rPr>
        <w:t>Этап урока:</w:t>
      </w: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 основной, закрепление учебного материала</w:t>
      </w:r>
    </w:p>
    <w:p w14:paraId="35AE769E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b/>
          <w:bCs/>
          <w:color w:val="000000"/>
          <w:sz w:val="28"/>
          <w:szCs w:val="28"/>
        </w:rPr>
        <w:t>Продолжительность проведения:</w:t>
      </w: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 20 минут</w:t>
      </w:r>
    </w:p>
    <w:p w14:paraId="01095415" w14:textId="77777777" w:rsidR="00AB45FE" w:rsidRPr="00174517" w:rsidRDefault="00AB45FE" w:rsidP="00AB45FE">
      <w:pPr>
        <w:pStyle w:val="c19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174517">
        <w:rPr>
          <w:rStyle w:val="c6"/>
          <w:rFonts w:ascii="Open Sans" w:eastAsiaTheme="majorEastAsia" w:hAnsi="Open Sans" w:cs="Open Sans"/>
          <w:b/>
          <w:bCs/>
          <w:color w:val="000000"/>
          <w:sz w:val="28"/>
          <w:szCs w:val="28"/>
        </w:rPr>
        <w:t>Материалы, которые понадобятся для успешного проведения данного приема:</w:t>
      </w:r>
      <w:r w:rsidRPr="00174517">
        <w:rPr>
          <w:rStyle w:val="c6"/>
          <w:rFonts w:ascii="Open Sans" w:eastAsiaTheme="majorEastAsia" w:hAnsi="Open Sans" w:cs="Open Sans"/>
          <w:color w:val="000000"/>
          <w:sz w:val="28"/>
          <w:szCs w:val="28"/>
        </w:rPr>
        <w:t> инструкция для выполнения данной работы, ватман, клей, ножницы, вырезки из газет, журналов, картинки, аудиозаписи, видеофрагменты, подобранные согласно тематики данного урока.</w:t>
      </w:r>
    </w:p>
    <w:p w14:paraId="5DEB6472" w14:textId="77777777" w:rsidR="00AB45FE" w:rsidRPr="00174517" w:rsidRDefault="00AB45FE" w:rsidP="00AB45FE">
      <w:pPr>
        <w:rPr>
          <w:rStyle w:val="c6"/>
          <w:rFonts w:ascii="Open Sans" w:hAnsi="Open Sans" w:cs="Open Sans"/>
          <w:color w:val="000000"/>
          <w:sz w:val="28"/>
          <w:szCs w:val="28"/>
        </w:rPr>
      </w:pPr>
      <w:r w:rsidRPr="00174517">
        <w:rPr>
          <w:rStyle w:val="c6"/>
          <w:rFonts w:ascii="Open Sans" w:hAnsi="Open Sans" w:cs="Open Sans"/>
          <w:b/>
          <w:bCs/>
          <w:color w:val="000000"/>
          <w:sz w:val="28"/>
          <w:szCs w:val="28"/>
        </w:rPr>
        <w:t>Подробная технология проведения:</w:t>
      </w:r>
      <w:r w:rsidRPr="00174517">
        <w:rPr>
          <w:rStyle w:val="c6"/>
          <w:rFonts w:ascii="Open Sans" w:hAnsi="Open Sans" w:cs="Open Sans"/>
          <w:color w:val="000000"/>
          <w:sz w:val="28"/>
          <w:szCs w:val="28"/>
        </w:rPr>
        <w:t xml:space="preserve"> каждая из групп учащихся подбирает необходимую информацию согласно заданной тематике путем прослушивания аудиозаписей, видеофрагментов. Затем, с помощью заранее подготовленных учителем вырезок из </w:t>
      </w:r>
      <w:r w:rsidRPr="00174517">
        <w:rPr>
          <w:rStyle w:val="c6"/>
          <w:rFonts w:ascii="Open Sans" w:hAnsi="Open Sans" w:cs="Open Sans"/>
          <w:color w:val="000000"/>
          <w:sz w:val="28"/>
          <w:szCs w:val="28"/>
        </w:rPr>
        <w:lastRenderedPageBreak/>
        <w:t>газет, журналов, картинок, учащиеся готовят материал к презентации темы. Можно задать опережающее домашнее задание учащимся – найти наглядный материал по теме «</w:t>
      </w:r>
      <w:r w:rsidRPr="00174517">
        <w:rPr>
          <w:rFonts w:ascii="Open Sans" w:hAnsi="Open Sans" w:cs="Open Sans"/>
          <w:color w:val="000000"/>
          <w:sz w:val="28"/>
          <w:szCs w:val="28"/>
        </w:rPr>
        <w:t>On </w:t>
      </w:r>
      <w:proofErr w:type="spellStart"/>
      <w:r w:rsidRPr="00174517">
        <w:rPr>
          <w:rFonts w:ascii="Open Sans" w:hAnsi="Open Sans" w:cs="Open Sans"/>
          <w:color w:val="000000"/>
          <w:sz w:val="28"/>
          <w:szCs w:val="28"/>
        </w:rPr>
        <w:t>the</w:t>
      </w:r>
      <w:proofErr w:type="spellEnd"/>
      <w:r w:rsidRPr="00174517">
        <w:rPr>
          <w:rFonts w:ascii="Open Sans" w:hAnsi="Open Sans" w:cs="Open Sans"/>
          <w:color w:val="000000"/>
          <w:sz w:val="28"/>
          <w:szCs w:val="28"/>
        </w:rPr>
        <w:t> </w:t>
      </w:r>
      <w:proofErr w:type="spellStart"/>
      <w:r w:rsidRPr="00174517">
        <w:rPr>
          <w:rFonts w:ascii="Open Sans" w:hAnsi="Open Sans" w:cs="Open Sans"/>
          <w:color w:val="000000"/>
          <w:sz w:val="28"/>
          <w:szCs w:val="28"/>
        </w:rPr>
        <w:t>move</w:t>
      </w:r>
      <w:proofErr w:type="spellEnd"/>
      <w:r w:rsidRPr="00174517">
        <w:rPr>
          <w:rStyle w:val="c6"/>
          <w:rFonts w:ascii="Open Sans" w:hAnsi="Open Sans" w:cs="Open Sans"/>
          <w:color w:val="000000"/>
          <w:sz w:val="28"/>
          <w:szCs w:val="28"/>
        </w:rPr>
        <w:t>».</w:t>
      </w:r>
    </w:p>
    <w:p w14:paraId="2A7959CF" w14:textId="5550CE52" w:rsidR="00AB45FE" w:rsidRPr="00174517" w:rsidRDefault="00AB45FE" w:rsidP="00AB45FE">
      <w:pPr>
        <w:rPr>
          <w:rStyle w:val="c6"/>
          <w:rFonts w:ascii="Open Sans" w:hAnsi="Open Sans" w:cs="Open Sans"/>
          <w:color w:val="000000"/>
          <w:sz w:val="28"/>
          <w:szCs w:val="28"/>
        </w:rPr>
      </w:pPr>
      <w:r w:rsidRPr="00174517">
        <w:rPr>
          <w:rStyle w:val="c6"/>
          <w:rFonts w:ascii="Open Sans" w:hAnsi="Open Sans" w:cs="Open Sans"/>
          <w:color w:val="000000"/>
          <w:sz w:val="28"/>
          <w:szCs w:val="28"/>
        </w:rPr>
        <w:t>Первая группа, описывает правила дорожного движения, с использованием знаков дорожного движения, вторая группа составляет мини диалоги с использованием реплик из мультфильма. Выполняя задания, ученикам необходимо использовать грамматическую структуру –</w:t>
      </w:r>
      <w:r w:rsidR="00804469">
        <w:rPr>
          <w:rStyle w:val="c6"/>
          <w:rFonts w:ascii="Open Sans" w:hAnsi="Open Sans" w:cs="Open Sans"/>
          <w:color w:val="000000"/>
          <w:sz w:val="28"/>
          <w:szCs w:val="28"/>
        </w:rPr>
        <w:t xml:space="preserve"> </w:t>
      </w:r>
      <w:proofErr w:type="spellStart"/>
      <w:r w:rsidRPr="00174517">
        <w:rPr>
          <w:rStyle w:val="c6"/>
          <w:rFonts w:ascii="Open Sans" w:hAnsi="Open Sans" w:cs="Open Sans"/>
          <w:color w:val="000000"/>
          <w:sz w:val="28"/>
          <w:szCs w:val="28"/>
        </w:rPr>
        <w:t>can</w:t>
      </w:r>
      <w:proofErr w:type="spellEnd"/>
      <w:r w:rsidRPr="00174517">
        <w:rPr>
          <w:rStyle w:val="c6"/>
          <w:rFonts w:ascii="Open Sans" w:hAnsi="Open Sans" w:cs="Open Sans"/>
          <w:color w:val="000000"/>
          <w:sz w:val="28"/>
          <w:szCs w:val="28"/>
        </w:rPr>
        <w:t>-, -</w:t>
      </w:r>
      <w:proofErr w:type="spellStart"/>
      <w:r w:rsidRPr="00174517">
        <w:rPr>
          <w:rStyle w:val="c6"/>
          <w:rFonts w:ascii="Open Sans" w:hAnsi="Open Sans" w:cs="Open Sans"/>
          <w:color w:val="000000"/>
          <w:sz w:val="28"/>
          <w:szCs w:val="28"/>
        </w:rPr>
        <w:t>can</w:t>
      </w:r>
      <w:r w:rsidRPr="00037A88">
        <w:rPr>
          <w:rStyle w:val="c6"/>
          <w:rFonts w:ascii="Open Sans" w:hAnsi="Open Sans" w:cs="Open Sans"/>
          <w:color w:val="000000"/>
          <w:sz w:val="28"/>
          <w:szCs w:val="28"/>
        </w:rPr>
        <w:t>’</w:t>
      </w:r>
      <w:r w:rsidRPr="00174517">
        <w:rPr>
          <w:rStyle w:val="c6"/>
          <w:rFonts w:ascii="Open Sans" w:hAnsi="Open Sans" w:cs="Open Sans"/>
          <w:color w:val="000000"/>
          <w:sz w:val="28"/>
          <w:szCs w:val="28"/>
        </w:rPr>
        <w:t>t</w:t>
      </w:r>
      <w:proofErr w:type="spellEnd"/>
      <w:r w:rsidR="00804469">
        <w:rPr>
          <w:rStyle w:val="c6"/>
          <w:rFonts w:ascii="Open Sans" w:hAnsi="Open Sans" w:cs="Open Sans"/>
          <w:color w:val="000000"/>
          <w:sz w:val="28"/>
          <w:szCs w:val="28"/>
        </w:rPr>
        <w:t>-</w:t>
      </w:r>
    </w:p>
    <w:p w14:paraId="0C772AD3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Название приема: «Морской бой»</w:t>
      </w:r>
    </w:p>
    <w:p w14:paraId="52B2A536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Цели и задачи: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Совершенствование лексико-грамматических навыков, развитие навыков разговорной речи.</w:t>
      </w:r>
    </w:p>
    <w:p w14:paraId="2A78EA2D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Используемые методы активного обучения: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игровой метод, самостоятельная работа, проблемное обучение</w:t>
      </w:r>
    </w:p>
    <w:p w14:paraId="7BBC86DA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Класс: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3</w:t>
      </w:r>
    </w:p>
    <w:p w14:paraId="0A8E567B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Тема: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Cows</w:t>
      </w:r>
      <w:proofErr w:type="spellEnd"/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are</w:t>
      </w:r>
      <w:proofErr w:type="spellEnd"/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Funny</w:t>
      </w:r>
      <w:proofErr w:type="spellEnd"/>
    </w:p>
    <w:p w14:paraId="119854C6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Количество учащихся: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весь класс</w:t>
      </w:r>
    </w:p>
    <w:p w14:paraId="1BF8EA3A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Форма работы: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индивидуальная, групповая.</w:t>
      </w:r>
    </w:p>
    <w:p w14:paraId="373E72AF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Этап урока: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закрепление изученного материала, можно использовать на викторинах.</w:t>
      </w:r>
    </w:p>
    <w:p w14:paraId="71C28594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Продолжительность проведения: 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 10 минут</w:t>
      </w:r>
    </w:p>
    <w:p w14:paraId="31C75EEF" w14:textId="272B4C01" w:rsidR="00432A1B" w:rsidRDefault="00AB45FE" w:rsidP="00A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Материалы, необходимые для успешного проведения данного приема:</w:t>
      </w:r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макет игры «Морской бой</w:t>
      </w:r>
      <w:r w:rsidR="00432A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4E8B6F15" w14:textId="4891CC2B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После изучения модуля можно менять картинки согласно заданной тематике.</w:t>
      </w:r>
    </w:p>
    <w:p w14:paraId="56315D42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Подробная технология проведения:</w:t>
      </w:r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ученики по очереди выходят к макету, составляют предложение с опорой на картинки </w:t>
      </w:r>
      <w:proofErr w:type="gramStart"/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  изученную</w:t>
      </w:r>
      <w:proofErr w:type="gramEnd"/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грамматическую структуру, каждый цветной стикер на стыке картинки и грамматической структуры-это ответ. Если ответ верный – это кораблик, если ответ неверный- под стикером ученик видит совет «</w:t>
      </w:r>
      <w:proofErr w:type="spellStart"/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Learn</w:t>
      </w:r>
      <w:proofErr w:type="spellEnd"/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English».</w:t>
      </w:r>
    </w:p>
    <w:p w14:paraId="3ED384A5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Название приема: «Угадай слово»</w:t>
      </w:r>
    </w:p>
    <w:p w14:paraId="53947559" w14:textId="6FA77895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Цели и задачи: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Решение ситуативных задач путем развития навыков </w:t>
      </w:r>
      <w:proofErr w:type="gramStart"/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компенсаторных  умений</w:t>
      </w:r>
      <w:proofErr w:type="gramEnd"/>
      <w:r w:rsidR="0090211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F4622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способность учащегося привлекать в условиях недостаточного владения изучаемым языком имеющиеся у него знания, умения и навыки пользования родным или иностранным языком. Является важной составляющей общей коммуникативной компетенции.</w:t>
      </w:r>
    </w:p>
    <w:p w14:paraId="0166B525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Этап урока: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Основной этап урока</w:t>
      </w:r>
    </w:p>
    <w:p w14:paraId="5C400FCD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Используемые методы активного обучения: метод проблемного обучения, решение ситуативных задач.</w:t>
      </w:r>
    </w:p>
    <w:p w14:paraId="20AB10A1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Класс: 6</w:t>
      </w:r>
    </w:p>
    <w:p w14:paraId="5DA9B7AB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Тема: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Road </w:t>
      </w:r>
      <w:proofErr w:type="spellStart"/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safety</w:t>
      </w:r>
      <w:proofErr w:type="spellEnd"/>
    </w:p>
    <w:p w14:paraId="52F80A64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Количество учащихся: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весь класс</w:t>
      </w:r>
    </w:p>
    <w:p w14:paraId="10B36E0E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Форма работы: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парная</w:t>
      </w:r>
    </w:p>
    <w:p w14:paraId="4E91CCC0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Продолжительность проведения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3 минуты</w:t>
      </w:r>
    </w:p>
    <w:p w14:paraId="4A68CE65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Материалы, необходимые для успешного проведения данного приема:</w:t>
      </w:r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тематические карточки</w:t>
      </w:r>
    </w:p>
    <w:p w14:paraId="31C2E111" w14:textId="63592A91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Подробная технология проведения:</w:t>
      </w:r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ученикам раздаются тематические карточки, </w:t>
      </w:r>
      <w:r w:rsidR="003264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течени</w:t>
      </w:r>
      <w:r w:rsidR="003264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 минут они должны в паре отгадать название предмета по его описанию.</w:t>
      </w:r>
    </w:p>
    <w:p w14:paraId="1C4123FE" w14:textId="77777777" w:rsidR="00AB45FE" w:rsidRPr="00174517" w:rsidRDefault="00AB45FE" w:rsidP="00AB45FE">
      <w:pPr>
        <w:rPr>
          <w:sz w:val="28"/>
          <w:szCs w:val="28"/>
        </w:rPr>
      </w:pPr>
      <w:r w:rsidRPr="00174517">
        <w:rPr>
          <w:noProof/>
          <w:sz w:val="28"/>
          <w:szCs w:val="28"/>
        </w:rPr>
        <w:drawing>
          <wp:inline distT="0" distB="0" distL="0" distR="0" wp14:anchorId="34C5DA94" wp14:editId="255F34D0">
            <wp:extent cx="2752725" cy="2066925"/>
            <wp:effectExtent l="0" t="0" r="9525" b="9525"/>
            <wp:docPr id="2" name="Рисунок 1" descr="Изображение выглядит как текст, Шрифт, снимок экрана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текст, Шрифт, снимок экрана, кру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E8073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Название приема: «Ромашка»</w:t>
      </w:r>
    </w:p>
    <w:p w14:paraId="69625F97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Цели и задачи: 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получить от учащихся обратную связь по теме пройденного урока</w:t>
      </w:r>
    </w:p>
    <w:p w14:paraId="7DFA1D50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Этап урока: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Заключительный этап урока</w:t>
      </w:r>
    </w:p>
    <w:p w14:paraId="7F4370C2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Используемые методы активного обучения: анализ учебной ситуации</w:t>
      </w:r>
    </w:p>
    <w:p w14:paraId="5949B57E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Класс: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2-11</w:t>
      </w:r>
      <w:proofErr w:type="gramEnd"/>
    </w:p>
    <w:p w14:paraId="7BC475B7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Количество учащихся: 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весь класс</w:t>
      </w:r>
    </w:p>
    <w:p w14:paraId="3AE4F09B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Продолжительность проведения:</w:t>
      </w: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3 минуты</w:t>
      </w:r>
    </w:p>
    <w:p w14:paraId="7BEF3F59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Материалы, необходимые для успешного проведения данного приема:</w:t>
      </w:r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белые листы, скрепленные в ромашку, разноцветные магнитики.</w:t>
      </w:r>
    </w:p>
    <w:p w14:paraId="245E3FC1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Подробная технология проведения:</w:t>
      </w:r>
      <w:r w:rsidRPr="001745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ученики по очереди выходят к доске и пишут на лепестках ромашки, что они взяли для себя с этого урока, чему научились, что им больше всего понравилось.</w:t>
      </w:r>
    </w:p>
    <w:p w14:paraId="4EC0A3DB" w14:textId="77777777" w:rsidR="00AB45FE" w:rsidRPr="00174517" w:rsidRDefault="00AB45FE" w:rsidP="00AB45FE">
      <w:pPr>
        <w:shd w:val="clear" w:color="auto" w:fill="FFFFFF"/>
        <w:spacing w:after="0" w:line="240" w:lineRule="auto"/>
        <w:ind w:left="113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079C942" wp14:editId="6B2ABD91">
            <wp:extent cx="1819275" cy="2286000"/>
            <wp:effectExtent l="0" t="0" r="9525" b="0"/>
            <wp:docPr id="4" name="Рисунок 3" descr="Изображение выглядит как черно-белый, цветок, Предметная фотография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Изображение выглядит как черно-белый, цветок, Предметная фотография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F31B" w14:textId="77777777" w:rsidR="00AB45FE" w:rsidRPr="00174517" w:rsidRDefault="00AB45FE" w:rsidP="00AB45FE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Я считаю, что активные методы обучения целесообразно вводить постепенно, воспитывая у учащихся культуру дискуссии и сотрудничества. Использование активных методов обучения позволяет обеспечить эффективную организацию учебного процесса, поскольку обеспечивают активность мыслительной и практической деятельности учащихся на всех этапах образовательного процесса, приводя к полноценному освоению учебного материала, эффективному и качественному овладению новыми знаниями и умениями</w:t>
      </w:r>
      <w:r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F2D37E2" w14:textId="77777777" w:rsidR="00AB45FE" w:rsidRPr="00174517" w:rsidRDefault="00AB45FE" w:rsidP="00AB45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17451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56E634F0" w14:textId="77777777" w:rsidR="001D0279" w:rsidRDefault="001D0279"/>
    <w:sectPr w:rsidR="001D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FE"/>
    <w:rsid w:val="001D0279"/>
    <w:rsid w:val="00326450"/>
    <w:rsid w:val="00432A1B"/>
    <w:rsid w:val="00531C75"/>
    <w:rsid w:val="00804469"/>
    <w:rsid w:val="00874BF1"/>
    <w:rsid w:val="00902119"/>
    <w:rsid w:val="00AB45FE"/>
    <w:rsid w:val="00F4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09FE"/>
  <w15:chartTrackingRefBased/>
  <w15:docId w15:val="{91A1BA67-6909-4FDC-BDF5-992E087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5FE"/>
  </w:style>
  <w:style w:type="paragraph" w:styleId="1">
    <w:name w:val="heading 1"/>
    <w:basedOn w:val="a"/>
    <w:next w:val="a"/>
    <w:link w:val="10"/>
    <w:uiPriority w:val="9"/>
    <w:qFormat/>
    <w:rsid w:val="00AB4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4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4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45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45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45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45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45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45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4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4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45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45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45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4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45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45FE"/>
    <w:rPr>
      <w:b/>
      <w:bCs/>
      <w:smallCaps/>
      <w:color w:val="0F4761" w:themeColor="accent1" w:themeShade="BF"/>
      <w:spacing w:val="5"/>
    </w:rPr>
  </w:style>
  <w:style w:type="paragraph" w:customStyle="1" w:styleId="c19">
    <w:name w:val="c19"/>
    <w:basedOn w:val="a"/>
    <w:rsid w:val="00AB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AB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2024-11-01T06:10:00Z</dcterms:created>
  <dcterms:modified xsi:type="dcterms:W3CDTF">2024-11-01T06:16:00Z</dcterms:modified>
</cp:coreProperties>
</file>