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FCD" w:rsidRDefault="007F2FCD" w:rsidP="007F2FCD">
      <w:pPr>
        <w:shd w:val="clear" w:color="auto" w:fill="FFFFFF"/>
        <w:spacing w:after="0" w:line="240" w:lineRule="auto"/>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казенное дошкольное образовательное учреждение  </w:t>
      </w:r>
    </w:p>
    <w:p w:rsidR="007F2FCD" w:rsidRDefault="007F2FCD" w:rsidP="007F2FCD">
      <w:pPr>
        <w:jc w:val="center"/>
        <w:rPr>
          <w:rFonts w:ascii="Times New Roman" w:hAnsi="Times New Roman" w:cs="Times New Roman"/>
          <w:sz w:val="24"/>
          <w:szCs w:val="24"/>
        </w:rPr>
      </w:pPr>
      <w:proofErr w:type="spellStart"/>
      <w:r>
        <w:rPr>
          <w:rFonts w:ascii="Times New Roman" w:hAnsi="Times New Roman" w:cs="Times New Roman"/>
          <w:sz w:val="24"/>
          <w:szCs w:val="24"/>
        </w:rPr>
        <w:t>общеразвивающего</w:t>
      </w:r>
      <w:proofErr w:type="spellEnd"/>
      <w:r>
        <w:rPr>
          <w:rFonts w:ascii="Times New Roman" w:hAnsi="Times New Roman" w:cs="Times New Roman"/>
          <w:sz w:val="24"/>
          <w:szCs w:val="24"/>
        </w:rPr>
        <w:t xml:space="preserve"> вида Детский сад №35 «Росинка»</w:t>
      </w:r>
    </w:p>
    <w:p w:rsidR="007F2FCD" w:rsidRDefault="007F2FCD" w:rsidP="007F2FCD">
      <w:pPr>
        <w:jc w:val="center"/>
        <w:rPr>
          <w:rFonts w:ascii="Times New Roman" w:hAnsi="Times New Roman" w:cs="Times New Roman"/>
          <w:sz w:val="24"/>
          <w:szCs w:val="24"/>
        </w:rPr>
      </w:pPr>
    </w:p>
    <w:p w:rsidR="007F2FCD" w:rsidRDefault="007F2FCD" w:rsidP="007F2FCD">
      <w:pPr>
        <w:jc w:val="center"/>
        <w:rPr>
          <w:rFonts w:ascii="Times New Roman" w:hAnsi="Times New Roman" w:cs="Times New Roman"/>
          <w:sz w:val="24"/>
          <w:szCs w:val="24"/>
        </w:rPr>
      </w:pPr>
    </w:p>
    <w:p w:rsidR="007F2FCD" w:rsidRDefault="007F2FCD" w:rsidP="007F2FCD">
      <w:pPr>
        <w:jc w:val="center"/>
        <w:rPr>
          <w:rFonts w:ascii="Times New Roman" w:hAnsi="Times New Roman" w:cs="Times New Roman"/>
          <w:sz w:val="24"/>
          <w:szCs w:val="24"/>
        </w:rPr>
      </w:pPr>
    </w:p>
    <w:p w:rsidR="007F2FCD" w:rsidRDefault="007F2FCD" w:rsidP="007F2FCD">
      <w:pPr>
        <w:jc w:val="center"/>
        <w:rPr>
          <w:rFonts w:ascii="Times New Roman" w:hAnsi="Times New Roman" w:cs="Times New Roman"/>
          <w:sz w:val="24"/>
          <w:szCs w:val="24"/>
        </w:rPr>
      </w:pPr>
    </w:p>
    <w:p w:rsidR="007F2FCD" w:rsidRDefault="007F2FCD" w:rsidP="00CD1CAD">
      <w:pPr>
        <w:rPr>
          <w:rFonts w:ascii="Times New Roman" w:hAnsi="Times New Roman" w:cs="Times New Roman"/>
          <w:sz w:val="40"/>
          <w:szCs w:val="40"/>
        </w:rPr>
      </w:pPr>
    </w:p>
    <w:p w:rsidR="007F2FCD" w:rsidRDefault="007F2FCD" w:rsidP="007F2FCD">
      <w:pPr>
        <w:jc w:val="center"/>
        <w:rPr>
          <w:rFonts w:ascii="Times New Roman" w:hAnsi="Times New Roman" w:cs="Times New Roman"/>
          <w:sz w:val="40"/>
          <w:szCs w:val="40"/>
        </w:rPr>
      </w:pPr>
      <w:r>
        <w:rPr>
          <w:rFonts w:ascii="Times New Roman" w:eastAsia="Times New Roman" w:hAnsi="Times New Roman" w:cs="Times New Roman"/>
          <w:b/>
          <w:bCs/>
          <w:sz w:val="40"/>
          <w:szCs w:val="40"/>
          <w:lang w:eastAsia="ru-RU"/>
        </w:rPr>
        <w:t>Консультация для родителей:</w:t>
      </w:r>
    </w:p>
    <w:p w:rsidR="007F2FCD" w:rsidRDefault="007F2FCD" w:rsidP="007F2FCD">
      <w:pPr>
        <w:shd w:val="clear" w:color="auto" w:fill="FFFFFF"/>
        <w:spacing w:after="0" w:line="240" w:lineRule="auto"/>
        <w:jc w:val="center"/>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«Значение театрализованной деятельности</w:t>
      </w:r>
    </w:p>
    <w:p w:rsidR="007F2FCD" w:rsidRDefault="007F2FCD" w:rsidP="007F2FCD">
      <w:pPr>
        <w:shd w:val="clear" w:color="auto" w:fill="FFFFFF"/>
        <w:spacing w:after="0" w:line="240" w:lineRule="auto"/>
        <w:jc w:val="center"/>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 xml:space="preserve"> в жизни дошкольника»</w:t>
      </w:r>
    </w:p>
    <w:p w:rsidR="007F2FCD" w:rsidRDefault="007F2FCD" w:rsidP="007F2FCD">
      <w:pPr>
        <w:rPr>
          <w:sz w:val="40"/>
          <w:szCs w:val="40"/>
        </w:rPr>
      </w:pPr>
    </w:p>
    <w:p w:rsidR="007F2FCD" w:rsidRDefault="007F2FCD" w:rsidP="007F2FCD"/>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BA39B8">
        <w:rPr>
          <w:rFonts w:ascii="Times New Roman" w:eastAsia="Times New Roman" w:hAnsi="Times New Roman" w:cs="Times New Roman"/>
          <w:b/>
          <w:bCs/>
          <w:sz w:val="28"/>
          <w:szCs w:val="28"/>
          <w:lang w:eastAsia="ru-RU"/>
        </w:rPr>
        <w:t xml:space="preserve">      Воспитатель: Гордиенко Г.В.</w:t>
      </w: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rPr>
          <w:rFonts w:ascii="Times New Roman" w:eastAsia="Times New Roman" w:hAnsi="Times New Roman" w:cs="Times New Roman"/>
          <w:b/>
          <w:bCs/>
          <w:sz w:val="28"/>
          <w:szCs w:val="28"/>
          <w:lang w:eastAsia="ru-RU"/>
        </w:rPr>
      </w:pPr>
    </w:p>
    <w:p w:rsidR="00CD1CAD" w:rsidRDefault="00CD1CA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CD1CAD" w:rsidRDefault="00CD1CA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CD1CAD" w:rsidRDefault="00CD1CA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CD1CAD" w:rsidRDefault="00CD1CA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CD1CAD" w:rsidRDefault="00CD1CA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CD1CAD" w:rsidRDefault="00CD1CA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CD1CAD" w:rsidRDefault="00CD1CAD" w:rsidP="007F2FCD">
      <w:pPr>
        <w:shd w:val="clear" w:color="auto" w:fill="FFFFFF"/>
        <w:spacing w:after="0" w:line="240" w:lineRule="auto"/>
        <w:jc w:val="center"/>
        <w:rPr>
          <w:rFonts w:ascii="Times New Roman" w:eastAsia="Times New Roman" w:hAnsi="Times New Roman" w:cs="Times New Roman"/>
          <w:b/>
          <w:bCs/>
          <w:sz w:val="28"/>
          <w:szCs w:val="28"/>
          <w:lang w:eastAsia="ru-RU"/>
        </w:rPr>
      </w:pPr>
    </w:p>
    <w:p w:rsidR="007F2FCD" w:rsidRDefault="007F2FCD" w:rsidP="007F2FCD">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Консультация для родителей:</w:t>
      </w:r>
    </w:p>
    <w:p w:rsidR="007F2FCD" w:rsidRDefault="007F2FCD" w:rsidP="007F2FCD">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«Значение театрализованной деятельности в жизни дошкольника»</w:t>
      </w:r>
    </w:p>
    <w:p w:rsidR="007F2FCD" w:rsidRDefault="007F2FCD" w:rsidP="007F2FCD">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Ориентированность современных концепций дошкольного образования на </w:t>
      </w:r>
      <w:proofErr w:type="spellStart"/>
      <w:r>
        <w:rPr>
          <w:rFonts w:ascii="Times New Roman" w:eastAsia="Times New Roman" w:hAnsi="Times New Roman" w:cs="Times New Roman"/>
          <w:sz w:val="28"/>
          <w:szCs w:val="28"/>
          <w:lang w:eastAsia="ru-RU"/>
        </w:rPr>
        <w:t>гуманизацию</w:t>
      </w:r>
      <w:proofErr w:type="spellEnd"/>
      <w:r>
        <w:rPr>
          <w:rFonts w:ascii="Times New Roman" w:eastAsia="Times New Roman" w:hAnsi="Times New Roman" w:cs="Times New Roman"/>
          <w:sz w:val="28"/>
          <w:szCs w:val="28"/>
          <w:lang w:eastAsia="ru-RU"/>
        </w:rPr>
        <w:t xml:space="preserve"> предполагает изменение самого подхода к личности ребенка. Наиболее общим в этих подходах является направленность на удовлетворение потребностей растущей личности во всестороннем развитии. Следовательно, надо строить всю педагогическую работу исходя из понимания педагогом самобытности дошкольного детства, уникальности каждого ребенка, ценности его своеобразия. Это говорит о необходимости принятия личностно ориентированных целей дошкольного образования как приоритетных.</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педагогике и психологии активно обсуждается проблема взаимосвязи личности и творчества. Дошкольная педагогика ищет сегодня пути развития детей в сугубо детских видах деятельности в противовес обучению школьного типа. Именно игра и должна преимущественно использоваться педагогами. </w:t>
      </w:r>
      <w:proofErr w:type="spellStart"/>
      <w:r>
        <w:rPr>
          <w:rFonts w:ascii="Times New Roman" w:eastAsia="Times New Roman" w:hAnsi="Times New Roman" w:cs="Times New Roman"/>
          <w:sz w:val="28"/>
          <w:szCs w:val="28"/>
          <w:lang w:eastAsia="ru-RU"/>
        </w:rPr>
        <w:t>Л.С.Выготский</w:t>
      </w:r>
      <w:proofErr w:type="spellEnd"/>
      <w:r>
        <w:rPr>
          <w:rFonts w:ascii="Times New Roman" w:eastAsia="Times New Roman" w:hAnsi="Times New Roman" w:cs="Times New Roman"/>
          <w:sz w:val="28"/>
          <w:szCs w:val="28"/>
          <w:lang w:eastAsia="ru-RU"/>
        </w:rPr>
        <w:t xml:space="preserve"> определил игру как ведущую деятельность в дошкольном возрасте. Л.И. </w:t>
      </w:r>
      <w:proofErr w:type="spellStart"/>
      <w:r>
        <w:rPr>
          <w:rFonts w:ascii="Times New Roman" w:eastAsia="Times New Roman" w:hAnsi="Times New Roman" w:cs="Times New Roman"/>
          <w:sz w:val="28"/>
          <w:szCs w:val="28"/>
          <w:lang w:eastAsia="ru-RU"/>
        </w:rPr>
        <w:t>Божович</w:t>
      </w:r>
      <w:proofErr w:type="spellEnd"/>
      <w:r>
        <w:rPr>
          <w:rFonts w:ascii="Times New Roman" w:eastAsia="Times New Roman" w:hAnsi="Times New Roman" w:cs="Times New Roman"/>
          <w:sz w:val="28"/>
          <w:szCs w:val="28"/>
          <w:lang w:eastAsia="ru-RU"/>
        </w:rPr>
        <w:t xml:space="preserve"> считает необходимым, чтобы ведущая деятельность составляла основное содержание жизни самих детей. Таким образом, игра является своеобразным центром, вокруг которого сосредоточиваются главные интересы и переживания детей. Театрализованная деятельность является разновидностью игры.</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Театрализованная деятельность в детском саду организационно может пронизывать все режимные моменты: включаться во все занятия, в совместную деятельность детей и взрослых в свободное время, осуществляться в самостоятельной деятельности детей. Театрализованная деятельность может быть органично включена в работу различных студий и кружков; продукты театрализованной деятельности (инсценировки, драматизации, спектакли, концерты и др.) могут вноситься в содержание праздников, развлечений и сладких пятниц.</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Театрализованная игра на занятиях: </w:t>
      </w:r>
      <w:r>
        <w:rPr>
          <w:rFonts w:ascii="Times New Roman" w:eastAsia="Times New Roman" w:hAnsi="Times New Roman" w:cs="Times New Roman"/>
          <w:sz w:val="28"/>
          <w:szCs w:val="28"/>
          <w:lang w:eastAsia="ru-RU"/>
        </w:rPr>
        <w:t>во время занятий педагог включает театрализованную игру как игровой прием и форму обучения детей. В занятие вводятся персонажи, которые помогают детям усвоить те или иные знания, умения и навыки. Игровая форма проведения занятия способствует раскрепощению ребенка, созданию атмосферы свободы и игре.</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Свободная совместная деятельность детей и взрослых</w:t>
      </w:r>
      <w:r>
        <w:rPr>
          <w:rFonts w:ascii="Times New Roman" w:eastAsia="Times New Roman" w:hAnsi="Times New Roman" w:cs="Times New Roman"/>
          <w:sz w:val="28"/>
          <w:szCs w:val="28"/>
          <w:lang w:eastAsia="ru-RU"/>
        </w:rPr>
        <w:t>: это совместная деятельность детей на прогулке, вне занятий. Сюда включаются игровые ситуации прогулок, организация игр в игровых комнатах, чтение художественной литературы с последующим обыгрыванием сюжетных эпизодов вне занятий в течение дня, игры-рисования на свободную тему, строительные игры с драматизацией.</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Театрализованная игра в самостоятельной деятельности детей: </w:t>
      </w:r>
      <w:r>
        <w:rPr>
          <w:rFonts w:ascii="Times New Roman" w:eastAsia="Times New Roman" w:hAnsi="Times New Roman" w:cs="Times New Roman"/>
          <w:sz w:val="28"/>
          <w:szCs w:val="28"/>
          <w:lang w:eastAsia="ru-RU"/>
        </w:rPr>
        <w:t xml:space="preserve">в самостоятельных детских играх отражаются персонажи и сюжеты, взволновавшие детей. Так, дети часто играют в Снегурочку и Деда Мороза, создавая в игровой комнате заново мир новогоднего праздника. Яркие сюжеты, игры, хороводы, усвоенные в совместной свободной деятельности </w:t>
      </w:r>
      <w:r>
        <w:rPr>
          <w:rFonts w:ascii="Times New Roman" w:eastAsia="Times New Roman" w:hAnsi="Times New Roman" w:cs="Times New Roman"/>
          <w:sz w:val="28"/>
          <w:szCs w:val="28"/>
          <w:lang w:eastAsia="ru-RU"/>
        </w:rPr>
        <w:lastRenderedPageBreak/>
        <w:t>детей и взрослых, в играх-занятиях, также способствуют возникновению самостоятельной театрализованной игры детей.</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Театрализованная деятельность способствует тому, чтобы сделать жизнь детей в группе увлекательнее, разнообразнее.</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Театральная деятельность представлена в ДОУ </w:t>
      </w:r>
      <w:r>
        <w:rPr>
          <w:rFonts w:ascii="Times New Roman" w:eastAsia="Times New Roman" w:hAnsi="Times New Roman" w:cs="Times New Roman"/>
          <w:b/>
          <w:bCs/>
          <w:sz w:val="28"/>
          <w:szCs w:val="28"/>
          <w:lang w:eastAsia="ru-RU"/>
        </w:rPr>
        <w:t>кукольным театром</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и</w:t>
      </w:r>
      <w:r>
        <w:rPr>
          <w:rFonts w:ascii="Times New Roman" w:eastAsia="Times New Roman" w:hAnsi="Times New Roman" w:cs="Times New Roman"/>
          <w:b/>
          <w:bCs/>
          <w:sz w:val="28"/>
          <w:szCs w:val="28"/>
          <w:lang w:eastAsia="ru-RU"/>
        </w:rPr>
        <w:t>театрализованными</w:t>
      </w:r>
      <w:proofErr w:type="spellEnd"/>
      <w:r>
        <w:rPr>
          <w:rFonts w:ascii="Times New Roman" w:eastAsia="Times New Roman" w:hAnsi="Times New Roman" w:cs="Times New Roman"/>
          <w:b/>
          <w:bCs/>
          <w:sz w:val="28"/>
          <w:szCs w:val="28"/>
          <w:lang w:eastAsia="ru-RU"/>
        </w:rPr>
        <w:t xml:space="preserve"> играми</w:t>
      </w:r>
      <w:r>
        <w:rPr>
          <w:rFonts w:ascii="Times New Roman" w:eastAsia="Times New Roman" w:hAnsi="Times New Roman" w:cs="Times New Roman"/>
          <w:sz w:val="28"/>
          <w:szCs w:val="28"/>
          <w:lang w:eastAsia="ru-RU"/>
        </w:rPr>
        <w:t xml:space="preserve">, которые делятся на две </w:t>
      </w:r>
      <w:proofErr w:type="spellStart"/>
      <w:r>
        <w:rPr>
          <w:rFonts w:ascii="Times New Roman" w:eastAsia="Times New Roman" w:hAnsi="Times New Roman" w:cs="Times New Roman"/>
          <w:sz w:val="28"/>
          <w:szCs w:val="28"/>
          <w:lang w:eastAsia="ru-RU"/>
        </w:rPr>
        <w:t>группы</w:t>
      </w:r>
      <w:proofErr w:type="gramStart"/>
      <w:r>
        <w:rPr>
          <w:rFonts w:ascii="Times New Roman" w:eastAsia="Times New Roman" w:hAnsi="Times New Roman" w:cs="Times New Roman"/>
          <w:sz w:val="28"/>
          <w:szCs w:val="28"/>
          <w:lang w:eastAsia="ru-RU"/>
        </w:rPr>
        <w:t>:</w:t>
      </w:r>
      <w:r>
        <w:rPr>
          <w:rFonts w:ascii="Times New Roman" w:eastAsia="Times New Roman" w:hAnsi="Times New Roman" w:cs="Times New Roman"/>
          <w:b/>
          <w:bCs/>
          <w:sz w:val="28"/>
          <w:szCs w:val="28"/>
          <w:lang w:eastAsia="ru-RU"/>
        </w:rPr>
        <w:t>р</w:t>
      </w:r>
      <w:proofErr w:type="gramEnd"/>
      <w:r>
        <w:rPr>
          <w:rFonts w:ascii="Times New Roman" w:eastAsia="Times New Roman" w:hAnsi="Times New Roman" w:cs="Times New Roman"/>
          <w:b/>
          <w:bCs/>
          <w:sz w:val="28"/>
          <w:szCs w:val="28"/>
          <w:lang w:eastAsia="ru-RU"/>
        </w:rPr>
        <w:t>ежиссерские</w:t>
      </w:r>
      <w:proofErr w:type="spellEnd"/>
      <w:r>
        <w:rPr>
          <w:rFonts w:ascii="Times New Roman" w:eastAsia="Times New Roman" w:hAnsi="Times New Roman" w:cs="Times New Roman"/>
          <w:b/>
          <w:bCs/>
          <w:sz w:val="28"/>
          <w:szCs w:val="28"/>
          <w:lang w:eastAsia="ru-RU"/>
        </w:rPr>
        <w:t xml:space="preserve"> игры и игры-драматизации.</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lang w:eastAsia="ru-RU"/>
        </w:rPr>
        <w:t>Для организации</w:t>
      </w:r>
      <w:r>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lang w:eastAsia="ru-RU"/>
        </w:rPr>
        <w:t>детского театра</w:t>
      </w:r>
      <w:r>
        <w:rPr>
          <w:rFonts w:ascii="Times New Roman" w:eastAsia="Times New Roman" w:hAnsi="Times New Roman" w:cs="Times New Roman"/>
          <w:sz w:val="28"/>
          <w:szCs w:val="28"/>
          <w:lang w:eastAsia="ru-RU"/>
        </w:rPr>
        <w:t xml:space="preserve"> нужны куклы различных систем, формирующие у детей определенные умения и навыки, стимулирующие детское творчество (песенное, танцевальное, игровое), побуждающие к импровизации на детских музыкальных инструментах. Из всех видов кукольного театра в детском саду наибольшей популярностью пользуется театр картинок (на </w:t>
      </w:r>
      <w:proofErr w:type="spellStart"/>
      <w:r>
        <w:rPr>
          <w:rFonts w:ascii="Times New Roman" w:eastAsia="Times New Roman" w:hAnsi="Times New Roman" w:cs="Times New Roman"/>
          <w:sz w:val="28"/>
          <w:szCs w:val="28"/>
          <w:lang w:eastAsia="ru-RU"/>
        </w:rPr>
        <w:t>фланелеграфе</w:t>
      </w:r>
      <w:proofErr w:type="spellEnd"/>
      <w:r>
        <w:rPr>
          <w:rFonts w:ascii="Times New Roman" w:eastAsia="Times New Roman" w:hAnsi="Times New Roman" w:cs="Times New Roman"/>
          <w:sz w:val="28"/>
          <w:szCs w:val="28"/>
          <w:lang w:eastAsia="ru-RU"/>
        </w:rPr>
        <w:t>, картоне, столе). Театр игрушек и петрушек тоже вызывает интерес.</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способу управления театральные куклы делятся на два основных вида – верховые и напольные. К верховым относятся те, которыми кукловод управляет из-за ширмы. В свою очередь, они бывают перчаточными и тростевыми.</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Напольные куклы «работают» на полу, кукловод управляет ими на глазах у зрителей. К </w:t>
      </w:r>
      <w:proofErr w:type="gramStart"/>
      <w:r>
        <w:rPr>
          <w:rFonts w:ascii="Times New Roman" w:eastAsia="Times New Roman" w:hAnsi="Times New Roman" w:cs="Times New Roman"/>
          <w:sz w:val="28"/>
          <w:szCs w:val="28"/>
          <w:lang w:eastAsia="ru-RU"/>
        </w:rPr>
        <w:t>напольным</w:t>
      </w:r>
      <w:proofErr w:type="gramEnd"/>
      <w:r>
        <w:rPr>
          <w:rFonts w:ascii="Times New Roman" w:eastAsia="Times New Roman" w:hAnsi="Times New Roman" w:cs="Times New Roman"/>
          <w:sz w:val="28"/>
          <w:szCs w:val="28"/>
          <w:lang w:eastAsia="ru-RU"/>
        </w:rPr>
        <w:t xml:space="preserve"> относятся марионетки и большие куклы.</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К режиссерским играм</w:t>
      </w:r>
      <w:r>
        <w:rPr>
          <w:rFonts w:ascii="Times New Roman" w:eastAsia="Times New Roman" w:hAnsi="Times New Roman" w:cs="Times New Roman"/>
          <w:sz w:val="28"/>
          <w:szCs w:val="28"/>
          <w:lang w:eastAsia="ru-RU"/>
        </w:rPr>
        <w:t> в ДОУ относятся настольные театрализованные игры: </w:t>
      </w:r>
      <w:r>
        <w:rPr>
          <w:rFonts w:ascii="Times New Roman" w:eastAsia="Times New Roman" w:hAnsi="Times New Roman" w:cs="Times New Roman"/>
          <w:b/>
          <w:bCs/>
          <w:sz w:val="28"/>
          <w:szCs w:val="28"/>
          <w:lang w:eastAsia="ru-RU"/>
        </w:rPr>
        <w:t xml:space="preserve">настольный театр игрушек, настольный театр картинок, теневой театр, театр на </w:t>
      </w:r>
      <w:proofErr w:type="spellStart"/>
      <w:r>
        <w:rPr>
          <w:rFonts w:ascii="Times New Roman" w:eastAsia="Times New Roman" w:hAnsi="Times New Roman" w:cs="Times New Roman"/>
          <w:b/>
          <w:bCs/>
          <w:sz w:val="28"/>
          <w:szCs w:val="28"/>
          <w:lang w:eastAsia="ru-RU"/>
        </w:rPr>
        <w:t>фланелеграфе</w:t>
      </w:r>
      <w:proofErr w:type="spellEnd"/>
      <w:r>
        <w:rPr>
          <w:rFonts w:ascii="Times New Roman" w:eastAsia="Times New Roman" w:hAnsi="Times New Roman" w:cs="Times New Roman"/>
          <w:b/>
          <w:bCs/>
          <w:sz w:val="28"/>
          <w:szCs w:val="28"/>
          <w:lang w:eastAsia="ru-RU"/>
        </w:rPr>
        <w:t>.</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Тут ребенок или взрослый сам не является действующим лицом, он создает сцены, ведет роль игрушечного персонажа – объемного или плоскостного. Он действует за него, изображает его интонацией, мимикой. Пантомима ребенка ограничена. Ведь он действует неподвижной или малоподвижной фигурой, игрушкой.</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b/>
          <w:bCs/>
          <w:i/>
          <w:iCs/>
          <w:sz w:val="28"/>
          <w:szCs w:val="28"/>
          <w:lang w:eastAsia="ru-RU"/>
        </w:rPr>
        <w:t>Игры-драматизации</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основаны на собственных действиях исполнителя роли, который при этом может использовать куклы бибабо или персонажи, надетые на пальцы. Ребенок в этом случае играет сам, преимущественно использует свои средства выразительности: интонацию, мимику, пантомиму. Участвуя в играх-драматизациях, ребенок как бы входит в образ, перевоплощается в него, живет его жизнью.</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u w:val="single"/>
          <w:lang w:eastAsia="ru-RU"/>
        </w:rPr>
        <w:t>Игры-драматизации</w:t>
      </w:r>
      <w:r>
        <w:rPr>
          <w:rFonts w:ascii="Times New Roman" w:eastAsia="Times New Roman" w:hAnsi="Times New Roman" w:cs="Times New Roman"/>
          <w:b/>
          <w:bCs/>
          <w:sz w:val="28"/>
          <w:szCs w:val="28"/>
          <w:lang w:eastAsia="ru-RU"/>
        </w:rPr>
        <w:t> </w:t>
      </w:r>
      <w:r>
        <w:rPr>
          <w:rFonts w:ascii="Times New Roman" w:eastAsia="Times New Roman" w:hAnsi="Times New Roman" w:cs="Times New Roman"/>
          <w:b/>
          <w:bCs/>
          <w:sz w:val="28"/>
          <w:szCs w:val="28"/>
          <w:u w:val="single"/>
          <w:lang w:eastAsia="ru-RU"/>
        </w:rPr>
        <w:t>с пальчиками</w:t>
      </w:r>
      <w:r>
        <w:rPr>
          <w:rFonts w:ascii="Times New Roman" w:eastAsia="Times New Roman" w:hAnsi="Times New Roman" w:cs="Times New Roman"/>
          <w:sz w:val="28"/>
          <w:szCs w:val="28"/>
          <w:lang w:eastAsia="ru-RU"/>
        </w:rPr>
        <w:t xml:space="preserve"> - атрибуты ребенок надевает на пальцы, но, как и в драматизации, сам действует за персонажа. </w:t>
      </w:r>
      <w:proofErr w:type="gramStart"/>
      <w:r>
        <w:rPr>
          <w:rFonts w:ascii="Times New Roman" w:eastAsia="Times New Roman" w:hAnsi="Times New Roman" w:cs="Times New Roman"/>
          <w:sz w:val="28"/>
          <w:szCs w:val="28"/>
          <w:lang w:eastAsia="ru-RU"/>
        </w:rPr>
        <w:t>(Например, сказки «Репка», Коза и семеро козлят», «Гуси-лебеди».</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Показ таких сказок могут показывать двое, трое детей, которые располагаются за ширмой).</w:t>
      </w:r>
      <w:proofErr w:type="gramEnd"/>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u w:val="single"/>
          <w:lang w:eastAsia="ru-RU"/>
        </w:rPr>
        <w:t>Игры-драматизации с куклами бибабо</w:t>
      </w:r>
      <w:r>
        <w:rPr>
          <w:rFonts w:ascii="Times New Roman" w:eastAsia="Times New Roman" w:hAnsi="Times New Roman" w:cs="Times New Roman"/>
          <w:sz w:val="28"/>
          <w:szCs w:val="28"/>
          <w:u w:val="single"/>
          <w:lang w:eastAsia="ru-RU"/>
        </w:rPr>
        <w:t> – </w:t>
      </w:r>
      <w:r>
        <w:rPr>
          <w:rFonts w:ascii="Times New Roman" w:eastAsia="Times New Roman" w:hAnsi="Times New Roman" w:cs="Times New Roman"/>
          <w:sz w:val="28"/>
          <w:szCs w:val="28"/>
          <w:lang w:eastAsia="ru-RU"/>
        </w:rPr>
        <w:t>в этих играх на пальцы руки надевают куклу. Движения ее головы, рук, туловища осуществляются с помощью движений пальцев, кисти руки.</w:t>
      </w:r>
    </w:p>
    <w:p w:rsidR="007F2FCD" w:rsidRDefault="007F2FCD" w:rsidP="007F2FC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u w:val="single"/>
          <w:lang w:eastAsia="ru-RU"/>
        </w:rPr>
        <w:t>Импровизация </w:t>
      </w:r>
      <w:r>
        <w:rPr>
          <w:rFonts w:ascii="Times New Roman" w:eastAsia="Times New Roman" w:hAnsi="Times New Roman" w:cs="Times New Roman"/>
          <w:sz w:val="28"/>
          <w:szCs w:val="28"/>
          <w:u w:val="single"/>
          <w:lang w:eastAsia="ru-RU"/>
        </w:rPr>
        <w:t>– </w:t>
      </w:r>
      <w:r>
        <w:rPr>
          <w:rFonts w:ascii="Times New Roman" w:eastAsia="Times New Roman" w:hAnsi="Times New Roman" w:cs="Times New Roman"/>
          <w:sz w:val="28"/>
          <w:szCs w:val="28"/>
          <w:lang w:eastAsia="ru-RU"/>
        </w:rPr>
        <w:t>разыгрывание темы, сюжета без предварительной подготовки, очень сложная, но и интересная игра.</w:t>
      </w:r>
    </w:p>
    <w:p w:rsidR="007F2FCD" w:rsidRDefault="007F2FCD" w:rsidP="007F2FCD">
      <w:pPr>
        <w:pStyle w:val="a3"/>
        <w:rPr>
          <w:rFonts w:ascii="Times New Roman" w:hAnsi="Times New Roman" w:cs="Times New Roman"/>
          <w:sz w:val="28"/>
          <w:szCs w:val="28"/>
        </w:rPr>
      </w:pPr>
    </w:p>
    <w:p w:rsidR="007F2FCD" w:rsidRDefault="007F2FCD" w:rsidP="007F2FCD">
      <w:bookmarkStart w:id="0" w:name="_GoBack"/>
      <w:bookmarkEnd w:id="0"/>
    </w:p>
    <w:sectPr w:rsidR="007F2FCD" w:rsidSect="007F2FCD">
      <w:pgSz w:w="11906" w:h="16838"/>
      <w:pgMar w:top="1134" w:right="850" w:bottom="113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2FCD"/>
    <w:rsid w:val="00200B20"/>
    <w:rsid w:val="002266A7"/>
    <w:rsid w:val="007F2FCD"/>
    <w:rsid w:val="009A7C71"/>
    <w:rsid w:val="00BA39B8"/>
    <w:rsid w:val="00CD1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F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2FCD"/>
    <w:pPr>
      <w:spacing w:after="0" w:line="240" w:lineRule="auto"/>
    </w:pPr>
  </w:style>
</w:styles>
</file>

<file path=word/webSettings.xml><?xml version="1.0" encoding="utf-8"?>
<w:webSettings xmlns:r="http://schemas.openxmlformats.org/officeDocument/2006/relationships" xmlns:w="http://schemas.openxmlformats.org/wordprocessingml/2006/main">
  <w:divs>
    <w:div w:id="209685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2023-04-17T18:34:00Z</dcterms:created>
  <dcterms:modified xsi:type="dcterms:W3CDTF">2024-12-18T16:58:00Z</dcterms:modified>
</cp:coreProperties>
</file>