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AEF" w:rsidRPr="000A07AC" w:rsidRDefault="00096AEF" w:rsidP="00E613FE">
      <w:pPr>
        <w:pStyle w:val="a3"/>
        <w:tabs>
          <w:tab w:val="center" w:pos="5102"/>
        </w:tabs>
        <w:jc w:val="right"/>
      </w:pPr>
      <w:r w:rsidRPr="000A07AC">
        <w:t xml:space="preserve">                                                                                                        Рассмотрено </w:t>
      </w:r>
    </w:p>
    <w:p w:rsidR="00290C1E" w:rsidRPr="00ED2F85" w:rsidRDefault="00290C1E" w:rsidP="0029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ED2F85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Муниципальное общеобразовательное учреждение</w:t>
      </w:r>
    </w:p>
    <w:p w:rsidR="00290C1E" w:rsidRPr="00ED2F85" w:rsidRDefault="00290C1E" w:rsidP="0029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ED2F85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«Средняя школа № 5 городского округа Стрежевой</w:t>
      </w:r>
    </w:p>
    <w:p w:rsidR="00290C1E" w:rsidRPr="00ED2F85" w:rsidRDefault="00290C1E" w:rsidP="00290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ED2F85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с углубленным изучением отдельных предметов»</w:t>
      </w:r>
    </w:p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1623" w:type="dxa"/>
        <w:tblInd w:w="1980" w:type="dxa"/>
        <w:tblLayout w:type="fixed"/>
        <w:tblLook w:val="04A0" w:firstRow="1" w:lastRow="0" w:firstColumn="1" w:lastColumn="0" w:noHBand="0" w:noVBand="1"/>
      </w:tblPr>
      <w:tblGrid>
        <w:gridCol w:w="6804"/>
        <w:gridCol w:w="4819"/>
      </w:tblGrid>
      <w:tr w:rsidR="00290C1E" w:rsidRPr="00ED2F85" w:rsidTr="00CF3073">
        <w:trPr>
          <w:trHeight w:val="878"/>
        </w:trPr>
        <w:tc>
          <w:tcPr>
            <w:tcW w:w="6804" w:type="dxa"/>
            <w:hideMark/>
          </w:tcPr>
          <w:p w:rsidR="00290C1E" w:rsidRPr="00ED2F85" w:rsidRDefault="00290C1E" w:rsidP="00CF30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СОГЛАСОВАНО </w:t>
            </w:r>
          </w:p>
          <w:p w:rsidR="00290C1E" w:rsidRPr="00ED2F85" w:rsidRDefault="00290C1E" w:rsidP="00CF30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МС</w:t>
            </w:r>
          </w:p>
          <w:p w:rsidR="00290C1E" w:rsidRPr="00ED2F85" w:rsidRDefault="00290C1E" w:rsidP="00CF30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290C1E" w:rsidRPr="00ED2F85" w:rsidRDefault="00290C1E" w:rsidP="00CF30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2023</w:t>
            </w:r>
            <w:r w:rsidRPr="00ED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</w:tc>
        <w:tc>
          <w:tcPr>
            <w:tcW w:w="4819" w:type="dxa"/>
            <w:hideMark/>
          </w:tcPr>
          <w:p w:rsidR="00290C1E" w:rsidRPr="00ED2F85" w:rsidRDefault="00290C1E" w:rsidP="00CF30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УТВЕРЖДАЮ </w:t>
            </w:r>
          </w:p>
          <w:p w:rsidR="00290C1E" w:rsidRPr="00ED2F85" w:rsidRDefault="00290C1E" w:rsidP="00CF30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директора МОУ «СОШ №5» </w:t>
            </w:r>
          </w:p>
          <w:p w:rsidR="00290C1E" w:rsidRPr="00ED2F85" w:rsidRDefault="00290C1E" w:rsidP="00CF30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290C1E" w:rsidRPr="00ED2F85" w:rsidRDefault="00290C1E" w:rsidP="00CF3073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2023</w:t>
            </w:r>
            <w:r w:rsidRPr="00ED2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</w:tr>
    </w:tbl>
    <w:p w:rsidR="00290C1E" w:rsidRPr="00ED2F85" w:rsidRDefault="00290C1E" w:rsidP="00290C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0C1E" w:rsidRPr="00ED2F85" w:rsidRDefault="00290C1E" w:rsidP="00290C1E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F85"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</w:t>
      </w: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Мастерица</w:t>
      </w:r>
      <w:r w:rsidRPr="00ED2F8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F85">
        <w:rPr>
          <w:rFonts w:ascii="Times New Roman" w:eastAsia="Times New Roman" w:hAnsi="Times New Roman" w:cs="Times New Roman"/>
          <w:sz w:val="28"/>
          <w:szCs w:val="28"/>
        </w:rPr>
        <w:t>для обучающихся 15-16 лет</w:t>
      </w:r>
    </w:p>
    <w:p w:rsidR="00290C1E" w:rsidRPr="00ED2F85" w:rsidRDefault="00290C1E" w:rsidP="00290C1E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Pr="00ED2F85" w:rsidRDefault="00290C1E" w:rsidP="00290C1E">
      <w:pPr>
        <w:widowControl w:val="0"/>
        <w:tabs>
          <w:tab w:val="left" w:pos="4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F85">
        <w:rPr>
          <w:rFonts w:ascii="Times New Roman" w:eastAsia="Times New Roman" w:hAnsi="Times New Roman" w:cs="Times New Roman"/>
          <w:sz w:val="28"/>
          <w:szCs w:val="28"/>
        </w:rPr>
        <w:t xml:space="preserve">ФИО: </w:t>
      </w:r>
      <w:r>
        <w:rPr>
          <w:rFonts w:ascii="Times New Roman" w:eastAsia="Times New Roman" w:hAnsi="Times New Roman" w:cs="Times New Roman"/>
          <w:sz w:val="28"/>
          <w:szCs w:val="28"/>
        </w:rPr>
        <w:t>Тараева О.В.</w:t>
      </w:r>
    </w:p>
    <w:p w:rsidR="00290C1E" w:rsidRPr="00ED2F85" w:rsidRDefault="00290C1E" w:rsidP="00290C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Default="00290C1E" w:rsidP="00290C1E">
      <w:pPr>
        <w:widowControl w:val="0"/>
        <w:tabs>
          <w:tab w:val="left" w:pos="50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0C1E" w:rsidRPr="00ED2F85" w:rsidRDefault="00290C1E" w:rsidP="00290C1E">
      <w:pPr>
        <w:widowControl w:val="0"/>
        <w:tabs>
          <w:tab w:val="left" w:pos="50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2023 – </w:t>
      </w:r>
      <w:r>
        <w:rPr>
          <w:rFonts w:ascii="Times New Roman" w:eastAsia="Times New Roman" w:hAnsi="Times New Roman" w:cs="Times New Roman"/>
          <w:sz w:val="28"/>
          <w:szCs w:val="28"/>
        </w:rPr>
        <w:t>2024 учебный</w:t>
      </w:r>
      <w:r w:rsidRPr="00ED2F85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290C1E" w:rsidRDefault="00290C1E" w:rsidP="00290C1E">
      <w:pPr>
        <w:widowControl w:val="0"/>
        <w:tabs>
          <w:tab w:val="right" w:leader="dot" w:pos="934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</w:rPr>
      </w:pPr>
    </w:p>
    <w:p w:rsidR="00290C1E" w:rsidRDefault="00290C1E" w:rsidP="00F73E8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096AEF" w:rsidRPr="00290C1E" w:rsidRDefault="00096AEF" w:rsidP="00290C1E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96AEF" w:rsidRPr="00F73E83" w:rsidRDefault="00096AEF" w:rsidP="00290C1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Программа имеет научно-познавательную направленность</w:t>
      </w:r>
      <w:r w:rsidRPr="00F73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 xml:space="preserve">и представляет собой вариант программы организации внеурочной деятельности школьников. Программа начала реализовываться в МАОУ СОШ №5 г. Стрежевой в качестве программы организации внеурочной деятельности обучающихся 5 </w:t>
      </w:r>
      <w:r w:rsidR="00290C1E">
        <w:rPr>
          <w:rFonts w:ascii="Times New Roman" w:hAnsi="Times New Roman" w:cs="Times New Roman"/>
          <w:sz w:val="24"/>
          <w:szCs w:val="24"/>
        </w:rPr>
        <w:t xml:space="preserve">-9 </w:t>
      </w:r>
      <w:r w:rsidRPr="00F73E83">
        <w:rPr>
          <w:rFonts w:ascii="Times New Roman" w:hAnsi="Times New Roman" w:cs="Times New Roman"/>
          <w:sz w:val="24"/>
          <w:szCs w:val="24"/>
        </w:rPr>
        <w:t xml:space="preserve">«А, Б, В, И» </w:t>
      </w:r>
      <w:proofErr w:type="gramStart"/>
      <w:r w:rsidRPr="00F73E83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="0088418C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>20</w:t>
      </w:r>
      <w:r w:rsidR="00290C1E">
        <w:rPr>
          <w:rFonts w:ascii="Times New Roman" w:hAnsi="Times New Roman" w:cs="Times New Roman"/>
          <w:sz w:val="24"/>
          <w:szCs w:val="24"/>
        </w:rPr>
        <w:t>23</w:t>
      </w:r>
      <w:proofErr w:type="gramEnd"/>
      <w:r w:rsidRPr="00F73E83">
        <w:rPr>
          <w:rFonts w:ascii="Times New Roman" w:hAnsi="Times New Roman" w:cs="Times New Roman"/>
          <w:sz w:val="24"/>
          <w:szCs w:val="24"/>
        </w:rPr>
        <w:t>-20</w:t>
      </w:r>
      <w:r w:rsidR="00290C1E">
        <w:rPr>
          <w:rFonts w:ascii="Times New Roman" w:hAnsi="Times New Roman" w:cs="Times New Roman"/>
          <w:sz w:val="24"/>
          <w:szCs w:val="24"/>
        </w:rPr>
        <w:t>24</w:t>
      </w:r>
      <w:r w:rsidRPr="00F73E83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793090" w:rsidRPr="00F73E83" w:rsidRDefault="00096AEF" w:rsidP="00290C1E">
      <w:pPr>
        <w:pStyle w:val="a3"/>
        <w:ind w:firstLine="709"/>
        <w:jc w:val="both"/>
      </w:pPr>
      <w:r w:rsidRPr="00F73E83">
        <w:rPr>
          <w:b/>
        </w:rPr>
        <w:t xml:space="preserve">        Педагогическая целесообразность </w:t>
      </w:r>
      <w:r w:rsidRPr="00F73E83">
        <w:t xml:space="preserve"> данной программы внеурочной деятельности обусловлена важностью создания условий для формирования у школьников коммуникативных и социальных навыков, которые необходимы для успешного интеллектуального развития ребенка. </w:t>
      </w:r>
      <w:r w:rsidR="00793090" w:rsidRPr="00F73E83">
        <w:t xml:space="preserve">Развитие пытливости, любознательности каждого ученика, воспитания  интереса к познавательной деятельности является важной и необходимой задачей, стоящей перед учителем. Решение этой задачи осуществляется не только на уроке, но и во внеурочной деятельности. Хорошо организованные и систематические занятия дают возможность, с одной стороны, закреплять знания и навыки, полученные обучающимися на уроке, с другой знакомить обучающихся с такими фактами, которые не изучаются на уроках. Урок не может вместить всё то, что интересует детей, и всё то, что необходимо для практического овладения предметом.       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AEF" w:rsidRPr="00F73E83" w:rsidRDefault="00096AEF" w:rsidP="00290C1E">
      <w:pPr>
        <w:tabs>
          <w:tab w:val="left" w:pos="93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Данная программа пред</w:t>
      </w:r>
      <w:r w:rsidR="00F40413" w:rsidRPr="00F73E83">
        <w:rPr>
          <w:rFonts w:ascii="Times New Roman" w:hAnsi="Times New Roman" w:cs="Times New Roman"/>
          <w:sz w:val="24"/>
          <w:szCs w:val="24"/>
        </w:rPr>
        <w:t>полагает  познакомить учащихся 5</w:t>
      </w:r>
      <w:r w:rsidRPr="00F73E83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F40413" w:rsidRPr="00F73E83">
        <w:rPr>
          <w:rFonts w:ascii="Times New Roman" w:hAnsi="Times New Roman" w:cs="Times New Roman"/>
          <w:sz w:val="24"/>
          <w:szCs w:val="24"/>
        </w:rPr>
        <w:t>освоения конкретных процессов преобразования и использования материалов, энергии, информации, объектов природной и социальной среды. 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</w:t>
      </w:r>
      <w:r w:rsidR="00AB54F4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="00F40413" w:rsidRPr="00F73E83">
        <w:rPr>
          <w:rFonts w:ascii="Times New Roman" w:hAnsi="Times New Roman" w:cs="Times New Roman"/>
          <w:sz w:val="24"/>
          <w:szCs w:val="24"/>
        </w:rPr>
        <w:t>- ориентированная направленность содержания учебного курса обеспечивает 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  <w:r w:rsidRPr="00F73E83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требований федеральных государственных стандартов второго поколения и соответствует </w:t>
      </w:r>
      <w:r w:rsidR="00F40413" w:rsidRPr="00F73E83">
        <w:rPr>
          <w:rFonts w:ascii="Times New Roman" w:hAnsi="Times New Roman" w:cs="Times New Roman"/>
          <w:sz w:val="24"/>
          <w:szCs w:val="24"/>
        </w:rPr>
        <w:t xml:space="preserve">возрастным особенностям </w:t>
      </w:r>
      <w:r w:rsidRPr="00F73E83">
        <w:rPr>
          <w:rFonts w:ascii="Times New Roman" w:hAnsi="Times New Roman" w:cs="Times New Roman"/>
          <w:sz w:val="24"/>
          <w:szCs w:val="24"/>
        </w:rPr>
        <w:t xml:space="preserve"> школьника.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Актуальность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дополнительном материале и применении полученных знаний на практике; условиями работы в классно-урочной системе преподавания </w:t>
      </w:r>
      <w:r w:rsidR="00F40413" w:rsidRPr="00F73E8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и потребностями учащихся реализовать свой творческий потенциал.</w:t>
      </w:r>
    </w:p>
    <w:p w:rsidR="00096AEF" w:rsidRPr="00F73E83" w:rsidRDefault="00096AEF" w:rsidP="00290C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Одна из основных задач образования по стандартам второго поколения – развитие способностей ребёнка и формирование  универсальных учебных действий, таких как: целеполагание, планирование, прогнозирование, контроль, коррекция, оценка, саморегуляция.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С этой целью в программе предусмотрено значительное увеличение активных форм работы, направленных на вовлечение учащ</w:t>
      </w:r>
      <w:r w:rsidR="00F40413" w:rsidRPr="00F73E83">
        <w:rPr>
          <w:rFonts w:ascii="Times New Roman" w:hAnsi="Times New Roman" w:cs="Times New Roman"/>
          <w:sz w:val="24"/>
          <w:szCs w:val="24"/>
        </w:rPr>
        <w:t xml:space="preserve">ихся в динамичную деятельность </w:t>
      </w:r>
      <w:r w:rsidRPr="00F73E83">
        <w:rPr>
          <w:rFonts w:ascii="Times New Roman" w:hAnsi="Times New Roman" w:cs="Times New Roman"/>
          <w:sz w:val="24"/>
          <w:szCs w:val="24"/>
        </w:rPr>
        <w:t>развития интеллекта, приобретение практических навыков самостоятельной деятельности.</w:t>
      </w:r>
    </w:p>
    <w:p w:rsidR="00096AEF" w:rsidRPr="00F73E83" w:rsidRDefault="00096AEF" w:rsidP="00F73E83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096AEF" w:rsidRPr="00F73E83" w:rsidRDefault="00096AEF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интеллектуального развития ребенка и формирования его коммуникативных и социальных навыков через игровую и проектную </w:t>
      </w:r>
      <w:r w:rsidR="00F40413" w:rsidRPr="00F73E83">
        <w:rPr>
          <w:rFonts w:ascii="Times New Roman" w:hAnsi="Times New Roman" w:cs="Times New Roman"/>
          <w:sz w:val="24"/>
          <w:szCs w:val="24"/>
        </w:rPr>
        <w:t>деятельность.</w:t>
      </w:r>
      <w:r w:rsidRPr="00F73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AEF" w:rsidRPr="00F73E83" w:rsidRDefault="00096AEF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развитие эмоциональной сферы, воспитание нравственных качеств, творческого воображения и фантазии;</w:t>
      </w:r>
    </w:p>
    <w:p w:rsidR="00F40413" w:rsidRPr="00F73E83" w:rsidRDefault="00F40413" w:rsidP="00F73E8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F73E83">
        <w:rPr>
          <w:rFonts w:ascii="Times New Roman" w:hAnsi="Times New Roman" w:cs="Times New Roman"/>
          <w:kern w:val="2"/>
          <w:sz w:val="24"/>
          <w:szCs w:val="24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F40413" w:rsidRPr="00F73E83" w:rsidRDefault="00F40413" w:rsidP="00F73E83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F73E83">
        <w:rPr>
          <w:rFonts w:ascii="Times New Roman" w:hAnsi="Times New Roman" w:cs="Times New Roman"/>
          <w:kern w:val="2"/>
          <w:sz w:val="24"/>
          <w:szCs w:val="24"/>
        </w:rPr>
        <w:t>приобретение навыков самообслуживания; овладение технологическими приемами обработки материалов; усвоение правил техники безопасности;</w:t>
      </w:r>
    </w:p>
    <w:p w:rsidR="00096AEF" w:rsidRPr="00F73E83" w:rsidRDefault="005E3F3C" w:rsidP="00F73E8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приобретение навыков использования распространенных ручных инструментов и приборов</w:t>
      </w:r>
      <w:r w:rsidR="005254A3" w:rsidRPr="00F73E83">
        <w:rPr>
          <w:rFonts w:ascii="Times New Roman" w:hAnsi="Times New Roman" w:cs="Times New Roman"/>
          <w:sz w:val="24"/>
          <w:szCs w:val="24"/>
        </w:rPr>
        <w:t>, уважительного отношения к труду и результатам труда.</w:t>
      </w:r>
    </w:p>
    <w:p w:rsidR="00096AEF" w:rsidRPr="00F73E83" w:rsidRDefault="00096AEF" w:rsidP="00F73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6AEF" w:rsidRPr="00F73E83" w:rsidRDefault="00096AEF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096AEF" w:rsidRPr="00F73E83" w:rsidRDefault="00096AEF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br/>
        <w:t xml:space="preserve">            I. Познавательный аспект</w:t>
      </w:r>
      <w:r w:rsidRPr="00F73E83">
        <w:rPr>
          <w:rFonts w:ascii="Times New Roman" w:hAnsi="Times New Roman" w:cs="Times New Roman"/>
          <w:sz w:val="24"/>
          <w:szCs w:val="24"/>
        </w:rPr>
        <w:br/>
      </w:r>
      <w:r w:rsidR="00170E5B" w:rsidRPr="00F73E83">
        <w:rPr>
          <w:rFonts w:ascii="Times New Roman" w:hAnsi="Times New Roman" w:cs="Times New Roman"/>
          <w:sz w:val="24"/>
          <w:szCs w:val="24"/>
        </w:rPr>
        <w:t>• с основными технологическими понятиями и характеристиками;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назначением и технологическими свойствами материалов;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назначением и устройством применяемых ручных инструментов, приспособлений, машин и оборудования;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 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  <w:t>• с профессиями и специальностями, связанными с обработкой материалов, созданием изделий из них, получением продукции;</w:t>
      </w:r>
      <w:r w:rsidR="00170E5B" w:rsidRPr="00F73E83">
        <w:rPr>
          <w:rFonts w:ascii="Times New Roman" w:hAnsi="Times New Roman" w:cs="Times New Roman"/>
          <w:sz w:val="24"/>
          <w:szCs w:val="24"/>
        </w:rPr>
        <w:br/>
      </w:r>
      <w:r w:rsidR="00170E5B" w:rsidRPr="00F73E83">
        <w:rPr>
          <w:rFonts w:ascii="Times New Roman" w:hAnsi="Times New Roman" w:cs="Times New Roman"/>
          <w:sz w:val="24"/>
          <w:szCs w:val="24"/>
        </w:rPr>
        <w:br/>
      </w:r>
      <w:r w:rsidRPr="00F73E83">
        <w:rPr>
          <w:rFonts w:ascii="Times New Roman" w:hAnsi="Times New Roman" w:cs="Times New Roman"/>
          <w:b/>
          <w:sz w:val="24"/>
          <w:szCs w:val="24"/>
        </w:rPr>
        <w:t xml:space="preserve">II. Развивающий аспект. 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170E5B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формирование у детей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096AEF" w:rsidRPr="00F73E83" w:rsidRDefault="00170E5B" w:rsidP="00F73E8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>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</w:t>
      </w:r>
      <w:r w:rsidR="00290C1E">
        <w:rPr>
          <w:rFonts w:ascii="Times New Roman" w:hAnsi="Times New Roman" w:cs="Times New Roman"/>
          <w:sz w:val="24"/>
          <w:szCs w:val="24"/>
        </w:rPr>
        <w:t>я различных видов деятельности.</w:t>
      </w:r>
      <w:r w:rsidR="00096AEF" w:rsidRPr="00F73E83">
        <w:rPr>
          <w:rFonts w:ascii="Times New Roman" w:hAnsi="Times New Roman" w:cs="Times New Roman"/>
          <w:sz w:val="24"/>
          <w:szCs w:val="24"/>
        </w:rPr>
        <w:br/>
      </w:r>
    </w:p>
    <w:p w:rsidR="00096AEF" w:rsidRPr="00F73E83" w:rsidRDefault="00096AEF" w:rsidP="00F73E83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III. Воспитательный аспект. </w:t>
      </w:r>
    </w:p>
    <w:p w:rsidR="00096AEF" w:rsidRPr="00F73E83" w:rsidRDefault="00096AEF" w:rsidP="00F73E83">
      <w:pPr>
        <w:numPr>
          <w:ilvl w:val="1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способствовать воспитанию толерантности и уважения к другой культуре; </w:t>
      </w:r>
      <w:r w:rsidRPr="00F73E83">
        <w:rPr>
          <w:rFonts w:ascii="Times New Roman" w:hAnsi="Times New Roman" w:cs="Times New Roman"/>
          <w:sz w:val="24"/>
          <w:szCs w:val="24"/>
        </w:rPr>
        <w:br/>
        <w:t xml:space="preserve">приобщать к общечеловеческим ценностям; </w:t>
      </w:r>
    </w:p>
    <w:p w:rsidR="00096AEF" w:rsidRPr="00F73E83" w:rsidRDefault="00096AEF" w:rsidP="00F73E83">
      <w:pPr>
        <w:numPr>
          <w:ilvl w:val="1"/>
          <w:numId w:val="5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096AEF" w:rsidRPr="00F73E83" w:rsidRDefault="00096AEF" w:rsidP="00F73E8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sz w:val="24"/>
          <w:szCs w:val="24"/>
        </w:rPr>
        <w:t>обеспечить связь школы с семьей через вовлечение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 xml:space="preserve"> родителей в процесс подготовки. П</w:t>
      </w:r>
      <w:r w:rsidRPr="00F73E83">
        <w:rPr>
          <w:rFonts w:ascii="Times New Roman" w:hAnsi="Times New Roman" w:cs="Times New Roman"/>
          <w:sz w:val="24"/>
          <w:szCs w:val="24"/>
        </w:rPr>
        <w:t xml:space="preserve">рививать навыки самостоятельной работы </w:t>
      </w:r>
    </w:p>
    <w:p w:rsidR="00096AEF" w:rsidRPr="00F73E83" w:rsidRDefault="00096AEF" w:rsidP="00290C1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Содержание программы «</w:t>
      </w:r>
      <w:r w:rsidR="007A2C44" w:rsidRPr="00F73E83">
        <w:rPr>
          <w:rFonts w:ascii="Times New Roman" w:hAnsi="Times New Roman" w:cs="Times New Roman"/>
          <w:sz w:val="24"/>
          <w:szCs w:val="24"/>
        </w:rPr>
        <w:t>Мастерица</w:t>
      </w:r>
      <w:r w:rsidRPr="00F73E83">
        <w:rPr>
          <w:rFonts w:ascii="Times New Roman" w:hAnsi="Times New Roman" w:cs="Times New Roman"/>
          <w:sz w:val="24"/>
          <w:szCs w:val="24"/>
        </w:rPr>
        <w:t>» полностью соответствует целям и задачам основной образов</w:t>
      </w:r>
      <w:r w:rsidR="007A2C44" w:rsidRPr="00F73E83">
        <w:rPr>
          <w:rFonts w:ascii="Times New Roman" w:hAnsi="Times New Roman" w:cs="Times New Roman"/>
          <w:sz w:val="24"/>
          <w:szCs w:val="24"/>
        </w:rPr>
        <w:t xml:space="preserve">ательной программы МАОУ СОШ № </w:t>
      </w:r>
      <w:r w:rsidRPr="00F73E83">
        <w:rPr>
          <w:rFonts w:ascii="Times New Roman" w:hAnsi="Times New Roman" w:cs="Times New Roman"/>
          <w:sz w:val="24"/>
          <w:szCs w:val="24"/>
        </w:rPr>
        <w:t xml:space="preserve"> Создание единой системы урочной и внеурочной работы по предмету – основная задача учебно-воспитательного процесса школы.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Базисный учебный план ФГОС НОО предусматривает обязательное изучение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 xml:space="preserve">технологии с пятого по </w:t>
      </w:r>
      <w:r w:rsidR="00290C1E">
        <w:rPr>
          <w:rFonts w:ascii="Times New Roman" w:eastAsia="Times New Roman" w:hAnsi="Times New Roman" w:cs="Times New Roman"/>
          <w:sz w:val="24"/>
          <w:szCs w:val="24"/>
        </w:rPr>
        <w:t xml:space="preserve">девятый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 xml:space="preserve">  класс, 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A2C44" w:rsidRPr="00F73E8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в неделю. В МОУ СОШ № 5 обучение </w:t>
      </w:r>
      <w:r w:rsidR="00290C1E" w:rsidRPr="00F73E83">
        <w:rPr>
          <w:rFonts w:ascii="Times New Roman" w:eastAsia="Times New Roman" w:hAnsi="Times New Roman" w:cs="Times New Roman"/>
          <w:sz w:val="24"/>
          <w:szCs w:val="24"/>
        </w:rPr>
        <w:t>технологии: ведется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учебнику «Технология»: учебник для 5</w:t>
      </w:r>
      <w:r w:rsidR="00290C1E">
        <w:rPr>
          <w:rFonts w:ascii="Times New Roman" w:hAnsi="Times New Roman" w:cs="Times New Roman"/>
          <w:color w:val="000000" w:themeColor="text1"/>
          <w:sz w:val="24"/>
          <w:szCs w:val="24"/>
        </w:rPr>
        <w:t>-9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общеобразовательного учреждения: вариант для </w:t>
      </w:r>
      <w:r w:rsidR="007A2C44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девочек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 редакцией </w:t>
      </w:r>
      <w:r w:rsidR="0088418C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Кожина О.А. Технология Обслуживающий труд –М: Дрофа 20</w:t>
      </w:r>
      <w:r w:rsidR="00290C1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170E5B" w:rsidRPr="00F73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0E5B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="0088418C" w:rsidRPr="00F73E83">
        <w:rPr>
          <w:rFonts w:ascii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 xml:space="preserve">Данная программа напрямую связана с урочной деятельностью.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Отбор тематики и проблематики общения на внеурочных занятиях осуществлён с учётом материала программы обязательного изучения </w:t>
      </w:r>
      <w:r w:rsidR="00170E5B" w:rsidRPr="00F73E83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>, ориентирован на реальные интересы и потребности современных школьников с учетом их возраста, на усиление деятельного характера обучения в целом.</w:t>
      </w:r>
      <w:r w:rsidRPr="00F73E83">
        <w:rPr>
          <w:rFonts w:ascii="Times New Roman" w:hAnsi="Times New Roman" w:cs="Times New Roman"/>
          <w:sz w:val="24"/>
          <w:szCs w:val="24"/>
        </w:rPr>
        <w:t xml:space="preserve"> Программа позволяет интегрировать знания, полученные в процессе обучения </w:t>
      </w:r>
      <w:r w:rsidR="00170E5B" w:rsidRPr="00F73E83">
        <w:rPr>
          <w:rFonts w:ascii="Times New Roman" w:hAnsi="Times New Roman" w:cs="Times New Roman"/>
          <w:sz w:val="24"/>
          <w:szCs w:val="24"/>
        </w:rPr>
        <w:t>технологии</w:t>
      </w:r>
      <w:r w:rsidRPr="00F73E83">
        <w:rPr>
          <w:rFonts w:ascii="Times New Roman" w:hAnsi="Times New Roman" w:cs="Times New Roman"/>
          <w:sz w:val="24"/>
          <w:szCs w:val="24"/>
        </w:rPr>
        <w:t>, с воспитанием личности школьника и развитием его творческого потенциала.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Программа является </w:t>
      </w:r>
      <w:r w:rsidRPr="00F73E83">
        <w:rPr>
          <w:rFonts w:ascii="Times New Roman" w:hAnsi="Times New Roman" w:cs="Times New Roman"/>
          <w:b/>
          <w:sz w:val="24"/>
          <w:szCs w:val="24"/>
        </w:rPr>
        <w:t>вариативной:</w:t>
      </w:r>
      <w:r w:rsidRPr="00F73E83">
        <w:rPr>
          <w:rFonts w:ascii="Times New Roman" w:hAnsi="Times New Roman" w:cs="Times New Roman"/>
          <w:sz w:val="24"/>
          <w:szCs w:val="24"/>
        </w:rPr>
        <w:t xml:space="preserve"> педагог может вносить изменения в содержание тем (выбрать ту или иную игру, форму работы, заменить </w:t>
      </w:r>
      <w:r w:rsidR="00B21740" w:rsidRPr="00F73E83">
        <w:rPr>
          <w:rFonts w:ascii="Times New Roman" w:hAnsi="Times New Roman" w:cs="Times New Roman"/>
          <w:sz w:val="24"/>
          <w:szCs w:val="24"/>
        </w:rPr>
        <w:t>поделку</w:t>
      </w:r>
      <w:r w:rsidRPr="00F73E83">
        <w:rPr>
          <w:rFonts w:ascii="Times New Roman" w:hAnsi="Times New Roman" w:cs="Times New Roman"/>
          <w:sz w:val="24"/>
          <w:szCs w:val="24"/>
        </w:rPr>
        <w:t xml:space="preserve"> на другую, дополнять практические занятия новыми приемами и т.д.).</w:t>
      </w:r>
    </w:p>
    <w:p w:rsidR="00096AEF" w:rsidRPr="00F73E83" w:rsidRDefault="00096AEF" w:rsidP="00290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Курс внеурочной деятельности «</w:t>
      </w:r>
      <w:r w:rsidR="00B21740" w:rsidRPr="00F73E83">
        <w:rPr>
          <w:rFonts w:ascii="Times New Roman" w:hAnsi="Times New Roman" w:cs="Times New Roman"/>
          <w:sz w:val="24"/>
          <w:szCs w:val="24"/>
        </w:rPr>
        <w:t>Мастерица</w:t>
      </w:r>
      <w:r w:rsidRPr="00F73E83">
        <w:rPr>
          <w:rFonts w:ascii="Times New Roman" w:hAnsi="Times New Roman" w:cs="Times New Roman"/>
          <w:sz w:val="24"/>
          <w:szCs w:val="24"/>
        </w:rPr>
        <w:t xml:space="preserve">»  разбит на </w:t>
      </w:r>
      <w:r w:rsidRPr="00F73E83">
        <w:rPr>
          <w:rFonts w:ascii="Times New Roman" w:hAnsi="Times New Roman" w:cs="Times New Roman"/>
          <w:b/>
          <w:sz w:val="24"/>
          <w:szCs w:val="24"/>
        </w:rPr>
        <w:t>три этапа</w:t>
      </w:r>
      <w:r w:rsidRPr="00F73E83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позволяют увеличить воспитательную и информативную  </w:t>
      </w:r>
      <w:r w:rsidR="00752693" w:rsidRPr="00F73E83">
        <w:rPr>
          <w:rFonts w:ascii="Times New Roman" w:eastAsia="Times New Roman" w:hAnsi="Times New Roman" w:cs="Times New Roman"/>
          <w:sz w:val="24"/>
          <w:szCs w:val="24"/>
        </w:rPr>
        <w:t>ценность раннего обучения технологии.</w:t>
      </w:r>
    </w:p>
    <w:p w:rsidR="00752693" w:rsidRPr="00F73E83" w:rsidRDefault="00752693" w:rsidP="00F73E83">
      <w:pPr>
        <w:rPr>
          <w:rFonts w:ascii="Times New Roman" w:hAnsi="Times New Roman" w:cs="Times New Roman"/>
          <w:sz w:val="24"/>
          <w:szCs w:val="24"/>
        </w:rPr>
      </w:pPr>
    </w:p>
    <w:p w:rsidR="00752693" w:rsidRPr="00F73E83" w:rsidRDefault="00752693" w:rsidP="00F73E83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Особенности реализации программы</w:t>
      </w:r>
    </w:p>
    <w:p w:rsidR="00752693" w:rsidRPr="00F73E83" w:rsidRDefault="00752693" w:rsidP="00F73E83">
      <w:pPr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Структура курса</w:t>
      </w:r>
    </w:p>
    <w:p w:rsidR="00752693" w:rsidRPr="00F73E83" w:rsidRDefault="00752693" w:rsidP="00F73E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Программа состоит из трёх самостоятельных разделов, каждый из которых предполагает организацию определённого вида внеурочной деятельности обучающихся и направлен на решение своих собственных педагогических задач.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752693" w:rsidRPr="00F73E83" w:rsidRDefault="00752693" w:rsidP="00F73E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752693" w:rsidRPr="00F73E83" w:rsidRDefault="00752693" w:rsidP="00290C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по технологии традиционно основана на </w:t>
      </w:r>
      <w:r w:rsidR="00E613FE" w:rsidRPr="00F73E83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E83">
        <w:rPr>
          <w:rFonts w:ascii="Times New Roman" w:eastAsia="Times New Roman" w:hAnsi="Times New Roman" w:cs="Times New Roman"/>
          <w:bCs/>
          <w:sz w:val="24"/>
          <w:szCs w:val="24"/>
        </w:rPr>
        <w:t>формах: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индивидуальная, групповая. </w:t>
      </w:r>
      <w:r w:rsidRPr="00F73E83">
        <w:rPr>
          <w:rFonts w:ascii="Times New Roman" w:hAnsi="Times New Roman" w:cs="Times New Roman"/>
          <w:sz w:val="24"/>
          <w:szCs w:val="24"/>
        </w:rPr>
        <w:t xml:space="preserve">Ведущей формой организации занятий является </w:t>
      </w:r>
      <w:r w:rsidR="00E613FE" w:rsidRPr="00F73E83">
        <w:rPr>
          <w:rFonts w:ascii="Times New Roman" w:hAnsi="Times New Roman" w:cs="Times New Roman"/>
          <w:sz w:val="24"/>
          <w:szCs w:val="24"/>
        </w:rPr>
        <w:t>индивидуальн</w:t>
      </w:r>
      <w:r w:rsidR="009C2BC1" w:rsidRPr="00F73E83">
        <w:rPr>
          <w:rFonts w:ascii="Times New Roman" w:hAnsi="Times New Roman" w:cs="Times New Roman"/>
          <w:sz w:val="24"/>
          <w:szCs w:val="24"/>
        </w:rPr>
        <w:t>ой,</w:t>
      </w:r>
      <w:r w:rsidRPr="00F73E83">
        <w:rPr>
          <w:rFonts w:ascii="Times New Roman" w:hAnsi="Times New Roman" w:cs="Times New Roman"/>
          <w:sz w:val="24"/>
          <w:szCs w:val="24"/>
        </w:rPr>
        <w:t xml:space="preserve"> теоретической и практической. Теоретическую часть педагог планирует с учётом возрастных, психологических и индивидуальных особенностей обучающихся. 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Программа предусматривает проведение занятий, интегрирующих в себе различные формы и прие</w:t>
      </w:r>
      <w:r w:rsidR="00E613FE"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 игрового обучения, проектной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изобразительной, физической и других видов деятельности.</w:t>
      </w:r>
    </w:p>
    <w:p w:rsidR="00752693" w:rsidRPr="00F73E83" w:rsidRDefault="00752693" w:rsidP="0029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       С целью достижения качественных результатов желательно, чтобы </w:t>
      </w:r>
      <w:r w:rsidRPr="00F73E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учебный процесс был оснащен современными техническими средствами</w:t>
      </w:r>
      <w:r w:rsidRPr="00F73E8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, </w:t>
      </w:r>
      <w:r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 xml:space="preserve">средствами изобразительной наглядности, </w:t>
      </w:r>
      <w:r w:rsidR="00B21740"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be-BY"/>
        </w:rPr>
        <w:t>нужними инструментами и оборудованием</w:t>
      </w:r>
      <w:r w:rsidRPr="00F73E8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73E83">
        <w:rPr>
          <w:rFonts w:ascii="Times New Roman" w:hAnsi="Times New Roman" w:cs="Times New Roman"/>
          <w:sz w:val="24"/>
          <w:szCs w:val="24"/>
        </w:rPr>
        <w:t>С помощью мультимедийных элементов занятие визуализируется</w:t>
      </w:r>
      <w:r w:rsidR="00B21740" w:rsidRPr="00F73E83">
        <w:rPr>
          <w:rFonts w:ascii="Times New Roman" w:hAnsi="Times New Roman" w:cs="Times New Roman"/>
          <w:sz w:val="24"/>
          <w:szCs w:val="24"/>
        </w:rPr>
        <w:t xml:space="preserve">, вызывая положительные </w:t>
      </w:r>
      <w:proofErr w:type="gramStart"/>
      <w:r w:rsidR="00B21740" w:rsidRPr="00F73E83">
        <w:rPr>
          <w:rFonts w:ascii="Times New Roman" w:hAnsi="Times New Roman" w:cs="Times New Roman"/>
          <w:sz w:val="24"/>
          <w:szCs w:val="24"/>
        </w:rPr>
        <w:t xml:space="preserve">эмоции </w:t>
      </w:r>
      <w:r w:rsidRPr="00F73E83">
        <w:rPr>
          <w:rFonts w:ascii="Times New Roman" w:hAnsi="Times New Roman" w:cs="Times New Roman"/>
          <w:sz w:val="24"/>
          <w:szCs w:val="24"/>
        </w:rPr>
        <w:t xml:space="preserve"> учащихся</w:t>
      </w:r>
      <w:proofErr w:type="gramEnd"/>
      <w:r w:rsidRPr="00F73E83">
        <w:rPr>
          <w:rFonts w:ascii="Times New Roman" w:hAnsi="Times New Roman" w:cs="Times New Roman"/>
          <w:sz w:val="24"/>
          <w:szCs w:val="24"/>
        </w:rPr>
        <w:t xml:space="preserve"> и создавая условия для успешной деятельности каждого ребенка. </w:t>
      </w:r>
    </w:p>
    <w:p w:rsidR="00752693" w:rsidRPr="00290C1E" w:rsidRDefault="00752693" w:rsidP="00290C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Режим </w:t>
      </w:r>
      <w:proofErr w:type="gramStart"/>
      <w:r w:rsidRPr="00F73E83">
        <w:rPr>
          <w:rFonts w:ascii="Times New Roman" w:hAnsi="Times New Roman" w:cs="Times New Roman"/>
          <w:b/>
          <w:sz w:val="24"/>
          <w:szCs w:val="24"/>
        </w:rPr>
        <w:t>проведения  занятий</w:t>
      </w:r>
      <w:proofErr w:type="gramEnd"/>
      <w:r w:rsidRPr="00F73E83">
        <w:rPr>
          <w:rFonts w:ascii="Times New Roman" w:hAnsi="Times New Roman" w:cs="Times New Roman"/>
          <w:b/>
          <w:sz w:val="24"/>
          <w:szCs w:val="24"/>
        </w:rPr>
        <w:t>, количество часов: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Программа рассчитана на детей 11-1</w:t>
      </w:r>
      <w:r w:rsidR="00290C1E">
        <w:rPr>
          <w:rFonts w:ascii="Times New Roman" w:hAnsi="Times New Roman" w:cs="Times New Roman"/>
          <w:sz w:val="24"/>
          <w:szCs w:val="24"/>
        </w:rPr>
        <w:t>6</w:t>
      </w:r>
      <w:r w:rsidRPr="00F73E83">
        <w:rPr>
          <w:rFonts w:ascii="Times New Roman" w:hAnsi="Times New Roman" w:cs="Times New Roman"/>
          <w:sz w:val="24"/>
          <w:szCs w:val="24"/>
        </w:rPr>
        <w:t xml:space="preserve"> лет, реализуется за 1 год. 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Количество обучающихся в группе - 10-12 человек.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Программа реализуется за счёт часов Базисного учебного плана, выделенных на </w:t>
      </w:r>
      <w:proofErr w:type="spellStart"/>
      <w:r w:rsidRPr="00F73E83"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 w:rsidRPr="00F73E83">
        <w:rPr>
          <w:rFonts w:ascii="Times New Roman" w:hAnsi="Times New Roman" w:cs="Times New Roman"/>
          <w:sz w:val="24"/>
          <w:szCs w:val="24"/>
        </w:rPr>
        <w:t xml:space="preserve"> деятельность (научно-познавательное направление).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F73E83">
        <w:rPr>
          <w:rFonts w:ascii="Times New Roman" w:hAnsi="Times New Roman" w:cs="Times New Roman"/>
          <w:b/>
          <w:sz w:val="24"/>
          <w:szCs w:val="24"/>
        </w:rPr>
        <w:t>проведения  занятий</w:t>
      </w:r>
      <w:proofErr w:type="gramEnd"/>
      <w:r w:rsidRPr="00F73E83">
        <w:rPr>
          <w:rFonts w:ascii="Times New Roman" w:hAnsi="Times New Roman" w:cs="Times New Roman"/>
          <w:b/>
          <w:sz w:val="24"/>
          <w:szCs w:val="24"/>
        </w:rPr>
        <w:t>:</w:t>
      </w:r>
    </w:p>
    <w:p w:rsidR="00752693" w:rsidRPr="00F73E83" w:rsidRDefault="00752693" w:rsidP="00F73E8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Рекомендуется проводить </w:t>
      </w:r>
      <w:proofErr w:type="gramStart"/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занятия  только</w:t>
      </w:r>
      <w:proofErr w:type="gramEnd"/>
      <w:r w:rsidRPr="00F73E8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 учебных мастерских.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752693" w:rsidRPr="00F73E83" w:rsidRDefault="00752693" w:rsidP="00F73E83">
      <w:pPr>
        <w:widowControl w:val="0"/>
        <w:numPr>
          <w:ilvl w:val="0"/>
          <w:numId w:val="8"/>
        </w:numPr>
        <w:tabs>
          <w:tab w:val="left" w:pos="643"/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игровая деятельность (в т.ч. подвижные игры);</w:t>
      </w:r>
    </w:p>
    <w:p w:rsidR="00752693" w:rsidRPr="00F73E83" w:rsidRDefault="00752693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изобразительная деятельность;</w:t>
      </w:r>
    </w:p>
    <w:p w:rsidR="00752693" w:rsidRPr="00F73E83" w:rsidRDefault="00B21740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ручные работы</w:t>
      </w:r>
      <w:r w:rsidR="00752693" w:rsidRPr="00F73E83">
        <w:rPr>
          <w:rFonts w:ascii="Times New Roman" w:hAnsi="Times New Roman" w:cs="Times New Roman"/>
          <w:sz w:val="24"/>
          <w:szCs w:val="24"/>
        </w:rPr>
        <w:t>;</w:t>
      </w:r>
    </w:p>
    <w:p w:rsidR="00752693" w:rsidRPr="00F73E83" w:rsidRDefault="00752693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752693" w:rsidRPr="00F73E83" w:rsidRDefault="00B21740" w:rsidP="00F73E8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машинные работы</w:t>
      </w:r>
      <w:r w:rsidR="00752693" w:rsidRPr="00F73E83">
        <w:rPr>
          <w:rFonts w:ascii="Times New Roman" w:hAnsi="Times New Roman" w:cs="Times New Roman"/>
          <w:sz w:val="24"/>
          <w:szCs w:val="24"/>
        </w:rPr>
        <w:t>.</w:t>
      </w:r>
    </w:p>
    <w:p w:rsidR="00752693" w:rsidRPr="00F73E83" w:rsidRDefault="00752693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F73E83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F73E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добровольность участия и желание проявить себя,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четкая организация и тщательная подготовка </w:t>
      </w:r>
      <w:r w:rsidR="00B61D62" w:rsidRPr="00F73E83">
        <w:rPr>
          <w:rFonts w:ascii="Times New Roman" w:hAnsi="Times New Roman" w:cs="Times New Roman"/>
          <w:sz w:val="24"/>
          <w:szCs w:val="24"/>
        </w:rPr>
        <w:t>занятий</w:t>
      </w:r>
      <w:r w:rsidRPr="00F73E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наличие целевых установок и перспектив деятельности,  возможность участвовать в конкурсах,  проектах различного уровня; </w:t>
      </w:r>
    </w:p>
    <w:p w:rsidR="00752693" w:rsidRPr="00F73E83" w:rsidRDefault="00752693" w:rsidP="00F73E8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 </w:t>
      </w:r>
    </w:p>
    <w:p w:rsidR="00752693" w:rsidRPr="00F73E83" w:rsidRDefault="00752693" w:rsidP="00F73E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693" w:rsidRPr="00F73E83" w:rsidRDefault="00752693" w:rsidP="00F73E83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обучающимися программы </w:t>
      </w:r>
      <w:r w:rsidRPr="00F73E83">
        <w:rPr>
          <w:rStyle w:val="a5"/>
          <w:rFonts w:ascii="Times New Roman" w:hAnsi="Times New Roman"/>
          <w:b/>
          <w:bCs/>
          <w:sz w:val="24"/>
          <w:szCs w:val="24"/>
        </w:rPr>
        <w:t xml:space="preserve">внеурочной </w:t>
      </w:r>
      <w:r w:rsidRPr="00F73E83">
        <w:rPr>
          <w:rFonts w:ascii="Times New Roman" w:hAnsi="Times New Roman" w:cs="Times New Roman"/>
          <w:b/>
          <w:sz w:val="24"/>
          <w:szCs w:val="24"/>
        </w:rPr>
        <w:t>деятельности.</w:t>
      </w:r>
    </w:p>
    <w:p w:rsidR="00752693" w:rsidRPr="00F73E83" w:rsidRDefault="00752693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</w:rPr>
      </w:pPr>
      <w:r w:rsidRPr="00F73E83">
        <w:rPr>
          <w:rFonts w:ascii="Times New Roman" w:hAnsi="Times New Roman"/>
          <w:b/>
          <w:bCs/>
          <w:sz w:val="24"/>
          <w:szCs w:val="24"/>
        </w:rPr>
        <w:t xml:space="preserve">В результате реализации данной программы учащиеся </w:t>
      </w:r>
      <w:r w:rsidR="00B61D62" w:rsidRPr="00F73E83">
        <w:rPr>
          <w:rFonts w:ascii="Times New Roman" w:hAnsi="Times New Roman"/>
          <w:b/>
          <w:bCs/>
          <w:sz w:val="24"/>
          <w:szCs w:val="24"/>
        </w:rPr>
        <w:t>1</w:t>
      </w:r>
      <w:r w:rsidRPr="00F73E83">
        <w:rPr>
          <w:rFonts w:ascii="Times New Roman" w:hAnsi="Times New Roman"/>
          <w:b/>
          <w:bCs/>
          <w:sz w:val="24"/>
          <w:szCs w:val="24"/>
        </w:rPr>
        <w:t xml:space="preserve">  года обучения должны:</w:t>
      </w:r>
    </w:p>
    <w:p w:rsidR="00752693" w:rsidRPr="00F73E83" w:rsidRDefault="00752693" w:rsidP="00F73E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Знать/понимать: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что такое технический рисунок, эскиз и чертеж; 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свойства материалов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и 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учитывать при их обработке; </w:t>
      </w:r>
    </w:p>
    <w:p w:rsidR="00B61D62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назначение, устройство и принцип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работы швейного </w:t>
      </w:r>
      <w:r w:rsidR="00B6408E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и утюжильного </w:t>
      </w:r>
      <w:r w:rsidR="00B61D6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оборудования;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Знать и уметь рационально организовывать р</w:t>
      </w:r>
      <w:r w:rsidR="005254A3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абочее место и соблюдать правила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безопасно</w:t>
      </w:r>
      <w:r w:rsidR="005254A3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го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труда и личной гигиены при выполнении всех указанных работ; </w:t>
      </w:r>
    </w:p>
    <w:p w:rsidR="00752693" w:rsidRPr="00F73E83" w:rsidRDefault="00752693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Знать </w:t>
      </w:r>
      <w:r w:rsidR="00B6408E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цветовые сочетания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Знать</w:t>
      </w:r>
      <w:r w:rsidR="00CA7B3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основные приемы и материалы при изготовлении аппликаций, вышивке лентами и шитье </w:t>
      </w:r>
      <w:proofErr w:type="gramStart"/>
      <w:r w:rsidR="00CA7B3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игрушек 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  <w:proofErr w:type="gramEnd"/>
    </w:p>
    <w:p w:rsidR="00EA488A" w:rsidRPr="00F73E83" w:rsidRDefault="00EA488A" w:rsidP="00F73E83">
      <w:pPr>
        <w:pStyle w:val="a6"/>
        <w:shd w:val="clear" w:color="auto" w:fill="FFFFFF"/>
        <w:outlineLvl w:val="1"/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b/>
          <w:color w:val="000000" w:themeColor="text1"/>
          <w:kern w:val="36"/>
          <w:sz w:val="24"/>
          <w:szCs w:val="24"/>
        </w:rPr>
        <w:t xml:space="preserve">должны уметь: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выполнять основные операции по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шитью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простейшие изделия из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ткани </w:t>
      </w: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 по инструкционно - технологическим картам;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переводить рисунок вышивки на ткань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, подбирать иглы, ленты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понимать содержание инструкционно - технологических карт и пользоваться ими при выполнении работ;   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Уметь </w:t>
      </w:r>
      <w:r w:rsidR="00591A72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подбирать материалы по цвету, рисунку, фактуре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EA488A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Уметь осуществлять контроль качества изготавливаемых изделий</w:t>
      </w:r>
      <w:r w:rsidR="009C2BC1"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;</w:t>
      </w:r>
    </w:p>
    <w:p w:rsidR="00EA488A" w:rsidRPr="00F73E83" w:rsidRDefault="009C2BC1" w:rsidP="00F73E83">
      <w:pPr>
        <w:pStyle w:val="a6"/>
        <w:numPr>
          <w:ilvl w:val="0"/>
          <w:numId w:val="10"/>
        </w:numPr>
        <w:shd w:val="clear" w:color="auto" w:fill="FFFFFF"/>
        <w:outlineLvl w:val="1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F73E83">
        <w:rPr>
          <w:rFonts w:ascii="Times New Roman" w:hAnsi="Times New Roman"/>
          <w:color w:val="000000" w:themeColor="text1"/>
          <w:kern w:val="36"/>
          <w:sz w:val="24"/>
          <w:szCs w:val="24"/>
        </w:rPr>
        <w:t>Уметь  оформлять готовые изделия;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F73E83">
        <w:rPr>
          <w:rFonts w:ascii="Times New Roman" w:hAnsi="Times New Roman"/>
          <w:b/>
          <w:sz w:val="24"/>
          <w:szCs w:val="24"/>
        </w:rPr>
        <w:t xml:space="preserve">Качества личности, которые могут быть развиты у обучающихся в результате занятий: 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EA488A" w:rsidRPr="00F73E83" w:rsidRDefault="00EA488A" w:rsidP="00F73E83">
      <w:pPr>
        <w:pStyle w:val="a6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3E83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EA488A" w:rsidRPr="00F73E83" w:rsidRDefault="00EA488A" w:rsidP="00F73E8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sz w:val="24"/>
          <w:szCs w:val="24"/>
        </w:rPr>
        <w:t>готовность действия в нестандартных ситуациях;</w:t>
      </w:r>
    </w:p>
    <w:p w:rsidR="00EA488A" w:rsidRPr="00F73E83" w:rsidRDefault="00EA488A" w:rsidP="00F73E83">
      <w:pPr>
        <w:pStyle w:val="a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488A" w:rsidRPr="00F73E83" w:rsidRDefault="00EA488A" w:rsidP="00F73E8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На начальном этапе обучения закладывается интерес к технологии, достижения учащихся индивидуальны. 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Контроль на данном этапе проводится в игровой форме (конкурсы,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3E83">
        <w:rPr>
          <w:rFonts w:ascii="Times New Roman" w:hAnsi="Times New Roman" w:cs="Times New Roman"/>
          <w:b/>
          <w:sz w:val="24"/>
          <w:szCs w:val="24"/>
        </w:rPr>
        <w:t xml:space="preserve">          Форма подведения итогов:</w:t>
      </w:r>
    </w:p>
    <w:p w:rsidR="00EA488A" w:rsidRPr="00F73E83" w:rsidRDefault="00EA488A" w:rsidP="00F73E8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Итоговой работой</w:t>
      </w:r>
      <w:r w:rsidRPr="00F73E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73E83">
        <w:rPr>
          <w:rFonts w:ascii="Times New Roman" w:eastAsia="Times New Roman" w:hAnsi="Times New Roman" w:cs="Times New Roman"/>
          <w:sz w:val="24"/>
          <w:szCs w:val="24"/>
        </w:rPr>
        <w:t xml:space="preserve"> по завершению каждой темы  являются </w:t>
      </w:r>
      <w:r w:rsidR="004C214D" w:rsidRPr="00F73E83">
        <w:rPr>
          <w:rFonts w:ascii="Times New Roman" w:eastAsia="Times New Roman" w:hAnsi="Times New Roman" w:cs="Times New Roman"/>
          <w:sz w:val="24"/>
          <w:szCs w:val="24"/>
        </w:rPr>
        <w:t>готовое изделие.</w:t>
      </w:r>
    </w:p>
    <w:p w:rsidR="00EA488A" w:rsidRPr="00F73E83" w:rsidRDefault="00EA488A" w:rsidP="00F73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 xml:space="preserve">         После года обучения </w:t>
      </w:r>
      <w:r w:rsidR="004C214D" w:rsidRPr="00F73E83">
        <w:rPr>
          <w:rFonts w:ascii="Times New Roman" w:hAnsi="Times New Roman" w:cs="Times New Roman"/>
          <w:sz w:val="24"/>
          <w:szCs w:val="24"/>
        </w:rPr>
        <w:t>проект.</w:t>
      </w:r>
    </w:p>
    <w:p w:rsidR="00EA488A" w:rsidRPr="00290C1E" w:rsidRDefault="00290C1E" w:rsidP="00290C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A07AC" w:rsidRPr="00F73E83">
        <w:rPr>
          <w:rFonts w:ascii="Times New Roman" w:hAnsi="Times New Roman" w:cs="Times New Roman"/>
          <w:b/>
          <w:sz w:val="24"/>
          <w:szCs w:val="24"/>
        </w:rPr>
        <w:t>Учебно-тематическое</w:t>
      </w:r>
      <w:r w:rsidR="004C214D" w:rsidRPr="00F73E83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tbl>
      <w:tblPr>
        <w:tblW w:w="14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98"/>
        <w:gridCol w:w="1809"/>
        <w:gridCol w:w="1984"/>
        <w:gridCol w:w="1418"/>
      </w:tblGrid>
      <w:tr w:rsidR="004C214D" w:rsidRPr="00F73E83" w:rsidTr="00CA3D92">
        <w:tc>
          <w:tcPr>
            <w:tcW w:w="9498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занятия</w:t>
            </w:r>
          </w:p>
        </w:tc>
        <w:tc>
          <w:tcPr>
            <w:tcW w:w="1418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E47B84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Вводное занятие. Т.Б. Цветовые сочетания</w:t>
            </w:r>
            <w:r w:rsidR="00B159E5" w:rsidRPr="00F73E83">
              <w:rPr>
                <w:rFonts w:ascii="Times New Roman" w:hAnsi="Times New Roman" w:cs="Times New Roman"/>
                <w:sz w:val="24"/>
                <w:szCs w:val="24"/>
              </w:rPr>
              <w:t>. Цветовой круг.</w:t>
            </w:r>
            <w:r w:rsidR="004C214D"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75730E" w:rsidP="00F73E83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Ручные стежки и строчки, технология выполнения.</w:t>
            </w:r>
            <w:r w:rsidR="004C214D"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75730E" w:rsidP="00F73E83">
            <w:pPr>
              <w:tabs>
                <w:tab w:val="left" w:pos="25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Игольницы в виде животных</w:t>
            </w:r>
            <w:r w:rsidR="00102439" w:rsidRPr="00F73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C214D" w:rsidRPr="00F73E83" w:rsidRDefault="0075730E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75730E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102439" w:rsidP="00F73E83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Объёмная игрушка из меха</w:t>
            </w:r>
            <w:r w:rsidR="001A02CA" w:rsidRPr="00F73E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медвежонок.</w:t>
            </w:r>
          </w:p>
        </w:tc>
        <w:tc>
          <w:tcPr>
            <w:tcW w:w="1809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4C214D" w:rsidP="00F73E83">
            <w:pPr>
              <w:ind w:hanging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102439" w:rsidRPr="00F73E83">
              <w:rPr>
                <w:rFonts w:ascii="Times New Roman" w:hAnsi="Times New Roman" w:cs="Times New Roman"/>
                <w:sz w:val="24"/>
                <w:szCs w:val="24"/>
              </w:rPr>
              <w:t>Традиционная тряпичная кукла.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102439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681601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Игровые тряпичные куклы.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681601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Обереговые тряпичные куклы.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681601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Вышивка шелковыми лентами. Ткани. Ленты. Приемы выполнения.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681601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681601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Перевод рисунка на ткань. Швы.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Розы.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Изготовлени</w:t>
            </w:r>
            <w:r w:rsidR="00BC7118" w:rsidRPr="00F73E83">
              <w:rPr>
                <w:rFonts w:ascii="Times New Roman" w:hAnsi="Times New Roman" w:cs="Times New Roman"/>
                <w:sz w:val="24"/>
                <w:szCs w:val="24"/>
              </w:rPr>
              <w:t>е панно.</w:t>
            </w:r>
          </w:p>
        </w:tc>
        <w:tc>
          <w:tcPr>
            <w:tcW w:w="1809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Виды и способы выполнения аппликации.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Выполнение панно в технике аппликация.</w:t>
            </w:r>
          </w:p>
        </w:tc>
        <w:tc>
          <w:tcPr>
            <w:tcW w:w="1809" w:type="dxa"/>
          </w:tcPr>
          <w:p w:rsidR="004C214D" w:rsidRPr="00F73E83" w:rsidRDefault="00BC711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BC7118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747628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 xml:space="preserve">Цветы из джинсовой </w:t>
            </w:r>
            <w:r w:rsidR="00CA3D92" w:rsidRPr="00F73E83">
              <w:rPr>
                <w:rFonts w:ascii="Times New Roman" w:hAnsi="Times New Roman" w:cs="Times New Roman"/>
                <w:sz w:val="24"/>
                <w:szCs w:val="24"/>
              </w:rPr>
              <w:t>ткани.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Роза из шифона.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Роза из отдельных лепестков.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Фантазийные цветы из кожи.</w:t>
            </w:r>
            <w:r w:rsidR="004C214D" w:rsidRPr="00F73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9" w:type="dxa"/>
          </w:tcPr>
          <w:p w:rsidR="004C214D" w:rsidRPr="00F73E83" w:rsidRDefault="00CA3D92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214D" w:rsidRPr="00F73E83" w:rsidRDefault="00CA3D92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214D" w:rsidRPr="00F73E83" w:rsidTr="00CA3D92">
        <w:tc>
          <w:tcPr>
            <w:tcW w:w="9498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sz w:val="24"/>
                <w:szCs w:val="24"/>
              </w:rPr>
              <w:t>Презентация проекта. Подготовка пояснительной записки.</w:t>
            </w:r>
          </w:p>
        </w:tc>
        <w:tc>
          <w:tcPr>
            <w:tcW w:w="1809" w:type="dxa"/>
          </w:tcPr>
          <w:p w:rsidR="004C214D" w:rsidRPr="00F73E83" w:rsidRDefault="004C214D" w:rsidP="00F7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214D" w:rsidRPr="00F73E83" w:rsidRDefault="000A07AC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E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C214D" w:rsidRPr="00F73E83" w:rsidRDefault="004C214D" w:rsidP="00F73E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2693" w:rsidRPr="00F73E83" w:rsidRDefault="00752693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  <w:r w:rsidRPr="00F73E83">
        <w:rPr>
          <w:rFonts w:ascii="Times New Roman" w:hAnsi="Times New Roman" w:cs="Times New Roman"/>
          <w:sz w:val="24"/>
          <w:szCs w:val="24"/>
        </w:rPr>
        <w:t>Литература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A3D92" w:rsidRPr="00F73E83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CA3D92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ущи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CA3D92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</w:t>
      </w:r>
      <w:r w:rsidRPr="00F73E8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3D92"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Л.И., </w:t>
      </w:r>
      <w:r w:rsidR="00461487"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Несямин Т.Б. Фантазийные цветы из ткани, бумаги, кожи, бисера. - М.: Изд-во: Эксмо2006. 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Шайдурова Н. В.Традиционная тряпичная кукла - Изд-</w:t>
      </w:r>
      <w:proofErr w:type="gramStart"/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 :</w:t>
      </w:r>
      <w:proofErr w:type="gramEnd"/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Детство-Пресс 2011</w:t>
      </w:r>
    </w:p>
    <w:p w:rsidR="00461487" w:rsidRPr="00F73E83" w:rsidRDefault="004C214D" w:rsidP="00F73E83">
      <w:pPr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Донателла  Гио</w:t>
      </w:r>
      <w:r w:rsidR="00CE095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 и.</w:t>
      </w:r>
      <w:r w:rsidR="00461487" w:rsidRPr="00F73E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Вышивка шелковыми лентами. – М.:АСТ-Пресс 2001</w:t>
      </w:r>
    </w:p>
    <w:p w:rsidR="004C214D" w:rsidRPr="00F73E83" w:rsidRDefault="004C214D" w:rsidP="00F73E8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73E8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1A02CA" w:rsidRPr="00F73E83">
        <w:rPr>
          <w:rFonts w:ascii="Times New Roman" w:hAnsi="Times New Roman" w:cs="Times New Roman"/>
          <w:color w:val="000000"/>
          <w:sz w:val="24"/>
          <w:szCs w:val="24"/>
        </w:rPr>
        <w:t>Шахова Н.В.. Дмитриева Н.А. Кожаная пластика. М: Владос 2004</w:t>
      </w: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p w:rsidR="004C214D" w:rsidRPr="00F73E83" w:rsidRDefault="004C214D" w:rsidP="00F73E83">
      <w:pPr>
        <w:rPr>
          <w:rFonts w:ascii="Times New Roman" w:hAnsi="Times New Roman" w:cs="Times New Roman"/>
          <w:sz w:val="24"/>
          <w:szCs w:val="24"/>
        </w:rPr>
      </w:pPr>
    </w:p>
    <w:sectPr w:rsidR="004C214D" w:rsidRPr="00F73E83" w:rsidSect="00096A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E5F"/>
    <w:multiLevelType w:val="hybridMultilevel"/>
    <w:tmpl w:val="B386C86E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2416A"/>
    <w:multiLevelType w:val="hybridMultilevel"/>
    <w:tmpl w:val="5000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48021DE"/>
    <w:multiLevelType w:val="hybridMultilevel"/>
    <w:tmpl w:val="16647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74C69"/>
    <w:multiLevelType w:val="hybridMultilevel"/>
    <w:tmpl w:val="2534C556"/>
    <w:lvl w:ilvl="0" w:tplc="D52A63D6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6AEF"/>
    <w:rsid w:val="000331D9"/>
    <w:rsid w:val="00065905"/>
    <w:rsid w:val="00096AEF"/>
    <w:rsid w:val="000A07AC"/>
    <w:rsid w:val="000B4ABE"/>
    <w:rsid w:val="00102439"/>
    <w:rsid w:val="00170E5B"/>
    <w:rsid w:val="001A02CA"/>
    <w:rsid w:val="001D7500"/>
    <w:rsid w:val="00212C7B"/>
    <w:rsid w:val="00290C1E"/>
    <w:rsid w:val="00355E78"/>
    <w:rsid w:val="0046017B"/>
    <w:rsid w:val="00461487"/>
    <w:rsid w:val="004C214D"/>
    <w:rsid w:val="005029F0"/>
    <w:rsid w:val="00517D55"/>
    <w:rsid w:val="00520942"/>
    <w:rsid w:val="005254A3"/>
    <w:rsid w:val="00591A72"/>
    <w:rsid w:val="005E3F3C"/>
    <w:rsid w:val="0062238D"/>
    <w:rsid w:val="00681601"/>
    <w:rsid w:val="00747628"/>
    <w:rsid w:val="00752693"/>
    <w:rsid w:val="0075730E"/>
    <w:rsid w:val="00793090"/>
    <w:rsid w:val="007A2C44"/>
    <w:rsid w:val="007A3D4B"/>
    <w:rsid w:val="0088418C"/>
    <w:rsid w:val="009C2BC1"/>
    <w:rsid w:val="009E3578"/>
    <w:rsid w:val="00AB54F4"/>
    <w:rsid w:val="00B159E5"/>
    <w:rsid w:val="00B21740"/>
    <w:rsid w:val="00B61D62"/>
    <w:rsid w:val="00B6408E"/>
    <w:rsid w:val="00BC7118"/>
    <w:rsid w:val="00CA3D92"/>
    <w:rsid w:val="00CA7B31"/>
    <w:rsid w:val="00CE0957"/>
    <w:rsid w:val="00E21E23"/>
    <w:rsid w:val="00E47B84"/>
    <w:rsid w:val="00E613FE"/>
    <w:rsid w:val="00E744C4"/>
    <w:rsid w:val="00E871E1"/>
    <w:rsid w:val="00EA488A"/>
    <w:rsid w:val="00F40413"/>
    <w:rsid w:val="00F7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3D7F"/>
  <w15:docId w15:val="{F4C1AF34-DE1B-4055-8BB1-B2120FB4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C4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096A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096AEF"/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096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96A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uiPriority w:val="99"/>
    <w:qFormat/>
    <w:rsid w:val="00752693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75269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S5_Tokarnyj</cp:lastModifiedBy>
  <cp:revision>22</cp:revision>
  <dcterms:created xsi:type="dcterms:W3CDTF">2015-09-14T10:47:00Z</dcterms:created>
  <dcterms:modified xsi:type="dcterms:W3CDTF">2023-08-30T11:16:00Z</dcterms:modified>
</cp:coreProperties>
</file>