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4DC13" w14:textId="77777777" w:rsidR="003D65BA" w:rsidRDefault="003D65BA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Муниципальное общеобразовательное бюджетное учреждение </w:t>
      </w:r>
    </w:p>
    <w:p w14:paraId="2384363E" w14:textId="4ED9B580" w:rsidR="0093590F" w:rsidRPr="003D65BA" w:rsidRDefault="003D65BA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hAnsi="Times New Roman" w:cs="Times New Roman" w:hint="eastAsia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средняя общеобразовательная школа №5</w:t>
      </w:r>
    </w:p>
    <w:p w14:paraId="2221BB06" w14:textId="77777777" w:rsidR="0093590F" w:rsidRDefault="0093590F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3108823" w14:textId="77777777" w:rsidR="0093590F" w:rsidRDefault="0093590F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C43479C" w14:textId="77777777" w:rsidR="0093590F" w:rsidRDefault="0093590F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C1EFB8D" w14:textId="77777777" w:rsidR="00BC01A5" w:rsidRDefault="00BC01A5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A50C77" w14:textId="77777777" w:rsidR="0093590F" w:rsidRDefault="0093590F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5DC0C91" w14:textId="45803BCF" w:rsidR="0093590F" w:rsidRDefault="0093590F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8345F2" w14:textId="77777777" w:rsidR="003D65BA" w:rsidRDefault="003D65BA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5DB00A0" w14:textId="77777777" w:rsidR="0093590F" w:rsidRPr="00BC01A5" w:rsidRDefault="0093590F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14:paraId="5DB3CDD2" w14:textId="77777777" w:rsidR="0093590F" w:rsidRPr="003D65BA" w:rsidRDefault="0093590F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3D65B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Коммуникативные игры как один из приемов обучения английскому языку</w:t>
      </w:r>
    </w:p>
    <w:p w14:paraId="55EBC702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13E69C6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26CA6CC" w14:textId="66C101F9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5759529" w14:textId="710628E6" w:rsidR="003D65BA" w:rsidRDefault="003D65BA" w:rsidP="003D65BA">
      <w:pPr>
        <w:tabs>
          <w:tab w:val="left" w:pos="204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5B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Выполнила:</w:t>
      </w:r>
    </w:p>
    <w:p w14:paraId="145BEC6E" w14:textId="0291A3AF" w:rsidR="003D65BA" w:rsidRDefault="003D65BA" w:rsidP="003D65BA">
      <w:pPr>
        <w:tabs>
          <w:tab w:val="left" w:pos="204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Сытнюк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Анна Николаевна</w:t>
      </w:r>
    </w:p>
    <w:p w14:paraId="28412207" w14:textId="373F01A6" w:rsidR="003D65BA" w:rsidRPr="003D65BA" w:rsidRDefault="003D65BA" w:rsidP="003D65BA">
      <w:pPr>
        <w:tabs>
          <w:tab w:val="left" w:pos="204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1 квалификационной категории</w:t>
      </w:r>
    </w:p>
    <w:p w14:paraId="7D47C017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4A12658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48DEB3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79465FA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18DF7D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C42BD0A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5B016C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9526F71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716D21" w14:textId="77777777" w:rsidR="00BC01A5" w:rsidRDefault="00BC01A5" w:rsidP="003D65BA">
      <w:pPr>
        <w:tabs>
          <w:tab w:val="left" w:pos="2040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6743B50" w14:textId="42821746" w:rsidR="00BC01A5" w:rsidRDefault="003D65BA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г. Усолье-Сибирское, </w:t>
      </w:r>
    </w:p>
    <w:p w14:paraId="13C3A349" w14:textId="2F1D1546" w:rsidR="003D65BA" w:rsidRPr="00BC01A5" w:rsidRDefault="003D65BA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2025 г.</w:t>
      </w:r>
    </w:p>
    <w:p w14:paraId="7CCF4368" w14:textId="32B494F2" w:rsidR="00A928F1" w:rsidRDefault="003D65BA" w:rsidP="00D16549">
      <w:pPr>
        <w:tabs>
          <w:tab w:val="left" w:pos="2040"/>
          <w:tab w:val="left" w:pos="93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3659D981" w14:textId="48B12CA3" w:rsidR="00A928F1" w:rsidRPr="00BC01A5" w:rsidRDefault="00A928F1" w:rsidP="00D16549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Введение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……………………………………………………………………...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</w:p>
    <w:p w14:paraId="2FF9F2EB" w14:textId="166DF78D" w:rsidR="00A928F1" w:rsidRPr="00BC01A5" w:rsidRDefault="00FF25C5" w:rsidP="00D16549">
      <w:pPr>
        <w:pStyle w:val="a3"/>
        <w:numPr>
          <w:ilvl w:val="0"/>
          <w:numId w:val="20"/>
        </w:numPr>
        <w:tabs>
          <w:tab w:val="left" w:pos="9356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Виды коммуникативных игр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…………………………………………….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14:paraId="22E8FF09" w14:textId="6C922ED0" w:rsidR="00A928F1" w:rsidRPr="00BC01A5" w:rsidRDefault="00A928F1" w:rsidP="00D16549">
      <w:pPr>
        <w:pStyle w:val="a3"/>
        <w:numPr>
          <w:ilvl w:val="0"/>
          <w:numId w:val="20"/>
        </w:numPr>
        <w:tabs>
          <w:tab w:val="left" w:pos="9356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Разработка коммуникативных игр для английского языка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………….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</w:t>
      </w:r>
    </w:p>
    <w:p w14:paraId="5F8CB1B1" w14:textId="45386F81" w:rsidR="00A928F1" w:rsidRPr="00BC01A5" w:rsidRDefault="00A928F1" w:rsidP="00D16549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Заключение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………………………………………………………………….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12</w:t>
      </w:r>
    </w:p>
    <w:p w14:paraId="3389C0B2" w14:textId="4327934D" w:rsidR="00A928F1" w:rsidRPr="00BC01A5" w:rsidRDefault="00A928F1" w:rsidP="00D16549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Список использованной </w:t>
      </w:r>
      <w:r w:rsidRP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литературы</w:t>
      </w:r>
      <w:r w:rsidR="00D16549" w:rsidRP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16549" w:rsidRP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интернет-ресурсов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…………….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13</w:t>
      </w:r>
    </w:p>
    <w:p w14:paraId="46B24DFF" w14:textId="6705DCB2" w:rsidR="00A928F1" w:rsidRDefault="00A928F1" w:rsidP="00D16549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</w:t>
      </w:r>
      <w:r w:rsidR="003D65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………………………………………………………………….</w:t>
      </w:r>
      <w:r w:rsidR="00D16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5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</w:t>
      </w:r>
    </w:p>
    <w:p w14:paraId="289B823A" w14:textId="77777777" w:rsidR="00A928F1" w:rsidRPr="00BC01A5" w:rsidRDefault="00A928F1" w:rsidP="00D16549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</w:p>
    <w:p w14:paraId="70DFB865" w14:textId="77777777" w:rsidR="00A928F1" w:rsidRDefault="00A928F1" w:rsidP="00D16549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51B1E5EA" w14:textId="77777777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14:paraId="30CE1927" w14:textId="0F64D9C9" w:rsidR="00CB1130" w:rsidRDefault="00CB1130" w:rsidP="003D65BA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проблемы</w:t>
      </w:r>
      <w:r w:rsidR="00D16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6DA7AA28" w14:textId="77777777" w:rsidR="008A1D2A" w:rsidRDefault="00CB1130" w:rsidP="003D65B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Одной из основных задач учителя при обучении детей иностранному языку</w:t>
      </w:r>
      <w:r w:rsidR="008A1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8A1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сделать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это предмет интересным и любимым. Важно учитывать психологические особенности детей, так как они эмоциональны и подвижны в зависимости от возраста, а </w:t>
      </w:r>
      <w:r w:rsidR="008A1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внимание отличается непроизвольностью и неустойчивостью. </w:t>
      </w:r>
      <w:r w:rsidR="008A1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Например, младшие школьники сперва обращают внимание на то, что вызывает у них непосредственный интерес. Поэтому игра является основным видом деятельности детей. А именно, она служит «единым языком» для всех детей. Использование коммуникативных игр в процессе обучения иностранному языку значительно облегчает учебный процесс, делает его ближе и доступнее детям. </w:t>
      </w:r>
    </w:p>
    <w:p w14:paraId="5437BB30" w14:textId="77777777" w:rsidR="008A1D2A" w:rsidRDefault="008A1D2A" w:rsidP="003D65B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Игровой способ – это уникальная форма обучения, которая позволяет сделать интересным и увлекательным не только урок, но и будничные шаги по изучению английского языка. Такой формат обучения «раскрашивает» монотонную деятельность по запоминанию, повтор</w:t>
      </w:r>
      <w:r w:rsidR="001505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ению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закреплению информации</w:t>
      </w:r>
      <w:r w:rsidR="001505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а его эмоциональность активизирует все психические процессы и функции учащегося. </w:t>
      </w:r>
    </w:p>
    <w:p w14:paraId="7915079C" w14:textId="4C6CC9C5" w:rsidR="0015054C" w:rsidRDefault="0015054C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33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– особо организованное занятие, требующее напряжения эмоциональных и действенных сил. В игре все равны. Она посильна даже слабым ученикам. Более того, слабый по языковой подготовке ученик может стать первым в игре: находчивость и сообразительность здесь оказываются порой более важными, чем знание предмета. Чувство равенства, атмосфера увлечённости и радости</w:t>
      </w:r>
      <w:r w:rsidR="00FF25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ощущение посильности заданий – всё это </w:t>
      </w:r>
      <w:r w:rsidRPr="00EB33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даёт возможность преодолеть стеснительность, мешающую свободно употреблять в речи слова чужого языка. Незаметно усваивается языковой материал, а вместе с этим возникает чувство удов</w:t>
      </w:r>
      <w:r w:rsidR="00FF25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летворения – </w:t>
      </w:r>
      <w:r w:rsidRPr="00EB33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"оказывается, я уже могу говорить наравне со всеми".</w:t>
      </w:r>
    </w:p>
    <w:p w14:paraId="0EE21F01" w14:textId="77777777" w:rsidR="00D16549" w:rsidRDefault="00D16549" w:rsidP="00D165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05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165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работы: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раскрыть и доказать возможность применения коммуникативных игр в процессе обучения иностранному языку.</w:t>
      </w:r>
    </w:p>
    <w:p w14:paraId="13CC2A7B" w14:textId="77777777" w:rsidR="00D16549" w:rsidRDefault="00D16549" w:rsidP="00D165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05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Задачи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работы:</w:t>
      </w:r>
    </w:p>
    <w:p w14:paraId="1A865E3E" w14:textId="77777777" w:rsidR="00D16549" w:rsidRDefault="00D16549" w:rsidP="00D16549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раскрыть роль игры как один из приемов обучающей деятельности;</w:t>
      </w:r>
    </w:p>
    <w:p w14:paraId="2FDA34C9" w14:textId="77777777" w:rsidR="00D16549" w:rsidRDefault="00D16549" w:rsidP="00D16549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выявить особенности обучения иностранному языку;</w:t>
      </w:r>
    </w:p>
    <w:p w14:paraId="6127C8B3" w14:textId="77777777" w:rsidR="00D16549" w:rsidRDefault="00D16549" w:rsidP="00D16549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определить значимость применения игрового приема в обучении английского языка;</w:t>
      </w:r>
    </w:p>
    <w:p w14:paraId="4E4B7862" w14:textId="77777777" w:rsidR="00D16549" w:rsidRDefault="00D16549" w:rsidP="00D16549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доказать влияние коммуникативных игр на обучение детей.</w:t>
      </w:r>
    </w:p>
    <w:p w14:paraId="048574E5" w14:textId="42A4255A" w:rsidR="00D16549" w:rsidRDefault="00D16549" w:rsidP="00D165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05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Новизна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данной работы заключается в раскрытии особенностей коммуникативных игр как нового приема обучения английскому языку: коммуникативный характер обучения, развитие речемыслительной деятельности, комплексность обучения, групповые формы работы, снижение уровня тревожности детей и легкое преодоление языкового барьера.</w:t>
      </w:r>
    </w:p>
    <w:p w14:paraId="36D1F072" w14:textId="77777777" w:rsidR="0015054C" w:rsidRDefault="0015054C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05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54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работы: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 обучения иностранному языку в средней общеобразовательной школе.</w:t>
      </w:r>
    </w:p>
    <w:p w14:paraId="2F021A29" w14:textId="77777777" w:rsidR="0015054C" w:rsidRDefault="0015054C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05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54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работы: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использование коммуникативных игр как </w:t>
      </w:r>
      <w:r w:rsidRPr="001505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один из приемов обучения английскому языку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55117CF5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39F3E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30D801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DB66F8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0A124E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6D2EDA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7AB260E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BDFBE27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18EBA8F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97B201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9490B9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810A88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7DF106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94696B" w14:textId="77777777" w:rsid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E9CF9A0" w14:textId="77777777" w:rsidR="00FF25C5" w:rsidRPr="00FF25C5" w:rsidRDefault="00FF25C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213B1B" w14:textId="1324B4B3" w:rsidR="0015054C" w:rsidRDefault="00FF25C5" w:rsidP="00D16549">
      <w:pPr>
        <w:pStyle w:val="a3"/>
        <w:numPr>
          <w:ilvl w:val="0"/>
          <w:numId w:val="21"/>
        </w:num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Виды коммуникативных игр</w:t>
      </w:r>
    </w:p>
    <w:p w14:paraId="40E53554" w14:textId="77777777" w:rsidR="00A46C0F" w:rsidRPr="00BC01A5" w:rsidRDefault="00FF25C5" w:rsidP="003D65B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Приемы</w:t>
      </w:r>
      <w:r w:rsidR="00627DC3"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коммуникативной методик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используются</w:t>
      </w:r>
      <w:r w:rsidR="00627DC3"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процессе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игры, во время которой </w:t>
      </w:r>
      <w:r w:rsidR="00627DC3"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дети решают коммуникативно-познавательные </w:t>
      </w: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задачи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помощи средств</w:t>
      </w:r>
      <w:r w:rsidR="00627DC3"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изучаемого иностранного языка. Поэтому гл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авной целью коммуникативных игр</w:t>
      </w:r>
      <w:r w:rsidR="00627DC3"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является организация иноязычного общения в ходе решения поставленной коммуникативной задачи или проблемы. </w:t>
      </w:r>
    </w:p>
    <w:p w14:paraId="343BAC09" w14:textId="77777777" w:rsidR="00627DC3" w:rsidRPr="00BC01A5" w:rsidRDefault="00627DC3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Коммуникативные игры обладают высокой степенью наглядности и позволяют активизировать изучаемый </w:t>
      </w:r>
      <w:r w:rsidRPr="00BC01A5">
        <w:rPr>
          <w:rFonts w:ascii="Times New Roman" w:hAnsi="Times New Roman" w:cs="Times New Roman"/>
          <w:sz w:val="28"/>
          <w:szCs w:val="28"/>
        </w:rPr>
        <w:t xml:space="preserve">языковой материал в речевых ситуациях, моделирующих и имитирующих реальный процесс общения. </w:t>
      </w:r>
    </w:p>
    <w:p w14:paraId="7043AAE9" w14:textId="77777777" w:rsidR="00627DC3" w:rsidRPr="00BC01A5" w:rsidRDefault="00627DC3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1A5">
        <w:rPr>
          <w:rFonts w:ascii="Times New Roman" w:hAnsi="Times New Roman" w:cs="Times New Roman"/>
          <w:sz w:val="28"/>
          <w:szCs w:val="28"/>
        </w:rPr>
        <w:t xml:space="preserve">Коммуникативная игра представляет собой учебное задание, включающее языковую, коммуникативную и деятельностную задачи. </w:t>
      </w:r>
    </w:p>
    <w:p w14:paraId="6F009E15" w14:textId="77777777" w:rsidR="00627DC3" w:rsidRPr="00BC01A5" w:rsidRDefault="00627DC3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1A5">
        <w:rPr>
          <w:rFonts w:ascii="Times New Roman" w:hAnsi="Times New Roman" w:cs="Times New Roman"/>
          <w:sz w:val="28"/>
          <w:szCs w:val="28"/>
        </w:rPr>
        <w:t>Решение языковой задачи предусматривает формирование или совершенствование речевых навыков в процессе целенаправленного использования заданного языкового материала в речевой деятельности. Коммуникативная задача заключается в обмене информацией между участниками игры в процессе совместной деятельности [</w:t>
      </w:r>
      <w:r w:rsidR="00BC01A5">
        <w:rPr>
          <w:rFonts w:ascii="Times New Roman" w:hAnsi="Times New Roman" w:cs="Times New Roman"/>
          <w:sz w:val="28"/>
          <w:szCs w:val="28"/>
        </w:rPr>
        <w:t xml:space="preserve">4; </w:t>
      </w:r>
      <w:r w:rsidRPr="00BC01A5">
        <w:rPr>
          <w:rFonts w:ascii="Times New Roman" w:hAnsi="Times New Roman" w:cs="Times New Roman"/>
          <w:sz w:val="28"/>
          <w:szCs w:val="28"/>
        </w:rPr>
        <w:t>с.125].</w:t>
      </w:r>
    </w:p>
    <w:p w14:paraId="05BD8C23" w14:textId="77777777" w:rsidR="00320415" w:rsidRPr="00BC01A5" w:rsidRDefault="0032041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Игры можно разделить на две группы: подготовительные игры и творческие игры. Подготовительные игры способствуют формированию новых навыков, а именно игры грамматические, лексические, фонетические и орфографические. Подготовительные игры " строят" фундамент речи так как без грамматических структур, лексики, фонетики и орфографии не овладеешь языком. </w:t>
      </w:r>
    </w:p>
    <w:p w14:paraId="53B5BB9C" w14:textId="77777777" w:rsidR="00320415" w:rsidRPr="00BC01A5" w:rsidRDefault="0032041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т</w:t>
      </w:r>
      <w:r w:rsidR="00F40A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ворческих игр –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способствовать дальнейшему развитию речевых навыков и умений. Они тренируют учащихся в умении творчески использовать речевые навыки. Чаще всего их можно использовать при повторении материала.</w:t>
      </w:r>
    </w:p>
    <w:p w14:paraId="0BB2915A" w14:textId="77777777" w:rsidR="00D16549" w:rsidRDefault="00320415" w:rsidP="00D165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Необходимо отметить, что игра может занимать от 3-5 минут до 20-25 минут урока. Ее можно использовать в качестве тренировочного упражнения при закреплении, повторении пройденного материала или при введении нового.</w:t>
      </w:r>
    </w:p>
    <w:p w14:paraId="40260976" w14:textId="1EA06E42" w:rsidR="00320415" w:rsidRPr="00BC01A5" w:rsidRDefault="00320415" w:rsidP="00D165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Подготовительные и творческие игры включают в себя несколько видов игр. Каждая игра выполняет свою функцию, способствуя накоплению языкового материала:</w:t>
      </w:r>
    </w:p>
    <w:p w14:paraId="0E45D859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дидактические игры;</w:t>
      </w:r>
    </w:p>
    <w:p w14:paraId="28899810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музыкально-дидактические;</w:t>
      </w:r>
    </w:p>
    <w:p w14:paraId="419B6D76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подвижные игры;</w:t>
      </w:r>
    </w:p>
    <w:p w14:paraId="02C324EF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игра-драматизация;</w:t>
      </w:r>
    </w:p>
    <w:p w14:paraId="136C88DE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грамматические;</w:t>
      </w:r>
    </w:p>
    <w:p w14:paraId="45CB6E4A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лексические;</w:t>
      </w:r>
    </w:p>
    <w:p w14:paraId="2852DBDC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орфографические;</w:t>
      </w:r>
    </w:p>
    <w:p w14:paraId="0DC94BA2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фонетические;</w:t>
      </w:r>
    </w:p>
    <w:p w14:paraId="7E674EFA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речевые;</w:t>
      </w:r>
    </w:p>
    <w:p w14:paraId="5C4DD7D0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смешанные игры;</w:t>
      </w:r>
    </w:p>
    <w:p w14:paraId="315D1E4E" w14:textId="77777777" w:rsidR="00320415" w:rsidRPr="00BC01A5" w:rsidRDefault="00320415" w:rsidP="003D65BA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ролевые игры.</w:t>
      </w:r>
    </w:p>
    <w:p w14:paraId="5C6064B6" w14:textId="77777777" w:rsidR="00320415" w:rsidRPr="00BC01A5" w:rsidRDefault="00320415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Дидактическая игра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это такая коллективная, целенаправленная учебная деятельность, когда каждый участник и команда в целом объединены решением главной задачи и ориентируют свое поведение на выигрыш. </w:t>
      </w:r>
      <w:r w:rsidR="0083325B"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этой игры состоит в том, что усвоение языкового материала осуществляется в практической деятельности, при этом внимание и запоминание непроизвольны.</w:t>
      </w:r>
    </w:p>
    <w:p w14:paraId="790473CE" w14:textId="77777777" w:rsidR="00320415" w:rsidRPr="00BC01A5" w:rsidRDefault="0083325B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Музыкально-дидактическая игра 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позволяет овладеть английской речью тесно связано с музыкальным воспитанием. Восприятие музыки требует внимания и сообразительности. Дети прислушиваются к звучанию, сравнивают звуки, знакомятся с мелодией, что очень важно для формирования навыков произношения и интонации. Использование такой игры помогает в работе над фонетикой английского языка, расширяет диапазон языковой практики. </w:t>
      </w:r>
    </w:p>
    <w:p w14:paraId="3ADB8FEF" w14:textId="77777777" w:rsidR="0083325B" w:rsidRPr="00BC01A5" w:rsidRDefault="0083325B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Подвижные игры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это то занятие, которое любят все дети. </w:t>
      </w:r>
      <w:r w:rsidR="00D20406"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командная работа и развитие навыков общения и, конечно, физическая активность, необходимая каждому ребенку. В основе подвижных игр лежат часто повторяемые команды и слова. В совокупности с веселой игровой формой это </w:t>
      </w:r>
      <w:r w:rsidR="00D20406"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позволит без труда закрепить лексику, изучить части речи, попрактиковать английский язык. </w:t>
      </w:r>
    </w:p>
    <w:p w14:paraId="142DA575" w14:textId="77777777" w:rsidR="00D20406" w:rsidRPr="00BC01A5" w:rsidRDefault="00D20406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Грамматическая игра 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учит </w:t>
      </w:r>
      <w:r w:rsidR="00F40A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употреблять речевые образцы, содержащие определенные грамматические трудности, создавать естественную ситуацию для употребления речевых оборотов, развивать речевую активность и самостоятельность учащихся.</w:t>
      </w:r>
    </w:p>
    <w:p w14:paraId="363146FB" w14:textId="77777777" w:rsidR="00D20406" w:rsidRPr="00BC01A5" w:rsidRDefault="00D20406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Лексическая игра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помогает отрабатывать </w:t>
      </w:r>
      <w:r w:rsidR="00F40A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необходимые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структуры лексических навыков говорения, готовить учащихся к пониманию слов при аудировании, отрабатывать отдельные операции в структуре лексических навыков чтения.</w:t>
      </w:r>
    </w:p>
    <w:p w14:paraId="1B7CDDFB" w14:textId="77777777" w:rsidR="00D20406" w:rsidRPr="00BC01A5" w:rsidRDefault="00D20406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Орфографическая игра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это упражнение в написании английских слов. Часть игр рассчитана на тренировку памяти, другие – на некоторые закономерности и правописании английских слов.</w:t>
      </w:r>
    </w:p>
    <w:p w14:paraId="205CB503" w14:textId="77777777" w:rsidR="00D20406" w:rsidRPr="00BC01A5" w:rsidRDefault="00D20406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Фонетическая игра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направлена на тренировку произношения английских звуков, чтения и разучивания стихов с целью их воспроизведения по ролям.</w:t>
      </w:r>
    </w:p>
    <w:p w14:paraId="1F98EADD" w14:textId="77777777" w:rsidR="00C5308D" w:rsidRPr="00BC01A5" w:rsidRDefault="00C5308D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Аудитивная игра </w:t>
      </w:r>
      <w:r w:rsidRPr="00BC01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это восприятия английского текста на слух. Игра помогает развивать слуховую реакцию и слуховую память, учит распознавать отдельные речевые образцы и сочетания слов в потоке речи и выделять главное в потоке информации.</w:t>
      </w:r>
    </w:p>
    <w:p w14:paraId="4876F1A8" w14:textId="77777777" w:rsidR="00D20406" w:rsidRPr="00BC01A5" w:rsidRDefault="00D20406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219DEA" w14:textId="77777777" w:rsidR="00C5308D" w:rsidRPr="00BC01A5" w:rsidRDefault="00C5308D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</w:p>
    <w:p w14:paraId="22B3D25B" w14:textId="77777777" w:rsidR="00C5308D" w:rsidRDefault="00C5308D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799B74F" w14:textId="77777777" w:rsidR="00F40A99" w:rsidRDefault="00F40A99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F1A5221" w14:textId="77777777" w:rsidR="00F40A99" w:rsidRDefault="00F40A99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CD7C33" w14:textId="77777777" w:rsidR="00F40A99" w:rsidRDefault="00F40A99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922A3EC" w14:textId="77777777" w:rsidR="00F40A99" w:rsidRDefault="00F40A99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0F73DB9" w14:textId="77777777" w:rsidR="00F40A99" w:rsidRDefault="00F40A99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807A364" w14:textId="77777777" w:rsidR="00F40A99" w:rsidRDefault="00F40A99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8143494" w14:textId="77777777" w:rsidR="00F40A99" w:rsidRPr="00BC01A5" w:rsidRDefault="00F40A99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A31F858" w14:textId="252F3597" w:rsidR="00C5308D" w:rsidRPr="00496893" w:rsidRDefault="00C5308D" w:rsidP="00D16549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6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Разработка коммуникативных игр для английского языка</w:t>
      </w:r>
    </w:p>
    <w:p w14:paraId="0A111500" w14:textId="1F27B088" w:rsidR="006A3E24" w:rsidRPr="00496893" w:rsidRDefault="006A3E24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893">
        <w:rPr>
          <w:rFonts w:ascii="Times New Roman" w:hAnsi="Times New Roman" w:cs="Times New Roman"/>
          <w:sz w:val="28"/>
          <w:szCs w:val="28"/>
        </w:rPr>
        <w:t>В ходе обучения английскому языку учеников четвертых</w:t>
      </w:r>
      <w:r w:rsidR="00496893" w:rsidRPr="00496893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496893">
        <w:rPr>
          <w:rFonts w:ascii="Times New Roman" w:hAnsi="Times New Roman" w:cs="Times New Roman"/>
          <w:sz w:val="28"/>
          <w:szCs w:val="28"/>
        </w:rPr>
        <w:t xml:space="preserve"> по УМК </w:t>
      </w:r>
      <w:r w:rsidRPr="00496893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496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893">
        <w:rPr>
          <w:rFonts w:ascii="Times New Roman" w:hAnsi="Times New Roman" w:cs="Times New Roman"/>
          <w:sz w:val="28"/>
          <w:szCs w:val="28"/>
        </w:rPr>
        <w:t>Д.Дули</w:t>
      </w:r>
      <w:proofErr w:type="spellEnd"/>
      <w:r w:rsidRPr="00496893">
        <w:rPr>
          <w:rFonts w:ascii="Times New Roman" w:hAnsi="Times New Roman" w:cs="Times New Roman"/>
          <w:sz w:val="28"/>
          <w:szCs w:val="28"/>
        </w:rPr>
        <w:t xml:space="preserve"> и Н.И. Быковой в качестве повторения, закрепления, либо контроля в конце каждой четверти могут быть использованы следующие игры:</w:t>
      </w:r>
    </w:p>
    <w:p w14:paraId="4C5F49FC" w14:textId="77777777" w:rsidR="006A3E24" w:rsidRPr="00496893" w:rsidRDefault="00496893" w:rsidP="003D65BA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</w:t>
      </w:r>
      <w:r w:rsidR="006A3E24" w:rsidRPr="00496893">
        <w:rPr>
          <w:rFonts w:ascii="Times New Roman" w:hAnsi="Times New Roman" w:cs="Times New Roman"/>
          <w:i/>
          <w:sz w:val="28"/>
          <w:szCs w:val="28"/>
        </w:rPr>
        <w:t>ексические игры</w:t>
      </w:r>
      <w:r w:rsidR="006A3E24" w:rsidRPr="00496893">
        <w:rPr>
          <w:rFonts w:ascii="Times New Roman" w:hAnsi="Times New Roman" w:cs="Times New Roman"/>
          <w:sz w:val="28"/>
          <w:szCs w:val="28"/>
        </w:rPr>
        <w:t>, которые используются не только для отработки лексики и повторения слов на английском языке, но и в качестве проверки их написания и тренировки произношения:</w:t>
      </w:r>
    </w:p>
    <w:p w14:paraId="7EA63018" w14:textId="77777777" w:rsidR="006A3E24" w:rsidRPr="00496893" w:rsidRDefault="006A3E24" w:rsidP="003D65B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Edible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Inedible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 (Съедобное – Несъедобное). </w:t>
      </w:r>
      <w:r w:rsid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 закрепление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лексики </w:t>
      </w:r>
      <w:r w:rsidR="00B1435C"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теме 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Food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грамматических единиц «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Countable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and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Uncountable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nouns</w:t>
      </w:r>
      <w:r w:rsidR="00496893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Исчисляемые и неисчисляемые </w:t>
      </w:r>
      <w:r w:rsid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существительные, </w:t>
      </w:r>
      <w:r w:rsidR="00496893" w:rsidRPr="00496893">
        <w:rPr>
          <w:rFonts w:ascii="Times New Roman" w:hAnsi="Times New Roman" w:cs="Times New Roman"/>
          <w:sz w:val="28"/>
          <w:szCs w:val="28"/>
        </w:rPr>
        <w:t>активиз</w:t>
      </w:r>
      <w:r w:rsidR="00496893">
        <w:rPr>
          <w:rFonts w:ascii="Times New Roman" w:hAnsi="Times New Roman" w:cs="Times New Roman"/>
          <w:sz w:val="28"/>
          <w:szCs w:val="28"/>
        </w:rPr>
        <w:t>ация в речи знакомой лексики</w:t>
      </w:r>
      <w:r w:rsidR="00496893" w:rsidRPr="00496893">
        <w:rPr>
          <w:rFonts w:ascii="Times New Roman" w:hAnsi="Times New Roman" w:cs="Times New Roman"/>
          <w:sz w:val="28"/>
          <w:szCs w:val="28"/>
        </w:rPr>
        <w:t xml:space="preserve">, </w:t>
      </w:r>
      <w:r w:rsidR="00496893">
        <w:rPr>
          <w:rFonts w:ascii="Times New Roman" w:hAnsi="Times New Roman" w:cs="Times New Roman"/>
          <w:sz w:val="28"/>
          <w:szCs w:val="28"/>
        </w:rPr>
        <w:t>развитие быстроты</w:t>
      </w:r>
      <w:r w:rsidR="00496893" w:rsidRPr="00496893">
        <w:rPr>
          <w:rFonts w:ascii="Times New Roman" w:hAnsi="Times New Roman" w:cs="Times New Roman"/>
          <w:sz w:val="28"/>
          <w:szCs w:val="28"/>
        </w:rPr>
        <w:t xml:space="preserve"> реакции на звучащее слово.</w:t>
      </w:r>
    </w:p>
    <w:p w14:paraId="489009F8" w14:textId="77777777" w:rsidR="00B1435C" w:rsidRPr="00496893" w:rsidRDefault="006A3E24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893">
        <w:rPr>
          <w:rFonts w:ascii="Times New Roman" w:hAnsi="Times New Roman" w:cs="Times New Roman"/>
          <w:sz w:val="28"/>
          <w:szCs w:val="28"/>
        </w:rPr>
        <w:t xml:space="preserve">Для проведения игры необходим мяч. Правило №1: 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>бросая игрокам мяч, ведущий называет съедобные или несъедобные предметы. Если он назвал что-то съедобное, ребенок должен поймать мяч, если несъедобное – отб</w:t>
      </w:r>
      <w:r w:rsid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росить. </w:t>
      </w: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>Правило №2: бросая игрокам мяч, ведущий называет</w:t>
      </w:r>
      <w:r w:rsidR="00B1435C"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съедобные предметы. Если он назвал исчисляемое существительное, ребенок должен поймать мяч, если неисчисляемое – отбросить.</w:t>
      </w:r>
    </w:p>
    <w:p w14:paraId="58DB55AB" w14:textId="77777777" w:rsidR="006A3E24" w:rsidRPr="00496893" w:rsidRDefault="00B1435C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Тот, кто ответил неверно, становится ведущим </w:t>
      </w:r>
      <w:r w:rsidRPr="00496893">
        <w:rPr>
          <w:rFonts w:ascii="Times New Roman" w:hAnsi="Times New Roman" w:cs="Times New Roman"/>
          <w:sz w:val="28"/>
          <w:szCs w:val="28"/>
        </w:rPr>
        <w:t>– таким образом, все дети задействованы в игре.</w:t>
      </w:r>
    </w:p>
    <w:p w14:paraId="71727482" w14:textId="77777777" w:rsidR="00B1435C" w:rsidRPr="00496893" w:rsidRDefault="00B1435C" w:rsidP="003D65BA">
      <w:pPr>
        <w:pStyle w:val="1"/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«</w:t>
      </w:r>
      <w:r w:rsidRPr="00496893">
        <w:rPr>
          <w:rFonts w:ascii="Times New Roman" w:hAnsi="Times New Roman"/>
          <w:sz w:val="28"/>
          <w:szCs w:val="28"/>
          <w:lang w:val="en-US"/>
        </w:rPr>
        <w:t>Magic</w:t>
      </w:r>
      <w:r w:rsidRPr="00496893">
        <w:rPr>
          <w:rFonts w:ascii="Times New Roman" w:hAnsi="Times New Roman"/>
          <w:sz w:val="28"/>
          <w:szCs w:val="28"/>
        </w:rPr>
        <w:t xml:space="preserve"> </w:t>
      </w:r>
      <w:r w:rsidR="007246C0">
        <w:rPr>
          <w:rFonts w:ascii="Times New Roman" w:hAnsi="Times New Roman"/>
          <w:sz w:val="28"/>
          <w:szCs w:val="28"/>
          <w:lang w:val="en-US"/>
        </w:rPr>
        <w:t>box</w:t>
      </w:r>
      <w:r w:rsidRPr="00496893">
        <w:rPr>
          <w:rFonts w:ascii="Times New Roman" w:eastAsiaTheme="minorEastAsia" w:hAnsi="Times New Roman"/>
          <w:sz w:val="28"/>
          <w:szCs w:val="28"/>
          <w:lang w:eastAsia="ja-JP"/>
        </w:rPr>
        <w:t>» (Волшебн</w:t>
      </w:r>
      <w:r w:rsidR="007246C0">
        <w:rPr>
          <w:rFonts w:ascii="Times New Roman" w:eastAsiaTheme="minorEastAsia" w:hAnsi="Times New Roman"/>
          <w:sz w:val="28"/>
          <w:szCs w:val="28"/>
          <w:lang w:eastAsia="ja-JP"/>
        </w:rPr>
        <w:t>ая коробочка</w:t>
      </w:r>
      <w:r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). </w:t>
      </w:r>
      <w:r w:rsid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Цель: закрепление и </w:t>
      </w:r>
      <w:r w:rsidR="00496893" w:rsidRPr="00496893">
        <w:rPr>
          <w:rFonts w:ascii="Times New Roman" w:hAnsi="Times New Roman"/>
          <w:sz w:val="28"/>
          <w:szCs w:val="28"/>
        </w:rPr>
        <w:t>активиз</w:t>
      </w:r>
      <w:r w:rsidR="00496893">
        <w:rPr>
          <w:rFonts w:ascii="Times New Roman" w:hAnsi="Times New Roman"/>
          <w:sz w:val="28"/>
          <w:szCs w:val="28"/>
        </w:rPr>
        <w:t>ация</w:t>
      </w:r>
      <w:r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лексики по теме «</w:t>
      </w:r>
      <w:r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School</w:t>
      </w:r>
      <w:r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supplies</w:t>
      </w:r>
      <w:r w:rsidR="00496893">
        <w:rPr>
          <w:rFonts w:ascii="Times New Roman" w:eastAsiaTheme="minorEastAsia" w:hAnsi="Times New Roman"/>
          <w:sz w:val="28"/>
          <w:szCs w:val="28"/>
          <w:lang w:eastAsia="ja-JP"/>
        </w:rPr>
        <w:t>»</w:t>
      </w:r>
      <w:r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– школьные принадлежности</w:t>
      </w:r>
      <w:r w:rsidR="00F16E62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и грамматических форм «</w:t>
      </w:r>
      <w:r w:rsidR="00F16E62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Is</w:t>
      </w:r>
      <w:r w:rsidR="00F16E62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="00F16E62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there</w:t>
      </w:r>
      <w:r w:rsidR="00F16E62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="00F16E62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a</w:t>
      </w:r>
      <w:r w:rsidR="00F16E62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…», «</w:t>
      </w:r>
      <w:r w:rsidR="00F16E62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Have</w:t>
      </w:r>
      <w:r w:rsidR="00F16E62" w:rsidRPr="00496893">
        <w:rPr>
          <w:rFonts w:ascii="Times New Roman" w:eastAsiaTheme="minorEastAsia" w:hAnsi="Times New Roman"/>
          <w:sz w:val="28"/>
          <w:szCs w:val="28"/>
          <w:lang w:eastAsia="ja-JP"/>
        </w:rPr>
        <w:t>\</w:t>
      </w:r>
      <w:r w:rsidR="00F16E62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Has</w:t>
      </w:r>
      <w:r w:rsidR="00F16E62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="00F16E62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got</w:t>
      </w:r>
      <w:r w:rsidR="00F16E62" w:rsidRPr="00496893">
        <w:rPr>
          <w:rFonts w:ascii="Times New Roman" w:eastAsiaTheme="minorEastAsia" w:hAnsi="Times New Roman"/>
          <w:sz w:val="28"/>
          <w:szCs w:val="28"/>
          <w:lang w:eastAsia="ja-JP"/>
        </w:rPr>
        <w:t>…</w:t>
      </w:r>
      <w:r w:rsidR="00496893">
        <w:rPr>
          <w:rFonts w:ascii="Times New Roman" w:eastAsiaTheme="minorEastAsia" w:hAnsi="Times New Roman"/>
          <w:sz w:val="28"/>
          <w:szCs w:val="28"/>
          <w:lang w:eastAsia="ja-JP"/>
        </w:rPr>
        <w:t>».</w:t>
      </w:r>
    </w:p>
    <w:p w14:paraId="4EEC94F0" w14:textId="77777777" w:rsidR="00B8386C" w:rsidRPr="00496893" w:rsidRDefault="00F16E62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Для проведения игры необходимы: мешок и раз</w:t>
      </w:r>
      <w:r w:rsidR="00496893">
        <w:rPr>
          <w:rFonts w:ascii="Times New Roman" w:hAnsi="Times New Roman"/>
          <w:sz w:val="28"/>
          <w:szCs w:val="28"/>
        </w:rPr>
        <w:t xml:space="preserve">личные школьные принадлежности. </w:t>
      </w:r>
      <w:r w:rsidRPr="00496893">
        <w:rPr>
          <w:rFonts w:ascii="Times New Roman" w:hAnsi="Times New Roman"/>
          <w:sz w:val="28"/>
          <w:szCs w:val="28"/>
        </w:rPr>
        <w:t xml:space="preserve">Правила игры: в мешке находятся предметы, которые детям необходимо угадать. Они задают вопросы до тех пор, пока мешок не окажется пустым. </w:t>
      </w:r>
    </w:p>
    <w:p w14:paraId="651AA2D0" w14:textId="77777777" w:rsidR="00B8386C" w:rsidRPr="00496893" w:rsidRDefault="00B8386C" w:rsidP="003D65BA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6893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  <w:r w:rsidRPr="004968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требуют внимания и сообразительности. Дети знакомятся с мелодией, что очень важно для формирования навыков произношения и интонации. Использование такой игры </w:t>
      </w:r>
      <w:r w:rsidRPr="004968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помогает в работе над фонетикой английского языка, расширяет диапазон языковой практики. </w:t>
      </w:r>
    </w:p>
    <w:p w14:paraId="49E4E76B" w14:textId="77777777" w:rsidR="00F16E62" w:rsidRPr="00496893" w:rsidRDefault="00F16E62" w:rsidP="003D65BA">
      <w:pPr>
        <w:pStyle w:val="1"/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"Тихо, громко запоём".</w:t>
      </w:r>
    </w:p>
    <w:p w14:paraId="6D8ED640" w14:textId="77777777" w:rsidR="00F16E62" w:rsidRPr="00496893" w:rsidRDefault="00F16E62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Правило игры: один из играющих выходит из класса, а в это время дети прячут игрушку. Когда ученик возвращается, все начинают петь английскую песню "</w:t>
      </w:r>
      <w:r w:rsidRPr="00496893">
        <w:rPr>
          <w:rFonts w:ascii="Times New Roman" w:hAnsi="Times New Roman"/>
          <w:sz w:val="28"/>
          <w:szCs w:val="28"/>
          <w:lang w:val="en-US"/>
        </w:rPr>
        <w:t>Step</w:t>
      </w:r>
      <w:r w:rsidRPr="00496893">
        <w:rPr>
          <w:rFonts w:ascii="Times New Roman" w:hAnsi="Times New Roman"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  <w:lang w:val="en-US"/>
        </w:rPr>
        <w:t>and</w:t>
      </w:r>
      <w:r w:rsidRPr="00496893">
        <w:rPr>
          <w:rFonts w:ascii="Times New Roman" w:hAnsi="Times New Roman"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  <w:lang w:val="en-US"/>
        </w:rPr>
        <w:t>clap</w:t>
      </w:r>
      <w:r w:rsidRPr="00496893">
        <w:rPr>
          <w:rFonts w:ascii="Times New Roman" w:hAnsi="Times New Roman"/>
          <w:sz w:val="28"/>
          <w:szCs w:val="28"/>
        </w:rPr>
        <w:t>!"</w:t>
      </w:r>
      <w:r w:rsidR="00F40A99">
        <w:rPr>
          <w:rFonts w:ascii="Times New Roman" w:hAnsi="Times New Roman"/>
          <w:sz w:val="28"/>
          <w:szCs w:val="28"/>
        </w:rPr>
        <w:t xml:space="preserve"> (песенка</w:t>
      </w:r>
      <w:r w:rsidR="00F40A99" w:rsidRPr="00496893">
        <w:rPr>
          <w:rFonts w:ascii="Times New Roman" w:hAnsi="Times New Roman"/>
          <w:sz w:val="28"/>
          <w:szCs w:val="28"/>
        </w:rPr>
        <w:t xml:space="preserve"> сопровождающая слова движениями</w:t>
      </w:r>
      <w:r w:rsidR="00F40A99">
        <w:rPr>
          <w:rFonts w:ascii="Times New Roman" w:hAnsi="Times New Roman"/>
          <w:sz w:val="28"/>
          <w:szCs w:val="28"/>
        </w:rPr>
        <w:t>)</w:t>
      </w:r>
      <w:r w:rsidRPr="00496893">
        <w:rPr>
          <w:rFonts w:ascii="Times New Roman" w:hAnsi="Times New Roman"/>
          <w:sz w:val="28"/>
          <w:szCs w:val="28"/>
        </w:rPr>
        <w:t>. По мере того как ребёнок приближается к месту, где спрятана игрушка, голоса звучат громче; если он удаляется - тише.</w:t>
      </w:r>
    </w:p>
    <w:p w14:paraId="1BBE420C" w14:textId="77777777" w:rsidR="00B8386C" w:rsidRPr="00496893" w:rsidRDefault="00B8386C" w:rsidP="003D65BA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Из-за малоподвижного образа жизни и дефицита двигательной активности ухудшается физическое развитие детей. Серьезным и доступным подспорьем в решении проблемы являются подвижные игры. </w:t>
      </w:r>
      <w:r w:rsidRPr="004968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Подвижная игра</w:t>
      </w: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одна из существенных потребностей растущего ребенка и подростка. На уроке английского языка это не только физическая активность, но и командная работа на развитие навыков общения и интеллекта. </w:t>
      </w:r>
    </w:p>
    <w:p w14:paraId="6CF8964E" w14:textId="77777777" w:rsidR="00B8386C" w:rsidRPr="00496893" w:rsidRDefault="00B8386C" w:rsidP="003D6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основе подвижных игр лежат часто повторяемые команды и слова. В совокупности с веселой игровой формой это позволяет без труда закрепить лексику, изучить предлоги, глаголы, попрактиковать навыки говорения. </w:t>
      </w:r>
    </w:p>
    <w:p w14:paraId="17AB2746" w14:textId="77777777" w:rsidR="00B15057" w:rsidRPr="00496893" w:rsidRDefault="00B15057" w:rsidP="003D65B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>Игра для закрепления цифр.</w:t>
      </w:r>
    </w:p>
    <w:p w14:paraId="1C0E6280" w14:textId="77777777" w:rsidR="00B15057" w:rsidRPr="00496893" w:rsidRDefault="00B15057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bCs/>
          <w:color w:val="000000"/>
          <w:sz w:val="28"/>
          <w:szCs w:val="28"/>
        </w:rPr>
        <w:t xml:space="preserve">Правило: </w:t>
      </w:r>
      <w:r w:rsidRPr="00496893">
        <w:rPr>
          <w:rFonts w:ascii="Times New Roman" w:hAnsi="Times New Roman"/>
          <w:sz w:val="28"/>
          <w:szCs w:val="28"/>
        </w:rPr>
        <w:t>дети садятся в круг. В руках карточки с числами от 1 до 10, повернутые лицевой стороной к центру круга. Водящий называет любые два числа. Двое ребят, у которых в руках карточки с этими числами, должны быстро поменяться местами, но так, чтобы водящий не смог коснуться их рукой. Если водящий дотронулся до играющего, последний становится водящим.</w:t>
      </w:r>
    </w:p>
    <w:p w14:paraId="6EE59992" w14:textId="77777777" w:rsidR="00F722EE" w:rsidRPr="00496893" w:rsidRDefault="00F722EE" w:rsidP="003D65BA">
      <w:pPr>
        <w:pStyle w:val="1"/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«</w:t>
      </w:r>
      <w:r w:rsidRPr="00496893">
        <w:rPr>
          <w:rFonts w:ascii="Times New Roman" w:hAnsi="Times New Roman"/>
          <w:sz w:val="28"/>
          <w:szCs w:val="28"/>
          <w:lang w:val="en-US"/>
        </w:rPr>
        <w:t>Calendar</w:t>
      </w:r>
      <w:r w:rsidRPr="00496893">
        <w:rPr>
          <w:rFonts w:ascii="Times New Roman" w:hAnsi="Times New Roman"/>
          <w:sz w:val="28"/>
          <w:szCs w:val="28"/>
        </w:rPr>
        <w:t>» (Календарь). Цель:</w:t>
      </w:r>
      <w:r w:rsidRPr="00496893">
        <w:rPr>
          <w:rFonts w:ascii="Times New Roman" w:hAnsi="Times New Roman"/>
          <w:b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</w:rPr>
        <w:t>научить учащихся правильно называть дни недели.</w:t>
      </w:r>
    </w:p>
    <w:p w14:paraId="79416468" w14:textId="77777777" w:rsidR="00F722EE" w:rsidRPr="00496893" w:rsidRDefault="00F722EE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Правило: на доске записаны цифры от 1 до 7, обозначающие порядковый номер дн</w:t>
      </w:r>
      <w:r w:rsidR="00F40A99">
        <w:rPr>
          <w:rFonts w:ascii="Times New Roman" w:hAnsi="Times New Roman"/>
          <w:sz w:val="28"/>
          <w:szCs w:val="28"/>
        </w:rPr>
        <w:t>я недели. Семь учеников получают</w:t>
      </w:r>
      <w:r w:rsidRPr="00496893">
        <w:rPr>
          <w:rFonts w:ascii="Times New Roman" w:hAnsi="Times New Roman"/>
          <w:sz w:val="28"/>
          <w:szCs w:val="28"/>
        </w:rPr>
        <w:t xml:space="preserve"> карточки, на которых написаны дн</w:t>
      </w:r>
      <w:r w:rsidR="00F40A99">
        <w:rPr>
          <w:rFonts w:ascii="Times New Roman" w:hAnsi="Times New Roman"/>
          <w:sz w:val="28"/>
          <w:szCs w:val="28"/>
        </w:rPr>
        <w:t>и недели. Перед детьми поставлена задача:</w:t>
      </w:r>
      <w:r w:rsidRPr="00496893">
        <w:rPr>
          <w:rFonts w:ascii="Times New Roman" w:hAnsi="Times New Roman"/>
          <w:sz w:val="28"/>
          <w:szCs w:val="28"/>
        </w:rPr>
        <w:t xml:space="preserve"> встать перед той цифрой, которая соответствует дню недели, обозначенному на его карточке. Если перед одной </w:t>
      </w:r>
      <w:r w:rsidRPr="00496893">
        <w:rPr>
          <w:rFonts w:ascii="Times New Roman" w:hAnsi="Times New Roman"/>
          <w:sz w:val="28"/>
          <w:szCs w:val="28"/>
        </w:rPr>
        <w:lastRenderedPageBreak/>
        <w:t xml:space="preserve">цифрой появится несколько учеников, остальные </w:t>
      </w:r>
      <w:r w:rsidR="00F40A99">
        <w:rPr>
          <w:rFonts w:ascii="Times New Roman" w:hAnsi="Times New Roman"/>
          <w:sz w:val="28"/>
          <w:szCs w:val="28"/>
        </w:rPr>
        <w:t>решают</w:t>
      </w:r>
      <w:r w:rsidRPr="00496893">
        <w:rPr>
          <w:rFonts w:ascii="Times New Roman" w:hAnsi="Times New Roman"/>
          <w:sz w:val="28"/>
          <w:szCs w:val="28"/>
        </w:rPr>
        <w:t xml:space="preserve">, кто выполнил задачу правильно! </w:t>
      </w:r>
    </w:p>
    <w:p w14:paraId="5CB5D90C" w14:textId="77777777" w:rsidR="00B15057" w:rsidRPr="00496893" w:rsidRDefault="00496893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названия дней</w:t>
      </w:r>
      <w:r w:rsidR="00F722EE" w:rsidRPr="00496893">
        <w:rPr>
          <w:rFonts w:ascii="Times New Roman" w:hAnsi="Times New Roman"/>
          <w:sz w:val="28"/>
          <w:szCs w:val="28"/>
        </w:rPr>
        <w:t xml:space="preserve"> недели </w:t>
      </w:r>
      <w:r w:rsidR="00F40A99">
        <w:rPr>
          <w:rFonts w:ascii="Times New Roman" w:hAnsi="Times New Roman"/>
          <w:sz w:val="28"/>
          <w:szCs w:val="28"/>
        </w:rPr>
        <w:t>отрабатывается тема «П</w:t>
      </w:r>
      <w:r w:rsidR="00F722EE" w:rsidRPr="00496893">
        <w:rPr>
          <w:rFonts w:ascii="Times New Roman" w:hAnsi="Times New Roman"/>
          <w:sz w:val="28"/>
          <w:szCs w:val="28"/>
        </w:rPr>
        <w:t>орядковых числительных</w:t>
      </w:r>
      <w:r w:rsidR="00F40A99">
        <w:rPr>
          <w:rFonts w:ascii="Times New Roman" w:hAnsi="Times New Roman"/>
          <w:sz w:val="28"/>
          <w:szCs w:val="28"/>
        </w:rPr>
        <w:t>»</w:t>
      </w:r>
      <w:r w:rsidR="00F722EE" w:rsidRPr="00496893">
        <w:rPr>
          <w:rFonts w:ascii="Times New Roman" w:hAnsi="Times New Roman"/>
          <w:sz w:val="28"/>
          <w:szCs w:val="28"/>
        </w:rPr>
        <w:t>. Так каждый участник игры называет день недели и его порядковый номер.</w:t>
      </w:r>
      <w:r>
        <w:rPr>
          <w:rFonts w:ascii="Times New Roman" w:hAnsi="Times New Roman"/>
          <w:sz w:val="28"/>
          <w:szCs w:val="28"/>
        </w:rPr>
        <w:t xml:space="preserve"> </w:t>
      </w:r>
      <w:r w:rsidR="00F722EE" w:rsidRPr="00496893">
        <w:rPr>
          <w:rFonts w:ascii="Times New Roman" w:hAnsi="Times New Roman"/>
          <w:sz w:val="28"/>
          <w:szCs w:val="28"/>
        </w:rPr>
        <w:t>Игра подвижна, ребят</w:t>
      </w:r>
      <w:r w:rsidR="00F40A99">
        <w:rPr>
          <w:rFonts w:ascii="Times New Roman" w:hAnsi="Times New Roman"/>
          <w:sz w:val="28"/>
          <w:szCs w:val="28"/>
        </w:rPr>
        <w:t>а охотно в неё играют</w:t>
      </w:r>
      <w:r w:rsidR="00F722EE" w:rsidRPr="00496893">
        <w:rPr>
          <w:rFonts w:ascii="Times New Roman" w:hAnsi="Times New Roman"/>
          <w:sz w:val="28"/>
          <w:szCs w:val="28"/>
        </w:rPr>
        <w:t>. Активизиров</w:t>
      </w:r>
      <w:r w:rsidR="00F40A99">
        <w:rPr>
          <w:rFonts w:ascii="Times New Roman" w:hAnsi="Times New Roman"/>
          <w:sz w:val="28"/>
          <w:szCs w:val="28"/>
        </w:rPr>
        <w:t>аны</w:t>
      </w:r>
      <w:r w:rsidR="00F722EE" w:rsidRPr="00496893">
        <w:rPr>
          <w:rFonts w:ascii="Times New Roman" w:hAnsi="Times New Roman"/>
          <w:sz w:val="28"/>
          <w:szCs w:val="28"/>
        </w:rPr>
        <w:t xml:space="preserve"> зрительная и слуховая виды памяти. Привлечены к работе слабые учащиеся.</w:t>
      </w:r>
    </w:p>
    <w:p w14:paraId="47549785" w14:textId="77777777" w:rsidR="00B8386C" w:rsidRPr="00496893" w:rsidRDefault="00B8386C" w:rsidP="003D65BA">
      <w:pPr>
        <w:pStyle w:val="1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i/>
          <w:sz w:val="28"/>
          <w:szCs w:val="28"/>
        </w:rPr>
        <w:t>Грамматические игры</w:t>
      </w:r>
      <w:r w:rsidR="00496893">
        <w:rPr>
          <w:rFonts w:ascii="Times New Roman" w:hAnsi="Times New Roman"/>
          <w:iCs/>
          <w:color w:val="000000"/>
          <w:sz w:val="28"/>
          <w:szCs w:val="28"/>
          <w:shd w:val="clear" w:color="auto" w:fill="F5F5F5"/>
        </w:rPr>
        <w:t xml:space="preserve"> помогают </w:t>
      </w:r>
      <w:r w:rsidR="00496893" w:rsidRPr="00496893">
        <w:rPr>
          <w:rFonts w:ascii="Times New Roman" w:hAnsi="Times New Roman"/>
          <w:iCs/>
          <w:color w:val="000000"/>
          <w:sz w:val="28"/>
          <w:szCs w:val="28"/>
          <w:shd w:val="clear" w:color="auto" w:fill="F5F5F5"/>
        </w:rPr>
        <w:t>употребл</w:t>
      </w:r>
      <w:r w:rsidR="008B1D85">
        <w:rPr>
          <w:rFonts w:ascii="Times New Roman" w:hAnsi="Times New Roman"/>
          <w:iCs/>
          <w:color w:val="000000"/>
          <w:sz w:val="28"/>
          <w:szCs w:val="28"/>
          <w:shd w:val="clear" w:color="auto" w:fill="F5F5F5"/>
        </w:rPr>
        <w:t>ять речевые образцы</w:t>
      </w:r>
      <w:r w:rsidR="00496893" w:rsidRPr="00496893">
        <w:rPr>
          <w:rFonts w:ascii="Times New Roman" w:hAnsi="Times New Roman"/>
          <w:iCs/>
          <w:color w:val="000000"/>
          <w:sz w:val="28"/>
          <w:szCs w:val="28"/>
          <w:shd w:val="clear" w:color="auto" w:fill="F5F5F5"/>
        </w:rPr>
        <w:t xml:space="preserve">, содержащих определенные грамматические трудности; практически применять знания по грамматике, создать ситуацию для употребления грамматических конструкций в </w:t>
      </w:r>
      <w:r w:rsidR="008B1D85">
        <w:rPr>
          <w:rFonts w:ascii="Times New Roman" w:hAnsi="Times New Roman"/>
          <w:iCs/>
          <w:color w:val="000000"/>
          <w:sz w:val="28"/>
          <w:szCs w:val="28"/>
          <w:shd w:val="clear" w:color="auto" w:fill="F5F5F5"/>
        </w:rPr>
        <w:t>общении</w:t>
      </w:r>
      <w:r w:rsidR="00496893">
        <w:rPr>
          <w:rFonts w:ascii="Times New Roman" w:hAnsi="Times New Roman"/>
          <w:iCs/>
          <w:color w:val="000000"/>
          <w:sz w:val="28"/>
          <w:szCs w:val="28"/>
          <w:shd w:val="clear" w:color="auto" w:fill="F5F5F5"/>
        </w:rPr>
        <w:t>.</w:t>
      </w:r>
    </w:p>
    <w:p w14:paraId="1345B451" w14:textId="77777777" w:rsidR="00B8386C" w:rsidRPr="00496893" w:rsidRDefault="00B8386C" w:rsidP="003D65B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6893">
        <w:rPr>
          <w:rFonts w:ascii="Times New Roman" w:hAnsi="Times New Roman" w:cs="Times New Roman"/>
          <w:sz w:val="28"/>
          <w:szCs w:val="28"/>
        </w:rPr>
        <w:t>«</w:t>
      </w:r>
      <w:r w:rsidRPr="00496893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496893">
        <w:rPr>
          <w:rFonts w:ascii="Times New Roman" w:hAnsi="Times New Roman" w:cs="Times New Roman"/>
          <w:sz w:val="28"/>
          <w:szCs w:val="28"/>
        </w:rPr>
        <w:t xml:space="preserve"> </w:t>
      </w:r>
      <w:r w:rsidRPr="00496893">
        <w:rPr>
          <w:rFonts w:ascii="Times New Roman" w:hAnsi="Times New Roman" w:cs="Times New Roman"/>
          <w:sz w:val="28"/>
          <w:szCs w:val="28"/>
          <w:lang w:val="en-US"/>
        </w:rPr>
        <w:t>kind</w:t>
      </w:r>
      <w:r w:rsidRPr="00496893">
        <w:rPr>
          <w:rFonts w:ascii="Times New Roman" w:hAnsi="Times New Roman" w:cs="Times New Roman"/>
          <w:sz w:val="28"/>
          <w:szCs w:val="28"/>
        </w:rPr>
        <w:t>?»</w:t>
      </w:r>
      <w:r w:rsidR="009D728E" w:rsidRPr="00496893">
        <w:rPr>
          <w:rFonts w:ascii="Times New Roman" w:hAnsi="Times New Roman" w:cs="Times New Roman"/>
          <w:sz w:val="28"/>
          <w:szCs w:val="28"/>
        </w:rPr>
        <w:t xml:space="preserve">. </w:t>
      </w:r>
      <w:r w:rsidR="00496893">
        <w:rPr>
          <w:rFonts w:ascii="Times New Roman" w:hAnsi="Times New Roman" w:cs="Times New Roman"/>
          <w:sz w:val="28"/>
          <w:szCs w:val="28"/>
        </w:rPr>
        <w:t>Цель:</w:t>
      </w:r>
      <w:r w:rsid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закрепление</w:t>
      </w:r>
      <w:r w:rsidR="009D728E"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лексики по теме «</w:t>
      </w:r>
      <w:r w:rsidR="009D728E"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Food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</w:t>
      </w:r>
      <w:r w:rsidR="009D728E" w:rsidRPr="004968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грамматических единиц «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Countable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and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Uncountable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nouns</w:t>
      </w:r>
      <w:r w:rsidR="00433583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Исчисляемые и неисчисляемые </w:t>
      </w:r>
      <w:r w:rsidR="00433583">
        <w:rPr>
          <w:rFonts w:ascii="Times New Roman" w:hAnsi="Times New Roman" w:cs="Times New Roman"/>
          <w:bCs/>
          <w:color w:val="000000"/>
          <w:sz w:val="28"/>
          <w:szCs w:val="28"/>
        </w:rPr>
        <w:t>существительные</w:t>
      </w:r>
      <w:r w:rsidR="009D728E" w:rsidRPr="0049689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74234996" w14:textId="77777777" w:rsidR="009D728E" w:rsidRPr="00433583" w:rsidRDefault="00B8386C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ja-JP"/>
        </w:rPr>
      </w:pPr>
      <w:r w:rsidRPr="00496893">
        <w:rPr>
          <w:rFonts w:ascii="Times New Roman" w:hAnsi="Times New Roman"/>
          <w:sz w:val="28"/>
          <w:szCs w:val="28"/>
        </w:rPr>
        <w:t>П</w:t>
      </w:r>
      <w:r w:rsidR="009D728E" w:rsidRPr="00496893">
        <w:rPr>
          <w:rFonts w:ascii="Times New Roman" w:hAnsi="Times New Roman"/>
          <w:sz w:val="28"/>
          <w:szCs w:val="28"/>
        </w:rPr>
        <w:t>равило игры: класс делится на две команды, каждой из которых раздаю</w:t>
      </w:r>
      <w:r w:rsidR="008B1D85">
        <w:rPr>
          <w:rFonts w:ascii="Times New Roman" w:hAnsi="Times New Roman"/>
          <w:sz w:val="28"/>
          <w:szCs w:val="28"/>
        </w:rPr>
        <w:t>тся</w:t>
      </w:r>
      <w:r w:rsidR="009D728E" w:rsidRPr="00496893">
        <w:rPr>
          <w:rFonts w:ascii="Times New Roman" w:hAnsi="Times New Roman"/>
          <w:sz w:val="28"/>
          <w:szCs w:val="28"/>
        </w:rPr>
        <w:t xml:space="preserve"> карточки. </w:t>
      </w:r>
      <w:r w:rsidR="00433583">
        <w:rPr>
          <w:rFonts w:ascii="Times New Roman" w:hAnsi="Times New Roman"/>
          <w:sz w:val="28"/>
          <w:szCs w:val="28"/>
        </w:rPr>
        <w:t>Карточки набора "А</w:t>
      </w:r>
      <w:r w:rsidR="009D728E" w:rsidRPr="00496893">
        <w:rPr>
          <w:rFonts w:ascii="Times New Roman" w:hAnsi="Times New Roman"/>
          <w:sz w:val="28"/>
          <w:szCs w:val="28"/>
        </w:rPr>
        <w:t xml:space="preserve">" содержат существительные (по теме «Еда»), каждая карточка набора "В" – вопросительные слова </w:t>
      </w:r>
      <w:r w:rsidR="009D728E" w:rsidRPr="00496893">
        <w:rPr>
          <w:rFonts w:ascii="Times New Roman" w:eastAsiaTheme="minorEastAsia" w:hAnsi="Times New Roman"/>
          <w:sz w:val="28"/>
          <w:szCs w:val="28"/>
          <w:lang w:eastAsia="ja-JP"/>
        </w:rPr>
        <w:t>«</w:t>
      </w:r>
      <w:r w:rsidR="009D728E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How</w:t>
      </w:r>
      <w:r w:rsidR="009D728E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="009D728E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many</w:t>
      </w:r>
      <w:r w:rsidR="009D728E" w:rsidRPr="00496893">
        <w:rPr>
          <w:rFonts w:ascii="Times New Roman" w:eastAsiaTheme="minorEastAsia" w:hAnsi="Times New Roman"/>
          <w:sz w:val="28"/>
          <w:szCs w:val="28"/>
          <w:lang w:eastAsia="ja-JP"/>
        </w:rPr>
        <w:t>», «</w:t>
      </w:r>
      <w:r w:rsidR="009D728E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How</w:t>
      </w:r>
      <w:r w:rsidR="009D728E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="009D728E" w:rsidRPr="00496893">
        <w:rPr>
          <w:rFonts w:ascii="Times New Roman" w:eastAsiaTheme="minorEastAsia" w:hAnsi="Times New Roman"/>
          <w:sz w:val="28"/>
          <w:szCs w:val="28"/>
          <w:lang w:val="en-US" w:eastAsia="ja-JP"/>
        </w:rPr>
        <w:t>much</w:t>
      </w:r>
      <w:r w:rsidR="009D728E" w:rsidRPr="00496893">
        <w:rPr>
          <w:rFonts w:ascii="Times New Roman" w:eastAsiaTheme="minorEastAsia" w:hAnsi="Times New Roman"/>
          <w:sz w:val="28"/>
          <w:szCs w:val="28"/>
          <w:lang w:eastAsia="ja-JP"/>
        </w:rPr>
        <w:t xml:space="preserve">». </w:t>
      </w:r>
      <w:r w:rsidR="00433583">
        <w:rPr>
          <w:rFonts w:ascii="Times New Roman" w:hAnsi="Times New Roman"/>
          <w:sz w:val="28"/>
          <w:szCs w:val="28"/>
        </w:rPr>
        <w:t>Команда "В</w:t>
      </w:r>
      <w:r w:rsidR="009D728E" w:rsidRPr="00496893">
        <w:rPr>
          <w:rFonts w:ascii="Times New Roman" w:hAnsi="Times New Roman"/>
          <w:sz w:val="28"/>
          <w:szCs w:val="28"/>
        </w:rPr>
        <w:t>" по очереди читает вопросы,</w:t>
      </w:r>
      <w:r w:rsidR="00433583">
        <w:rPr>
          <w:rFonts w:ascii="Times New Roman" w:hAnsi="Times New Roman"/>
          <w:sz w:val="28"/>
          <w:szCs w:val="28"/>
        </w:rPr>
        <w:t xml:space="preserve"> команда "А</w:t>
      </w:r>
      <w:r w:rsidR="009D728E" w:rsidRPr="00496893">
        <w:rPr>
          <w:rFonts w:ascii="Times New Roman" w:hAnsi="Times New Roman"/>
          <w:sz w:val="28"/>
          <w:szCs w:val="28"/>
        </w:rPr>
        <w:t>"</w:t>
      </w:r>
      <w:r w:rsidR="00550163" w:rsidRPr="00550163">
        <w:rPr>
          <w:rFonts w:ascii="Times New Roman" w:hAnsi="Times New Roman"/>
          <w:sz w:val="28"/>
          <w:szCs w:val="28"/>
        </w:rPr>
        <w:t xml:space="preserve"> </w:t>
      </w:r>
      <w:r w:rsidR="009D728E" w:rsidRPr="00496893">
        <w:rPr>
          <w:rFonts w:ascii="Times New Roman" w:hAnsi="Times New Roman"/>
          <w:sz w:val="28"/>
          <w:szCs w:val="28"/>
        </w:rPr>
        <w:t>должна назвать подходящее существительное. За быстрый и правильный ответ команда получает одно очко, затем меняются ролями.</w:t>
      </w:r>
    </w:p>
    <w:p w14:paraId="08CAE83F" w14:textId="77777777" w:rsidR="009D728E" w:rsidRPr="00433583" w:rsidRDefault="009D728E" w:rsidP="003D65BA">
      <w:pPr>
        <w:pStyle w:val="a4"/>
        <w:numPr>
          <w:ilvl w:val="0"/>
          <w:numId w:val="8"/>
        </w:numPr>
        <w:shd w:val="clear" w:color="auto" w:fill="F5F5F5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33583">
        <w:rPr>
          <w:i/>
          <w:sz w:val="28"/>
          <w:szCs w:val="28"/>
        </w:rPr>
        <w:t>Орфографические игры</w:t>
      </w:r>
      <w:r w:rsidRPr="00433583">
        <w:rPr>
          <w:sz w:val="28"/>
          <w:szCs w:val="28"/>
        </w:rPr>
        <w:t xml:space="preserve"> способствуют формированию и развитию речевых навыков. Основная цель - освоение правописания слов, развитие памяти детей, воспроизведение орфографического образа слова.</w:t>
      </w:r>
    </w:p>
    <w:p w14:paraId="6B3C69F6" w14:textId="77777777" w:rsidR="009D728E" w:rsidRPr="00496893" w:rsidRDefault="009D728E" w:rsidP="003D65BA">
      <w:pPr>
        <w:pStyle w:val="1"/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3583">
        <w:rPr>
          <w:rFonts w:ascii="Times New Roman" w:hAnsi="Times New Roman"/>
          <w:sz w:val="28"/>
          <w:szCs w:val="28"/>
        </w:rPr>
        <w:t>"Т</w:t>
      </w:r>
      <w:r w:rsidRPr="00433583">
        <w:rPr>
          <w:rFonts w:ascii="Times New Roman" w:hAnsi="Times New Roman"/>
          <w:sz w:val="28"/>
          <w:szCs w:val="28"/>
          <w:lang w:val="en-US"/>
        </w:rPr>
        <w:t>h</w:t>
      </w:r>
      <w:r w:rsidRPr="00433583">
        <w:rPr>
          <w:rFonts w:ascii="Times New Roman" w:hAnsi="Times New Roman"/>
          <w:sz w:val="28"/>
          <w:szCs w:val="28"/>
        </w:rPr>
        <w:t>е Со</w:t>
      </w:r>
      <w:r w:rsidRPr="00433583">
        <w:rPr>
          <w:rFonts w:ascii="Times New Roman" w:hAnsi="Times New Roman"/>
          <w:sz w:val="28"/>
          <w:szCs w:val="28"/>
          <w:lang w:val="en-US"/>
        </w:rPr>
        <w:t>mb</w:t>
      </w:r>
      <w:r w:rsidRPr="00433583">
        <w:rPr>
          <w:rFonts w:ascii="Times New Roman" w:hAnsi="Times New Roman"/>
          <w:sz w:val="28"/>
          <w:szCs w:val="28"/>
        </w:rPr>
        <w:t xml:space="preserve">". </w:t>
      </w:r>
      <w:r w:rsidR="00433583">
        <w:rPr>
          <w:rFonts w:ascii="Times New Roman" w:hAnsi="Times New Roman"/>
          <w:sz w:val="28"/>
          <w:szCs w:val="28"/>
        </w:rPr>
        <w:t>Цель:</w:t>
      </w:r>
      <w:r w:rsidRPr="00433583">
        <w:rPr>
          <w:rFonts w:ascii="Times New Roman" w:hAnsi="Times New Roman"/>
          <w:sz w:val="28"/>
          <w:szCs w:val="28"/>
        </w:rPr>
        <w:t xml:space="preserve"> </w:t>
      </w:r>
      <w:r w:rsidR="00433583">
        <w:rPr>
          <w:rFonts w:ascii="Times New Roman" w:hAnsi="Times New Roman"/>
          <w:sz w:val="28"/>
          <w:szCs w:val="28"/>
        </w:rPr>
        <w:t>закрепление любой лексики английского языка</w:t>
      </w:r>
      <w:r w:rsidRPr="00496893">
        <w:rPr>
          <w:rFonts w:ascii="Times New Roman" w:hAnsi="Times New Roman"/>
          <w:sz w:val="28"/>
          <w:szCs w:val="28"/>
        </w:rPr>
        <w:t>.</w:t>
      </w:r>
    </w:p>
    <w:p w14:paraId="07BA0199" w14:textId="77777777" w:rsidR="009D728E" w:rsidRPr="00496893" w:rsidRDefault="009D728E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Правило игры: класс делится на 2 команды, на доске пишется любое длинное слово. Представители команд по очереди подбегают к доске и пишут слова по пройденной теме, начинающиеся с букв, составляющих слово.</w:t>
      </w:r>
    </w:p>
    <w:p w14:paraId="05DC0E8C" w14:textId="77777777" w:rsidR="009D728E" w:rsidRPr="00496893" w:rsidRDefault="009D728E" w:rsidP="003D65BA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33583">
        <w:rPr>
          <w:rFonts w:ascii="Times New Roman" w:hAnsi="Times New Roman" w:cs="Times New Roman"/>
          <w:i/>
          <w:sz w:val="28"/>
          <w:szCs w:val="28"/>
        </w:rPr>
        <w:t>Аудитивные</w:t>
      </w:r>
      <w:proofErr w:type="spellEnd"/>
      <w:r w:rsidRPr="00433583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4968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помогают развив</w:t>
      </w:r>
      <w:r w:rsidR="008B1D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ать слуховую реакцию и память, </w:t>
      </w:r>
      <w:r w:rsidRPr="004968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распознавать отдельные речевые образцы и сочетания слов в речи и выделять главное в потоке информации.</w:t>
      </w:r>
    </w:p>
    <w:p w14:paraId="6626BAAB" w14:textId="77777777" w:rsidR="00B15057" w:rsidRPr="00496893" w:rsidRDefault="009D728E" w:rsidP="003D65BA">
      <w:pPr>
        <w:pStyle w:val="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lastRenderedPageBreak/>
        <w:t>"</w:t>
      </w:r>
      <w:r w:rsidRPr="00496893">
        <w:rPr>
          <w:rFonts w:ascii="Times New Roman" w:hAnsi="Times New Roman"/>
          <w:sz w:val="28"/>
          <w:szCs w:val="28"/>
          <w:lang w:val="en-US"/>
        </w:rPr>
        <w:t>Introductions</w:t>
      </w:r>
      <w:r w:rsidRPr="00496893">
        <w:rPr>
          <w:rFonts w:ascii="Times New Roman" w:hAnsi="Times New Roman"/>
          <w:sz w:val="28"/>
          <w:szCs w:val="28"/>
        </w:rPr>
        <w:t>" (Представьтесь</w:t>
      </w:r>
      <w:r w:rsidR="008B1D85">
        <w:rPr>
          <w:rFonts w:ascii="Times New Roman" w:hAnsi="Times New Roman"/>
          <w:sz w:val="28"/>
          <w:szCs w:val="28"/>
        </w:rPr>
        <w:t>!</w:t>
      </w:r>
      <w:r w:rsidRPr="00496893">
        <w:rPr>
          <w:rFonts w:ascii="Times New Roman" w:hAnsi="Times New Roman"/>
          <w:sz w:val="28"/>
          <w:szCs w:val="28"/>
        </w:rPr>
        <w:t xml:space="preserve">). </w:t>
      </w:r>
      <w:r w:rsidR="00433583">
        <w:rPr>
          <w:rFonts w:ascii="Times New Roman" w:hAnsi="Times New Roman"/>
          <w:sz w:val="28"/>
          <w:szCs w:val="28"/>
        </w:rPr>
        <w:t>Цель: закрепление</w:t>
      </w:r>
      <w:r w:rsidR="00B15057" w:rsidRPr="00496893">
        <w:rPr>
          <w:rFonts w:ascii="Times New Roman" w:hAnsi="Times New Roman"/>
          <w:sz w:val="28"/>
          <w:szCs w:val="28"/>
        </w:rPr>
        <w:t xml:space="preserve"> порядковых числительных.</w:t>
      </w:r>
    </w:p>
    <w:p w14:paraId="76D41998" w14:textId="77777777" w:rsidR="00B8386C" w:rsidRPr="00433583" w:rsidRDefault="00B15057" w:rsidP="003D65BA">
      <w:pPr>
        <w:pStyle w:val="1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893">
        <w:rPr>
          <w:rFonts w:ascii="Times New Roman" w:hAnsi="Times New Roman"/>
          <w:sz w:val="28"/>
          <w:szCs w:val="28"/>
        </w:rPr>
        <w:t>Правило игры: учащиеся сели в круг. Все пришли на вечер, где никто никого не знает. Надо познакомиться. У всех есть ном</w:t>
      </w:r>
      <w:r w:rsidR="008B1D85">
        <w:rPr>
          <w:rFonts w:ascii="Times New Roman" w:hAnsi="Times New Roman"/>
          <w:sz w:val="28"/>
          <w:szCs w:val="28"/>
        </w:rPr>
        <w:t>ер. Один учащийся - водящий, у него</w:t>
      </w:r>
      <w:r w:rsidRPr="00496893">
        <w:rPr>
          <w:rFonts w:ascii="Times New Roman" w:hAnsi="Times New Roman"/>
          <w:sz w:val="28"/>
          <w:szCs w:val="28"/>
        </w:rPr>
        <w:t xml:space="preserve"> стула нет. Он ходит по кругу и говорит: </w:t>
      </w:r>
      <w:r w:rsidRPr="00496893">
        <w:rPr>
          <w:rFonts w:ascii="Times New Roman" w:hAnsi="Times New Roman"/>
          <w:sz w:val="28"/>
          <w:szCs w:val="28"/>
          <w:lang w:val="en-US"/>
        </w:rPr>
        <w:t>the</w:t>
      </w:r>
      <w:r w:rsidRPr="00496893">
        <w:rPr>
          <w:rFonts w:ascii="Times New Roman" w:hAnsi="Times New Roman"/>
          <w:sz w:val="28"/>
          <w:szCs w:val="28"/>
        </w:rPr>
        <w:t xml:space="preserve"> 3</w:t>
      </w:r>
      <w:proofErr w:type="spellStart"/>
      <w:r w:rsidRPr="00496893">
        <w:rPr>
          <w:rFonts w:ascii="Times New Roman" w:hAnsi="Times New Roman"/>
          <w:sz w:val="28"/>
          <w:szCs w:val="28"/>
          <w:vertAlign w:val="superscript"/>
          <w:lang w:val="en-US"/>
        </w:rPr>
        <w:t>rd</w:t>
      </w:r>
      <w:proofErr w:type="spellEnd"/>
      <w:r w:rsidRPr="00496893">
        <w:rPr>
          <w:rFonts w:ascii="Times New Roman" w:hAnsi="Times New Roman"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  <w:lang w:val="en-US"/>
        </w:rPr>
        <w:t>number</w:t>
      </w:r>
      <w:r w:rsidRPr="00496893">
        <w:rPr>
          <w:rFonts w:ascii="Times New Roman" w:hAnsi="Times New Roman"/>
          <w:sz w:val="28"/>
          <w:szCs w:val="28"/>
        </w:rPr>
        <w:t>. Ребенок, у которого выпало число 3, должен представиться (</w:t>
      </w:r>
      <w:r w:rsidRPr="00496893">
        <w:rPr>
          <w:rFonts w:ascii="Times New Roman" w:hAnsi="Times New Roman"/>
          <w:sz w:val="28"/>
          <w:szCs w:val="28"/>
          <w:lang w:val="en-US"/>
        </w:rPr>
        <w:t>I</w:t>
      </w:r>
      <w:r w:rsidRPr="00496893">
        <w:rPr>
          <w:rFonts w:ascii="Times New Roman" w:hAnsi="Times New Roman"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  <w:lang w:val="en-US"/>
        </w:rPr>
        <w:t>am</w:t>
      </w:r>
      <w:r w:rsidRPr="00496893">
        <w:rPr>
          <w:rFonts w:ascii="Times New Roman" w:hAnsi="Times New Roman"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  <w:lang w:val="en-US"/>
        </w:rPr>
        <w:t>Lena</w:t>
      </w:r>
      <w:r w:rsidRPr="00496893">
        <w:rPr>
          <w:rFonts w:ascii="Times New Roman" w:hAnsi="Times New Roman"/>
          <w:sz w:val="28"/>
          <w:szCs w:val="28"/>
        </w:rPr>
        <w:t>). Едва водящий притупил бдительность играющих, как вдруг сказал: "</w:t>
      </w:r>
      <w:r w:rsidRPr="00496893">
        <w:rPr>
          <w:rFonts w:ascii="Times New Roman" w:hAnsi="Times New Roman"/>
          <w:sz w:val="28"/>
          <w:szCs w:val="28"/>
          <w:lang w:val="en-US"/>
        </w:rPr>
        <w:t>The</w:t>
      </w:r>
      <w:r w:rsidRPr="00496893">
        <w:rPr>
          <w:rFonts w:ascii="Times New Roman" w:hAnsi="Times New Roman"/>
          <w:sz w:val="28"/>
          <w:szCs w:val="28"/>
        </w:rPr>
        <w:t xml:space="preserve"> 11</w:t>
      </w:r>
      <w:proofErr w:type="spellStart"/>
      <w:r w:rsidRPr="00496893">
        <w:rPr>
          <w:rFonts w:ascii="Times New Roman" w:hAnsi="Times New Roman"/>
          <w:sz w:val="28"/>
          <w:szCs w:val="28"/>
          <w:vertAlign w:val="superscript"/>
          <w:lang w:val="en-US"/>
        </w:rPr>
        <w:t>th</w:t>
      </w:r>
      <w:proofErr w:type="spellEnd"/>
      <w:r w:rsidRPr="00496893">
        <w:rPr>
          <w:rFonts w:ascii="Times New Roman" w:hAnsi="Times New Roman"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  <w:lang w:val="en-US"/>
        </w:rPr>
        <w:t>number</w:t>
      </w:r>
      <w:r w:rsidRPr="00496893">
        <w:rPr>
          <w:rFonts w:ascii="Times New Roman" w:hAnsi="Times New Roman"/>
          <w:sz w:val="28"/>
          <w:szCs w:val="28"/>
        </w:rPr>
        <w:t xml:space="preserve">, </w:t>
      </w:r>
      <w:r w:rsidRPr="00496893">
        <w:rPr>
          <w:rFonts w:ascii="Times New Roman" w:hAnsi="Times New Roman"/>
          <w:sz w:val="28"/>
          <w:szCs w:val="28"/>
          <w:lang w:val="en-US"/>
        </w:rPr>
        <w:t>the</w:t>
      </w:r>
      <w:r w:rsidRPr="00496893">
        <w:rPr>
          <w:rFonts w:ascii="Times New Roman" w:hAnsi="Times New Roman"/>
          <w:sz w:val="28"/>
          <w:szCs w:val="28"/>
        </w:rPr>
        <w:t xml:space="preserve"> 6</w:t>
      </w:r>
      <w:proofErr w:type="spellStart"/>
      <w:r w:rsidRPr="00496893">
        <w:rPr>
          <w:rFonts w:ascii="Times New Roman" w:hAnsi="Times New Roman"/>
          <w:sz w:val="28"/>
          <w:szCs w:val="28"/>
          <w:vertAlign w:val="superscript"/>
          <w:lang w:val="en-US"/>
        </w:rPr>
        <w:t>th</w:t>
      </w:r>
      <w:proofErr w:type="spellEnd"/>
      <w:r w:rsidRPr="00496893">
        <w:rPr>
          <w:rFonts w:ascii="Times New Roman" w:hAnsi="Times New Roman"/>
          <w:sz w:val="28"/>
          <w:szCs w:val="28"/>
        </w:rPr>
        <w:t xml:space="preserve"> </w:t>
      </w:r>
      <w:r w:rsidRPr="00496893">
        <w:rPr>
          <w:rFonts w:ascii="Times New Roman" w:hAnsi="Times New Roman"/>
          <w:sz w:val="28"/>
          <w:szCs w:val="28"/>
          <w:lang w:val="en-US"/>
        </w:rPr>
        <w:t>number</w:t>
      </w:r>
      <w:r w:rsidR="008B1D85">
        <w:rPr>
          <w:rFonts w:ascii="Times New Roman" w:hAnsi="Times New Roman"/>
          <w:sz w:val="28"/>
          <w:szCs w:val="28"/>
        </w:rPr>
        <w:t xml:space="preserve"> –  С</w:t>
      </w:r>
      <w:proofErr w:type="spellStart"/>
      <w:r w:rsidRPr="00496893">
        <w:rPr>
          <w:rFonts w:ascii="Times New Roman" w:hAnsi="Times New Roman"/>
          <w:sz w:val="28"/>
          <w:szCs w:val="28"/>
          <w:lang w:val="en-US"/>
        </w:rPr>
        <w:t>hange</w:t>
      </w:r>
      <w:proofErr w:type="spellEnd"/>
      <w:r w:rsidRPr="00496893">
        <w:rPr>
          <w:rFonts w:ascii="Times New Roman" w:hAnsi="Times New Roman"/>
          <w:sz w:val="28"/>
          <w:szCs w:val="28"/>
        </w:rPr>
        <w:t xml:space="preserve"> р1асе</w:t>
      </w:r>
      <w:r w:rsidRPr="00496893">
        <w:rPr>
          <w:rFonts w:ascii="Times New Roman" w:hAnsi="Times New Roman"/>
          <w:sz w:val="28"/>
          <w:szCs w:val="28"/>
          <w:lang w:val="en-US"/>
        </w:rPr>
        <w:t>s</w:t>
      </w:r>
      <w:r w:rsidR="008B1D85">
        <w:rPr>
          <w:rFonts w:ascii="Times New Roman" w:hAnsi="Times New Roman"/>
          <w:sz w:val="28"/>
          <w:szCs w:val="28"/>
        </w:rPr>
        <w:t>!</w:t>
      </w:r>
      <w:r w:rsidRPr="00496893">
        <w:rPr>
          <w:rFonts w:ascii="Times New Roman" w:hAnsi="Times New Roman"/>
          <w:sz w:val="28"/>
          <w:szCs w:val="28"/>
        </w:rPr>
        <w:t xml:space="preserve">". Названные ученики выполняют команду, а водящий старается быстро занять место одного из них. Оставшийся без места водит. </w:t>
      </w:r>
    </w:p>
    <w:p w14:paraId="41E6D680" w14:textId="77777777" w:rsidR="00FC5613" w:rsidRPr="00496893" w:rsidRDefault="00433583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анализа данных коммуникативных игр</w:t>
      </w:r>
      <w:r w:rsidR="00FC5613" w:rsidRPr="00496893">
        <w:rPr>
          <w:rFonts w:ascii="Times New Roman" w:hAnsi="Times New Roman" w:cs="Times New Roman"/>
          <w:sz w:val="28"/>
          <w:szCs w:val="28"/>
        </w:rPr>
        <w:t xml:space="preserve"> можно сделать вывод, что при обучении иностранному языку необходимо созда</w:t>
      </w:r>
      <w:r w:rsidR="008B1D85">
        <w:rPr>
          <w:rFonts w:ascii="Times New Roman" w:hAnsi="Times New Roman" w:cs="Times New Roman"/>
          <w:sz w:val="28"/>
          <w:szCs w:val="28"/>
        </w:rPr>
        <w:t>ва</w:t>
      </w:r>
      <w:r w:rsidR="00FC5613" w:rsidRPr="00496893">
        <w:rPr>
          <w:rFonts w:ascii="Times New Roman" w:hAnsi="Times New Roman" w:cs="Times New Roman"/>
          <w:sz w:val="28"/>
          <w:szCs w:val="28"/>
        </w:rPr>
        <w:t>ть положительные условия для активного и свободного участия личности в деятельности. Эти условия сводятся к следующему:</w:t>
      </w:r>
    </w:p>
    <w:p w14:paraId="4FBFD71F" w14:textId="77777777" w:rsidR="00FC5613" w:rsidRPr="00496893" w:rsidRDefault="002F27C1" w:rsidP="003D65B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успешнее усваивает материал, не теряется в различных ситуациях общения</w:t>
      </w:r>
      <w:r w:rsidR="00FC5613" w:rsidRPr="00496893">
        <w:rPr>
          <w:rFonts w:ascii="Times New Roman" w:hAnsi="Times New Roman" w:cs="Times New Roman"/>
          <w:sz w:val="28"/>
          <w:szCs w:val="28"/>
        </w:rPr>
        <w:t>;</w:t>
      </w:r>
    </w:p>
    <w:p w14:paraId="0DACAC50" w14:textId="77777777" w:rsidR="00FC5613" w:rsidRPr="00496893" w:rsidRDefault="002F27C1" w:rsidP="003D65B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улучшаются отношения между учащимися и учителем, так как учитель выступает в качестве партнера по общению</w:t>
      </w:r>
      <w:r w:rsidR="00FC5613" w:rsidRPr="00496893">
        <w:rPr>
          <w:rFonts w:ascii="Times New Roman" w:hAnsi="Times New Roman" w:cs="Times New Roman"/>
          <w:sz w:val="28"/>
          <w:szCs w:val="28"/>
        </w:rPr>
        <w:t>;</w:t>
      </w:r>
    </w:p>
    <w:p w14:paraId="345B29B1" w14:textId="77777777" w:rsidR="00FC5613" w:rsidRPr="00496893" w:rsidRDefault="002F27C1" w:rsidP="003D65B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воспитывается культура общения и формируется умение работать в коллективе</w:t>
      </w:r>
      <w:r w:rsidR="00FC5613" w:rsidRPr="00496893">
        <w:rPr>
          <w:rFonts w:ascii="Times New Roman" w:hAnsi="Times New Roman" w:cs="Times New Roman"/>
          <w:sz w:val="28"/>
          <w:szCs w:val="28"/>
        </w:rPr>
        <w:t>;</w:t>
      </w:r>
    </w:p>
    <w:p w14:paraId="285B40B9" w14:textId="77777777" w:rsidR="00FC5613" w:rsidRDefault="002F27C1" w:rsidP="003D65B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увеличивается время для речевой практики;</w:t>
      </w:r>
    </w:p>
    <w:p w14:paraId="4FCEAF61" w14:textId="77777777" w:rsidR="002F27C1" w:rsidRDefault="002F27C1" w:rsidP="003D65B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игры имеет возможность проявить индивидуальные качества;</w:t>
      </w:r>
    </w:p>
    <w:p w14:paraId="472B0297" w14:textId="77777777" w:rsidR="002F27C1" w:rsidRPr="00496893" w:rsidRDefault="002F27C1" w:rsidP="003D65B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развивается мотивация, повышается интерес к предмету, что позволяет сконцентрировать внимание на главном – овладении речевыми навыками в процессе естественной ситуации общения.</w:t>
      </w:r>
    </w:p>
    <w:p w14:paraId="580F3957" w14:textId="77777777" w:rsidR="00FC5613" w:rsidRPr="00202AA3" w:rsidRDefault="00FC5613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B179A51" w14:textId="77777777" w:rsidR="008B1D85" w:rsidRDefault="008B1D85" w:rsidP="003D65B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387FBDB" w14:textId="77777777" w:rsidR="008B1D85" w:rsidRDefault="008B1D85" w:rsidP="003D65B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2D5BFA7" w14:textId="77777777" w:rsidR="008B1D85" w:rsidRDefault="008B1D85" w:rsidP="003D65B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261AE5" w14:textId="77777777" w:rsidR="00627DC3" w:rsidRDefault="00433583" w:rsidP="003D65B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14:paraId="19E2A9FF" w14:textId="77777777" w:rsidR="00433583" w:rsidRPr="00433583" w:rsidRDefault="00433583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35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Подводя итоги, можно сказать, что игры являются одним из наиболее эффективных приёмов реализации коммуникативного принципа в обучении иностранному языку. Особенности игр можно определить следующим образом:</w:t>
      </w:r>
    </w:p>
    <w:p w14:paraId="27A06E36" w14:textId="77777777" w:rsidR="00433583" w:rsidRPr="00433583" w:rsidRDefault="00433583" w:rsidP="003D65BA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35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– это обучение в действии, которая повышает качество знаний.</w:t>
      </w:r>
    </w:p>
    <w:p w14:paraId="50B0C789" w14:textId="77777777" w:rsidR="00433583" w:rsidRPr="00433583" w:rsidRDefault="00433583" w:rsidP="003D65BA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35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требует полной отдачи от участников. В игре используются их знания и умения, приобретённые как в классе, так и за его пределами, т. е. общий запас знаний и умений.</w:t>
      </w:r>
    </w:p>
    <w:p w14:paraId="28E3BC45" w14:textId="77777777" w:rsidR="00433583" w:rsidRPr="00433583" w:rsidRDefault="00433583" w:rsidP="003D65BA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35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Игровой прием дает возможность применения разыгрываемой ситуации в реальной жизни, чего не может дать механическая тренировка в употреблении лексических единиц и грамматических структур. Во время игры имеет место эмоциональный подъём, что чрезвычайно положительно влияет на качество обучения. Играя ни один из участников не сможет "отмолчаться", а робким и не уверенным в себе учащимся легче высказывать своё мнение. </w:t>
      </w:r>
    </w:p>
    <w:p w14:paraId="43BA7351" w14:textId="77777777" w:rsidR="00433583" w:rsidRDefault="00433583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583">
        <w:rPr>
          <w:rFonts w:ascii="Times New Roman" w:hAnsi="Times New Roman" w:cs="Times New Roman"/>
          <w:sz w:val="28"/>
          <w:szCs w:val="28"/>
        </w:rPr>
        <w:t xml:space="preserve">Разумное применение игровых приёмов на уроках и сочетание их с другими методическими приёмами способствует эффективному и качественному усвоению материала и делает </w:t>
      </w:r>
      <w:r w:rsidR="008B1D85">
        <w:rPr>
          <w:rFonts w:ascii="Times New Roman" w:hAnsi="Times New Roman" w:cs="Times New Roman"/>
          <w:sz w:val="28"/>
          <w:szCs w:val="28"/>
        </w:rPr>
        <w:t>радостным сам процесс познания.</w:t>
      </w:r>
    </w:p>
    <w:p w14:paraId="62E6B281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5AF506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76D22E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9F0DF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A83C4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ADA749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F74E06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78FFFE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017583" w14:textId="77777777" w:rsidR="008B1D85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5EBF2" w14:textId="77777777" w:rsidR="008B1D85" w:rsidRPr="00433583" w:rsidRDefault="008B1D8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97615" w14:textId="50AC209B" w:rsidR="00433583" w:rsidRDefault="00433583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6BB3EB" w14:textId="77777777" w:rsidR="00D16549" w:rsidRPr="00EB3330" w:rsidRDefault="00D16549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73F54C" w14:textId="77777777" w:rsidR="00433583" w:rsidRPr="00433583" w:rsidRDefault="00433583" w:rsidP="003D65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A962D23" w14:textId="0760E024" w:rsidR="00E84EDB" w:rsidRPr="00E84EDB" w:rsidRDefault="00E84EDB" w:rsidP="003D65BA">
      <w:pPr>
        <w:shd w:val="clear" w:color="auto" w:fill="FFFFFF"/>
        <w:spacing w:after="0" w:line="360" w:lineRule="auto"/>
        <w:ind w:firstLine="709"/>
        <w:jc w:val="center"/>
        <w:rPr>
          <w:rFonts w:ascii="Calibri" w:eastAsia="Times New Roman" w:hAnsi="Calibri" w:cs="Calibri"/>
          <w:color w:val="000000"/>
        </w:rPr>
      </w:pPr>
      <w:r w:rsidRPr="00E84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  <w:r w:rsidR="00D16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интернет-ресурсов</w:t>
      </w:r>
    </w:p>
    <w:p w14:paraId="6E4E9152" w14:textId="77777777" w:rsidR="00E84EDB" w:rsidRPr="00BC01A5" w:rsidRDefault="00E84EDB" w:rsidP="003D65B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Борисов, Е. А.</w:t>
      </w:r>
      <w:r w:rsidRPr="00BC01A5">
        <w:rPr>
          <w:rFonts w:ascii="Times New Roman" w:eastAsia="Times New Roman" w:hAnsi="Times New Roman" w:cs="Times New Roman"/>
          <w:color w:val="000000"/>
          <w:sz w:val="28"/>
          <w:szCs w:val="28"/>
        </w:rPr>
        <w:t> Влияние ролевой, коммуникативной игры на обучение английскому языку / Е. А. Борисов // ИЯШ. – 2002. – № 3. – С. 29 – 31.</w:t>
      </w:r>
    </w:p>
    <w:p w14:paraId="5729EF7F" w14:textId="77777777" w:rsidR="00E84EDB" w:rsidRPr="00BC01A5" w:rsidRDefault="00E84EDB" w:rsidP="003D65B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Гладилина, И. П.</w:t>
      </w:r>
      <w:r w:rsidRPr="00BC01A5">
        <w:rPr>
          <w:rFonts w:ascii="Times New Roman" w:eastAsia="Times New Roman" w:hAnsi="Times New Roman" w:cs="Times New Roman"/>
          <w:color w:val="000000"/>
          <w:sz w:val="28"/>
          <w:szCs w:val="28"/>
        </w:rPr>
        <w:t> Некоторые приемы работы на уроках английского языка в начальной школе / И. П. Гладилина // ИЯШ. – 2003. – № 3. – С. 41 – 43.</w:t>
      </w:r>
    </w:p>
    <w:p w14:paraId="7ED5CCF3" w14:textId="77777777" w:rsidR="00E84EDB" w:rsidRPr="00BC01A5" w:rsidRDefault="00E84EDB" w:rsidP="003D65B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01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Иванцова, Т. Ю.</w:t>
      </w:r>
      <w:r w:rsidRPr="00BC01A5">
        <w:rPr>
          <w:rFonts w:ascii="Times New Roman" w:eastAsia="Times New Roman" w:hAnsi="Times New Roman" w:cs="Times New Roman"/>
          <w:color w:val="000000"/>
          <w:sz w:val="28"/>
          <w:szCs w:val="28"/>
        </w:rPr>
        <w:t> Игры на английском языке / Т. Ю. Иванцова // ИЯШ. – 2008. – № 4. – С. 31 – 33.</w:t>
      </w:r>
    </w:p>
    <w:p w14:paraId="6B24831B" w14:textId="77777777" w:rsidR="00BC01A5" w:rsidRPr="00D94E01" w:rsidRDefault="00BC01A5" w:rsidP="003D65B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C01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Фришман</w:t>
      </w:r>
      <w:proofErr w:type="spellEnd"/>
      <w:r w:rsidRPr="00BC01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И.</w:t>
      </w:r>
      <w:r w:rsidRPr="00BC0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Коммуникативные, ситуационно – ролевые игры, конкурсы // Воспитательная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в школе. – 2005. – № 2. – С.125-128.</w:t>
      </w:r>
    </w:p>
    <w:p w14:paraId="72C69452" w14:textId="77777777" w:rsidR="00D94E01" w:rsidRPr="00D94E01" w:rsidRDefault="00D94E01" w:rsidP="003D65B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www.proshkolu.ru/liblid/10896 </w:t>
      </w:r>
    </w:p>
    <w:p w14:paraId="4735152F" w14:textId="77777777" w:rsidR="00D94E01" w:rsidRPr="00D94E01" w:rsidRDefault="00D94E01" w:rsidP="003D65B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www</w:t>
      </w: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prosholu</w:t>
      </w:r>
      <w:proofErr w:type="spellEnd"/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user</w:t>
      </w: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chupin</w:t>
      </w:r>
      <w:proofErr w:type="spellEnd"/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</w:rPr>
        <w:t>62/</w:t>
      </w: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fie</w:t>
      </w: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</w:rPr>
        <w:t>/2640445</w:t>
      </w: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14:paraId="5A7A8E9B" w14:textId="77777777" w:rsidR="00D94E01" w:rsidRPr="00D94E01" w:rsidRDefault="00D94E01" w:rsidP="003D65B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E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www.standart.edu.ru </w:t>
      </w:r>
    </w:p>
    <w:p w14:paraId="2ABDA4AE" w14:textId="77777777" w:rsidR="00BC01A5" w:rsidRDefault="00BC01A5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14:paraId="48636EEB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9A300B1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D5E5F8A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88417C9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914E2A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707A6D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1560EC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33EF7D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775943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A8564B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503291A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4CAA94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38D6CB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94FA4C" w14:textId="77777777" w:rsidR="008B1D85" w:rsidRDefault="008B1D85" w:rsidP="003D65B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52F333" w14:textId="77777777" w:rsidR="008B1D85" w:rsidRDefault="008B1D85" w:rsidP="003D65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48D134" w14:textId="77777777" w:rsidR="00D94E01" w:rsidRPr="00D16549" w:rsidRDefault="00BC01A5" w:rsidP="00D16549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16549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№1</w:t>
      </w:r>
    </w:p>
    <w:p w14:paraId="2B8EA463" w14:textId="77777777" w:rsidR="008B2761" w:rsidRDefault="007246C0" w:rsidP="003D65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Лексические</w:t>
      </w:r>
      <w:r w:rsidRPr="007246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="008B276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1A454468" w14:textId="77777777" w:rsidR="007246C0" w:rsidRPr="008B2761" w:rsidRDefault="007246C0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2761">
        <w:rPr>
          <w:rFonts w:ascii="Times New Roman" w:hAnsi="Times New Roman" w:cs="Times New Roman"/>
          <w:sz w:val="28"/>
          <w:szCs w:val="28"/>
          <w:lang w:val="en-US"/>
        </w:rPr>
        <w:t>«Edible – Inedible», «Yes or No»</w:t>
      </w:r>
      <w:r w:rsidRPr="008B2761">
        <w:rPr>
          <w:rFonts w:ascii="Times New Roman" w:hAnsi="Times New Roman" w:cs="Times New Roman" w:hint="eastAsia"/>
          <w:sz w:val="28"/>
          <w:szCs w:val="28"/>
          <w:lang w:val="en-US"/>
        </w:rPr>
        <w:t>.</w:t>
      </w:r>
    </w:p>
    <w:p w14:paraId="6E5E0678" w14:textId="77777777" w:rsidR="007246C0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862D96" wp14:editId="268F9B33">
            <wp:extent cx="6162675" cy="2552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B2EBE" w14:textId="77777777" w:rsidR="003E0E51" w:rsidRDefault="00EC71C8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41C6D8" wp14:editId="6C764C12">
            <wp:simplePos x="0" y="0"/>
            <wp:positionH relativeFrom="column">
              <wp:posOffset>52070</wp:posOffset>
            </wp:positionH>
            <wp:positionV relativeFrom="paragraph">
              <wp:posOffset>245111</wp:posOffset>
            </wp:positionV>
            <wp:extent cx="6115050" cy="30175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761">
        <w:rPr>
          <w:rFonts w:ascii="Times New Roman" w:hAnsi="Times New Roman" w:cs="Times New Roman"/>
          <w:sz w:val="28"/>
          <w:szCs w:val="28"/>
        </w:rPr>
        <w:t>«</w:t>
      </w:r>
      <w:r w:rsidR="008B2761">
        <w:rPr>
          <w:rFonts w:ascii="Times New Roman" w:hAnsi="Times New Roman" w:cs="Times New Roman"/>
          <w:sz w:val="28"/>
          <w:szCs w:val="28"/>
          <w:lang w:val="en-US"/>
        </w:rPr>
        <w:t>Magic box</w:t>
      </w:r>
      <w:r w:rsidR="008B2761">
        <w:rPr>
          <w:rFonts w:ascii="Times New Roman" w:hAnsi="Times New Roman" w:cs="Times New Roman"/>
          <w:sz w:val="28"/>
          <w:szCs w:val="28"/>
        </w:rPr>
        <w:t>»</w:t>
      </w:r>
      <w:r w:rsidR="008B276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BAD0053" w14:textId="77777777" w:rsid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6F226B3" w14:textId="77777777" w:rsidR="008B2761" w:rsidRP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2C383DC" w14:textId="77777777" w:rsidR="007246C0" w:rsidRDefault="007246C0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A658CD" w14:textId="77777777" w:rsidR="007246C0" w:rsidRDefault="007246C0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A98E0F" w14:textId="77777777" w:rsid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BBAA44" w14:textId="77777777" w:rsid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E7FE438" w14:textId="77777777" w:rsid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631960" w14:textId="77777777" w:rsid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3D15A54" w14:textId="77777777" w:rsid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833C6F" w14:textId="77777777" w:rsidR="008B2761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1513545" wp14:editId="73754CBD">
            <wp:simplePos x="0" y="0"/>
            <wp:positionH relativeFrom="column">
              <wp:posOffset>48895</wp:posOffset>
            </wp:positionH>
            <wp:positionV relativeFrom="paragraph">
              <wp:posOffset>280035</wp:posOffset>
            </wp:positionV>
            <wp:extent cx="2893002" cy="244792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0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21BA" w14:textId="77777777" w:rsidR="008B2761" w:rsidRDefault="008B276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6C4A746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15205F2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BABC67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DA8AB2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07945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D2F15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F39ABE9" w14:textId="18F32156" w:rsidR="00D16549" w:rsidRPr="00D16549" w:rsidRDefault="00D16549" w:rsidP="00D16549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165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2</w:t>
      </w:r>
    </w:p>
    <w:p w14:paraId="2380D293" w14:textId="604AC378" w:rsidR="008B2761" w:rsidRDefault="00EC71C8" w:rsidP="003D65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60DE319" wp14:editId="0DCE1A6A">
            <wp:simplePos x="0" y="0"/>
            <wp:positionH relativeFrom="column">
              <wp:posOffset>1132524</wp:posOffset>
            </wp:positionH>
            <wp:positionV relativeFrom="paragraph">
              <wp:posOffset>-429579</wp:posOffset>
            </wp:positionV>
            <wp:extent cx="3566160" cy="5747385"/>
            <wp:effectExtent l="0" t="4763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616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761">
        <w:rPr>
          <w:rFonts w:ascii="Times New Roman" w:hAnsi="Times New Roman" w:cs="Times New Roman"/>
          <w:sz w:val="28"/>
          <w:szCs w:val="28"/>
        </w:rPr>
        <w:t>Музыкально-дидактические игры:</w:t>
      </w:r>
    </w:p>
    <w:p w14:paraId="201B0794" w14:textId="77777777" w:rsidR="008B2761" w:rsidRPr="008B2761" w:rsidRDefault="008B2761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«Тихо, громко запоем».</w:t>
      </w:r>
    </w:p>
    <w:p w14:paraId="47FE78C1" w14:textId="77777777" w:rsidR="007246C0" w:rsidRDefault="007246C0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86B629A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B2634C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8981AAC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441DF1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63D57C7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5D541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6D81060" wp14:editId="19F911BD">
            <wp:simplePos x="0" y="0"/>
            <wp:positionH relativeFrom="column">
              <wp:posOffset>1556702</wp:posOffset>
            </wp:positionH>
            <wp:positionV relativeFrom="paragraph">
              <wp:posOffset>233363</wp:posOffset>
            </wp:positionV>
            <wp:extent cx="3076575" cy="6153150"/>
            <wp:effectExtent l="4763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65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FFEA6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890FA7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2A6257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0B9A4C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2AFE4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26A754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9225D0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6583B9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F2594F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958FC8D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DD605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8C5255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368EF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E176615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B410FD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FCA031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69A28F4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321F87A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462002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46D5B4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281203A" w14:textId="7A11526F" w:rsidR="00EC71C8" w:rsidRPr="00D16549" w:rsidRDefault="00D16549" w:rsidP="00D1654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r w:rsidRPr="00D165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3</w:t>
      </w:r>
    </w:p>
    <w:bookmarkEnd w:id="0"/>
    <w:p w14:paraId="1EBE0FA3" w14:textId="77777777" w:rsidR="008B2761" w:rsidRPr="008B2761" w:rsidRDefault="008B2761" w:rsidP="003D65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Подвижные игры:</w:t>
      </w:r>
    </w:p>
    <w:p w14:paraId="7C6AAD63" w14:textId="77777777" w:rsidR="008B2761" w:rsidRPr="008B2761" w:rsidRDefault="008B2761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«Запоминаем цифры».</w:t>
      </w:r>
    </w:p>
    <w:p w14:paraId="238AB29E" w14:textId="77777777" w:rsidR="007246C0" w:rsidRDefault="007246C0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A317E" wp14:editId="04B95A3C">
            <wp:extent cx="6115050" cy="2219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106C" w14:textId="77777777" w:rsidR="003E0E51" w:rsidRDefault="003E0E5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C770C3" wp14:editId="5F3DC5D1">
            <wp:extent cx="6126480" cy="34747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BB79" w14:textId="77777777" w:rsidR="008B2761" w:rsidRPr="00EC71C8" w:rsidRDefault="00EC71C8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FDABD70" wp14:editId="65A25BB6">
            <wp:simplePos x="0" y="0"/>
            <wp:positionH relativeFrom="column">
              <wp:posOffset>4445</wp:posOffset>
            </wp:positionH>
            <wp:positionV relativeFrom="paragraph">
              <wp:posOffset>313055</wp:posOffset>
            </wp:positionV>
            <wp:extent cx="6105525" cy="2362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761">
        <w:rPr>
          <w:rFonts w:ascii="Times New Roman" w:hAnsi="Times New Roman" w:cs="Times New Roman"/>
          <w:sz w:val="28"/>
          <w:szCs w:val="28"/>
        </w:rPr>
        <w:t>«</w:t>
      </w:r>
      <w:r w:rsidR="008B2761">
        <w:rPr>
          <w:rFonts w:ascii="Times New Roman" w:hAnsi="Times New Roman" w:cs="Times New Roman"/>
          <w:sz w:val="28"/>
          <w:szCs w:val="28"/>
          <w:lang w:val="en-US"/>
        </w:rPr>
        <w:t>Calendar</w:t>
      </w:r>
      <w:r w:rsidR="008B2761">
        <w:rPr>
          <w:rFonts w:ascii="Times New Roman" w:hAnsi="Times New Roman" w:cs="Times New Roman"/>
          <w:sz w:val="28"/>
          <w:szCs w:val="28"/>
        </w:rPr>
        <w:t>».</w:t>
      </w:r>
    </w:p>
    <w:p w14:paraId="4B2A12A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1AA10E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A170C0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C6F475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10F3C2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640576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D324B3F" w14:textId="17E2A110" w:rsidR="003E0E51" w:rsidRPr="00D16549" w:rsidRDefault="00D16549" w:rsidP="00D1654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7D7D7F62" w14:textId="77777777" w:rsidR="008B2761" w:rsidRPr="008B2761" w:rsidRDefault="008B2761" w:rsidP="003D65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Грамматические игры:</w:t>
      </w:r>
    </w:p>
    <w:p w14:paraId="528CC817" w14:textId="77777777" w:rsidR="008B2761" w:rsidRPr="008B2761" w:rsidRDefault="008B2761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What kind?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DE4ECFF" w14:textId="77777777" w:rsidR="003E0E51" w:rsidRDefault="003E0E5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A52FC8" wp14:editId="7C26DD40">
            <wp:extent cx="4206240" cy="658368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0040" w14:textId="77777777" w:rsidR="003E0E51" w:rsidRDefault="003E0E5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A02D908" wp14:editId="5A4D009D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400113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94" y="21414"/>
                <wp:lineTo x="2149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77CC8" w14:textId="77777777" w:rsidR="003E0E51" w:rsidRDefault="003E0E5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0ABCD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FBD9E0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E248AF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0B210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FF50B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C7DB97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71D78DA" wp14:editId="20B219AA">
            <wp:simplePos x="0" y="0"/>
            <wp:positionH relativeFrom="column">
              <wp:posOffset>4445</wp:posOffset>
            </wp:positionH>
            <wp:positionV relativeFrom="paragraph">
              <wp:posOffset>132715</wp:posOffset>
            </wp:positionV>
            <wp:extent cx="6115050" cy="440055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ED4D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C7F545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D3CF1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7BBCAB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5D3A51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593176F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F6C74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47D35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83CE0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83D46F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D7983C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9C096B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C630A9A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E9A963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8218A4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8F8492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81B6DDA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523AB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A3FF90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E8FF2CE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362AB3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4F49C6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2199862" w14:textId="7F024BBE" w:rsidR="00D16549" w:rsidRPr="00D16549" w:rsidRDefault="00D16549" w:rsidP="00D16549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165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5</w:t>
      </w:r>
    </w:p>
    <w:p w14:paraId="2BCE273E" w14:textId="6C49B109" w:rsidR="008B2761" w:rsidRPr="008B2761" w:rsidRDefault="008B2761" w:rsidP="003D65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Орфографические игры:</w:t>
      </w:r>
    </w:p>
    <w:p w14:paraId="1EC4482C" w14:textId="77777777" w:rsidR="008B2761" w:rsidRPr="00EC71C8" w:rsidRDefault="008B2761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The comb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B1180DF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B8F59C2" wp14:editId="757360DC">
            <wp:simplePos x="0" y="0"/>
            <wp:positionH relativeFrom="column">
              <wp:posOffset>271145</wp:posOffset>
            </wp:positionH>
            <wp:positionV relativeFrom="paragraph">
              <wp:posOffset>63500</wp:posOffset>
            </wp:positionV>
            <wp:extent cx="5581650" cy="62198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9D064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70C5D06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59A11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9850CF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04F99B3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C861C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A5C3C3A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7F5F9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836B52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0B8CA4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C350D6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A506C81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A5F7844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9595A8" w14:textId="77777777" w:rsidR="00EC71C8" w:rsidRP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49B166A" w14:textId="77777777" w:rsidR="003E0E51" w:rsidRDefault="003E0E51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CB7A5D0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611D70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B33BB7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B068FC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C6BD42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57390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33E09E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3CD8C8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5519CB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CB4FE0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C3F0A9" w14:textId="77777777" w:rsidR="00EC71C8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F44447" w14:textId="6CF4F902" w:rsidR="00EC71C8" w:rsidRPr="00D16549" w:rsidRDefault="00D16549" w:rsidP="00D1654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165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6</w:t>
      </w:r>
    </w:p>
    <w:p w14:paraId="58EC6388" w14:textId="77777777" w:rsidR="008B2761" w:rsidRPr="008B2761" w:rsidRDefault="008B2761" w:rsidP="003D65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Аудитивные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игры:</w:t>
      </w:r>
    </w:p>
    <w:p w14:paraId="7FB34F77" w14:textId="77777777" w:rsidR="008B2761" w:rsidRPr="008B2761" w:rsidRDefault="008B2761" w:rsidP="003D65BA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ntroductions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CFC7A20" w14:textId="77777777" w:rsidR="003E0E51" w:rsidRDefault="00EC71C8" w:rsidP="003D6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57BBA6" wp14:editId="4EC6C684">
            <wp:extent cx="6119495" cy="32880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DCA4" w14:textId="13ED4D9E" w:rsidR="00EC71C8" w:rsidRPr="00D16549" w:rsidRDefault="00EC71C8" w:rsidP="00D1654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C71C8" w:rsidRPr="00D16549" w:rsidSect="00EC71C8">
      <w:foot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D6D10" w14:textId="77777777" w:rsidR="00836923" w:rsidRDefault="00836923" w:rsidP="00BC01A5">
      <w:pPr>
        <w:spacing w:after="0" w:line="240" w:lineRule="auto"/>
      </w:pPr>
      <w:r>
        <w:separator/>
      </w:r>
    </w:p>
  </w:endnote>
  <w:endnote w:type="continuationSeparator" w:id="0">
    <w:p w14:paraId="46B8EAC7" w14:textId="77777777" w:rsidR="00836923" w:rsidRDefault="00836923" w:rsidP="00BC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241207"/>
      <w:docPartObj>
        <w:docPartGallery w:val="Page Numbers (Bottom of Page)"/>
        <w:docPartUnique/>
      </w:docPartObj>
    </w:sdtPr>
    <w:sdtEndPr/>
    <w:sdtContent>
      <w:p w14:paraId="5F74FE1A" w14:textId="77777777" w:rsidR="00D94E01" w:rsidRDefault="00D94E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163">
          <w:rPr>
            <w:noProof/>
          </w:rPr>
          <w:t>21</w:t>
        </w:r>
        <w:r>
          <w:fldChar w:fldCharType="end"/>
        </w:r>
      </w:p>
    </w:sdtContent>
  </w:sdt>
  <w:p w14:paraId="2645146C" w14:textId="77777777" w:rsidR="00D94E01" w:rsidRDefault="00D94E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69612" w14:textId="77777777" w:rsidR="00836923" w:rsidRDefault="00836923" w:rsidP="00BC01A5">
      <w:pPr>
        <w:spacing w:after="0" w:line="240" w:lineRule="auto"/>
      </w:pPr>
      <w:r>
        <w:separator/>
      </w:r>
    </w:p>
  </w:footnote>
  <w:footnote w:type="continuationSeparator" w:id="0">
    <w:p w14:paraId="7773AF33" w14:textId="77777777" w:rsidR="00836923" w:rsidRDefault="00836923" w:rsidP="00BC0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467A"/>
    <w:multiLevelType w:val="hybridMultilevel"/>
    <w:tmpl w:val="4D58BEF6"/>
    <w:lvl w:ilvl="0" w:tplc="F55444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DD0D18"/>
    <w:multiLevelType w:val="hybridMultilevel"/>
    <w:tmpl w:val="FBC8D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31E7673"/>
    <w:multiLevelType w:val="hybridMultilevel"/>
    <w:tmpl w:val="BC5214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F75AD"/>
    <w:multiLevelType w:val="hybridMultilevel"/>
    <w:tmpl w:val="7D6AC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E2006"/>
    <w:multiLevelType w:val="hybridMultilevel"/>
    <w:tmpl w:val="6C8EE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C4958"/>
    <w:multiLevelType w:val="multilevel"/>
    <w:tmpl w:val="EE8635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1940052"/>
    <w:multiLevelType w:val="multilevel"/>
    <w:tmpl w:val="64F46DE2"/>
    <w:lvl w:ilvl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45495"/>
    <w:multiLevelType w:val="hybridMultilevel"/>
    <w:tmpl w:val="1F741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F0561E"/>
    <w:multiLevelType w:val="hybridMultilevel"/>
    <w:tmpl w:val="0F4E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C6B52"/>
    <w:multiLevelType w:val="hybridMultilevel"/>
    <w:tmpl w:val="049E7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B7D7C"/>
    <w:multiLevelType w:val="hybridMultilevel"/>
    <w:tmpl w:val="18FE10B8"/>
    <w:lvl w:ilvl="0" w:tplc="8F74E3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CFA6B36"/>
    <w:multiLevelType w:val="multilevel"/>
    <w:tmpl w:val="9104D9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F324584"/>
    <w:multiLevelType w:val="hybridMultilevel"/>
    <w:tmpl w:val="417A43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AB7863"/>
    <w:multiLevelType w:val="hybridMultilevel"/>
    <w:tmpl w:val="76A62B5A"/>
    <w:lvl w:ilvl="0" w:tplc="678A8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867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E5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D66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25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E85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942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C42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87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2D254A6"/>
    <w:multiLevelType w:val="hybridMultilevel"/>
    <w:tmpl w:val="18DC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501B6"/>
    <w:multiLevelType w:val="hybridMultilevel"/>
    <w:tmpl w:val="B6EC2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3386AA4"/>
    <w:multiLevelType w:val="multilevel"/>
    <w:tmpl w:val="D59EC9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7802FD0"/>
    <w:multiLevelType w:val="multilevel"/>
    <w:tmpl w:val="F600F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F91258"/>
    <w:multiLevelType w:val="hybridMultilevel"/>
    <w:tmpl w:val="7C9CE5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533A35"/>
    <w:multiLevelType w:val="hybridMultilevel"/>
    <w:tmpl w:val="586816BA"/>
    <w:lvl w:ilvl="0" w:tplc="127C6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9"/>
  </w:num>
  <w:num w:numId="3">
    <w:abstractNumId w:val="16"/>
  </w:num>
  <w:num w:numId="4">
    <w:abstractNumId w:val="5"/>
  </w:num>
  <w:num w:numId="5">
    <w:abstractNumId w:val="15"/>
  </w:num>
  <w:num w:numId="6">
    <w:abstractNumId w:val="11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7"/>
  </w:num>
  <w:num w:numId="10">
    <w:abstractNumId w:val="12"/>
  </w:num>
  <w:num w:numId="11">
    <w:abstractNumId w:val="4"/>
  </w:num>
  <w:num w:numId="12">
    <w:abstractNumId w:val="3"/>
  </w:num>
  <w:num w:numId="13">
    <w:abstractNumId w:val="6"/>
  </w:num>
  <w:num w:numId="14">
    <w:abstractNumId w:val="1"/>
  </w:num>
  <w:num w:numId="15">
    <w:abstractNumId w:val="2"/>
  </w:num>
  <w:num w:numId="16">
    <w:abstractNumId w:val="13"/>
  </w:num>
  <w:num w:numId="17">
    <w:abstractNumId w:val="10"/>
  </w:num>
  <w:num w:numId="18">
    <w:abstractNumId w:val="14"/>
  </w:num>
  <w:num w:numId="19">
    <w:abstractNumId w:val="8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641"/>
    <w:rsid w:val="0015054C"/>
    <w:rsid w:val="00202AA3"/>
    <w:rsid w:val="002B3D7F"/>
    <w:rsid w:val="002C4641"/>
    <w:rsid w:val="002F27C1"/>
    <w:rsid w:val="00320415"/>
    <w:rsid w:val="003B7468"/>
    <w:rsid w:val="003D65BA"/>
    <w:rsid w:val="003E0E51"/>
    <w:rsid w:val="00433583"/>
    <w:rsid w:val="00496893"/>
    <w:rsid w:val="00550163"/>
    <w:rsid w:val="005C2682"/>
    <w:rsid w:val="00627DC3"/>
    <w:rsid w:val="006A3E24"/>
    <w:rsid w:val="00705872"/>
    <w:rsid w:val="00717B43"/>
    <w:rsid w:val="007246C0"/>
    <w:rsid w:val="00797F10"/>
    <w:rsid w:val="0083325B"/>
    <w:rsid w:val="008347C9"/>
    <w:rsid w:val="00836923"/>
    <w:rsid w:val="00850935"/>
    <w:rsid w:val="008A1D2A"/>
    <w:rsid w:val="008B1D85"/>
    <w:rsid w:val="008B2761"/>
    <w:rsid w:val="0093590F"/>
    <w:rsid w:val="009D728E"/>
    <w:rsid w:val="00A46C0F"/>
    <w:rsid w:val="00A928F1"/>
    <w:rsid w:val="00AD581F"/>
    <w:rsid w:val="00B1435C"/>
    <w:rsid w:val="00B15057"/>
    <w:rsid w:val="00B30155"/>
    <w:rsid w:val="00B8386C"/>
    <w:rsid w:val="00BC01A5"/>
    <w:rsid w:val="00BE65FC"/>
    <w:rsid w:val="00C5308D"/>
    <w:rsid w:val="00CB1130"/>
    <w:rsid w:val="00D16549"/>
    <w:rsid w:val="00D20406"/>
    <w:rsid w:val="00D665D2"/>
    <w:rsid w:val="00D94E01"/>
    <w:rsid w:val="00E84EDB"/>
    <w:rsid w:val="00E91BCB"/>
    <w:rsid w:val="00EC292F"/>
    <w:rsid w:val="00EC71C8"/>
    <w:rsid w:val="00F16E62"/>
    <w:rsid w:val="00F40A99"/>
    <w:rsid w:val="00F722EE"/>
    <w:rsid w:val="00FC5613"/>
    <w:rsid w:val="00FF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7EED6"/>
  <w15:chartTrackingRefBased/>
  <w15:docId w15:val="{88403601-75B2-4052-B2AB-A34F8CD7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8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84EDB"/>
  </w:style>
  <w:style w:type="character" w:customStyle="1" w:styleId="c6">
    <w:name w:val="c6"/>
    <w:basedOn w:val="a0"/>
    <w:rsid w:val="00E84EDB"/>
  </w:style>
  <w:style w:type="paragraph" w:styleId="a3">
    <w:name w:val="List Paragraph"/>
    <w:basedOn w:val="a"/>
    <w:uiPriority w:val="34"/>
    <w:qFormat/>
    <w:rsid w:val="0015054C"/>
    <w:pPr>
      <w:ind w:left="720"/>
      <w:contextualSpacing/>
    </w:pPr>
  </w:style>
  <w:style w:type="paragraph" w:customStyle="1" w:styleId="1">
    <w:name w:val="Обычный1"/>
    <w:rsid w:val="00B1435C"/>
    <w:pPr>
      <w:spacing w:after="200" w:line="276" w:lineRule="auto"/>
    </w:pPr>
    <w:rPr>
      <w:rFonts w:ascii="Calibri" w:eastAsia="Times New Roman" w:hAnsi="Calibri" w:cs="Times New Roman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9D7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C0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01A5"/>
  </w:style>
  <w:style w:type="paragraph" w:styleId="a7">
    <w:name w:val="footer"/>
    <w:basedOn w:val="a"/>
    <w:link w:val="a8"/>
    <w:uiPriority w:val="99"/>
    <w:unhideWhenUsed/>
    <w:rsid w:val="00BC0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0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3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3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5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17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D8746-5F10-48E9-B957-E1CFBDDF7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2444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Killer</dc:creator>
  <cp:keywords/>
  <dc:description/>
  <cp:lastModifiedBy>User</cp:lastModifiedBy>
  <cp:revision>20</cp:revision>
  <dcterms:created xsi:type="dcterms:W3CDTF">2021-11-21T11:31:00Z</dcterms:created>
  <dcterms:modified xsi:type="dcterms:W3CDTF">2025-01-23T09:32:00Z</dcterms:modified>
</cp:coreProperties>
</file>