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598BA">
      <w:pPr>
        <w:pStyle w:val="2"/>
        <w:shd w:val="clear" w:color="auto" w:fill="FFFFFF"/>
        <w:spacing w:before="240" w:beforeAutospacing="0" w:after="120" w:afterAutospacing="0"/>
        <w:jc w:val="center"/>
        <w:rPr>
          <w:rFonts w:hint="default" w:ascii="Times New Roman" w:hAnsi="Times New Roman" w:eastAsia="Helvetica"/>
          <w:i w:val="0"/>
          <w:iCs w:val="0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hint="default" w:ascii="Times New Roman" w:hAnsi="Times New Roman" w:eastAsia="Helvetica"/>
          <w:i w:val="0"/>
          <w:iCs w:val="0"/>
          <w:color w:val="333333"/>
          <w:sz w:val="24"/>
          <w:szCs w:val="24"/>
          <w:shd w:val="clear" w:color="auto" w:fill="FFFFFF"/>
          <w:lang w:val="ru-RU"/>
        </w:rPr>
        <w:t xml:space="preserve">Сенсорные игры для детей раннего возраста </w:t>
      </w:r>
    </w:p>
    <w:p w14:paraId="30FEA26D">
      <w:pPr>
        <w:jc w:val="center"/>
        <w:rPr>
          <w:rFonts w:ascii="Times New Roman" w:hAnsi="Times New Roman" w:eastAsia="Helvetica"/>
          <w:color w:val="333333"/>
          <w:sz w:val="24"/>
          <w:szCs w:val="24"/>
          <w:shd w:val="clear" w:color="auto" w:fill="FFFFFF"/>
          <w:lang w:val="ru-RU"/>
        </w:rPr>
      </w:pPr>
      <w:bookmarkStart w:id="0" w:name="_GoBack"/>
      <w:bookmarkEnd w:id="0"/>
    </w:p>
    <w:p w14:paraId="46E9BAC5">
      <w:pPr>
        <w:pStyle w:val="6"/>
        <w:shd w:val="clear" w:color="auto" w:fill="FFFFFF"/>
        <w:wordWrap w:val="0"/>
        <w:spacing w:before="0" w:beforeAutospacing="0" w:after="120" w:afterAutospacing="0"/>
        <w:jc w:val="right"/>
        <w:rPr>
          <w:rFonts w:eastAsia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Екимова Оксана Николаевна, воспитатель</w:t>
      </w:r>
    </w:p>
    <w:p w14:paraId="57DB11E7">
      <w:pPr>
        <w:pStyle w:val="6"/>
        <w:shd w:val="clear" w:color="auto" w:fill="FFFFFF"/>
        <w:wordWrap w:val="0"/>
        <w:spacing w:before="0" w:beforeAutospacing="0" w:after="120" w:afterAutospacing="0"/>
        <w:jc w:val="right"/>
        <w:rPr>
          <w:rFonts w:eastAsia="Helvetica"/>
          <w:color w:val="333333"/>
          <w:sz w:val="28"/>
          <w:szCs w:val="28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 МБДОУ  «ДС № </w:t>
      </w:r>
      <w:r>
        <w:rPr>
          <w:rFonts w:eastAsia="Helvetica"/>
          <w:color w:val="333333"/>
          <w:lang w:val="ru-RU"/>
        </w:rPr>
        <w:t xml:space="preserve">443 г. Челябинска» </w:t>
      </w:r>
    </w:p>
    <w:p w14:paraId="670D3404">
      <w:pPr>
        <w:pStyle w:val="6"/>
        <w:shd w:val="clear" w:color="auto" w:fill="FFFFFF"/>
        <w:spacing w:before="0" w:beforeAutospacing="0" w:after="120" w:afterAutospacing="0" w:line="360" w:lineRule="auto"/>
        <w:ind w:firstLine="340" w:firstLineChars="142"/>
        <w:jc w:val="both"/>
        <w:rPr>
          <w:rFonts w:eastAsia="Helvetica"/>
          <w:color w:val="333333"/>
          <w:shd w:val="clear" w:color="auto" w:fill="FFFFFF"/>
          <w:lang w:val="ru-RU"/>
        </w:rPr>
      </w:pPr>
    </w:p>
    <w:p w14:paraId="53668DAB">
      <w:pPr>
        <w:pStyle w:val="6"/>
        <w:shd w:val="clear" w:color="auto" w:fill="FFFFFF"/>
        <w:spacing w:before="0" w:after="0" w:afterAutospacing="0" w:line="276" w:lineRule="auto"/>
        <w:ind w:left="-5" w:firstLine="289"/>
        <w:jc w:val="both"/>
        <w:rPr>
          <w:rFonts w:eastAsia="Helvetica"/>
          <w:bCs/>
          <w:iCs/>
          <w:color w:val="333333"/>
          <w:shd w:val="clear" w:color="auto" w:fill="FFFFFF"/>
          <w:lang w:val="ru-RU"/>
        </w:rPr>
      </w:pPr>
      <w:r>
        <w:rPr>
          <w:rFonts w:eastAsia="Helvetica"/>
          <w:bCs/>
          <w:iCs/>
          <w:color w:val="333333"/>
          <w:shd w:val="clear" w:color="auto" w:fill="FFFFFF"/>
          <w:lang w:val="ru-RU"/>
        </w:rPr>
        <w:t>Сенсорное воспитание – это развитие восприятия ребенка и формирование его представлений о внешних свойствах предметов. Возраст  раннего детства  наиболее  благоприятен для совершенствования деятельности органов чувств, накопления представлений об окружающем мире.</w:t>
      </w:r>
    </w:p>
    <w:p w14:paraId="40F0FC05">
      <w:pPr>
        <w:shd w:val="clear" w:color="auto" w:fill="FFFFFF"/>
        <w:spacing w:line="360" w:lineRule="auto"/>
        <w:ind w:firstLine="284"/>
        <w:jc w:val="both"/>
        <w:rPr>
          <w:rFonts w:ascii="Times New Roman" w:hAnsi="Times New Roman" w:eastAsia="Times New Roman"/>
          <w:color w:val="151515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151515"/>
          <w:sz w:val="24"/>
          <w:szCs w:val="24"/>
          <w:lang w:val="ru-RU" w:eastAsia="ru-RU"/>
        </w:rPr>
        <w:t>Сенсорное развитие является условием успешного овладения любой практической деятельностью. А истоки сенсорных способностей лежат в общем уровне сенсорного развития достигаемого в младшем дошкольном возрасте. Период первых 3-х лет – период наиболее интенсивного физического и психического развития детей. В этом возрасте при соответствующих условиях у ребенка развиваются различные способности: речь, совершенствование движений. Начинают формироваться нравственные качества, складываться черты характера. 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14:paraId="780127FA">
      <w:pPr>
        <w:shd w:val="clear" w:color="auto" w:fill="FFFFFF"/>
        <w:spacing w:after="240" w:line="360" w:lineRule="auto"/>
        <w:jc w:val="both"/>
        <w:rPr>
          <w:rFonts w:ascii="Times New Roman" w:hAnsi="Times New Roman" w:eastAsia="Times New Roman"/>
          <w:color w:val="151515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color w:val="151515"/>
          <w:sz w:val="24"/>
          <w:szCs w:val="24"/>
          <w:lang w:val="ru-RU" w:eastAsia="ru-RU"/>
        </w:rPr>
        <w:t>Возраст раннего детства наиболее благоприятен для совершенствования деятельности органов чувств, накопления представлений об окружающем мире.</w:t>
      </w:r>
    </w:p>
    <w:p w14:paraId="2055B2AA">
      <w:pPr>
        <w:pStyle w:val="6"/>
        <w:shd w:val="clear" w:color="auto" w:fill="FFFFFF"/>
        <w:spacing w:before="0" w:after="120" w:line="276" w:lineRule="auto"/>
        <w:ind w:left="-5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bCs/>
          <w:iCs/>
          <w:color w:val="333333"/>
          <w:shd w:val="clear" w:color="auto" w:fill="FFFFFF"/>
          <w:lang w:val="ru-RU"/>
        </w:rPr>
        <w:t>Дидактические игры являются одним из наиболее важных занятий для развития детей дошкольного возраста, потому как ребенок практически все в этом мире познает через игру.</w:t>
      </w:r>
    </w:p>
    <w:p w14:paraId="6962AE01">
      <w:pPr>
        <w:pStyle w:val="6"/>
        <w:shd w:val="clear" w:color="auto" w:fill="FFFFFF"/>
        <w:spacing w:before="0" w:beforeAutospacing="0" w:after="120" w:afterAutospacing="0" w:line="276" w:lineRule="auto"/>
        <w:ind w:firstLine="340" w:firstLineChars="142"/>
        <w:jc w:val="both"/>
        <w:rPr>
          <w:lang w:val="ru-RU"/>
        </w:rPr>
      </w:pPr>
      <w:r>
        <w:rPr>
          <w:lang w:val="ru-RU"/>
        </w:rPr>
        <w:t>Фиолетовый цвет достаточно хорошо активизирует детское мышление. Он хорошо влияет на нервную систему и повышает творческий потенциал. Технология развивающих игр предполагает активное включение ребёнка в воспитательно-образовательный процесс с помощью погружения в сказку. Методика рассчитана на формирование логического мышления и наглядное объяснение сложных для детей вещей. Коврограф «Фиолетовый лес» помогает подавать материал интересно и предоставляет свободу творчества детей и взрослых, поддерживает детскую инициативу. Пособие подходит как для индивидуальных занятий, так и для групповых. Коврограф помогает познакомить детей с пространственными и количественными отношениями.</w:t>
      </w:r>
    </w:p>
    <w:p w14:paraId="2802C380">
      <w:pPr>
        <w:pStyle w:val="6"/>
        <w:shd w:val="clear" w:color="auto" w:fill="FFFFFF"/>
        <w:spacing w:before="0" w:beforeAutospacing="0" w:after="120" w:afterAutospacing="0" w:line="276" w:lineRule="auto"/>
        <w:ind w:firstLine="340" w:firstLineChars="142"/>
        <w:jc w:val="both"/>
        <w:rPr>
          <w:lang w:val="ru-RU"/>
        </w:rPr>
      </w:pPr>
      <w:r>
        <w:rPr>
          <w:lang w:val="ru-RU"/>
        </w:rPr>
        <w:t>Ребёнок, используя элементы «Фиолетового леса», самостоятельно играет, конструирует и закрепляет полученные знания. Он совершенствует мелкую моторику и координацию движений, стимулирует свою фантазию и воображение, запоминает цвета и информацию об окружающем мире.</w:t>
      </w:r>
    </w:p>
    <w:p w14:paraId="18C6DBE4">
      <w:pPr>
        <w:pStyle w:val="6"/>
        <w:shd w:val="clear" w:color="auto" w:fill="FFFFFF"/>
        <w:spacing w:before="0" w:beforeAutospacing="0" w:after="120" w:afterAutospacing="0" w:line="276" w:lineRule="auto"/>
        <w:rPr>
          <w:rFonts w:eastAsia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Цели занятий с игровыми материалами:</w:t>
      </w:r>
    </w:p>
    <w:p w14:paraId="622501D7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Развитие у ребёнка познавательного интереса и исследовательской деятельности.</w:t>
      </w:r>
    </w:p>
    <w:p w14:paraId="5618F2D7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-</w:t>
      </w:r>
      <w:r>
        <w:rPr>
          <w:rStyle w:val="5"/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Развитие наблюдательности, воображения, памяти, внимания, мышления и творчества.</w:t>
      </w:r>
    </w:p>
    <w:p w14:paraId="793C3D1E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Гармоничное развитие</w:t>
      </w:r>
      <w:r>
        <w:rPr>
          <w:rStyle w:val="5"/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у детей эмоционально-образного мышления.</w:t>
      </w:r>
    </w:p>
    <w:p w14:paraId="4A275110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Формирование базисных представлений об окружающем мире, математических понятиях, звукобуквенных явлениях.</w:t>
      </w:r>
    </w:p>
    <w:p w14:paraId="64D2CAF9">
      <w:pPr>
        <w:pStyle w:val="6"/>
        <w:shd w:val="clear" w:color="auto" w:fill="FFFFFF"/>
        <w:spacing w:before="0" w:beforeAutospacing="0" w:after="120" w:afterAutospacing="0" w:line="276" w:lineRule="auto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-</w:t>
      </w:r>
      <w:r>
        <w:rPr>
          <w:rStyle w:val="5"/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Развитие мелкой моторики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.</w:t>
      </w:r>
    </w:p>
    <w:p w14:paraId="1FDAD78D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Задачи, которые можно решать с помощью игр:</w:t>
      </w:r>
    </w:p>
    <w:p w14:paraId="7F93D213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Ознакомление с окружающим миром (времена года, природные явления, растительный и животный мир);</w:t>
      </w:r>
    </w:p>
    <w:p w14:paraId="61A2A5C6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Развитие познавательных процессов (пространственное мышление, внимание, память, творческое воображение);</w:t>
      </w:r>
    </w:p>
    <w:p w14:paraId="125B80A8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Развитие способностей к анализу, сравнению, обобщению, классификации.</w:t>
      </w:r>
    </w:p>
    <w:p w14:paraId="420EC730">
      <w:pPr>
        <w:pStyle w:val="6"/>
        <w:shd w:val="clear" w:color="auto" w:fill="FFFFFF"/>
        <w:spacing w:before="0" w:beforeAutospacing="0" w:after="120" w:afterAutospacing="0" w:line="276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Развитие речи.</w:t>
      </w:r>
    </w:p>
    <w:p w14:paraId="6829E287">
      <w:pPr>
        <w:pStyle w:val="6"/>
        <w:shd w:val="clear" w:color="auto" w:fill="FFFFFF"/>
        <w:spacing w:before="0" w:beforeAutospacing="0" w:after="120" w:afterAutospacing="0" w:line="276" w:lineRule="auto"/>
        <w:ind w:firstLine="340" w:firstLineChars="142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Я разработала серию игр по сенсорному развитию для детей  раннего возраста, и адаптировала их на основе «Фиолетового леса»  В.В. Воскобовича.</w:t>
      </w:r>
    </w:p>
    <w:p w14:paraId="3E79505F">
      <w:pPr>
        <w:pStyle w:val="6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</w:rPr>
      </w:pPr>
      <w:r>
        <w:rPr>
          <w:rStyle w:val="5"/>
          <w:rFonts w:eastAsia="Helvetica"/>
          <w:color w:val="333333"/>
          <w:shd w:val="clear" w:color="auto" w:fill="FFFFFF"/>
        </w:rPr>
        <w:t xml:space="preserve">«Помоги 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белочке</w:t>
      </w:r>
      <w:r>
        <w:rPr>
          <w:rStyle w:val="5"/>
          <w:rFonts w:eastAsia="Helvetica"/>
          <w:color w:val="333333"/>
          <w:shd w:val="clear" w:color="auto" w:fill="FFFFFF"/>
        </w:rPr>
        <w:t xml:space="preserve"> собрать 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орешки</w:t>
      </w:r>
      <w:r>
        <w:rPr>
          <w:rStyle w:val="5"/>
          <w:rFonts w:eastAsia="Helvetica"/>
          <w:color w:val="333333"/>
          <w:shd w:val="clear" w:color="auto" w:fill="FFFFFF"/>
        </w:rPr>
        <w:t>»</w:t>
      </w:r>
    </w:p>
    <w:p w14:paraId="26189F7B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</w:rPr>
      </w:pPr>
      <w:r>
        <w:rPr>
          <w:rStyle w:val="5"/>
          <w:rFonts w:eastAsia="Helvetica"/>
          <w:color w:val="333333"/>
          <w:shd w:val="clear" w:color="auto" w:fill="FFFFFF"/>
        </w:rPr>
        <w:t>Задачи:</w:t>
      </w:r>
      <w:r>
        <w:rPr>
          <w:rFonts w:eastAsia="Helvetica"/>
          <w:color w:val="333333"/>
          <w:shd w:val="clear" w:color="auto" w:fill="FFFFFF"/>
        </w:rPr>
        <w:t> </w:t>
      </w:r>
    </w:p>
    <w:p w14:paraId="1639CAC3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- закреплять умение выделять признак предмета (большой и маленький); </w:t>
      </w:r>
    </w:p>
    <w:p w14:paraId="06A63C1A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развивать умение группировать предметы по размеру.</w:t>
      </w:r>
    </w:p>
    <w:p w14:paraId="7B6277F9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Материалы и оборудование: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орешки двух размеров, белочки двух размеров.</w:t>
      </w:r>
    </w:p>
    <w:p w14:paraId="20C0DB57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Игровая ситуация: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белочки гуляли по сказочном лесу и увидели на дереве много орешков. Им так захотелось их попробовать, что белочки решили их собрать и принести домой. Большая белочка решила собрать большие орешки, а маленькая – маленькие. Но сами они никак не могут справиться. Давайте поможем белочкам.</w:t>
      </w:r>
    </w:p>
    <w:p w14:paraId="45C06F00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Задание: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собрать в корзинку большой белочке большие орешки, маленькой – маленькие.</w:t>
      </w:r>
    </w:p>
    <w:p w14:paraId="67B29004">
      <w:pPr>
        <w:pStyle w:val="6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</w:rPr>
      </w:pPr>
      <w:r>
        <w:rPr>
          <w:rStyle w:val="5"/>
          <w:rFonts w:eastAsia="Helvetica"/>
          <w:color w:val="333333"/>
          <w:shd w:val="clear" w:color="auto" w:fill="FFFFFF"/>
        </w:rPr>
        <w:t>«По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сади</w:t>
      </w:r>
      <w:r>
        <w:rPr>
          <w:rStyle w:val="5"/>
          <w:rFonts w:eastAsia="Helvetica"/>
          <w:color w:val="333333"/>
          <w:shd w:val="clear" w:color="auto" w:fill="FFFFFF"/>
        </w:rPr>
        <w:t xml:space="preserve"> 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бабочек на цветочки</w:t>
      </w:r>
      <w:r>
        <w:rPr>
          <w:rStyle w:val="5"/>
          <w:rFonts w:eastAsia="Helvetica"/>
          <w:color w:val="333333"/>
          <w:shd w:val="clear" w:color="auto" w:fill="FFFFFF"/>
        </w:rPr>
        <w:t>»</w:t>
      </w:r>
    </w:p>
    <w:p w14:paraId="450C01B6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Style w:val="5"/>
          <w:rFonts w:eastAsia="Helvetica"/>
          <w:color w:val="333333"/>
          <w:shd w:val="clear" w:color="auto" w:fill="FFFFFF"/>
        </w:rPr>
      </w:pPr>
      <w:r>
        <w:rPr>
          <w:rStyle w:val="5"/>
          <w:rFonts w:eastAsia="Helvetica"/>
          <w:color w:val="333333"/>
          <w:shd w:val="clear" w:color="auto" w:fill="FFFFFF"/>
        </w:rPr>
        <w:t>Задачи: </w:t>
      </w:r>
    </w:p>
    <w:p w14:paraId="0AA7639C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- развивать внимание и память; </w:t>
      </w:r>
    </w:p>
    <w:p w14:paraId="72602FF5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- закреплять знание основных цветов; </w:t>
      </w:r>
    </w:p>
    <w:p w14:paraId="36081470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развивать умение группировать предметы по цвету.</w:t>
      </w:r>
    </w:p>
    <w:p w14:paraId="01FE9BAC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Оборудование и материалы:</w:t>
      </w:r>
      <w:r>
        <w:rPr>
          <w:rStyle w:val="5"/>
          <w:rFonts w:eastAsia="Helvetica"/>
          <w:color w:val="333333"/>
          <w:shd w:val="clear" w:color="auto" w:fill="FFFFFF"/>
        </w:rPr>
        <w:t> </w:t>
      </w:r>
      <w:r>
        <w:rPr>
          <w:rStyle w:val="5"/>
          <w:rFonts w:eastAsia="Helvetica"/>
          <w:b w:val="0"/>
          <w:bCs w:val="0"/>
          <w:color w:val="333333"/>
          <w:shd w:val="clear" w:color="auto" w:fill="FFFFFF"/>
          <w:lang w:val="ru-RU"/>
        </w:rPr>
        <w:t>цве</w:t>
      </w:r>
      <w:r>
        <w:rPr>
          <w:rFonts w:eastAsia="Helvetica"/>
          <w:color w:val="333333"/>
          <w:shd w:val="clear" w:color="auto" w:fill="FFFFFF"/>
          <w:lang w:val="ru-RU"/>
        </w:rPr>
        <w:t>точки 4 цветов, бабочки.</w:t>
      </w:r>
    </w:p>
    <w:p w14:paraId="16E92CD5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Игровая ситуация:</w:t>
      </w:r>
      <w:r>
        <w:rPr>
          <w:rStyle w:val="5"/>
          <w:rFonts w:eastAsia="Helvetica"/>
          <w:color w:val="333333"/>
          <w:shd w:val="clear" w:color="auto" w:fill="FFFFFF"/>
        </w:rPr>
        <w:t> </w:t>
      </w:r>
      <w:r>
        <w:rPr>
          <w:rStyle w:val="5"/>
          <w:rFonts w:eastAsia="Helvetica"/>
          <w:b w:val="0"/>
          <w:bCs w:val="0"/>
          <w:color w:val="333333"/>
          <w:shd w:val="clear" w:color="auto" w:fill="FFFFFF"/>
          <w:lang w:val="ru-RU"/>
        </w:rPr>
        <w:t>весёлые</w:t>
      </w:r>
      <w:r>
        <w:rPr>
          <w:rFonts w:eastAsia="Helvetica"/>
          <w:color w:val="333333"/>
          <w:shd w:val="clear" w:color="auto" w:fill="FFFFFF"/>
          <w:lang w:val="ru-RU"/>
        </w:rPr>
        <w:t xml:space="preserve"> бабочки летали в сказочном лесу и увидели много разноцветных цветочков. Они им так понравились, что бабочки решили присесть на цветочки и полюбоваться их красотой.</w:t>
      </w:r>
    </w:p>
    <w:p w14:paraId="579868BD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Задание</w:t>
      </w:r>
      <w:r>
        <w:rPr>
          <w:rFonts w:eastAsia="Helvetica"/>
          <w:color w:val="333333"/>
          <w:shd w:val="clear" w:color="auto" w:fill="FFFFFF"/>
          <w:lang w:val="ru-RU"/>
        </w:rPr>
        <w:t>: помочь бабочкам найти цветочки своего цвета.</w:t>
      </w:r>
    </w:p>
    <w:p w14:paraId="5C445654">
      <w:pPr>
        <w:pStyle w:val="6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b/>
          <w:bCs/>
          <w:color w:val="333333"/>
          <w:lang w:val="ru-RU"/>
        </w:rPr>
      </w:pPr>
      <w:r>
        <w:rPr>
          <w:rFonts w:eastAsia="Helvetica"/>
          <w:b/>
          <w:bCs/>
          <w:color w:val="333333"/>
          <w:lang w:val="ru-RU"/>
        </w:rPr>
        <w:t>«Как животные готовились к зиме».</w:t>
      </w:r>
    </w:p>
    <w:p w14:paraId="3915CA3A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Многие животные сказочного леса осенью начинают готовить себе норки-домики на зиму и начинают их утеплять листочками. И наши белочки и мышки тоже решили утеплить свои норки.</w:t>
      </w:r>
    </w:p>
    <w:p w14:paraId="117C1760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Задачи:</w:t>
      </w:r>
      <w:r>
        <w:rPr>
          <w:rFonts w:eastAsia="Helvetica"/>
          <w:color w:val="333333"/>
          <w:shd w:val="clear" w:color="auto" w:fill="FFFFFF"/>
        </w:rPr>
        <w:t> </w:t>
      </w:r>
    </w:p>
    <w:p w14:paraId="685D6035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- закреплять умения выделять размер: большой, средний, маленький; </w:t>
      </w:r>
    </w:p>
    <w:p w14:paraId="18A73EFD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развивать умения группировать предметы по размеру.</w:t>
      </w:r>
    </w:p>
    <w:p w14:paraId="6212AAA7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Оборудование и материалы: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жёлтые листочки трёх размеров, белочки двух размеров, мышка.</w:t>
      </w:r>
    </w:p>
    <w:p w14:paraId="317EB24D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Style w:val="5"/>
          <w:rFonts w:eastAsia="Helvetica"/>
          <w:color w:val="333333"/>
          <w:shd w:val="clear" w:color="auto" w:fill="FFFFFF"/>
          <w:lang w:val="ru-RU"/>
        </w:rPr>
      </w:pPr>
    </w:p>
    <w:p w14:paraId="25B51476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Игровая ситуация: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В сказочном лесу наступила осень, листья на деревьях пожелтели и начали опадать. Белочки и мышки начали готовиться к спячке, но в норках холодно, надо бы их утеплить. Чем можно утеплить норки? Бегая по лесу белочки увидели жёлтые листочки, упавшие с деревьев, и решили ими утеплить свои норки. Большая белочка решила собрать большие листочки, маленькая – средние, и тут они услышали писк. Это мышка прибежала за маленькими листочками. Теперь норки получатся тёплыми, уютными и красивыми.</w:t>
      </w:r>
    </w:p>
    <w:p w14:paraId="364077CD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Задание: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Помочь белочкам и мышке насобирать листочки нужного им размера.</w:t>
      </w:r>
    </w:p>
    <w:p w14:paraId="41476E1C">
      <w:pPr>
        <w:pStyle w:val="6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</w:rPr>
      </w:pPr>
      <w:r>
        <w:rPr>
          <w:rStyle w:val="5"/>
          <w:rFonts w:eastAsia="Helvetica"/>
          <w:color w:val="333333"/>
          <w:shd w:val="clear" w:color="auto" w:fill="FFFFFF"/>
        </w:rPr>
        <w:t xml:space="preserve">«Украсим 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полянку цветочками</w:t>
      </w:r>
      <w:r>
        <w:rPr>
          <w:rStyle w:val="5"/>
          <w:rFonts w:eastAsia="Helvetica"/>
          <w:color w:val="333333"/>
          <w:shd w:val="clear" w:color="auto" w:fill="FFFFFF"/>
        </w:rPr>
        <w:t>»</w:t>
      </w:r>
    </w:p>
    <w:p w14:paraId="4FDACD38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</w:rPr>
      </w:pPr>
      <w:r>
        <w:rPr>
          <w:rStyle w:val="5"/>
          <w:rFonts w:eastAsia="Helvetica"/>
          <w:color w:val="333333"/>
          <w:shd w:val="clear" w:color="auto" w:fill="FFFFFF"/>
        </w:rPr>
        <w:t>Задачи:</w:t>
      </w:r>
      <w:r>
        <w:rPr>
          <w:rFonts w:eastAsia="Helvetica"/>
          <w:color w:val="333333"/>
          <w:shd w:val="clear" w:color="auto" w:fill="FFFFFF"/>
        </w:rPr>
        <w:t> </w:t>
      </w:r>
    </w:p>
    <w:p w14:paraId="5DE7CBEA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- закреплять представления об основных цветах; </w:t>
      </w:r>
    </w:p>
    <w:p w14:paraId="1DCBD0AF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развивать умения группировать цветы на основе цвета.</w:t>
      </w:r>
    </w:p>
    <w:p w14:paraId="2E070AD8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Оборудование и материалы: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полянки и разноцветные цветочки.</w:t>
      </w:r>
    </w:p>
    <w:p w14:paraId="12470504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Игровая ситуация: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Ночью в сказочном лесу был сильный ветер, такой сильный, что сдул с полянок все цветочки. В лесу сразу стало мрачно и скучно. Как же быть?</w:t>
      </w:r>
    </w:p>
    <w:p w14:paraId="4AAE9D4B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Задание: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Украсить полянки цветочками так, чтобы они стали непохожими друг на друга (одну полянку украсить красными и зелёными цветочками, вторую – синими и жёлтыми).</w:t>
      </w:r>
    </w:p>
    <w:p w14:paraId="5DBFCFD1">
      <w:pPr>
        <w:pStyle w:val="6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</w:rPr>
      </w:pPr>
      <w:r>
        <w:rPr>
          <w:rStyle w:val="5"/>
          <w:rFonts w:eastAsia="Helvetica"/>
          <w:color w:val="333333"/>
          <w:shd w:val="clear" w:color="auto" w:fill="FFFFFF"/>
        </w:rPr>
        <w:t xml:space="preserve">«Разноцветные полянки </w:t>
      </w:r>
      <w:r>
        <w:rPr>
          <w:rStyle w:val="5"/>
          <w:rFonts w:eastAsia="Helvetica"/>
          <w:color w:val="333333"/>
          <w:shd w:val="clear" w:color="auto" w:fill="FFFFFF"/>
          <w:lang w:val="ru-RU"/>
        </w:rPr>
        <w:t>ёжиков</w:t>
      </w:r>
      <w:r>
        <w:rPr>
          <w:rStyle w:val="5"/>
          <w:rFonts w:eastAsia="Helvetica"/>
          <w:color w:val="333333"/>
          <w:shd w:val="clear" w:color="auto" w:fill="FFFFFF"/>
        </w:rPr>
        <w:t>»</w:t>
      </w:r>
    </w:p>
    <w:p w14:paraId="77C8F2A2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</w:rPr>
      </w:pPr>
      <w:r>
        <w:rPr>
          <w:rStyle w:val="5"/>
          <w:rFonts w:eastAsia="Helvetica"/>
          <w:color w:val="333333"/>
          <w:shd w:val="clear" w:color="auto" w:fill="FFFFFF"/>
        </w:rPr>
        <w:t>Задачи:</w:t>
      </w:r>
      <w:r>
        <w:rPr>
          <w:rFonts w:eastAsia="Helvetica"/>
          <w:color w:val="333333"/>
          <w:shd w:val="clear" w:color="auto" w:fill="FFFFFF"/>
        </w:rPr>
        <w:t> </w:t>
      </w:r>
    </w:p>
    <w:p w14:paraId="09C07776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</w:rPr>
        <w:t>- разви</w:t>
      </w:r>
      <w:r>
        <w:rPr>
          <w:rFonts w:eastAsia="Helvetica"/>
          <w:color w:val="333333"/>
          <w:shd w:val="clear" w:color="auto" w:fill="FFFFFF"/>
          <w:lang w:val="ru-RU"/>
        </w:rPr>
        <w:t>вать</w:t>
      </w:r>
      <w:r>
        <w:rPr>
          <w:rFonts w:eastAsia="Helvetica"/>
          <w:color w:val="333333"/>
          <w:shd w:val="clear" w:color="auto" w:fill="FFFFFF"/>
        </w:rPr>
        <w:t xml:space="preserve"> внимани</w:t>
      </w:r>
      <w:r>
        <w:rPr>
          <w:rFonts w:eastAsia="Helvetica"/>
          <w:color w:val="333333"/>
          <w:shd w:val="clear" w:color="auto" w:fill="FFFFFF"/>
          <w:lang w:val="ru-RU"/>
        </w:rPr>
        <w:t>е и</w:t>
      </w:r>
      <w:r>
        <w:rPr>
          <w:rFonts w:eastAsia="Helvetica"/>
          <w:color w:val="333333"/>
          <w:shd w:val="clear" w:color="auto" w:fill="FFFFFF"/>
        </w:rPr>
        <w:t xml:space="preserve"> мышлени</w:t>
      </w:r>
      <w:r>
        <w:rPr>
          <w:rFonts w:eastAsia="Helvetica"/>
          <w:color w:val="333333"/>
          <w:shd w:val="clear" w:color="auto" w:fill="FFFFFF"/>
          <w:lang w:val="ru-RU"/>
        </w:rPr>
        <w:t>е</w:t>
      </w:r>
      <w:r>
        <w:rPr>
          <w:rFonts w:eastAsia="Helvetica"/>
          <w:color w:val="333333"/>
          <w:shd w:val="clear" w:color="auto" w:fill="FFFFFF"/>
        </w:rPr>
        <w:t>;</w:t>
      </w:r>
      <w:r>
        <w:rPr>
          <w:rFonts w:eastAsia="Helvetica"/>
          <w:color w:val="333333"/>
          <w:shd w:val="clear" w:color="auto" w:fill="FFFFFF"/>
          <w:lang w:val="ru-RU"/>
        </w:rPr>
        <w:t xml:space="preserve"> </w:t>
      </w:r>
    </w:p>
    <w:p w14:paraId="4AAC17DF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eastAsia="Helvetica"/>
          <w:color w:val="333333"/>
          <w:shd w:val="clear" w:color="auto" w:fill="FFFFFF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 xml:space="preserve"> - закреплять умение делить предметы на три группы по цвету; </w:t>
      </w:r>
    </w:p>
    <w:p w14:paraId="1E35CF82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Fonts w:eastAsia="Helvetica"/>
          <w:color w:val="333333"/>
          <w:shd w:val="clear" w:color="auto" w:fill="FFFFFF"/>
          <w:lang w:val="ru-RU"/>
        </w:rPr>
        <w:t>- закреплять счёт до 5, определение больше - меньше.</w:t>
      </w:r>
    </w:p>
    <w:p w14:paraId="54BE8A37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Оборудование и материалы: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радужные ёжики, наборы листьев трёх цветов.</w:t>
      </w:r>
    </w:p>
    <w:p w14:paraId="3BDA40D0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Игровая ситуация: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Ёжики решили сделать разноцветные полянки, первый ёжик решил сделать красную полянку, второй ёжик – зелёную, третий ёжик – синюю. А чтобы их полянки не были скучными,  ёжики решили их украсить листочками.</w:t>
      </w:r>
    </w:p>
    <w:p w14:paraId="7EBE25F7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Fonts w:ascii="Helvetica" w:hAnsi="Helvetica" w:eastAsia="Helvetica" w:cs="Helvetica"/>
          <w:color w:val="333333"/>
          <w:lang w:val="ru-RU"/>
        </w:rPr>
      </w:pPr>
      <w:r>
        <w:rPr>
          <w:rStyle w:val="5"/>
          <w:rFonts w:eastAsia="Helvetica"/>
          <w:color w:val="333333"/>
          <w:shd w:val="clear" w:color="auto" w:fill="FFFFFF"/>
          <w:lang w:val="ru-RU"/>
        </w:rPr>
        <w:t>Задание:</w:t>
      </w:r>
      <w:r>
        <w:rPr>
          <w:rFonts w:eastAsia="Helvetica"/>
          <w:color w:val="333333"/>
          <w:shd w:val="clear" w:color="auto" w:fill="FFFFFF"/>
        </w:rPr>
        <w:t> </w:t>
      </w:r>
      <w:r>
        <w:rPr>
          <w:rFonts w:eastAsia="Helvetica"/>
          <w:color w:val="333333"/>
          <w:shd w:val="clear" w:color="auto" w:fill="FFFFFF"/>
          <w:lang w:val="ru-RU"/>
        </w:rPr>
        <w:t>помочь ёжикам украсить полянки листочками любимых цветов. Сосчитать листочки на каждой полянке. Сравнить у кого листочков больше – меньше.</w:t>
      </w:r>
    </w:p>
    <w:p w14:paraId="11BE79E6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Style w:val="5"/>
          <w:rFonts w:eastAsia="Helvetica"/>
          <w:color w:val="333333"/>
          <w:shd w:val="clear" w:color="auto" w:fill="FFFFFF"/>
          <w:lang w:val="ru-RU"/>
        </w:rPr>
      </w:pPr>
    </w:p>
    <w:p w14:paraId="7F24022D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Style w:val="5"/>
          <w:rFonts w:eastAsia="Helvetica"/>
          <w:color w:val="333333"/>
          <w:shd w:val="clear" w:color="auto" w:fill="FFFFFF"/>
          <w:lang w:val="ru-RU"/>
        </w:rPr>
      </w:pPr>
    </w:p>
    <w:p w14:paraId="6160AFAD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Style w:val="5"/>
          <w:rFonts w:eastAsia="Helvetica"/>
          <w:color w:val="333333"/>
          <w:shd w:val="clear" w:color="auto" w:fill="FFFFFF"/>
          <w:lang w:val="ru-RU"/>
        </w:rPr>
      </w:pPr>
    </w:p>
    <w:p w14:paraId="412E0E5B">
      <w:pPr>
        <w:pStyle w:val="6"/>
        <w:shd w:val="clear" w:color="auto" w:fill="FFFFFF"/>
        <w:spacing w:before="0" w:beforeAutospacing="0" w:after="120" w:afterAutospacing="0" w:line="360" w:lineRule="auto"/>
        <w:jc w:val="both"/>
        <w:rPr>
          <w:rStyle w:val="5"/>
          <w:rFonts w:eastAsia="Helvetica"/>
          <w:color w:val="333333"/>
          <w:shd w:val="clear" w:color="auto" w:fill="FFFFFF"/>
          <w:lang w:val="ru-RU"/>
        </w:rPr>
      </w:pPr>
    </w:p>
    <w:p w14:paraId="0AEC985F">
      <w:pPr>
        <w:spacing w:line="360" w:lineRule="auto"/>
        <w:rPr>
          <w:sz w:val="24"/>
          <w:szCs w:val="24"/>
          <w:lang w:val="ru-RU"/>
        </w:rPr>
      </w:pPr>
    </w:p>
    <w:sectPr>
      <w:pgSz w:w="11906" w:h="16838"/>
      <w:pgMar w:top="240" w:right="706" w:bottom="198" w:left="127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16E18"/>
    <w:multiLevelType w:val="singleLevel"/>
    <w:tmpl w:val="0DE16E18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708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8E"/>
    <w:rsid w:val="001154C7"/>
    <w:rsid w:val="00127ED6"/>
    <w:rsid w:val="004026A0"/>
    <w:rsid w:val="007E7C9E"/>
    <w:rsid w:val="00A2058E"/>
    <w:rsid w:val="00A52924"/>
    <w:rsid w:val="00AA57B2"/>
    <w:rsid w:val="00B77C1F"/>
    <w:rsid w:val="00D00430"/>
    <w:rsid w:val="00EE772D"/>
    <w:rsid w:val="00F87E70"/>
    <w:rsid w:val="4BAA14DF"/>
    <w:rsid w:val="5B5C2753"/>
    <w:rsid w:val="7DCA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="100" w:beforeAutospacing="1" w:after="100" w:afterAutospacing="1"/>
      <w:outlineLvl w:val="1"/>
    </w:pPr>
    <w:rPr>
      <w:rFonts w:hint="eastAsia" w:ascii="SimSun" w:hAnsi="SimSun" w:eastAsia="SimSun" w:cs="Times New Roman"/>
      <w:b/>
      <w:bCs/>
      <w:i/>
      <w:i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99"/>
    <w:pPr>
      <w:spacing w:before="100" w:beforeAutospacing="1" w:after="100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969</Words>
  <Characters>5528</Characters>
  <Lines>46</Lines>
  <Paragraphs>12</Paragraphs>
  <TotalTime>319</TotalTime>
  <ScaleCrop>false</ScaleCrop>
  <LinksUpToDate>false</LinksUpToDate>
  <CharactersWithSpaces>6485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2025-01-12T17:17:00Z</dcterms:created>
  <dc:creator>ПК</dc:creator>
  <cp:lastModifiedBy>ПК</cp:lastModifiedBy>
  <dcterms:modified xsi:type="dcterms:W3CDTF">2025-01-25T15:55:13Z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8CDCC13B784446608D8181A3A690B651_12</vt:lpwstr>
  </property>
</Properties>
</file>