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Pr="00C059AB" w:rsidRDefault="00EC2F60" w:rsidP="00EC2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9AB">
        <w:rPr>
          <w:rFonts w:ascii="Times New Roman" w:hAnsi="Times New Roman" w:cs="Times New Roman"/>
          <w:b/>
          <w:sz w:val="28"/>
          <w:szCs w:val="28"/>
        </w:rPr>
        <w:t>Читательская грамотность при изучении географии</w:t>
      </w:r>
    </w:p>
    <w:p w:rsidR="00EC2F60" w:rsidRPr="00332298" w:rsidRDefault="00EC2F60" w:rsidP="00EC2F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2298">
        <w:rPr>
          <w:rFonts w:ascii="Times New Roman" w:hAnsi="Times New Roman" w:cs="Times New Roman"/>
          <w:i/>
          <w:sz w:val="28"/>
          <w:szCs w:val="28"/>
        </w:rPr>
        <w:t xml:space="preserve">Прокопьева Марина </w:t>
      </w:r>
      <w:proofErr w:type="spellStart"/>
      <w:r w:rsidRPr="00332298">
        <w:rPr>
          <w:rFonts w:ascii="Times New Roman" w:hAnsi="Times New Roman" w:cs="Times New Roman"/>
          <w:i/>
          <w:sz w:val="28"/>
          <w:szCs w:val="28"/>
        </w:rPr>
        <w:t>Ричардовна</w:t>
      </w:r>
      <w:proofErr w:type="spellEnd"/>
      <w:r w:rsidRPr="00332298">
        <w:rPr>
          <w:rFonts w:ascii="Times New Roman" w:hAnsi="Times New Roman" w:cs="Times New Roman"/>
          <w:i/>
          <w:sz w:val="28"/>
          <w:szCs w:val="28"/>
        </w:rPr>
        <w:t xml:space="preserve">, учитель географии МБОУ </w:t>
      </w:r>
    </w:p>
    <w:p w:rsidR="00EC2F60" w:rsidRDefault="00EC2F60" w:rsidP="00EC2F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2298">
        <w:rPr>
          <w:rFonts w:ascii="Times New Roman" w:hAnsi="Times New Roman" w:cs="Times New Roman"/>
          <w:i/>
          <w:sz w:val="28"/>
          <w:szCs w:val="28"/>
        </w:rPr>
        <w:t xml:space="preserve">«1-Нерюктяйинская СОШ им. С.И. </w:t>
      </w:r>
      <w:proofErr w:type="spellStart"/>
      <w:r w:rsidRPr="00332298">
        <w:rPr>
          <w:rFonts w:ascii="Times New Roman" w:hAnsi="Times New Roman" w:cs="Times New Roman"/>
          <w:i/>
          <w:sz w:val="28"/>
          <w:szCs w:val="28"/>
        </w:rPr>
        <w:t>Идельгина</w:t>
      </w:r>
      <w:proofErr w:type="spellEnd"/>
      <w:r w:rsidRPr="00332298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Pr="00332298">
        <w:rPr>
          <w:rFonts w:ascii="Times New Roman" w:hAnsi="Times New Roman" w:cs="Times New Roman"/>
          <w:i/>
          <w:sz w:val="28"/>
          <w:szCs w:val="28"/>
        </w:rPr>
        <w:t>Олекминского</w:t>
      </w:r>
      <w:proofErr w:type="spellEnd"/>
      <w:r w:rsidRPr="00332298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</w:p>
    <w:p w:rsidR="00EC2F60" w:rsidRPr="00332298" w:rsidRDefault="00EC2F60" w:rsidP="00EC2F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Республики Саха (Якутия)</w:t>
      </w:r>
    </w:p>
    <w:p w:rsidR="00285303" w:rsidRDefault="00285303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60" w:rsidRDefault="00EC2F60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B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93874" w:rsidRPr="00986BB8" w:rsidRDefault="00293874" w:rsidP="00293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293874">
      <w:pPr>
        <w:rPr>
          <w:rFonts w:ascii="Times New Roman" w:hAnsi="Times New Roman" w:cs="Times New Roman"/>
        </w:rPr>
      </w:pPr>
    </w:p>
    <w:p w:rsidR="00293874" w:rsidRPr="00986BB8" w:rsidRDefault="00293874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Читательская грамотность при изучении </w:t>
      </w:r>
      <w:r w:rsidR="00285303">
        <w:rPr>
          <w:rFonts w:ascii="Times New Roman" w:hAnsi="Times New Roman" w:cs="Times New Roman"/>
          <w:sz w:val="28"/>
          <w:szCs w:val="28"/>
        </w:rPr>
        <w:t>географии</w:t>
      </w:r>
      <w:r w:rsidRPr="00986BB8">
        <w:rPr>
          <w:rFonts w:ascii="Times New Roman" w:hAnsi="Times New Roman" w:cs="Times New Roman"/>
          <w:sz w:val="28"/>
          <w:szCs w:val="28"/>
        </w:rPr>
        <w:t xml:space="preserve"> </w:t>
      </w:r>
      <w:r w:rsidR="00285303"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>..2</w:t>
      </w:r>
    </w:p>
    <w:p w:rsidR="00285303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чтения</w:t>
      </w:r>
      <w:r w:rsidR="00293874" w:rsidRPr="00986BB8">
        <w:rPr>
          <w:rFonts w:ascii="Times New Roman" w:hAnsi="Times New Roman" w:cs="Times New Roman"/>
          <w:sz w:val="28"/>
          <w:szCs w:val="28"/>
        </w:rPr>
        <w:t xml:space="preserve"> </w:t>
      </w:r>
      <w:r w:rsidR="0029387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 3</w:t>
      </w:r>
    </w:p>
    <w:p w:rsidR="00293874" w:rsidRPr="00986BB8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текстом……………………………………………………………….. 4</w:t>
      </w:r>
    </w:p>
    <w:p w:rsidR="00293874" w:rsidRPr="00986BB8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статистическим материалом…………………………………</w:t>
      </w:r>
      <w:r w:rsidR="0029387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 6</w:t>
      </w:r>
    </w:p>
    <w:p w:rsidR="00293874" w:rsidRPr="00986BB8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географической картой</w:t>
      </w:r>
      <w:r w:rsidR="00293874">
        <w:rPr>
          <w:rFonts w:ascii="Times New Roman" w:hAnsi="Times New Roman" w:cs="Times New Roman"/>
          <w:sz w:val="28"/>
          <w:szCs w:val="28"/>
        </w:rPr>
        <w:t>……………………………...</w:t>
      </w:r>
      <w:r>
        <w:rPr>
          <w:rFonts w:ascii="Times New Roman" w:hAnsi="Times New Roman" w:cs="Times New Roman"/>
          <w:sz w:val="28"/>
          <w:szCs w:val="28"/>
        </w:rPr>
        <w:t>........................ 9</w:t>
      </w:r>
    </w:p>
    <w:p w:rsidR="00293874" w:rsidRPr="00986BB8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создание и оформление текста</w:t>
      </w:r>
      <w:r w:rsidR="00293874">
        <w:rPr>
          <w:rFonts w:ascii="Times New Roman" w:hAnsi="Times New Roman" w:cs="Times New Roman"/>
          <w:sz w:val="28"/>
          <w:szCs w:val="28"/>
        </w:rPr>
        <w:t>………………………….</w:t>
      </w:r>
      <w:r>
        <w:rPr>
          <w:rFonts w:ascii="Times New Roman" w:hAnsi="Times New Roman" w:cs="Times New Roman"/>
          <w:sz w:val="28"/>
          <w:szCs w:val="28"/>
        </w:rPr>
        <w:t>..12</w:t>
      </w:r>
    </w:p>
    <w:p w:rsidR="00293874" w:rsidRPr="00986BB8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</w:t>
      </w:r>
      <w:r w:rsidR="00293874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……………….14</w:t>
      </w:r>
    </w:p>
    <w:p w:rsidR="00293874" w:rsidRPr="00986BB8" w:rsidRDefault="00285303" w:rsidP="0029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93874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………………………15</w:t>
      </w: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74" w:rsidRDefault="00293874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303" w:rsidRDefault="00285303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4E7" w:rsidRPr="00C059AB" w:rsidRDefault="00C059AB" w:rsidP="00C05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9AB">
        <w:rPr>
          <w:rFonts w:ascii="Times New Roman" w:hAnsi="Times New Roman" w:cs="Times New Roman"/>
          <w:b/>
          <w:sz w:val="28"/>
          <w:szCs w:val="28"/>
        </w:rPr>
        <w:t>Читательская грамотность при изучении географии</w:t>
      </w:r>
    </w:p>
    <w:p w:rsidR="00C059AB" w:rsidRPr="00332298" w:rsidRDefault="00C059AB" w:rsidP="00C059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2298">
        <w:rPr>
          <w:rFonts w:ascii="Times New Roman" w:hAnsi="Times New Roman" w:cs="Times New Roman"/>
          <w:i/>
          <w:sz w:val="28"/>
          <w:szCs w:val="28"/>
        </w:rPr>
        <w:t xml:space="preserve">Прокопьева Марина </w:t>
      </w:r>
      <w:proofErr w:type="spellStart"/>
      <w:r w:rsidRPr="00332298">
        <w:rPr>
          <w:rFonts w:ascii="Times New Roman" w:hAnsi="Times New Roman" w:cs="Times New Roman"/>
          <w:i/>
          <w:sz w:val="28"/>
          <w:szCs w:val="28"/>
        </w:rPr>
        <w:t>Ричардовна</w:t>
      </w:r>
      <w:proofErr w:type="spellEnd"/>
      <w:r w:rsidRPr="00332298">
        <w:rPr>
          <w:rFonts w:ascii="Times New Roman" w:hAnsi="Times New Roman" w:cs="Times New Roman"/>
          <w:i/>
          <w:sz w:val="28"/>
          <w:szCs w:val="28"/>
        </w:rPr>
        <w:t xml:space="preserve">, учитель географии МБОУ </w:t>
      </w:r>
    </w:p>
    <w:p w:rsidR="00C059AB" w:rsidRPr="00332298" w:rsidRDefault="00C059AB" w:rsidP="00C059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2298">
        <w:rPr>
          <w:rFonts w:ascii="Times New Roman" w:hAnsi="Times New Roman" w:cs="Times New Roman"/>
          <w:i/>
          <w:sz w:val="28"/>
          <w:szCs w:val="28"/>
        </w:rPr>
        <w:t>«1-Нерюктяйинская СОШ им. С.И. Идельгина» Олекминского района</w:t>
      </w:r>
    </w:p>
    <w:p w:rsidR="00C059AB" w:rsidRDefault="00C059AB" w:rsidP="00C059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59AB" w:rsidRPr="00332298" w:rsidRDefault="0033229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59AB" w:rsidRPr="00332298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к содержанию и планируемым результатам освоения учащимися образовательных программ в качестве результата рассматривается формирование у обучающихся универсальных учебных действий. Особое место среди </w:t>
      </w:r>
      <w:proofErr w:type="spellStart"/>
      <w:r w:rsidR="00C059AB" w:rsidRPr="0033229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C059AB" w:rsidRPr="00332298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занимает чтение и работа с информацией. Успешное обучение в школе невозможно без </w:t>
      </w:r>
      <w:proofErr w:type="spellStart"/>
      <w:r w:rsidR="00C059AB" w:rsidRPr="0033229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C059AB" w:rsidRPr="00332298">
        <w:rPr>
          <w:rFonts w:ascii="Times New Roman" w:hAnsi="Times New Roman" w:cs="Times New Roman"/>
          <w:sz w:val="28"/>
          <w:szCs w:val="28"/>
        </w:rPr>
        <w:t xml:space="preserve"> у обучающихся читательской грамотности. </w:t>
      </w:r>
    </w:p>
    <w:p w:rsidR="00C059AB" w:rsidRPr="00332298" w:rsidRDefault="0033229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59AB" w:rsidRPr="00332298">
        <w:rPr>
          <w:rFonts w:ascii="Times New Roman" w:hAnsi="Times New Roman" w:cs="Times New Roman"/>
          <w:sz w:val="28"/>
          <w:szCs w:val="28"/>
        </w:rPr>
        <w:t xml:space="preserve">Читательская грамотность является </w:t>
      </w:r>
      <w:proofErr w:type="spellStart"/>
      <w:r w:rsidR="00C059AB" w:rsidRPr="00332298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="00C059AB" w:rsidRPr="00332298">
        <w:rPr>
          <w:rFonts w:ascii="Times New Roman" w:hAnsi="Times New Roman" w:cs="Times New Roman"/>
          <w:sz w:val="28"/>
          <w:szCs w:val="28"/>
        </w:rPr>
        <w:t xml:space="preserve"> умением, так как чтение и понимание учебных текстов, умение получать информацию с текста, осмысливать её и применять для решения различных учебных и практических задач нужны для обучения на каждом учебном предмете. Поэтому на формирование читательской грамотности должны быть направлены усилия каждого учителя-предметника, в том числе и учителя географии.</w:t>
      </w:r>
    </w:p>
    <w:p w:rsidR="00C059AB" w:rsidRDefault="0033229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59AB" w:rsidRPr="00332298">
        <w:rPr>
          <w:rFonts w:ascii="Times New Roman" w:hAnsi="Times New Roman" w:cs="Times New Roman"/>
          <w:sz w:val="28"/>
          <w:szCs w:val="28"/>
        </w:rPr>
        <w:t xml:space="preserve">Понятие «читательская грамотность» появилось в контексте международного исследования PISA, которое направлено на оценку способности 15-летних учащихся применять полученные в школе знания и умения в различных ситуациях. В рамках исследования PISA оцениваются читательская, математическая и естественнонаучная грамотность. В соответствии с исследованиями PISA читательская грамотность – это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C0D38">
        <w:rPr>
          <w:rFonts w:ascii="Times New Roman" w:hAnsi="Times New Roman" w:cs="Times New Roman"/>
          <w:sz w:val="28"/>
          <w:szCs w:val="28"/>
        </w:rPr>
        <w:t xml:space="preserve">В проводимых международных исследованиях PISA принято диагностировать </w:t>
      </w:r>
      <w:r w:rsidRPr="004C0D38">
        <w:rPr>
          <w:rFonts w:ascii="Times New Roman" w:hAnsi="Times New Roman" w:cs="Times New Roman"/>
          <w:i/>
          <w:sz w:val="28"/>
          <w:szCs w:val="28"/>
        </w:rPr>
        <w:t>три уровня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38">
        <w:rPr>
          <w:rFonts w:ascii="Times New Roman" w:hAnsi="Times New Roman" w:cs="Times New Roman"/>
          <w:sz w:val="28"/>
          <w:szCs w:val="28"/>
        </w:rPr>
        <w:t xml:space="preserve">Умение найти </w:t>
      </w:r>
      <w:r>
        <w:rPr>
          <w:rFonts w:ascii="Times New Roman" w:hAnsi="Times New Roman" w:cs="Times New Roman"/>
          <w:sz w:val="28"/>
          <w:szCs w:val="28"/>
        </w:rPr>
        <w:t>и извлечь информацию из текста.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38">
        <w:rPr>
          <w:rFonts w:ascii="Times New Roman" w:hAnsi="Times New Roman" w:cs="Times New Roman"/>
          <w:sz w:val="28"/>
          <w:szCs w:val="28"/>
        </w:rPr>
        <w:t xml:space="preserve">Возможность интегрирования и интерпретации прочитанного. 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38">
        <w:rPr>
          <w:rFonts w:ascii="Times New Roman" w:hAnsi="Times New Roman" w:cs="Times New Roman"/>
          <w:sz w:val="28"/>
          <w:szCs w:val="28"/>
        </w:rPr>
        <w:t xml:space="preserve">Осмысление и оценивание прочитанного и предполагает опору на знания, опыт, собственные убеждения. 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D38">
        <w:rPr>
          <w:rFonts w:ascii="Times New Roman" w:hAnsi="Times New Roman" w:cs="Times New Roman"/>
          <w:i/>
          <w:sz w:val="28"/>
          <w:szCs w:val="28"/>
        </w:rPr>
        <w:lastRenderedPageBreak/>
        <w:t>Первое читательское умение</w:t>
      </w:r>
      <w:r w:rsidRPr="004C0D38">
        <w:rPr>
          <w:rFonts w:ascii="Times New Roman" w:hAnsi="Times New Roman" w:cs="Times New Roman"/>
          <w:sz w:val="28"/>
          <w:szCs w:val="28"/>
        </w:rPr>
        <w:t>: найти и извлечь информацию из текст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4C0D38">
        <w:rPr>
          <w:rFonts w:ascii="Times New Roman" w:hAnsi="Times New Roman" w:cs="Times New Roman"/>
          <w:sz w:val="28"/>
          <w:szCs w:val="28"/>
        </w:rPr>
        <w:t>предполагает концентрацию читателя на отдельных фрагментах информации текста. Чаще всего искомая информация находится в какой-то одной части текста.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D38">
        <w:rPr>
          <w:rFonts w:ascii="Times New Roman" w:hAnsi="Times New Roman" w:cs="Times New Roman"/>
          <w:i/>
          <w:sz w:val="28"/>
          <w:szCs w:val="28"/>
        </w:rPr>
        <w:t>Второе умение:</w:t>
      </w:r>
      <w:r w:rsidRPr="004C0D38">
        <w:rPr>
          <w:rFonts w:ascii="Times New Roman" w:hAnsi="Times New Roman" w:cs="Times New Roman"/>
          <w:sz w:val="28"/>
          <w:szCs w:val="28"/>
        </w:rPr>
        <w:t xml:space="preserve"> интегрировать и интерпретировать прочитанное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0D38">
        <w:rPr>
          <w:rFonts w:ascii="Times New Roman" w:hAnsi="Times New Roman" w:cs="Times New Roman"/>
          <w:sz w:val="28"/>
          <w:szCs w:val="28"/>
        </w:rPr>
        <w:t xml:space="preserve"> предполагает, что читатель соединяет отдельные части текста, связывает их друг с другом и истолковывает. Толкование или интерпретация предполагает извлечение из текста такой информации, которая не сообщается напрямую.</w:t>
      </w:r>
    </w:p>
    <w:p w:rsidR="004C0D38" w:rsidRDefault="004C0D38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D38">
        <w:rPr>
          <w:rFonts w:ascii="Times New Roman" w:hAnsi="Times New Roman" w:cs="Times New Roman"/>
          <w:i/>
          <w:sz w:val="28"/>
          <w:szCs w:val="28"/>
        </w:rPr>
        <w:t>Третье читательское умение</w:t>
      </w:r>
      <w:r w:rsidRPr="004C0D38">
        <w:rPr>
          <w:rFonts w:ascii="Times New Roman" w:hAnsi="Times New Roman" w:cs="Times New Roman"/>
          <w:sz w:val="28"/>
          <w:szCs w:val="28"/>
        </w:rPr>
        <w:t>: осмысление и оценка предполагают опору на знания, идеи и чувства, известные читателю до знакомства с текстом. Вопросы на осмысление требуют от читателя обращения к собственному опыту или знаниям для того, чтобы сравнивать, противопоставлять и предполагать. Все три уровня читательских</w:t>
      </w:r>
      <w:r>
        <w:t xml:space="preserve"> </w:t>
      </w:r>
      <w:r w:rsidRPr="004C0D38">
        <w:rPr>
          <w:rFonts w:ascii="Times New Roman" w:hAnsi="Times New Roman" w:cs="Times New Roman"/>
          <w:sz w:val="28"/>
          <w:szCs w:val="28"/>
        </w:rPr>
        <w:t>умений тесно взаимосвязаны, они востребованы при выполнении разных учебных заданий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D38" w:rsidRPr="004C0D38" w:rsidRDefault="004C0D38" w:rsidP="0033229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59AB" w:rsidRPr="001E21F2" w:rsidRDefault="00C059AB" w:rsidP="001E2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1F2">
        <w:rPr>
          <w:rFonts w:ascii="Times New Roman" w:hAnsi="Times New Roman" w:cs="Times New Roman"/>
          <w:b/>
          <w:sz w:val="28"/>
          <w:szCs w:val="28"/>
        </w:rPr>
        <w:t>Виды чтения</w:t>
      </w:r>
    </w:p>
    <w:p w:rsidR="001E21F2" w:rsidRDefault="001E21F2" w:rsidP="001E2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1F2" w:rsidRDefault="001E21F2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Существуют различные виды чтения:</w:t>
      </w:r>
    </w:p>
    <w:p w:rsidR="001E21F2" w:rsidRPr="001E21F2" w:rsidRDefault="001E21F2" w:rsidP="00EA587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1F2">
        <w:rPr>
          <w:rFonts w:ascii="Times New Roman" w:hAnsi="Times New Roman" w:cs="Times New Roman"/>
          <w:b/>
          <w:i/>
          <w:sz w:val="28"/>
          <w:szCs w:val="28"/>
        </w:rPr>
        <w:t>Просмотровое</w:t>
      </w:r>
      <w:r>
        <w:rPr>
          <w:rFonts w:ascii="Times New Roman" w:hAnsi="Times New Roman" w:cs="Times New Roman"/>
          <w:sz w:val="28"/>
          <w:szCs w:val="28"/>
        </w:rPr>
        <w:t xml:space="preserve"> – выборочное чтение. </w:t>
      </w:r>
      <w:r w:rsidRPr="001E21F2">
        <w:rPr>
          <w:rFonts w:ascii="Times New Roman" w:hAnsi="Times New Roman" w:cs="Times New Roman"/>
          <w:sz w:val="28"/>
          <w:szCs w:val="28"/>
        </w:rPr>
        <w:t>Цель– получить самое общее представление о содержании текста, о теме и круге рассматриваемых в нем вопросов. На основе этой информации читающий решает, нужен ли ему этот текст. Для ее получения бывает достаточно прочитать заголовки и подзаголовки, отдельные абзацы или даже предложения. (например, для определения темы урока)</w:t>
      </w:r>
    </w:p>
    <w:p w:rsidR="001E21F2" w:rsidRPr="001E21F2" w:rsidRDefault="001E21F2" w:rsidP="00EA587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1F2">
        <w:rPr>
          <w:rFonts w:ascii="Times New Roman" w:hAnsi="Times New Roman" w:cs="Times New Roman"/>
          <w:b/>
          <w:i/>
          <w:sz w:val="28"/>
          <w:szCs w:val="28"/>
        </w:rPr>
        <w:t>Ознакомительное</w:t>
      </w:r>
      <w:r w:rsidRPr="001E21F2">
        <w:rPr>
          <w:rFonts w:ascii="Times New Roman" w:hAnsi="Times New Roman" w:cs="Times New Roman"/>
          <w:sz w:val="28"/>
          <w:szCs w:val="28"/>
        </w:rPr>
        <w:t xml:space="preserve"> - чтение с общим охватом содержания с установкой на понимание главного, наиболее существенного в тексте. Предметом внимания читающего становится все произведение. Текст читается полностью в среднем темпе (например, выписать новые слова, даты, действующих лиц</w:t>
      </w:r>
      <w:r>
        <w:rPr>
          <w:rFonts w:ascii="Times New Roman" w:hAnsi="Times New Roman" w:cs="Times New Roman"/>
          <w:sz w:val="28"/>
          <w:szCs w:val="28"/>
        </w:rPr>
        <w:t xml:space="preserve"> и т.п.)</w:t>
      </w:r>
    </w:p>
    <w:p w:rsidR="001E21F2" w:rsidRPr="001E21F2" w:rsidRDefault="001E21F2" w:rsidP="00EA587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1F2">
        <w:rPr>
          <w:rFonts w:ascii="Times New Roman" w:hAnsi="Times New Roman" w:cs="Times New Roman"/>
          <w:b/>
          <w:i/>
          <w:sz w:val="28"/>
          <w:szCs w:val="28"/>
        </w:rPr>
        <w:t>Смысловое.</w:t>
      </w:r>
      <w:r w:rsidRPr="001E21F2">
        <w:rPr>
          <w:rFonts w:ascii="Times New Roman" w:hAnsi="Times New Roman" w:cs="Times New Roman"/>
          <w:sz w:val="28"/>
          <w:szCs w:val="28"/>
        </w:rPr>
        <w:t xml:space="preserve"> Под смысловым чтением понимается осмысление цели чтения и выбор вида чтения в зависимости от цели, извлечение не</w:t>
      </w:r>
      <w:r>
        <w:rPr>
          <w:rFonts w:ascii="Times New Roman" w:hAnsi="Times New Roman" w:cs="Times New Roman"/>
          <w:sz w:val="28"/>
          <w:szCs w:val="28"/>
        </w:rPr>
        <w:t xml:space="preserve">обходимой </w:t>
      </w:r>
      <w:r w:rsidRPr="001E21F2">
        <w:rPr>
          <w:rFonts w:ascii="Times New Roman" w:hAnsi="Times New Roman" w:cs="Times New Roman"/>
          <w:sz w:val="28"/>
          <w:szCs w:val="28"/>
        </w:rPr>
        <w:t>информации, определение основной и второстепенной информации, свободная ориентация в восприятии текстов различных стилей.</w:t>
      </w:r>
    </w:p>
    <w:p w:rsidR="001E21F2" w:rsidRPr="001E21F2" w:rsidRDefault="001E21F2" w:rsidP="00EA587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059AB" w:rsidRDefault="00C27023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географии работа ведется как с сплошными (без визуальных</w:t>
      </w:r>
      <w:r w:rsidR="004C0D38">
        <w:rPr>
          <w:rFonts w:ascii="Times New Roman" w:hAnsi="Times New Roman" w:cs="Times New Roman"/>
          <w:sz w:val="28"/>
          <w:szCs w:val="28"/>
        </w:rPr>
        <w:t xml:space="preserve"> изображений), так и с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несплошными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текстами (с визуальными изображениями). К </w:t>
      </w:r>
      <w:r w:rsidRPr="004C0D38">
        <w:rPr>
          <w:rFonts w:ascii="Times New Roman" w:hAnsi="Times New Roman" w:cs="Times New Roman"/>
          <w:i/>
          <w:sz w:val="28"/>
          <w:szCs w:val="28"/>
        </w:rPr>
        <w:t>сплошным текстам</w:t>
      </w:r>
      <w:r>
        <w:rPr>
          <w:rFonts w:ascii="Times New Roman" w:hAnsi="Times New Roman" w:cs="Times New Roman"/>
          <w:sz w:val="28"/>
          <w:szCs w:val="28"/>
        </w:rPr>
        <w:t xml:space="preserve"> относятся: описание, повествование, объяснение, аргументация, инструкция. </w:t>
      </w:r>
      <w:r w:rsidR="004C0D38" w:rsidRPr="004C0D38">
        <w:rPr>
          <w:rFonts w:ascii="Times New Roman" w:hAnsi="Times New Roman" w:cs="Times New Roman"/>
          <w:sz w:val="28"/>
          <w:szCs w:val="28"/>
        </w:rPr>
        <w:t>К</w:t>
      </w:r>
      <w:r w:rsidR="004C0D38" w:rsidRPr="004C0D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C0D38" w:rsidRPr="004C0D38">
        <w:rPr>
          <w:rFonts w:ascii="Times New Roman" w:hAnsi="Times New Roman" w:cs="Times New Roman"/>
          <w:i/>
          <w:sz w:val="28"/>
          <w:szCs w:val="28"/>
        </w:rPr>
        <w:t>несплошным</w:t>
      </w:r>
      <w:proofErr w:type="spellEnd"/>
      <w:r w:rsidR="004C0D38" w:rsidRPr="004C0D38">
        <w:rPr>
          <w:rFonts w:ascii="Times New Roman" w:hAnsi="Times New Roman" w:cs="Times New Roman"/>
          <w:i/>
          <w:sz w:val="28"/>
          <w:szCs w:val="28"/>
        </w:rPr>
        <w:t>:</w:t>
      </w:r>
      <w:r w:rsidR="004C0D38">
        <w:rPr>
          <w:rFonts w:ascii="Times New Roman" w:hAnsi="Times New Roman" w:cs="Times New Roman"/>
          <w:sz w:val="28"/>
          <w:szCs w:val="28"/>
        </w:rPr>
        <w:t xml:space="preserve"> графики, диаграммы, статистические таблицы, карты, картосхемы.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F37A4">
        <w:rPr>
          <w:rFonts w:ascii="Times New Roman" w:hAnsi="Times New Roman" w:cs="Times New Roman"/>
          <w:sz w:val="28"/>
          <w:szCs w:val="28"/>
        </w:rPr>
        <w:t xml:space="preserve">Для формирования читательской грамотности по географии, целесообразно применять виды учебной деятельности, связанные с формированием у детей умений: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1) различать сплошные и </w:t>
      </w:r>
      <w:proofErr w:type="spellStart"/>
      <w:r w:rsidRPr="00CF37A4">
        <w:rPr>
          <w:rFonts w:ascii="Times New Roman" w:hAnsi="Times New Roman" w:cs="Times New Roman"/>
          <w:sz w:val="28"/>
          <w:szCs w:val="28"/>
        </w:rPr>
        <w:t>несплошные</w:t>
      </w:r>
      <w:proofErr w:type="spellEnd"/>
      <w:r w:rsidRPr="00CF37A4">
        <w:rPr>
          <w:rFonts w:ascii="Times New Roman" w:hAnsi="Times New Roman" w:cs="Times New Roman"/>
          <w:sz w:val="28"/>
          <w:szCs w:val="28"/>
        </w:rPr>
        <w:t xml:space="preserve"> тексты;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2) читать </w:t>
      </w:r>
      <w:proofErr w:type="spellStart"/>
      <w:r w:rsidRPr="00CF37A4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CF37A4">
        <w:rPr>
          <w:rFonts w:ascii="Times New Roman" w:hAnsi="Times New Roman" w:cs="Times New Roman"/>
          <w:sz w:val="28"/>
          <w:szCs w:val="28"/>
        </w:rPr>
        <w:t xml:space="preserve"> текст (воспринимать текст, извлекать информацию, данную в явном и неявном виде; интерпретировать её); «читать» географическую карту, определять особенности карты (тематику, территорию, масштаб), извлекать из неё информацию, применять её;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3) переводить информацию в другие кодовые формы (составлять рассказы - характеристики объектов) на основе географической карты, строить графики, диаграммы на основе цифровых показателей (ход температуры воздуха, роста населения, структуры ВВП; составлять схемы, таблицы на основе текста или карты и др.); </w:t>
      </w:r>
    </w:p>
    <w:p w:rsidR="00CF37A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 xml:space="preserve">4) самостоятельно создавать и оформлять текст; </w:t>
      </w:r>
    </w:p>
    <w:p w:rsidR="00265514" w:rsidRDefault="00CF37A4" w:rsidP="00EA5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A4">
        <w:rPr>
          <w:rFonts w:ascii="Times New Roman" w:hAnsi="Times New Roman" w:cs="Times New Roman"/>
          <w:sz w:val="28"/>
          <w:szCs w:val="28"/>
        </w:rPr>
        <w:t>5) оценивать предлагаемые и созданные тексты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7A4" w:rsidRDefault="00CF37A4" w:rsidP="00332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37A4" w:rsidRPr="00CF37A4" w:rsidRDefault="00CF37A4" w:rsidP="00CF37A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3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Работа с текстом</w:t>
      </w:r>
    </w:p>
    <w:p w:rsidR="00CF37A4" w:rsidRDefault="00CF37A4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F3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проблем, существующих сегодня на уроке географии, - среднестатистический ученик не хочет и не умеет читать и анализировать </w:t>
      </w:r>
      <w:r w:rsid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прочитанное. При сдаче ОГЭ, ЕГЭ</w:t>
      </w:r>
      <w:r w:rsidRPr="00CF3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ВПР учащиеся невнимательно читают задания и инструкции к ним и в связи с этим неправильно выполняют задания. А ведь почти в каждом задании по географии в самом тексте находятся «подсказки», которые помогают его выполнить. Их только надо уметь найти.</w:t>
      </w:r>
    </w:p>
    <w:p w:rsidR="00D13C65" w:rsidRPr="00197735" w:rsidRDefault="00CF37A4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 w:rsidR="00D13C65"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текстовое задание</w:t>
      </w: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5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D13C65"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ОГЭ</w:t>
      </w: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(30 задание)</w:t>
      </w:r>
      <w:r w:rsidR="00D13C65"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F37A4" w:rsidRDefault="00D13C6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13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Эта  страна  расположена  в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двух  частях  света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 Большая  часть  территории страны  расположена  на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полуострове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 название  которого  непосредственно связано  с  одной  из  этих  частей  света. Ее берега  омывают  воды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нескольких морей.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Значительную часть территории занимает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нагорье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Самый большой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 численности  населения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город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страны  расположен  на  берегах 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пролива,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а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столица страны</w:t>
      </w:r>
      <w:r w:rsidRPr="001977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расположена в ее </w:t>
      </w:r>
      <w:r w:rsidRPr="001977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центральной части</w:t>
      </w:r>
      <w:r w:rsidRPr="00D13C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13C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197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ключевые слова в тексте выделены</w:t>
      </w:r>
      <w:r w:rsidRPr="00D13C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D13C65" w:rsidRPr="00D13C65" w:rsidRDefault="00D13C6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Задача учителя при работе с такими заданиями – научить обучающихся находить подсказки, так называемые </w:t>
      </w:r>
      <w:r w:rsidRPr="00D13C6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ключевые слова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тексте. </w:t>
      </w:r>
    </w:p>
    <w:p w:rsidR="00D13C65" w:rsidRPr="00197735" w:rsidRDefault="00D13C65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Или, например, </w:t>
      </w:r>
      <w:r w:rsidR="00197735" w:rsidRPr="00197735">
        <w:rPr>
          <w:rFonts w:ascii="Times New Roman" w:hAnsi="Times New Roman" w:cs="Times New Roman"/>
          <w:sz w:val="28"/>
          <w:szCs w:val="28"/>
        </w:rPr>
        <w:t xml:space="preserve">текстовое </w:t>
      </w:r>
      <w:r w:rsidRPr="00197735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197735" w:rsidRPr="00197735">
        <w:rPr>
          <w:rFonts w:ascii="Times New Roman" w:hAnsi="Times New Roman" w:cs="Times New Roman"/>
          <w:sz w:val="28"/>
          <w:szCs w:val="28"/>
        </w:rPr>
        <w:t xml:space="preserve">№ </w:t>
      </w:r>
      <w:r w:rsidRPr="00197735">
        <w:rPr>
          <w:rFonts w:ascii="Times New Roman" w:hAnsi="Times New Roman" w:cs="Times New Roman"/>
          <w:sz w:val="28"/>
          <w:szCs w:val="28"/>
        </w:rPr>
        <w:t xml:space="preserve">7 ВПР в 6 классе: 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Прочитайте текст и выполните задание. 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 xml:space="preserve">(1)Рельеф Земли— </w:t>
      </w:r>
      <w:proofErr w:type="gramStart"/>
      <w:r w:rsidRPr="00197735">
        <w:rPr>
          <w:rFonts w:ascii="Times New Roman" w:hAnsi="Times New Roman" w:cs="Times New Roman"/>
          <w:i/>
          <w:sz w:val="28"/>
          <w:szCs w:val="28"/>
        </w:rPr>
        <w:t>эт</w:t>
      </w:r>
      <w:proofErr w:type="gramEnd"/>
      <w:r w:rsidRPr="00197735">
        <w:rPr>
          <w:rFonts w:ascii="Times New Roman" w:hAnsi="Times New Roman" w:cs="Times New Roman"/>
          <w:i/>
          <w:sz w:val="28"/>
          <w:szCs w:val="28"/>
        </w:rPr>
        <w:t>о совокупность неровностей на её поверхности. (2)</w:t>
      </w:r>
      <w:r w:rsidRPr="00197735">
        <w:rPr>
          <w:rFonts w:ascii="Times New Roman" w:hAnsi="Times New Roman" w:cs="Times New Roman"/>
          <w:b/>
          <w:i/>
          <w:sz w:val="28"/>
          <w:szCs w:val="28"/>
        </w:rPr>
        <w:t>Внутренние силы Земли создают крупные формы рельефа: материки и впадины океанов, равнины и горы</w:t>
      </w:r>
      <w:r w:rsidRPr="00197735">
        <w:rPr>
          <w:rFonts w:ascii="Times New Roman" w:hAnsi="Times New Roman" w:cs="Times New Roman"/>
          <w:i/>
          <w:sz w:val="28"/>
          <w:szCs w:val="28"/>
        </w:rPr>
        <w:t xml:space="preserve">. (3)Внешние силы изменяют облик </w:t>
      </w:r>
      <w:r w:rsidRPr="00197735">
        <w:rPr>
          <w:rFonts w:ascii="Times New Roman" w:hAnsi="Times New Roman" w:cs="Times New Roman"/>
          <w:i/>
          <w:sz w:val="28"/>
          <w:szCs w:val="28"/>
        </w:rPr>
        <w:lastRenderedPageBreak/>
        <w:t>рельефа, созданного внутренними силами. (4)К внешним силам Земли относятся деятельность ветра, текучих вод, ледников, сила тяжести, а также деятельность человека. (5)</w:t>
      </w:r>
      <w:r w:rsidRPr="00197735">
        <w:rPr>
          <w:rFonts w:ascii="Times New Roman" w:hAnsi="Times New Roman" w:cs="Times New Roman"/>
          <w:b/>
          <w:i/>
          <w:sz w:val="28"/>
          <w:szCs w:val="28"/>
        </w:rPr>
        <w:t xml:space="preserve">Внешние силы создают такие формы рельефа, как овраги, речные долины, каньоны, барханы, </w:t>
      </w:r>
      <w:proofErr w:type="gramStart"/>
      <w:r w:rsidRPr="00197735">
        <w:rPr>
          <w:rFonts w:ascii="Times New Roman" w:hAnsi="Times New Roman" w:cs="Times New Roman"/>
          <w:b/>
          <w:i/>
          <w:sz w:val="28"/>
          <w:szCs w:val="28"/>
        </w:rPr>
        <w:t>моренные</w:t>
      </w:r>
      <w:proofErr w:type="gramEnd"/>
      <w:r w:rsidRPr="00197735">
        <w:rPr>
          <w:rFonts w:ascii="Times New Roman" w:hAnsi="Times New Roman" w:cs="Times New Roman"/>
          <w:b/>
          <w:i/>
          <w:sz w:val="28"/>
          <w:szCs w:val="28"/>
        </w:rPr>
        <w:t xml:space="preserve"> холмы.</w:t>
      </w:r>
      <w:r w:rsidRPr="00197735">
        <w:rPr>
          <w:rFonts w:ascii="Times New Roman" w:hAnsi="Times New Roman" w:cs="Times New Roman"/>
          <w:i/>
          <w:sz w:val="28"/>
          <w:szCs w:val="28"/>
        </w:rPr>
        <w:t xml:space="preserve"> (6)В результате хозяйственной деятельности человека на поверхности Земли возникают терриконы, котлованы, карьеры. </w:t>
      </w:r>
    </w:p>
    <w:p w:rsidR="00D13C6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По каким предложениям можно сделать вывод о формах рельефа, созданных внутренними и внешними силами Земли? Запишите номера предложений.</w:t>
      </w:r>
    </w:p>
    <w:p w:rsidR="00D13C65" w:rsidRPr="00197735" w:rsidRDefault="00197735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Текстовое задание ЕГЭ (4 задание):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Прочитайте  приведённый  ниже  текст,  в  котором  пропущен  ряд  слов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(словосочетаний).  Выберите  из  предлагаемого  списка  слова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>(словосочетания), которые необходимо вставить на место пропусков.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7735">
        <w:rPr>
          <w:rFonts w:ascii="Times New Roman" w:hAnsi="Times New Roman" w:cs="Times New Roman"/>
          <w:b/>
          <w:i/>
          <w:sz w:val="28"/>
          <w:szCs w:val="28"/>
        </w:rPr>
        <w:t>Влияние циклонов на погоду в Москве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735">
        <w:rPr>
          <w:rFonts w:ascii="Times New Roman" w:hAnsi="Times New Roman" w:cs="Times New Roman"/>
          <w:i/>
          <w:sz w:val="28"/>
          <w:szCs w:val="28"/>
        </w:rPr>
        <w:t xml:space="preserve">Циклоны  представляют  собой  гигантские  атмосферные  вихри  с </w:t>
      </w:r>
      <w:r>
        <w:rPr>
          <w:rFonts w:ascii="Times New Roman" w:hAnsi="Times New Roman" w:cs="Times New Roman"/>
          <w:i/>
          <w:sz w:val="28"/>
          <w:szCs w:val="28"/>
        </w:rPr>
        <w:t>___</w:t>
      </w:r>
      <w:r w:rsidRPr="00197735">
        <w:rPr>
          <w:rFonts w:ascii="Times New Roman" w:hAnsi="Times New Roman" w:cs="Times New Roman"/>
          <w:i/>
          <w:sz w:val="28"/>
          <w:szCs w:val="28"/>
        </w:rPr>
        <w:t>_(А) давлением в центре. Прохожде</w:t>
      </w:r>
      <w:r>
        <w:rPr>
          <w:rFonts w:ascii="Times New Roman" w:hAnsi="Times New Roman" w:cs="Times New Roman"/>
          <w:i/>
          <w:sz w:val="28"/>
          <w:szCs w:val="28"/>
        </w:rPr>
        <w:t xml:space="preserve">ние циклонов является одним из основных </w:t>
      </w:r>
      <w:r w:rsidRPr="00197735">
        <w:rPr>
          <w:rFonts w:ascii="Times New Roman" w:hAnsi="Times New Roman" w:cs="Times New Roman"/>
          <w:i/>
          <w:sz w:val="28"/>
          <w:szCs w:val="28"/>
        </w:rPr>
        <w:t>факторов,  определяющих  характер  пого</w:t>
      </w:r>
      <w:r>
        <w:rPr>
          <w:rFonts w:ascii="Times New Roman" w:hAnsi="Times New Roman" w:cs="Times New Roman"/>
          <w:i/>
          <w:sz w:val="28"/>
          <w:szCs w:val="28"/>
        </w:rPr>
        <w:t xml:space="preserve">ды  в  столице  России  в </w:t>
      </w:r>
      <w:r w:rsidRPr="00197735">
        <w:rPr>
          <w:rFonts w:ascii="Times New Roman" w:hAnsi="Times New Roman" w:cs="Times New Roman"/>
          <w:i/>
          <w:sz w:val="28"/>
          <w:szCs w:val="28"/>
        </w:rPr>
        <w:t>любое  время  года.  С  циклонами  бы</w:t>
      </w:r>
      <w:r>
        <w:rPr>
          <w:rFonts w:ascii="Times New Roman" w:hAnsi="Times New Roman" w:cs="Times New Roman"/>
          <w:i/>
          <w:sz w:val="28"/>
          <w:szCs w:val="28"/>
        </w:rPr>
        <w:t xml:space="preserve">вает  связана  преимущественно </w:t>
      </w:r>
      <w:r w:rsidRPr="00197735">
        <w:rPr>
          <w:rFonts w:ascii="Times New Roman" w:hAnsi="Times New Roman" w:cs="Times New Roman"/>
          <w:i/>
          <w:sz w:val="28"/>
          <w:szCs w:val="28"/>
        </w:rPr>
        <w:t>________(Б)  погода,  при  этом  в  зимнее  в</w:t>
      </w:r>
      <w:r>
        <w:rPr>
          <w:rFonts w:ascii="Times New Roman" w:hAnsi="Times New Roman" w:cs="Times New Roman"/>
          <w:i/>
          <w:sz w:val="28"/>
          <w:szCs w:val="28"/>
        </w:rPr>
        <w:t xml:space="preserve">ремя  приходящие  с  Атлантики </w:t>
      </w:r>
      <w:r w:rsidRPr="00197735">
        <w:rPr>
          <w:rFonts w:ascii="Times New Roman" w:hAnsi="Times New Roman" w:cs="Times New Roman"/>
          <w:i/>
          <w:sz w:val="28"/>
          <w:szCs w:val="28"/>
        </w:rPr>
        <w:t>циклоны приносят ________(В) и сильные снегопады.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Выбирайте  последовательно  одно  слово  (словосочетание)  за  другим, 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вставляя  на  места  пропусков  слова  (словосочетания)  из  списка  в  нужной форме.  Обратите  внимание  на  то,  что  слов  (словосочетаний)  в  списке больше,  чем  Вам  потребуется  для  заполнения  пропусков. Каждое  слов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>словосочетание) может быть использовано только один раз.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Список слов (словосочетаний):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1) пасмурная  4) высокое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197735">
        <w:rPr>
          <w:rFonts w:ascii="Times New Roman" w:hAnsi="Times New Roman" w:cs="Times New Roman"/>
          <w:sz w:val="28"/>
          <w:szCs w:val="28"/>
        </w:rPr>
        <w:t>безоблачная</w:t>
      </w:r>
      <w:proofErr w:type="gramEnd"/>
      <w:r w:rsidRPr="00197735">
        <w:rPr>
          <w:rFonts w:ascii="Times New Roman" w:hAnsi="Times New Roman" w:cs="Times New Roman"/>
          <w:sz w:val="28"/>
          <w:szCs w:val="28"/>
        </w:rPr>
        <w:t xml:space="preserve">  5) потепление</w:t>
      </w:r>
    </w:p>
    <w:p w:rsidR="00197735" w:rsidRPr="00197735" w:rsidRDefault="00197735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7735">
        <w:rPr>
          <w:rFonts w:ascii="Times New Roman" w:hAnsi="Times New Roman" w:cs="Times New Roman"/>
          <w:sz w:val="28"/>
          <w:szCs w:val="28"/>
        </w:rPr>
        <w:t>3) низкое  6) похолодание</w:t>
      </w:r>
    </w:p>
    <w:p w:rsidR="00197735" w:rsidRDefault="008D55E2" w:rsidP="00EA587E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правильного выполнения текстовых заданий такого типа учителю необходимо уделять внимание работе с терминами, с понятийным аппаратом. </w:t>
      </w:r>
    </w:p>
    <w:p w:rsidR="00AF41AD" w:rsidRDefault="00AF41AD" w:rsidP="00EA587E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ВПР 8 класс.</w:t>
      </w:r>
    </w:p>
    <w:p w:rsidR="00AF41AD" w:rsidRPr="00AF41AD" w:rsidRDefault="00AF41AD" w:rsidP="00EA587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F41AD">
        <w:rPr>
          <w:rFonts w:ascii="Times New Roman" w:hAnsi="Times New Roman" w:cs="Times New Roman"/>
          <w:b/>
          <w:sz w:val="28"/>
          <w:szCs w:val="28"/>
        </w:rPr>
        <w:t xml:space="preserve">Тема: Реки России. 8 класс </w:t>
      </w:r>
    </w:p>
    <w:p w:rsidR="00AF41AD" w:rsidRPr="00AF41AD" w:rsidRDefault="00AF41AD" w:rsidP="00EA587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F41AD">
        <w:rPr>
          <w:rFonts w:ascii="Times New Roman" w:hAnsi="Times New Roman" w:cs="Times New Roman"/>
          <w:sz w:val="28"/>
          <w:szCs w:val="28"/>
        </w:rPr>
        <w:t>Задание 1. Прочитайте текст и выполните задания.</w:t>
      </w:r>
    </w:p>
    <w:p w:rsidR="00AF41AD" w:rsidRPr="00AF41AD" w:rsidRDefault="00AF41AD" w:rsidP="00EA58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1AD">
        <w:rPr>
          <w:rFonts w:ascii="Times New Roman" w:hAnsi="Times New Roman" w:cs="Times New Roman"/>
          <w:sz w:val="28"/>
          <w:szCs w:val="28"/>
        </w:rPr>
        <w:t>Река Лена – течет в Восточной Сибири России. Исток реки Лены находится в 10 км к западу от озера Байкал на высоте 1470 м. Течет с юга – запада на северо-восток, а после г. Якутска на север. Впадает в море Лаптевых, бассейн Северного Ледовитого океана. Длина реки Лена составляет 4400 км, площадь бассейна – 2 490 000 км</w:t>
      </w:r>
      <w:r w:rsidRPr="00AF41A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F41AD">
        <w:rPr>
          <w:rFonts w:ascii="Times New Roman" w:hAnsi="Times New Roman" w:cs="Times New Roman"/>
          <w:sz w:val="28"/>
          <w:szCs w:val="28"/>
        </w:rPr>
        <w:t xml:space="preserve">. Верхнее течение реки Лены – от истока до устья </w:t>
      </w:r>
      <w:r w:rsidRPr="00AF41AD">
        <w:rPr>
          <w:rFonts w:ascii="Times New Roman" w:hAnsi="Times New Roman" w:cs="Times New Roman"/>
          <w:sz w:val="28"/>
          <w:szCs w:val="28"/>
        </w:rPr>
        <w:lastRenderedPageBreak/>
        <w:t>реки Витим, протяженностью 1470 км, среднее течение – от реки Витим до устья реки Витим до устья реки Алдан, длиной 1415 и нижнее течение – устья Алдана до впадения в море Лаптевых, протяженностью 1515 км. Годовой сток равен 515,6 км</w:t>
      </w:r>
      <w:r w:rsidRPr="00AF41A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F41AD">
        <w:rPr>
          <w:rFonts w:ascii="Times New Roman" w:hAnsi="Times New Roman" w:cs="Times New Roman"/>
          <w:sz w:val="28"/>
          <w:szCs w:val="28"/>
        </w:rPr>
        <w:t xml:space="preserve">. Основное питание у реки талые снеговые и дождевые воды. Для Лены характерны весеннее половодье, несколько довольно высоких паводков летом и низкая осенне-зимняя межень. Ледоходу нередко сопровождается ледовыми заторами и отличается большой мощью. </w:t>
      </w:r>
    </w:p>
    <w:p w:rsidR="00AF41AD" w:rsidRPr="00AF41AD" w:rsidRDefault="00AF41AD" w:rsidP="00AF41AD">
      <w:pPr>
        <w:jc w:val="both"/>
        <w:rPr>
          <w:rFonts w:ascii="Times New Roman" w:hAnsi="Times New Roman" w:cs="Times New Roman"/>
          <w:sz w:val="28"/>
          <w:szCs w:val="28"/>
        </w:rPr>
      </w:pPr>
      <w:r w:rsidRPr="00AF41AD">
        <w:rPr>
          <w:rFonts w:ascii="Times New Roman" w:hAnsi="Times New Roman" w:cs="Times New Roman"/>
          <w:sz w:val="28"/>
          <w:szCs w:val="28"/>
        </w:rPr>
        <w:t xml:space="preserve">1.1. На основе данных, приведенных в тексте, сделайте необходимые расчеты и заполните таблицу «Гидрографические характеристики реки». (Для расчетов используйте калькулятор.)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Исток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Устье (куда впадает)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Высота истока, 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Высота устья, 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Длина, км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Падение, 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Уклон, см/км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Тип реки по характеру течения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Тип питания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1AD" w:rsidRPr="00AF41AD" w:rsidTr="0099776F">
        <w:tc>
          <w:tcPr>
            <w:tcW w:w="4672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1AD">
              <w:rPr>
                <w:rFonts w:ascii="Times New Roman" w:hAnsi="Times New Roman" w:cs="Times New Roman"/>
                <w:sz w:val="28"/>
                <w:szCs w:val="28"/>
              </w:rPr>
              <w:t>Режим реки</w:t>
            </w:r>
          </w:p>
        </w:tc>
        <w:tc>
          <w:tcPr>
            <w:tcW w:w="4673" w:type="dxa"/>
          </w:tcPr>
          <w:p w:rsidR="00AF41AD" w:rsidRPr="00AF41AD" w:rsidRDefault="00AF41AD" w:rsidP="00997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5E2" w:rsidRPr="00AF41AD" w:rsidRDefault="00AF41AD" w:rsidP="00AF41AD">
      <w:pPr>
        <w:jc w:val="both"/>
        <w:rPr>
          <w:rFonts w:ascii="Times New Roman" w:hAnsi="Times New Roman" w:cs="Times New Roman"/>
          <w:sz w:val="24"/>
          <w:szCs w:val="24"/>
        </w:rPr>
      </w:pPr>
      <w:r w:rsidRPr="00AF41AD">
        <w:rPr>
          <w:rFonts w:ascii="Times New Roman" w:hAnsi="Times New Roman" w:cs="Times New Roman"/>
          <w:sz w:val="28"/>
          <w:szCs w:val="28"/>
        </w:rPr>
        <w:t>1.2. На контурной карте подпишите названия четырех объектов гидрографии: Лена, Витим, Алдан, море</w:t>
      </w:r>
      <w:r w:rsidRPr="002D4917">
        <w:rPr>
          <w:rFonts w:ascii="Times New Roman" w:hAnsi="Times New Roman" w:cs="Times New Roman"/>
          <w:sz w:val="24"/>
          <w:szCs w:val="24"/>
        </w:rPr>
        <w:t xml:space="preserve"> Лаптевых.</w:t>
      </w:r>
    </w:p>
    <w:p w:rsidR="008D55E2" w:rsidRPr="008D55E2" w:rsidRDefault="008D55E2" w:rsidP="00EA587E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5E2">
        <w:rPr>
          <w:rFonts w:ascii="Times New Roman" w:hAnsi="Times New Roman" w:cs="Times New Roman"/>
          <w:b/>
          <w:sz w:val="28"/>
          <w:szCs w:val="28"/>
        </w:rPr>
        <w:t>Работа со статистическим материалом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К статистическим материалам мы, как правило, относим графики, схемы, таблицы, диаграммы, матрицы данных и т.п. Успешное выполнение именно этих заданий формирует не только естественнонаучную, но и математическую область функциональной грамотности.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К таким типовым заданиям в ОГЭ, ЕГЭ и ВПР можно отнести следующие: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- определение заданного показателя по формуле, выбирая необходимые данные из таблицы</w:t>
      </w:r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 xml:space="preserve">- работа с </w:t>
      </w:r>
      <w:proofErr w:type="spellStart"/>
      <w:r w:rsidRPr="008D55E2">
        <w:rPr>
          <w:color w:val="000000"/>
          <w:sz w:val="28"/>
          <w:szCs w:val="28"/>
        </w:rPr>
        <w:t>климатограммами</w:t>
      </w:r>
      <w:proofErr w:type="spellEnd"/>
    </w:p>
    <w:p w:rsidR="008D55E2" w:rsidRPr="008D55E2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>- выявление эмпирических зависимостей на основе данных таблицы</w:t>
      </w:r>
    </w:p>
    <w:p w:rsidR="00EA587E" w:rsidRDefault="008D55E2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55E2">
        <w:rPr>
          <w:color w:val="000000"/>
          <w:sz w:val="28"/>
          <w:szCs w:val="28"/>
        </w:rPr>
        <w:t xml:space="preserve">- работа со статистической матрицей </w:t>
      </w:r>
      <w:r>
        <w:rPr>
          <w:color w:val="000000"/>
          <w:sz w:val="28"/>
          <w:szCs w:val="28"/>
        </w:rPr>
        <w:t xml:space="preserve">данных. </w:t>
      </w:r>
    </w:p>
    <w:p w:rsidR="00285303" w:rsidRDefault="00285303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85303" w:rsidRDefault="00285303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85303" w:rsidRDefault="00285303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85303" w:rsidRDefault="00285303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85303" w:rsidRDefault="00285303" w:rsidP="00EA58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E53B0" w:rsidRDefault="00EE53B0" w:rsidP="00EE53B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6F43" w:rsidRPr="00A56F43" w:rsidRDefault="00A56F43" w:rsidP="00A56F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 задания при изучении темы «Климат Якутии»:</w:t>
      </w:r>
    </w:p>
    <w:p w:rsidR="00A56F43" w:rsidRPr="005A7188" w:rsidRDefault="00A56F43" w:rsidP="00A56F4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5061" cy="2119273"/>
            <wp:effectExtent l="0" t="0" r="635" b="0"/>
            <wp:docPr id="3" name="Рисунок 3" descr="8B1FF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B1FFE0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0" t="46167" r="10397" b="3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97" cy="212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>В какой сезон (зимой или летом) температурные различия между этими пунктами более значительны?</w:t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>Где выпадает максимальное количество осадков? Почему?</w:t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>Какой тип климата характеризует каждый из этих пунктов?</w:t>
      </w:r>
    </w:p>
    <w:p w:rsidR="00A56F43" w:rsidRPr="00A56F43" w:rsidRDefault="00A56F43" w:rsidP="00A56F43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56F43">
        <w:rPr>
          <w:rFonts w:ascii="Times New Roman" w:hAnsi="Times New Roman" w:cs="Times New Roman"/>
          <w:sz w:val="28"/>
          <w:szCs w:val="28"/>
        </w:rPr>
        <w:t xml:space="preserve">акая </w:t>
      </w:r>
      <w:proofErr w:type="spellStart"/>
      <w:r w:rsidRPr="00A56F43">
        <w:rPr>
          <w:rFonts w:ascii="Times New Roman" w:hAnsi="Times New Roman" w:cs="Times New Roman"/>
          <w:sz w:val="28"/>
          <w:szCs w:val="28"/>
        </w:rPr>
        <w:t>климатограмма</w:t>
      </w:r>
      <w:proofErr w:type="spellEnd"/>
      <w:r w:rsidRPr="00A56F43">
        <w:rPr>
          <w:rFonts w:ascii="Times New Roman" w:hAnsi="Times New Roman" w:cs="Times New Roman"/>
          <w:sz w:val="28"/>
          <w:szCs w:val="28"/>
        </w:rPr>
        <w:t xml:space="preserve"> характе</w:t>
      </w:r>
      <w:r>
        <w:rPr>
          <w:rFonts w:ascii="Times New Roman" w:hAnsi="Times New Roman" w:cs="Times New Roman"/>
          <w:sz w:val="28"/>
          <w:szCs w:val="28"/>
        </w:rPr>
        <w:t xml:space="preserve">рна для Якутска? Петрозаводска? </w:t>
      </w:r>
      <w:r w:rsidRPr="00A56F43">
        <w:rPr>
          <w:rFonts w:ascii="Times New Roman" w:hAnsi="Times New Roman" w:cs="Times New Roman"/>
          <w:sz w:val="28"/>
          <w:szCs w:val="28"/>
        </w:rPr>
        <w:t>Сургута?</w:t>
      </w:r>
    </w:p>
    <w:p w:rsidR="00967CB7" w:rsidRDefault="00967CB7" w:rsidP="008D55E2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F41AD" w:rsidRDefault="00AF41AD" w:rsidP="00AF41A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Особый интерес вызывают у обучающихся задания, составленные на местном материале. </w:t>
      </w:r>
      <w:r w:rsidR="00967CB7">
        <w:rPr>
          <w:color w:val="000000"/>
          <w:sz w:val="28"/>
          <w:szCs w:val="28"/>
        </w:rPr>
        <w:t xml:space="preserve">При изучении темы «Население» в 8 классе применяю задания со статистическим материалом по </w:t>
      </w:r>
      <w:proofErr w:type="spellStart"/>
      <w:r w:rsidR="00967CB7">
        <w:rPr>
          <w:color w:val="000000"/>
          <w:sz w:val="28"/>
          <w:szCs w:val="28"/>
        </w:rPr>
        <w:t>Олекминскому</w:t>
      </w:r>
      <w:proofErr w:type="spellEnd"/>
      <w:r w:rsidR="00967CB7">
        <w:rPr>
          <w:color w:val="000000"/>
          <w:sz w:val="28"/>
          <w:szCs w:val="28"/>
        </w:rPr>
        <w:t xml:space="preserve"> району. </w:t>
      </w:r>
    </w:p>
    <w:p w:rsidR="00AF41AD" w:rsidRPr="00967CB7" w:rsidRDefault="00AF41AD" w:rsidP="00AF41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 xml:space="preserve">8 класс. Тема: Население России. </w:t>
      </w:r>
    </w:p>
    <w:p w:rsidR="00AF41AD" w:rsidRPr="00967CB7" w:rsidRDefault="00AF41AD" w:rsidP="00AF41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Численность населения Олекминского района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</w:tblGrid>
      <w:tr w:rsidR="00AF41AD" w:rsidRPr="00967CB7" w:rsidTr="0099776F"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AF41AD" w:rsidRPr="00967CB7" w:rsidTr="0099776F"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Кол-во чел.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27927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27054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26314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25371</w:t>
            </w:r>
          </w:p>
        </w:tc>
        <w:tc>
          <w:tcPr>
            <w:tcW w:w="1038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26785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25999</w:t>
            </w:r>
          </w:p>
        </w:tc>
        <w:tc>
          <w:tcPr>
            <w:tcW w:w="1039" w:type="dxa"/>
          </w:tcPr>
          <w:p w:rsidR="00AF41AD" w:rsidRPr="00967CB7" w:rsidRDefault="00AF41AD" w:rsidP="00997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B7">
              <w:rPr>
                <w:rFonts w:ascii="Times New Roman" w:hAnsi="Times New Roman" w:cs="Times New Roman"/>
                <w:sz w:val="28"/>
                <w:szCs w:val="28"/>
              </w:rPr>
              <w:t>25466</w:t>
            </w:r>
          </w:p>
        </w:tc>
      </w:tr>
    </w:tbl>
    <w:p w:rsidR="00AF41AD" w:rsidRPr="00967CB7" w:rsidRDefault="00AF41AD" w:rsidP="00AF41AD">
      <w:pPr>
        <w:rPr>
          <w:rFonts w:ascii="Times New Roman" w:hAnsi="Times New Roman" w:cs="Times New Roman"/>
          <w:sz w:val="28"/>
          <w:szCs w:val="28"/>
        </w:rPr>
      </w:pPr>
    </w:p>
    <w:p w:rsidR="00AF41AD" w:rsidRPr="00967CB7" w:rsidRDefault="00AF41AD" w:rsidP="00AF41A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Используя данные таблицы, определите насколько человек сократилась численность населения в Олекминском районе в 2015 году. </w:t>
      </w:r>
    </w:p>
    <w:p w:rsidR="00AF41AD" w:rsidRPr="00967CB7" w:rsidRDefault="00AF41AD" w:rsidP="00AF41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Используя данные таблицы, постройте график изменения численности населения в Олекминском районе. </w:t>
      </w:r>
    </w:p>
    <w:p w:rsidR="00AF41AD" w:rsidRPr="00967CB7" w:rsidRDefault="00AF41AD" w:rsidP="00AF41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Что влияет на изменение численности населения? </w:t>
      </w:r>
    </w:p>
    <w:p w:rsidR="00AF41AD" w:rsidRPr="00967CB7" w:rsidRDefault="00AF41AD" w:rsidP="00AF41AD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67CB7">
        <w:rPr>
          <w:sz w:val="28"/>
          <w:szCs w:val="28"/>
        </w:rPr>
        <w:t>Как ты считаешь, изменится ли существенно численность населения района в ближайшие годы? С чем это может быть связано?</w:t>
      </w:r>
    </w:p>
    <w:p w:rsidR="00AF41AD" w:rsidRPr="00967CB7" w:rsidRDefault="00AF41AD" w:rsidP="00AF41AD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Тема: Население России</w:t>
      </w:r>
    </w:p>
    <w:p w:rsidR="00AF41AD" w:rsidRPr="00967CB7" w:rsidRDefault="00AF41AD" w:rsidP="00AF41AD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lastRenderedPageBreak/>
        <w:t>Занятость населения по отраслям.</w:t>
      </w:r>
      <w:r w:rsidRPr="00967CB7">
        <w:rPr>
          <w:rFonts w:ascii="Times New Roman" w:hAnsi="Times New Roman" w:cs="Times New Roman"/>
          <w:sz w:val="28"/>
          <w:szCs w:val="28"/>
        </w:rPr>
        <w:t xml:space="preserve"> В Олекминском районе занято в различных отраслях хозяйства 7797 человек. </w:t>
      </w:r>
    </w:p>
    <w:p w:rsidR="00AF41AD" w:rsidRPr="00DE60B7" w:rsidRDefault="00AF41AD" w:rsidP="00AF41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41AD" w:rsidRPr="00DE60B7" w:rsidRDefault="00AF41AD" w:rsidP="00AF41AD">
      <w:pPr>
        <w:rPr>
          <w:rFonts w:ascii="Times New Roman" w:hAnsi="Times New Roman" w:cs="Times New Roman"/>
          <w:sz w:val="24"/>
          <w:szCs w:val="24"/>
        </w:rPr>
      </w:pPr>
      <w:r w:rsidRPr="00DE60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763DF" wp14:editId="660F5F4A">
            <wp:extent cx="4665306" cy="1996751"/>
            <wp:effectExtent l="0" t="0" r="254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F41AD" w:rsidRPr="00967CB7" w:rsidRDefault="00AF41AD" w:rsidP="00AF41A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>Изучи диаграмму и определи в каких отраслях больше всего занято трудоспособного населения?</w:t>
      </w:r>
    </w:p>
    <w:p w:rsidR="00AF41AD" w:rsidRPr="00967CB7" w:rsidRDefault="00AF41AD" w:rsidP="00AF41A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>В каких отраслях занято меньше всего трудоспособного населения?</w:t>
      </w:r>
    </w:p>
    <w:p w:rsidR="00AF41AD" w:rsidRPr="00967CB7" w:rsidRDefault="00AF41AD" w:rsidP="00AF41A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b/>
          <w:sz w:val="28"/>
          <w:szCs w:val="28"/>
        </w:rPr>
        <w:t>Тема: Национальный состав.</w:t>
      </w:r>
      <w:r w:rsidRPr="0096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1AD" w:rsidRPr="00967CB7" w:rsidRDefault="00AF41AD" w:rsidP="00AF41A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7CB7">
        <w:rPr>
          <w:rFonts w:ascii="Times New Roman" w:hAnsi="Times New Roman" w:cs="Times New Roman"/>
          <w:sz w:val="28"/>
          <w:szCs w:val="28"/>
        </w:rPr>
        <w:t>Олёкминский</w:t>
      </w:r>
      <w:proofErr w:type="spellEnd"/>
      <w:r w:rsidRPr="00967CB7">
        <w:rPr>
          <w:rFonts w:ascii="Times New Roman" w:hAnsi="Times New Roman" w:cs="Times New Roman"/>
          <w:sz w:val="28"/>
          <w:szCs w:val="28"/>
        </w:rPr>
        <w:t xml:space="preserve"> район – многонациональный, на его территории проживают представители разных национальностей: русские, якуты, татары, украинцы, эвенки, буряты, корейцы и др. народы. Всего в районе проживают представители 54 народов.</w:t>
      </w:r>
    </w:p>
    <w:p w:rsidR="00AF41AD" w:rsidRPr="00DE60B7" w:rsidRDefault="00AF41AD" w:rsidP="00AF41AD">
      <w:pPr>
        <w:keepNext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60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78EB1" wp14:editId="60BA2352">
            <wp:extent cx="4436706" cy="1371600"/>
            <wp:effectExtent l="0" t="0" r="254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41AD" w:rsidRPr="00DE60B7" w:rsidRDefault="00AF41AD" w:rsidP="00AF41AD">
      <w:pPr>
        <w:pStyle w:val="a6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Рис. </w:t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DE60B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Национальный состав населения Олекминского района</w:t>
      </w:r>
    </w:p>
    <w:p w:rsidR="00AF41AD" w:rsidRPr="00DE60B7" w:rsidRDefault="00AF41AD" w:rsidP="00AF41AD">
      <w:pPr>
        <w:pStyle w:val="a6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60B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(по итогам Всероссийской переписи населения 2010 года)</w:t>
      </w:r>
    </w:p>
    <w:p w:rsidR="00AF41AD" w:rsidRPr="00DE60B7" w:rsidRDefault="00AF41AD" w:rsidP="00AF41A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F41AD" w:rsidRPr="00967CB7" w:rsidRDefault="00AF41AD" w:rsidP="00AF41AD">
      <w:pPr>
        <w:ind w:left="360"/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Проанализируй диаграмму «Национальный состав населения Олекминского района» и выполни следующие задания: </w:t>
      </w:r>
    </w:p>
    <w:p w:rsidR="00AF41AD" w:rsidRPr="00967CB7" w:rsidRDefault="00AF41AD" w:rsidP="00AF41A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Представители каких народов проживают в Олекминском районе? </w:t>
      </w:r>
    </w:p>
    <w:p w:rsidR="00AF41AD" w:rsidRPr="00967CB7" w:rsidRDefault="00AF41AD" w:rsidP="00AF41A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 xml:space="preserve">Какие народы преобладают в национальном составе Олекминского района? </w:t>
      </w:r>
    </w:p>
    <w:p w:rsidR="00AF41AD" w:rsidRDefault="00AF41AD" w:rsidP="00AF41A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67CB7">
        <w:rPr>
          <w:rFonts w:ascii="Times New Roman" w:hAnsi="Times New Roman" w:cs="Times New Roman"/>
          <w:sz w:val="28"/>
          <w:szCs w:val="28"/>
        </w:rPr>
        <w:t>Определи долю русских, якутов, эвенков и татар.</w:t>
      </w:r>
    </w:p>
    <w:p w:rsidR="00285303" w:rsidRDefault="00285303" w:rsidP="00285303">
      <w:pPr>
        <w:rPr>
          <w:rFonts w:ascii="Times New Roman" w:hAnsi="Times New Roman" w:cs="Times New Roman"/>
          <w:sz w:val="28"/>
          <w:szCs w:val="28"/>
        </w:rPr>
      </w:pPr>
    </w:p>
    <w:p w:rsidR="00285303" w:rsidRPr="00285303" w:rsidRDefault="00285303" w:rsidP="00285303">
      <w:pPr>
        <w:rPr>
          <w:rFonts w:ascii="Times New Roman" w:hAnsi="Times New Roman" w:cs="Times New Roman"/>
          <w:sz w:val="28"/>
          <w:szCs w:val="28"/>
        </w:rPr>
      </w:pPr>
    </w:p>
    <w:p w:rsidR="00234F4E" w:rsidRDefault="00234F4E" w:rsidP="00234F4E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234F4E">
        <w:rPr>
          <w:b/>
          <w:color w:val="000000"/>
          <w:sz w:val="28"/>
          <w:szCs w:val="28"/>
        </w:rPr>
        <w:lastRenderedPageBreak/>
        <w:t>Работа с географической картой</w:t>
      </w:r>
    </w:p>
    <w:p w:rsidR="00285303" w:rsidRPr="00234F4E" w:rsidRDefault="00285303" w:rsidP="00234F4E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В географии главный метод исследования – картографический. Задания ОГЭ, ЕГЭ и ВПР по географии требуют от школьника: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умения читать карту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владеть приемом наложения карт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развитого пространственного представления картографической информации.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К сожалению, чаще всего вызывают у ребят затруднения именно эти задания: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задания на определение географического объекта по его координатам и обратная – нахождение географических координат объекта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задание, требующее владения приемом наложения карт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задания, требующие развитого пространственного воображения и знания карты.</w:t>
      </w:r>
    </w:p>
    <w:p w:rsid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в</w:t>
      </w:r>
      <w:r w:rsidRPr="00234F4E">
        <w:rPr>
          <w:color w:val="000000"/>
          <w:sz w:val="28"/>
          <w:szCs w:val="28"/>
        </w:rPr>
        <w:t>нимание работе с картой следует уделять на каждом уроке.</w:t>
      </w:r>
      <w:r>
        <w:rPr>
          <w:color w:val="000000"/>
          <w:sz w:val="28"/>
          <w:szCs w:val="28"/>
        </w:rPr>
        <w:t xml:space="preserve"> Наиболее эффективными при работе с картой можно считать следующие приемы: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A56F43">
        <w:rPr>
          <w:b/>
          <w:i/>
          <w:color w:val="000000"/>
          <w:sz w:val="28"/>
          <w:szCs w:val="28"/>
        </w:rPr>
        <w:t xml:space="preserve">«Найди лишнее» </w:t>
      </w:r>
      <w:r w:rsidRPr="00234F4E">
        <w:rPr>
          <w:color w:val="000000"/>
          <w:sz w:val="28"/>
          <w:szCs w:val="28"/>
        </w:rPr>
        <w:t>- найти лишний географический объект и дать объяснение выбору. Например: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Бразилия, Аргентина, Перу, Колумбия, Парагвай – Парагвай не имеет выхода к морю, остальные имеют морские порты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>- Монголия, Сирия, Албания, Китай, Турция – Албания находится в Европе, остальные – в Азии.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234F4E">
        <w:rPr>
          <w:color w:val="000000"/>
          <w:sz w:val="28"/>
          <w:szCs w:val="28"/>
        </w:rPr>
        <w:t xml:space="preserve">2. </w:t>
      </w:r>
      <w:r w:rsidRPr="00A56F43">
        <w:rPr>
          <w:b/>
          <w:i/>
          <w:color w:val="000000"/>
          <w:sz w:val="28"/>
          <w:szCs w:val="28"/>
        </w:rPr>
        <w:t>«Узнай объект по описанию».</w:t>
      </w:r>
      <w:r w:rsidRPr="00234F4E">
        <w:rPr>
          <w:color w:val="000000"/>
          <w:sz w:val="28"/>
          <w:szCs w:val="28"/>
        </w:rPr>
        <w:t xml:space="preserve"> Даю краткие характеристики</w:t>
      </w:r>
      <w:r w:rsidR="00A56F43">
        <w:rPr>
          <w:color w:val="000000"/>
          <w:sz w:val="28"/>
          <w:szCs w:val="28"/>
        </w:rPr>
        <w:t xml:space="preserve"> географическим объектам, а обучающиеся</w:t>
      </w:r>
      <w:r w:rsidRPr="00234F4E">
        <w:rPr>
          <w:color w:val="000000"/>
          <w:sz w:val="28"/>
          <w:szCs w:val="28"/>
        </w:rPr>
        <w:t xml:space="preserve"> их определяют. </w:t>
      </w:r>
      <w:r w:rsidRPr="00234F4E">
        <w:rPr>
          <w:i/>
          <w:iCs/>
          <w:color w:val="000000"/>
          <w:sz w:val="28"/>
          <w:szCs w:val="28"/>
        </w:rPr>
        <w:t>Например:</w:t>
      </w:r>
    </w:p>
    <w:p w:rsidR="00234F4E" w:rsidRPr="00234F4E" w:rsidRDefault="00234F4E" w:rsidP="00EA587E">
      <w:pPr>
        <w:numPr>
          <w:ilvl w:val="0"/>
          <w:numId w:val="4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света, расположенная только в северном полушарии и пересекаемая нулевым меридианом. (Европа)</w:t>
      </w:r>
    </w:p>
    <w:p w:rsidR="00234F4E" w:rsidRPr="00234F4E" w:rsidRDefault="00234F4E" w:rsidP="00EA587E">
      <w:pPr>
        <w:numPr>
          <w:ilvl w:val="0"/>
          <w:numId w:val="4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Самый большой по площади океан (Тихий). 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0322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«Верно, неверно».</w:t>
      </w: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«Географический диктант с ошибками»</w:t>
      </w:r>
    </w:p>
    <w:p w:rsidR="00234F4E" w:rsidRPr="0003222C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контурными картами.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22C" w:rsidRPr="000322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Смоделируй текст на контурную карту. </w:t>
      </w:r>
    </w:p>
    <w:p w:rsidR="00234F4E" w:rsidRPr="00A56F43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Установи 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Раздели слова на группы.</w:t>
      </w:r>
    </w:p>
    <w:p w:rsidR="00234F4E" w:rsidRPr="00234F4E" w:rsidRDefault="00234F4E" w:rsidP="00EA587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234F4E">
        <w:rPr>
          <w:color w:val="000000"/>
          <w:sz w:val="28"/>
          <w:szCs w:val="28"/>
        </w:rPr>
        <w:t xml:space="preserve">. </w:t>
      </w:r>
      <w:r w:rsidRPr="00A56F43">
        <w:rPr>
          <w:b/>
          <w:i/>
          <w:color w:val="000000"/>
          <w:sz w:val="28"/>
          <w:szCs w:val="28"/>
        </w:rPr>
        <w:t>Ассоциативные загадки</w:t>
      </w:r>
      <w:r w:rsidRPr="00234F4E">
        <w:rPr>
          <w:color w:val="000000"/>
          <w:sz w:val="28"/>
          <w:szCs w:val="28"/>
        </w:rPr>
        <w:t xml:space="preserve"> – дается ассоциативное описание географического объекта (на что или кого похожи очертания этого объекта), а ученик должен назвать сам объект. Например:</w:t>
      </w:r>
    </w:p>
    <w:p w:rsidR="00234F4E" w:rsidRP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акула – Сахалин</w:t>
      </w:r>
    </w:p>
    <w:p w:rsidR="00234F4E" w:rsidRP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нос носорога – полуостров Сомали (Африка)</w:t>
      </w:r>
    </w:p>
    <w:p w:rsidR="00234F4E" w:rsidRP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лежащий тигр – Скандинавский полуостров</w:t>
      </w:r>
    </w:p>
    <w:p w:rsidR="00234F4E" w:rsidRDefault="00234F4E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сапожок – </w:t>
      </w:r>
      <w:proofErr w:type="spellStart"/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Апеннинский</w:t>
      </w:r>
      <w:proofErr w:type="spellEnd"/>
      <w:r w:rsidRPr="0023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полуостров и т.п.</w:t>
      </w:r>
    </w:p>
    <w:p w:rsidR="00A56F43" w:rsidRPr="00A56F43" w:rsidRDefault="00A56F43" w:rsidP="00EA587E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A56F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 пространственных схем</w:t>
      </w:r>
    </w:p>
    <w:p w:rsidR="00A56F43" w:rsidRDefault="00A56F43" w:rsidP="00EA587E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F43">
        <w:rPr>
          <w:rFonts w:ascii="Times New Roman" w:hAnsi="Times New Roman" w:cs="Times New Roman"/>
          <w:sz w:val="28"/>
          <w:szCs w:val="28"/>
        </w:rPr>
        <w:t xml:space="preserve">Одним из эффективных методов формирования «знания карты» является метод пространственных схем, разработанный С.В. Рогачевым. Опираясь на эту методику, я составила задачи на формирование знаний географического пространства Якутии и Олекминского района. Ценность этого метода состоит в том, что у учеников знание карты заметно повышается, метод может применять любой учитель. Метод позволяет индивидуализировать обучение, использовать максимум </w:t>
      </w:r>
      <w:proofErr w:type="spellStart"/>
      <w:r w:rsidRPr="00A56F4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A56F43">
        <w:rPr>
          <w:rFonts w:ascii="Times New Roman" w:hAnsi="Times New Roman" w:cs="Times New Roman"/>
          <w:sz w:val="28"/>
          <w:szCs w:val="28"/>
        </w:rPr>
        <w:t xml:space="preserve"> связей и тем самым повышает мотивацию учеников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587E" w:rsidRDefault="00EA587E" w:rsidP="00EA587E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87E" w:rsidRDefault="00EA587E" w:rsidP="00EA587E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F43" w:rsidRPr="00A56F43" w:rsidRDefault="00A56F43" w:rsidP="00A56F43">
      <w:pPr>
        <w:spacing w:after="0" w:line="276" w:lineRule="auto"/>
        <w:ind w:left="57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3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7525" cy="3237471"/>
            <wp:effectExtent l="0" t="0" r="0" b="1270"/>
            <wp:docPr id="4" name="Рисунок 4" descr="383C8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3C83F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12"/>
                    <a:stretch/>
                  </pic:blipFill>
                  <pic:spPr bwMode="auto">
                    <a:xfrm>
                      <a:off x="0" y="0"/>
                      <a:ext cx="5183520" cy="32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3B0" w:rsidRDefault="00EE53B0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43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755" cy="7467600"/>
            <wp:effectExtent l="0" t="0" r="0" b="0"/>
            <wp:docPr id="5" name="Рисунок 5" descr="DDB5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B59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39" cy="74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7E" w:rsidRDefault="00EA587E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303" w:rsidRDefault="00285303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303" w:rsidRDefault="00285303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303" w:rsidRDefault="00285303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303" w:rsidRDefault="00285303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53B0" w:rsidRDefault="00967CB7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2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Самостоятельное создание и оформление текста</w:t>
      </w:r>
    </w:p>
    <w:p w:rsidR="00285303" w:rsidRPr="0003222C" w:rsidRDefault="00285303" w:rsidP="000322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222C" w:rsidRPr="00D1074B" w:rsidRDefault="0003222C" w:rsidP="00EA587E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0F52">
        <w:rPr>
          <w:rFonts w:ascii="Times New Roman" w:hAnsi="Times New Roman" w:cs="Times New Roman"/>
          <w:b/>
          <w:i/>
          <w:sz w:val="28"/>
          <w:szCs w:val="28"/>
        </w:rPr>
        <w:t>Составление схем, рисунков, таблиц на основе анализа текста</w:t>
      </w:r>
      <w:r w:rsidRPr="0003222C">
        <w:rPr>
          <w:rFonts w:ascii="Times New Roman" w:hAnsi="Times New Roman" w:cs="Times New Roman"/>
          <w:sz w:val="28"/>
          <w:szCs w:val="28"/>
        </w:rPr>
        <w:t xml:space="preserve">. </w:t>
      </w:r>
      <w:r w:rsidR="00930F52" w:rsidRPr="00D10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работа ориентирует учащихся на обобщение и систематизацию основного учебного материала.</w:t>
      </w:r>
    </w:p>
    <w:p w:rsidR="0003222C" w:rsidRPr="00D1074B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74B">
        <w:rPr>
          <w:rFonts w:ascii="Times New Roman" w:hAnsi="Times New Roman" w:cs="Times New Roman"/>
          <w:color w:val="000000" w:themeColor="text1"/>
          <w:sz w:val="28"/>
          <w:szCs w:val="28"/>
        </w:rPr>
        <w:t>Например:</w:t>
      </w:r>
    </w:p>
    <w:p w:rsidR="00EE53B0" w:rsidRP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«Краткие сведения о путешественниках и их открытиях» (7 класс)</w:t>
      </w:r>
    </w:p>
    <w:p w:rsidR="0003222C" w:rsidRP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«Особенности природных зон» (7, 8 классы)</w:t>
      </w:r>
    </w:p>
    <w:p w:rsidR="0003222C" w:rsidRP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«Этапы развития экономического района» (9 класс)</w:t>
      </w:r>
    </w:p>
    <w:p w:rsid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3222C">
        <w:rPr>
          <w:rFonts w:ascii="Times New Roman" w:hAnsi="Times New Roman" w:cs="Times New Roman"/>
          <w:sz w:val="28"/>
          <w:szCs w:val="28"/>
        </w:rPr>
        <w:t>- «Макрорегионы США» (11 класс)</w:t>
      </w:r>
    </w:p>
    <w:p w:rsid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«Моря России» (8 класс)</w:t>
      </w:r>
    </w:p>
    <w:p w:rsidR="00930F52" w:rsidRDefault="00930F52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F52" w:rsidRDefault="00930F52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Прочитайте текст учебника и заполните таблицу: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6"/>
        <w:gridCol w:w="2695"/>
        <w:gridCol w:w="2410"/>
        <w:gridCol w:w="2268"/>
      </w:tblGrid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Влажные экваториальные леса</w:t>
            </w: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Саванна</w:t>
            </w: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Тропические Пустыни</w:t>
            </w: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Растительность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2" w:rsidTr="00930F52">
        <w:tc>
          <w:tcPr>
            <w:tcW w:w="1836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F52">
              <w:rPr>
                <w:rFonts w:ascii="Times New Roman" w:hAnsi="Times New Roman" w:cs="Times New Roman"/>
                <w:sz w:val="24"/>
                <w:szCs w:val="24"/>
              </w:rPr>
              <w:t xml:space="preserve">Заповедники, </w:t>
            </w:r>
            <w:proofErr w:type="spellStart"/>
            <w:r w:rsidRPr="00930F52">
              <w:rPr>
                <w:rFonts w:ascii="Times New Roman" w:hAnsi="Times New Roman" w:cs="Times New Roman"/>
                <w:sz w:val="24"/>
                <w:szCs w:val="24"/>
              </w:rPr>
              <w:t>нац.парки</w:t>
            </w:r>
            <w:proofErr w:type="spellEnd"/>
          </w:p>
        </w:tc>
        <w:tc>
          <w:tcPr>
            <w:tcW w:w="2695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F52" w:rsidRPr="00930F52" w:rsidRDefault="00930F52" w:rsidP="000322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0F52" w:rsidRDefault="00930F52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2C" w:rsidRDefault="0003222C" w:rsidP="000322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22C" w:rsidRDefault="0003222C" w:rsidP="00EA587E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30F52">
        <w:rPr>
          <w:rFonts w:ascii="Times New Roman" w:hAnsi="Times New Roman" w:cs="Times New Roman"/>
          <w:b/>
          <w:i/>
          <w:sz w:val="28"/>
          <w:szCs w:val="28"/>
        </w:rPr>
        <w:t>Прием «Дополни текст»</w:t>
      </w:r>
      <w:r w:rsidR="00930F52" w:rsidRPr="00930F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30F52">
        <w:rPr>
          <w:rFonts w:ascii="Times New Roman" w:hAnsi="Times New Roman" w:cs="Times New Roman"/>
          <w:sz w:val="28"/>
          <w:szCs w:val="28"/>
        </w:rPr>
        <w:t xml:space="preserve"> Например: </w:t>
      </w:r>
    </w:p>
    <w:p w:rsidR="00930F52" w:rsidRPr="00930F52" w:rsidRDefault="00930F52" w:rsidP="00EA587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0F52">
        <w:rPr>
          <w:rFonts w:ascii="Times New Roman" w:hAnsi="Times New Roman" w:cs="Times New Roman"/>
          <w:i/>
          <w:sz w:val="28"/>
          <w:szCs w:val="28"/>
        </w:rPr>
        <w:t>1.Рельеф - это… 2. Две основные формы рельефа – это горы и …. 3. Горы по высоте делятся на 3 группы – низкие (500-1000м),…………(1000- 2000м), ……. (2000-5000). На физической карте горы показаны …………. 4.Равнины по высоте делят на низменности(0-200м), ………(200-500м), ………. (свыше 500метров). На физической карте равнины показаны……..</w:t>
      </w:r>
    </w:p>
    <w:p w:rsidR="0003222C" w:rsidRDefault="0003222C" w:rsidP="00EA587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9254F" w:rsidRDefault="00930F52" w:rsidP="00EA587E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F52">
        <w:rPr>
          <w:rFonts w:ascii="Times New Roman" w:hAnsi="Times New Roman" w:cs="Times New Roman"/>
          <w:b/>
          <w:i/>
          <w:sz w:val="28"/>
          <w:szCs w:val="28"/>
        </w:rPr>
        <w:t>Творческие задания.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254F">
        <w:rPr>
          <w:rFonts w:ascii="Times New Roman" w:hAnsi="Times New Roman" w:cs="Times New Roman"/>
          <w:sz w:val="28"/>
          <w:szCs w:val="28"/>
        </w:rPr>
        <w:t xml:space="preserve">После изучения темы «Природные зоны» (Африка, Австралия, Южная Америка, Северная Америка, Антарктида) даю обучающимся творческое задание составить рассказ «Один день в </w:t>
      </w:r>
      <w:proofErr w:type="spellStart"/>
      <w:r w:rsidR="0039254F">
        <w:rPr>
          <w:rFonts w:ascii="Times New Roman" w:hAnsi="Times New Roman" w:cs="Times New Roman"/>
          <w:sz w:val="28"/>
          <w:szCs w:val="28"/>
        </w:rPr>
        <w:t>гилее</w:t>
      </w:r>
      <w:proofErr w:type="spellEnd"/>
      <w:r w:rsidR="0039254F">
        <w:rPr>
          <w:rFonts w:ascii="Times New Roman" w:hAnsi="Times New Roman" w:cs="Times New Roman"/>
          <w:sz w:val="28"/>
          <w:szCs w:val="28"/>
        </w:rPr>
        <w:t xml:space="preserve">», «Один день в Сахаре» и т.д. Ребята, используя знания о природе материка, об особенностях природной зоны, составляют рассказ, который сопровождают рисунком. </w:t>
      </w:r>
    </w:p>
    <w:p w:rsidR="00EA587E" w:rsidRDefault="00EA587E" w:rsidP="00EA587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53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0EFCC9" wp14:editId="620468D5">
            <wp:extent cx="2148481" cy="1817427"/>
            <wp:effectExtent l="0" t="6032" r="0" b="0"/>
            <wp:docPr id="7" name="Picture 2" descr="C:\Users\Общий\Pictures\2014-11-20 гилея\гиле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Общий\Pictures\2014-11-20 гилея\гиле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1398" r="7645" b="4996"/>
                    <a:stretch/>
                  </pic:blipFill>
                  <pic:spPr bwMode="auto">
                    <a:xfrm rot="5400000">
                      <a:off x="0" y="0"/>
                      <a:ext cx="2162201" cy="18290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53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E68810" wp14:editId="71FEA673">
            <wp:extent cx="2119424" cy="1720644"/>
            <wp:effectExtent l="8890" t="0" r="4445" b="4445"/>
            <wp:docPr id="8" name="Picture 3" descr="C:\Users\Общий\Pictures\2014-11-20 пустыня\пусты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Общий\Pictures\2014-11-20 пустыня\пустын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37759" r="3240" b="6006"/>
                    <a:stretch/>
                  </pic:blipFill>
                  <pic:spPr bwMode="auto">
                    <a:xfrm rot="5400000">
                      <a:off x="0" y="0"/>
                      <a:ext cx="2153487" cy="17482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53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06B65C" wp14:editId="098EBCEB">
            <wp:extent cx="2106700" cy="1415318"/>
            <wp:effectExtent l="2858" t="0" r="0" b="0"/>
            <wp:docPr id="9" name="Picture 4" descr="C:\Users\Общий\Pictures\2014-11-20 африка\афр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Общий\Pictures\2014-11-20 африка\афри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2046" b="-244"/>
                    <a:stretch/>
                  </pic:blipFill>
                  <pic:spPr bwMode="auto">
                    <a:xfrm rot="5400000">
                      <a:off x="0" y="0"/>
                      <a:ext cx="2152203" cy="14458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9254F" w:rsidRDefault="0039254F" w:rsidP="00EA587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одной формой творческого задания является составление «Памятки туристу, отправляющемуся в путешествие в Австралию» (аналогично по другим материкам). </w:t>
      </w:r>
    </w:p>
    <w:p w:rsidR="0039254F" w:rsidRPr="0039254F" w:rsidRDefault="0039254F" w:rsidP="00EA587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обучающимся нравится составление рекламных буклетов по достопримечательностям регионов России, </w:t>
      </w:r>
      <w:r w:rsidR="00D86791">
        <w:rPr>
          <w:rFonts w:ascii="Times New Roman" w:hAnsi="Times New Roman" w:cs="Times New Roman"/>
          <w:sz w:val="28"/>
          <w:szCs w:val="28"/>
        </w:rPr>
        <w:t xml:space="preserve">мира, по регионам России. </w:t>
      </w:r>
    </w:p>
    <w:p w:rsidR="00EE53B0" w:rsidRPr="00EA587E" w:rsidRDefault="00D86791" w:rsidP="00C14846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Систематическая работа с учебным текстом позволяет организовать учебную деятельность ученика, сф</w:t>
      </w:r>
      <w:r w:rsidR="00930F52" w:rsidRPr="00EA587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орм</w:t>
      </w:r>
      <w:r w:rsidR="006405A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ировать у него необходимые УУД, функциональную грамотность, а также показать хороши</w:t>
      </w:r>
      <w:r w:rsidR="00EE25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 результаты на ВПР, ОГЭ и ЕГЭ (приложение 1). </w:t>
      </w:r>
    </w:p>
    <w:p w:rsidR="00BD4B0F" w:rsidRPr="00EA587E" w:rsidRDefault="00BD4B0F" w:rsidP="00C14846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 о работе с текстом на уроке географии, мы должны понимать, что все выпускники основной</w:t>
      </w:r>
      <w:r w:rsidR="00EA587E"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средней</w:t>
      </w:r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должны овладеть аналитическим уровнем работы с текстом. Степень самостоятельности учеников при выполнении заданий, направленных на работу с текстом, должна возрастать от класса к классу: если в 5 и 6 классах доля заданий на воспроизведение информации, содержащейся в тексте, может быть еще достаточно значительной, то к 9 классу она должна </w:t>
      </w:r>
      <w:r w:rsid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стать минимальной. </w:t>
      </w:r>
      <w:r w:rsidRPr="00EA58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мере работы с текстом учебника учащиеся выходят на новый уровень: они начинают самостоятельно осваивать разные приемы работы с информацией, а это способствует достижению результатов: предметных, </w:t>
      </w:r>
      <w:proofErr w:type="spellStart"/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Pr="00EA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личностных.</w:t>
      </w:r>
      <w:r w:rsidR="00C14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4846" w:rsidRPr="00C14846">
        <w:rPr>
          <w:rFonts w:ascii="Times New Roman" w:hAnsi="Times New Roman" w:cs="Times New Roman"/>
          <w:sz w:val="28"/>
          <w:szCs w:val="28"/>
        </w:rPr>
        <w:t xml:space="preserve">Процесс обучения смысловому чтению является сложной по своей структуре деятельностью. Поэтому учителям нужно развивать и расширять потенциал обучающихся и свой собственный. Залогом успеха в этой деятельности может стать овладение стратегией смыслового чтения. </w:t>
      </w:r>
    </w:p>
    <w:p w:rsidR="00D86791" w:rsidRPr="00EA587E" w:rsidRDefault="00EA587E" w:rsidP="00C14846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sz w:val="28"/>
          <w:szCs w:val="28"/>
        </w:rPr>
        <w:t>Также п</w:t>
      </w:r>
      <w:r w:rsidR="00BD4B0F" w:rsidRPr="00EA587E">
        <w:rPr>
          <w:rFonts w:ascii="Times New Roman" w:hAnsi="Times New Roman" w:cs="Times New Roman"/>
          <w:sz w:val="28"/>
          <w:szCs w:val="28"/>
        </w:rPr>
        <w:t xml:space="preserve">ри формировании читательской грамотности средствами учебного предмета география необходимо учитывать современные тенденции. Современный доступ к текстовой информации перемещается от печатных источников на экраны компьютеров и смартфонов. Компьютерные электронные тексты требуют от читателей иных стратегий чтения, связаны с </w:t>
      </w:r>
      <w:r w:rsidR="00BD4B0F" w:rsidRPr="00EA587E">
        <w:rPr>
          <w:rFonts w:ascii="Times New Roman" w:hAnsi="Times New Roman" w:cs="Times New Roman"/>
          <w:sz w:val="28"/>
          <w:szCs w:val="28"/>
        </w:rPr>
        <w:lastRenderedPageBreak/>
        <w:t xml:space="preserve">работой с гипертекстом, множеством текстов. Необходимым становится умение использовать информацию из разных предметных областей, умение эффективного поиска нужной информации в различных источниках. </w:t>
      </w:r>
    </w:p>
    <w:p w:rsidR="00C14846" w:rsidRDefault="00C14846" w:rsidP="00EA587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D86791" w:rsidRPr="00EA587E" w:rsidRDefault="00EA587E" w:rsidP="00EA587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A587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Использованная литература:</w:t>
      </w:r>
    </w:p>
    <w:p w:rsidR="00C14846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4846">
        <w:rPr>
          <w:sz w:val="28"/>
          <w:szCs w:val="28"/>
        </w:rPr>
        <w:t xml:space="preserve">1.Заир-Бек С.И., </w:t>
      </w:r>
      <w:proofErr w:type="spellStart"/>
      <w:r w:rsidRPr="00C14846">
        <w:rPr>
          <w:sz w:val="28"/>
          <w:szCs w:val="28"/>
        </w:rPr>
        <w:t>Муштавинская</w:t>
      </w:r>
      <w:proofErr w:type="spellEnd"/>
      <w:r w:rsidRPr="00C14846">
        <w:rPr>
          <w:sz w:val="28"/>
          <w:szCs w:val="28"/>
        </w:rPr>
        <w:t xml:space="preserve"> И. В. Развитие критического мышления на уроке: пособие для учителей общеобразовательных учреждений. – М.: Просвещение, 2011</w:t>
      </w:r>
    </w:p>
    <w:p w:rsidR="00C14846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4846">
        <w:rPr>
          <w:sz w:val="28"/>
          <w:szCs w:val="28"/>
        </w:rPr>
        <w:t xml:space="preserve">2. </w:t>
      </w:r>
      <w:r w:rsidR="00EA587E" w:rsidRPr="00C14846">
        <w:rPr>
          <w:sz w:val="28"/>
          <w:szCs w:val="28"/>
        </w:rPr>
        <w:t xml:space="preserve">Крылова О.В., доцент, ФГАОУ ДПО </w:t>
      </w:r>
      <w:proofErr w:type="spellStart"/>
      <w:r w:rsidR="00EA587E" w:rsidRPr="00C14846">
        <w:rPr>
          <w:sz w:val="28"/>
          <w:szCs w:val="28"/>
        </w:rPr>
        <w:t>АПКиППРО</w:t>
      </w:r>
      <w:proofErr w:type="spellEnd"/>
      <w:r w:rsidR="00EA587E" w:rsidRPr="00C14846">
        <w:rPr>
          <w:sz w:val="28"/>
          <w:szCs w:val="28"/>
        </w:rPr>
        <w:t>: «Формирование читательской грамотности учащихся» [Электронный ресурс]</w:t>
      </w:r>
    </w:p>
    <w:p w:rsidR="00D86791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C14846">
        <w:rPr>
          <w:sz w:val="28"/>
          <w:szCs w:val="28"/>
        </w:rPr>
        <w:t>3.</w:t>
      </w:r>
      <w:r w:rsidR="00D86791" w:rsidRPr="00C14846">
        <w:rPr>
          <w:color w:val="181818"/>
          <w:sz w:val="28"/>
          <w:szCs w:val="28"/>
        </w:rPr>
        <w:t>Панасенкова</w:t>
      </w:r>
      <w:r w:rsidR="00EA587E" w:rsidRPr="00C14846">
        <w:rPr>
          <w:color w:val="181818"/>
          <w:sz w:val="28"/>
          <w:szCs w:val="28"/>
        </w:rPr>
        <w:t xml:space="preserve"> О.А.</w:t>
      </w:r>
      <w:r w:rsidR="00D86791" w:rsidRPr="00C14846">
        <w:rPr>
          <w:color w:val="181818"/>
          <w:sz w:val="28"/>
          <w:szCs w:val="28"/>
        </w:rPr>
        <w:t>, Ким Э.В</w:t>
      </w:r>
      <w:r w:rsidR="00EA587E" w:rsidRPr="00C14846">
        <w:rPr>
          <w:color w:val="181818"/>
          <w:sz w:val="28"/>
          <w:szCs w:val="28"/>
        </w:rPr>
        <w:t xml:space="preserve"> </w:t>
      </w:r>
      <w:r w:rsidR="00D86791" w:rsidRPr="00C14846">
        <w:rPr>
          <w:color w:val="181818"/>
          <w:sz w:val="28"/>
          <w:szCs w:val="28"/>
        </w:rPr>
        <w:t>Работа с учебным текстом на уроках географии как средство реализации требований ФГОС основного общего образования</w:t>
      </w:r>
      <w:r w:rsidR="00EA587E" w:rsidRPr="00C14846">
        <w:rPr>
          <w:color w:val="181818"/>
          <w:sz w:val="28"/>
          <w:szCs w:val="28"/>
        </w:rPr>
        <w:t xml:space="preserve">. </w:t>
      </w:r>
    </w:p>
    <w:p w:rsidR="00C14846" w:rsidRPr="00C14846" w:rsidRDefault="00C14846" w:rsidP="00C14846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C14846">
        <w:rPr>
          <w:sz w:val="28"/>
          <w:szCs w:val="28"/>
        </w:rPr>
        <w:t xml:space="preserve">4.Сметанникова Н. Н. Обучение стратегиям чтения в 5–9 классах: как реализовать ФГОС. Пособие для учителя. – М.: </w:t>
      </w:r>
      <w:proofErr w:type="spellStart"/>
      <w:r w:rsidRPr="00C14846">
        <w:rPr>
          <w:sz w:val="28"/>
          <w:szCs w:val="28"/>
        </w:rPr>
        <w:t>Баласс</w:t>
      </w:r>
      <w:proofErr w:type="spellEnd"/>
      <w:r w:rsidRPr="00C14846">
        <w:rPr>
          <w:sz w:val="28"/>
          <w:szCs w:val="28"/>
        </w:rPr>
        <w:t>, 2011.</w:t>
      </w:r>
    </w:p>
    <w:p w:rsidR="00D86791" w:rsidRPr="00C14846" w:rsidRDefault="00D86791" w:rsidP="00C148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CB7" w:rsidRDefault="00967CB7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303" w:rsidRPr="00234F4E" w:rsidRDefault="00285303" w:rsidP="00967C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4F4E" w:rsidRPr="00537AE3" w:rsidRDefault="00D1074B" w:rsidP="00D1074B">
      <w:pPr>
        <w:pStyle w:val="a4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537AE3">
        <w:rPr>
          <w:i/>
          <w:color w:val="000000"/>
          <w:sz w:val="28"/>
          <w:szCs w:val="28"/>
        </w:rPr>
        <w:lastRenderedPageBreak/>
        <w:t>Приложение</w:t>
      </w:r>
      <w:r w:rsidR="00EE256B">
        <w:rPr>
          <w:i/>
          <w:color w:val="000000"/>
          <w:sz w:val="28"/>
          <w:szCs w:val="28"/>
        </w:rPr>
        <w:t xml:space="preserve"> 1</w:t>
      </w:r>
      <w:r w:rsidRPr="00537AE3">
        <w:rPr>
          <w:i/>
          <w:color w:val="000000"/>
          <w:sz w:val="28"/>
          <w:szCs w:val="28"/>
        </w:rPr>
        <w:t xml:space="preserve"> </w:t>
      </w:r>
    </w:p>
    <w:p w:rsidR="00D1074B" w:rsidRPr="00537AE3" w:rsidRDefault="00D1074B" w:rsidP="00D1074B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537AE3">
        <w:rPr>
          <w:b/>
          <w:color w:val="000000"/>
          <w:sz w:val="28"/>
          <w:szCs w:val="28"/>
        </w:rPr>
        <w:t>Анализ выполнения текстовых заданий на ЕГЭ – 2021</w:t>
      </w:r>
    </w:p>
    <w:p w:rsidR="00D1074B" w:rsidRDefault="006405A3" w:rsidP="006405A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2021 году в МБОУ «1-Нерюктяйинская СОШ им. С.И. Идельгина» сдавали ЕГЭ по географии 3 ученика. </w:t>
      </w:r>
    </w:p>
    <w:p w:rsidR="006405A3" w:rsidRDefault="006405A3" w:rsidP="006405A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КИМАх</w:t>
      </w:r>
      <w:proofErr w:type="spellEnd"/>
      <w:r>
        <w:rPr>
          <w:color w:val="000000"/>
          <w:sz w:val="28"/>
          <w:szCs w:val="28"/>
        </w:rPr>
        <w:t xml:space="preserve"> ЕГЭ по географии 30 заданий</w:t>
      </w:r>
      <w:r w:rsidR="00073139">
        <w:rPr>
          <w:color w:val="000000"/>
          <w:sz w:val="28"/>
          <w:szCs w:val="28"/>
        </w:rPr>
        <w:t xml:space="preserve">, из них </w:t>
      </w:r>
      <w:r w:rsidR="00537AE3">
        <w:rPr>
          <w:color w:val="000000"/>
          <w:sz w:val="28"/>
          <w:szCs w:val="28"/>
        </w:rPr>
        <w:t xml:space="preserve">14 </w:t>
      </w:r>
      <w:r w:rsidR="00073139">
        <w:rPr>
          <w:color w:val="000000"/>
          <w:sz w:val="28"/>
          <w:szCs w:val="28"/>
        </w:rPr>
        <w:t>текстовых заданий (</w:t>
      </w:r>
      <w:r w:rsidR="00537AE3">
        <w:rPr>
          <w:color w:val="000000"/>
          <w:sz w:val="28"/>
          <w:szCs w:val="28"/>
        </w:rPr>
        <w:t>со</w:t>
      </w:r>
      <w:r w:rsidR="00073139">
        <w:rPr>
          <w:color w:val="000000"/>
          <w:sz w:val="28"/>
          <w:szCs w:val="28"/>
        </w:rPr>
        <w:t xml:space="preserve"> </w:t>
      </w:r>
      <w:r w:rsidR="00537AE3">
        <w:rPr>
          <w:color w:val="000000"/>
          <w:sz w:val="28"/>
          <w:szCs w:val="28"/>
        </w:rPr>
        <w:t xml:space="preserve">сплошными и </w:t>
      </w:r>
      <w:proofErr w:type="spellStart"/>
      <w:r w:rsidR="00537AE3">
        <w:rPr>
          <w:color w:val="000000"/>
          <w:sz w:val="28"/>
          <w:szCs w:val="28"/>
        </w:rPr>
        <w:t>несплошными</w:t>
      </w:r>
      <w:proofErr w:type="spellEnd"/>
      <w:r w:rsidR="00537AE3">
        <w:rPr>
          <w:color w:val="000000"/>
          <w:sz w:val="28"/>
          <w:szCs w:val="28"/>
        </w:rPr>
        <w:t xml:space="preserve"> текстами</w:t>
      </w:r>
      <w:r w:rsidR="00073139">
        <w:rPr>
          <w:color w:val="000000"/>
          <w:sz w:val="28"/>
          <w:szCs w:val="28"/>
        </w:rPr>
        <w:t>).</w:t>
      </w:r>
      <w:r w:rsidR="00537AE3">
        <w:rPr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7"/>
        <w:gridCol w:w="5382"/>
        <w:gridCol w:w="3041"/>
      </w:tblGrid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задания</w:t>
            </w:r>
          </w:p>
        </w:tc>
        <w:tc>
          <w:tcPr>
            <w:tcW w:w="5525" w:type="dxa"/>
          </w:tcPr>
          <w:p w:rsidR="00073139" w:rsidRDefault="00537AE3" w:rsidP="00537AE3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Текстовые задания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% выполнения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525" w:type="dxa"/>
          </w:tcPr>
          <w:p w:rsidR="00073139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Текстовые задания на знание рационального и нерационального природопользования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 с пропущенными словами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525" w:type="dxa"/>
          </w:tcPr>
          <w:p w:rsidR="00073139" w:rsidRDefault="00073139" w:rsidP="00073139">
            <w:pPr>
              <w:pStyle w:val="a4"/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</w:t>
            </w:r>
            <w:r w:rsidR="00537AE3">
              <w:rPr>
                <w:color w:val="000000"/>
                <w:sz w:val="28"/>
                <w:szCs w:val="28"/>
              </w:rPr>
              <w:t xml:space="preserve">ановление </w:t>
            </w:r>
            <w:r>
              <w:rPr>
                <w:color w:val="000000"/>
                <w:sz w:val="28"/>
                <w:szCs w:val="28"/>
              </w:rPr>
              <w:t>соответствия</w:t>
            </w:r>
            <w:r w:rsidRPr="00073139">
              <w:rPr>
                <w:color w:val="000000"/>
                <w:sz w:val="28"/>
                <w:szCs w:val="28"/>
              </w:rPr>
              <w:t xml:space="preserve">  между  стран</w:t>
            </w:r>
            <w:r>
              <w:rPr>
                <w:color w:val="000000"/>
                <w:sz w:val="28"/>
                <w:szCs w:val="28"/>
              </w:rPr>
              <w:t xml:space="preserve">ой  и  диаграммой,  отражающей </w:t>
            </w:r>
            <w:r w:rsidRPr="00073139">
              <w:rPr>
                <w:color w:val="000000"/>
                <w:sz w:val="28"/>
                <w:szCs w:val="28"/>
              </w:rPr>
              <w:t>распределение  её  экономически  акти</w:t>
            </w:r>
            <w:r>
              <w:rPr>
                <w:color w:val="000000"/>
                <w:sz w:val="28"/>
                <w:szCs w:val="28"/>
              </w:rPr>
              <w:t xml:space="preserve">вного  населения  по  секторам </w:t>
            </w:r>
            <w:r w:rsidRPr="00073139">
              <w:rPr>
                <w:color w:val="000000"/>
                <w:sz w:val="28"/>
                <w:szCs w:val="28"/>
              </w:rPr>
              <w:t>экономики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 с пропущенными словами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 с попущенными словами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Задание на знание терминологии. Выбор из нескольких текстов. </w:t>
            </w:r>
          </w:p>
        </w:tc>
        <w:tc>
          <w:tcPr>
            <w:tcW w:w="311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073139" w:rsidTr="00073139">
        <w:tc>
          <w:tcPr>
            <w:tcW w:w="704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525" w:type="dxa"/>
          </w:tcPr>
          <w:p w:rsidR="00073139" w:rsidRDefault="00073139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таблице. Статистический материал</w:t>
            </w:r>
          </w:p>
        </w:tc>
        <w:tc>
          <w:tcPr>
            <w:tcW w:w="3115" w:type="dxa"/>
          </w:tcPr>
          <w:p w:rsidR="00073139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с климатической картой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Работа с картой часовых поясов. Определение времени. 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страны по описанию 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региона России по описанию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топографической карте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топографической карте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37AE3" w:rsidTr="00073139">
        <w:tc>
          <w:tcPr>
            <w:tcW w:w="704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52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таблице. Расчетная задача</w:t>
            </w:r>
          </w:p>
        </w:tc>
        <w:tc>
          <w:tcPr>
            <w:tcW w:w="3115" w:type="dxa"/>
          </w:tcPr>
          <w:p w:rsidR="00537AE3" w:rsidRDefault="00537AE3" w:rsidP="006405A3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</w:tbl>
    <w:p w:rsidR="00073139" w:rsidRPr="00234F4E" w:rsidRDefault="00073139" w:rsidP="006405A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34F4E" w:rsidRPr="00234F4E" w:rsidRDefault="00EE256B" w:rsidP="00EE256B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Общие результаты: выполнение 100%, средний балл 62,6. Все обучающиеся хорошо справились с текстовыми заданиями, что свидетельствует о </w:t>
      </w:r>
      <w:r>
        <w:rPr>
          <w:color w:val="000000"/>
          <w:sz w:val="28"/>
          <w:szCs w:val="28"/>
        </w:rPr>
        <w:lastRenderedPageBreak/>
        <w:t xml:space="preserve">достаточной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у них читательской грамотности и в целом функциональной грамотности. </w:t>
      </w:r>
    </w:p>
    <w:p w:rsidR="00234F4E" w:rsidRPr="008D55E2" w:rsidRDefault="00234F4E" w:rsidP="00EE256B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8D55E2" w:rsidRPr="008D55E2" w:rsidRDefault="008D55E2" w:rsidP="00D13C65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8D55E2" w:rsidRPr="008D55E2" w:rsidSect="00332298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3C3" w:rsidRDefault="001113C3" w:rsidP="00293874">
      <w:pPr>
        <w:spacing w:after="0" w:line="240" w:lineRule="auto"/>
      </w:pPr>
      <w:r>
        <w:separator/>
      </w:r>
    </w:p>
  </w:endnote>
  <w:endnote w:type="continuationSeparator" w:id="0">
    <w:p w:rsidR="001113C3" w:rsidRDefault="001113C3" w:rsidP="00293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219096"/>
      <w:docPartObj>
        <w:docPartGallery w:val="Page Numbers (Bottom of Page)"/>
        <w:docPartUnique/>
      </w:docPartObj>
    </w:sdtPr>
    <w:sdtEndPr/>
    <w:sdtContent>
      <w:p w:rsidR="00293874" w:rsidRDefault="0029387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F60">
          <w:rPr>
            <w:noProof/>
          </w:rPr>
          <w:t>1</w:t>
        </w:r>
        <w:r>
          <w:fldChar w:fldCharType="end"/>
        </w:r>
      </w:p>
    </w:sdtContent>
  </w:sdt>
  <w:p w:rsidR="00293874" w:rsidRDefault="002938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3C3" w:rsidRDefault="001113C3" w:rsidP="00293874">
      <w:pPr>
        <w:spacing w:after="0" w:line="240" w:lineRule="auto"/>
      </w:pPr>
      <w:r>
        <w:separator/>
      </w:r>
    </w:p>
  </w:footnote>
  <w:footnote w:type="continuationSeparator" w:id="0">
    <w:p w:rsidR="001113C3" w:rsidRDefault="001113C3" w:rsidP="00293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1651"/>
    <w:multiLevelType w:val="hybridMultilevel"/>
    <w:tmpl w:val="4E0E0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2C270B"/>
    <w:multiLevelType w:val="hybridMultilevel"/>
    <w:tmpl w:val="177EB2FA"/>
    <w:lvl w:ilvl="0" w:tplc="F078B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47830"/>
    <w:multiLevelType w:val="hybridMultilevel"/>
    <w:tmpl w:val="266AFCEE"/>
    <w:lvl w:ilvl="0" w:tplc="E0DE40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66180"/>
    <w:multiLevelType w:val="hybridMultilevel"/>
    <w:tmpl w:val="E5825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26AF2"/>
    <w:multiLevelType w:val="hybridMultilevel"/>
    <w:tmpl w:val="AC082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D2F1C"/>
    <w:multiLevelType w:val="hybridMultilevel"/>
    <w:tmpl w:val="115A2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132EC"/>
    <w:multiLevelType w:val="hybridMultilevel"/>
    <w:tmpl w:val="7FFA3678"/>
    <w:lvl w:ilvl="0" w:tplc="E4043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2648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E8A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09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86B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CF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C1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0C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7C8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771395"/>
    <w:multiLevelType w:val="hybridMultilevel"/>
    <w:tmpl w:val="4ED24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33893"/>
    <w:multiLevelType w:val="hybridMultilevel"/>
    <w:tmpl w:val="465CB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B14FD"/>
    <w:multiLevelType w:val="hybridMultilevel"/>
    <w:tmpl w:val="587C16C0"/>
    <w:lvl w:ilvl="0" w:tplc="6826D62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683163"/>
    <w:multiLevelType w:val="multilevel"/>
    <w:tmpl w:val="A81250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E31CA"/>
    <w:multiLevelType w:val="hybridMultilevel"/>
    <w:tmpl w:val="5AFC1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75AE4"/>
    <w:multiLevelType w:val="hybridMultilevel"/>
    <w:tmpl w:val="A246E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E7FD7"/>
    <w:multiLevelType w:val="hybridMultilevel"/>
    <w:tmpl w:val="CB503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819DC"/>
    <w:multiLevelType w:val="multilevel"/>
    <w:tmpl w:val="7CD43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8"/>
  </w:num>
  <w:num w:numId="7">
    <w:abstractNumId w:val="1"/>
  </w:num>
  <w:num w:numId="8">
    <w:abstractNumId w:val="11"/>
  </w:num>
  <w:num w:numId="9">
    <w:abstractNumId w:val="4"/>
  </w:num>
  <w:num w:numId="10">
    <w:abstractNumId w:val="0"/>
  </w:num>
  <w:num w:numId="11">
    <w:abstractNumId w:val="6"/>
  </w:num>
  <w:num w:numId="12">
    <w:abstractNumId w:val="7"/>
  </w:num>
  <w:num w:numId="13">
    <w:abstractNumId w:val="10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A7"/>
    <w:rsid w:val="0003222C"/>
    <w:rsid w:val="00044876"/>
    <w:rsid w:val="00073139"/>
    <w:rsid w:val="000C3351"/>
    <w:rsid w:val="000C6002"/>
    <w:rsid w:val="001113C3"/>
    <w:rsid w:val="00166F70"/>
    <w:rsid w:val="00197735"/>
    <w:rsid w:val="001E21F2"/>
    <w:rsid w:val="001E5AA7"/>
    <w:rsid w:val="00234F4E"/>
    <w:rsid w:val="00265514"/>
    <w:rsid w:val="00285303"/>
    <w:rsid w:val="00293874"/>
    <w:rsid w:val="00332298"/>
    <w:rsid w:val="0039254F"/>
    <w:rsid w:val="004C0D38"/>
    <w:rsid w:val="00537AE3"/>
    <w:rsid w:val="006405A3"/>
    <w:rsid w:val="008D55E2"/>
    <w:rsid w:val="00930F52"/>
    <w:rsid w:val="00967CB7"/>
    <w:rsid w:val="00A56F43"/>
    <w:rsid w:val="00AF41AD"/>
    <w:rsid w:val="00BD4B0F"/>
    <w:rsid w:val="00BF5DD1"/>
    <w:rsid w:val="00C059AB"/>
    <w:rsid w:val="00C14846"/>
    <w:rsid w:val="00C27023"/>
    <w:rsid w:val="00CF37A4"/>
    <w:rsid w:val="00D1074B"/>
    <w:rsid w:val="00D13C65"/>
    <w:rsid w:val="00D86791"/>
    <w:rsid w:val="00EA587E"/>
    <w:rsid w:val="00EC2F60"/>
    <w:rsid w:val="00EE256B"/>
    <w:rsid w:val="00EE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1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D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F4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AF41AD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293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3874"/>
  </w:style>
  <w:style w:type="paragraph" w:styleId="a9">
    <w:name w:val="footer"/>
    <w:basedOn w:val="a"/>
    <w:link w:val="aa"/>
    <w:uiPriority w:val="99"/>
    <w:unhideWhenUsed/>
    <w:rsid w:val="00293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3874"/>
  </w:style>
  <w:style w:type="paragraph" w:styleId="ab">
    <w:name w:val="Balloon Text"/>
    <w:basedOn w:val="a"/>
    <w:link w:val="ac"/>
    <w:uiPriority w:val="99"/>
    <w:semiHidden/>
    <w:unhideWhenUsed/>
    <w:rsid w:val="00EC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1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D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F4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AF41AD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293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3874"/>
  </w:style>
  <w:style w:type="paragraph" w:styleId="a9">
    <w:name w:val="footer"/>
    <w:basedOn w:val="a"/>
    <w:link w:val="aa"/>
    <w:uiPriority w:val="99"/>
    <w:unhideWhenUsed/>
    <w:rsid w:val="00293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3874"/>
  </w:style>
  <w:style w:type="paragraph" w:styleId="ab">
    <w:name w:val="Balloon Text"/>
    <w:basedOn w:val="a"/>
    <w:link w:val="ac"/>
    <w:uiPriority w:val="99"/>
    <w:semiHidden/>
    <w:unhideWhenUsed/>
    <w:rsid w:val="00EC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селькое хозяйство, охота и лесное хозяйство</c:v>
                </c:pt>
                <c:pt idx="1">
                  <c:v>добыча полезных ископаемых</c:v>
                </c:pt>
                <c:pt idx="2">
                  <c:v>обрабатывающие призводства</c:v>
                </c:pt>
                <c:pt idx="3">
                  <c:v>призводство и распр. Электроэнергии, газа и воды</c:v>
                </c:pt>
                <c:pt idx="4">
                  <c:v>строительство</c:v>
                </c:pt>
                <c:pt idx="5">
                  <c:v>оптовая и розничная торговля, ремонт автотрансп.средств, бытовых изделий</c:v>
                </c:pt>
                <c:pt idx="6">
                  <c:v>транспорт и связь</c:v>
                </c:pt>
                <c:pt idx="7">
                  <c:v>финансовая деятльность</c:v>
                </c:pt>
                <c:pt idx="8">
                  <c:v>операции с недвижимым имуществом, аренда и предост. Услуг</c:v>
                </c:pt>
                <c:pt idx="9">
                  <c:v>госуд. управление , соц. страхование</c:v>
                </c:pt>
                <c:pt idx="10">
                  <c:v>образование </c:v>
                </c:pt>
                <c:pt idx="11">
                  <c:v>здравоохранение и пред. соц.услуг</c:v>
                </c:pt>
                <c:pt idx="12">
                  <c:v>предоставление пр.коммунальных, соц. и персон. услуг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381</c:v>
                </c:pt>
                <c:pt idx="1">
                  <c:v>7</c:v>
                </c:pt>
                <c:pt idx="2">
                  <c:v>195</c:v>
                </c:pt>
                <c:pt idx="3">
                  <c:v>896</c:v>
                </c:pt>
                <c:pt idx="4">
                  <c:v>2</c:v>
                </c:pt>
                <c:pt idx="5">
                  <c:v>175</c:v>
                </c:pt>
                <c:pt idx="6">
                  <c:v>1486</c:v>
                </c:pt>
                <c:pt idx="7">
                  <c:v>26</c:v>
                </c:pt>
                <c:pt idx="8">
                  <c:v>186</c:v>
                </c:pt>
                <c:pt idx="9">
                  <c:v>814</c:v>
                </c:pt>
                <c:pt idx="10">
                  <c:v>1996</c:v>
                </c:pt>
                <c:pt idx="11">
                  <c:v>1303</c:v>
                </c:pt>
                <c:pt idx="12">
                  <c:v>330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745259790766692"/>
          <c:y val="1.4893935455938229E-2"/>
          <c:w val="0.38956974291120933"/>
          <c:h val="0.9851060645440615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русские</c:v>
                </c:pt>
                <c:pt idx="1">
                  <c:v>якуты</c:v>
                </c:pt>
                <c:pt idx="2">
                  <c:v>эвенки</c:v>
                </c:pt>
                <c:pt idx="3">
                  <c:v>татары</c:v>
                </c:pt>
                <c:pt idx="4">
                  <c:v>армяне</c:v>
                </c:pt>
                <c:pt idx="5">
                  <c:v>буряты</c:v>
                </c:pt>
                <c:pt idx="6">
                  <c:v>киргизы</c:v>
                </c:pt>
                <c:pt idx="7">
                  <c:v>эвены</c:v>
                </c:pt>
                <c:pt idx="8">
                  <c:v>украинцы</c:v>
                </c:pt>
                <c:pt idx="9">
                  <c:v>белорусы</c:v>
                </c:pt>
                <c:pt idx="10">
                  <c:v>др.народы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45.6</c:v>
                </c:pt>
                <c:pt idx="1">
                  <c:v>42.6</c:v>
                </c:pt>
                <c:pt idx="2">
                  <c:v>4.5999999999999996</c:v>
                </c:pt>
                <c:pt idx="3">
                  <c:v>1.7000000000000004</c:v>
                </c:pt>
                <c:pt idx="4">
                  <c:v>0.37000000000000038</c:v>
                </c:pt>
                <c:pt idx="5">
                  <c:v>0.32000000000000062</c:v>
                </c:pt>
                <c:pt idx="6">
                  <c:v>0.30000000000000032</c:v>
                </c:pt>
                <c:pt idx="7">
                  <c:v>1</c:v>
                </c:pt>
                <c:pt idx="8">
                  <c:v>0.9</c:v>
                </c:pt>
                <c:pt idx="9">
                  <c:v>0.13</c:v>
                </c:pt>
                <c:pt idx="10">
                  <c:v>2.48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2431544031059134"/>
          <c:y val="4.4440965992783583E-2"/>
          <c:w val="0.16046268893747587"/>
          <c:h val="0.92640947530232431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18</Pages>
  <Words>3059</Words>
  <Characters>17441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1-НСОШ</dc:creator>
  <cp:keywords/>
  <dc:description/>
  <cp:lastModifiedBy>1-НСОШ</cp:lastModifiedBy>
  <cp:revision>12</cp:revision>
  <dcterms:created xsi:type="dcterms:W3CDTF">2022-03-01T01:08:00Z</dcterms:created>
  <dcterms:modified xsi:type="dcterms:W3CDTF">2025-03-01T04:19:00Z</dcterms:modified>
</cp:coreProperties>
</file>