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2541" w14:textId="6A00377E" w:rsidR="005800D1" w:rsidRDefault="005800D1" w:rsidP="00CE5D7C">
      <w:pPr>
        <w:jc w:val="center"/>
        <w:rPr>
          <w:rFonts w:ascii="Times New Roman" w:hAnsi="Times New Roman" w:cs="Times New Roman"/>
          <w:sz w:val="32"/>
          <w:szCs w:val="32"/>
        </w:rPr>
      </w:pPr>
      <w:r>
        <w:rPr>
          <w:rFonts w:ascii="Times New Roman" w:hAnsi="Times New Roman" w:cs="Times New Roman"/>
          <w:sz w:val="32"/>
          <w:szCs w:val="32"/>
        </w:rPr>
        <w:t>МБУДО «Детско-юношеский Центр» г. Тула</w:t>
      </w:r>
    </w:p>
    <w:p w14:paraId="4824F505" w14:textId="255DD08A" w:rsidR="00B6197F" w:rsidRDefault="005800D1" w:rsidP="00CE5D7C">
      <w:pPr>
        <w:pStyle w:val="c13"/>
        <w:shd w:val="clear" w:color="auto" w:fill="FFFFFF"/>
        <w:spacing w:before="0" w:beforeAutospacing="0" w:after="0" w:afterAutospacing="0"/>
        <w:jc w:val="center"/>
        <w:rPr>
          <w:sz w:val="32"/>
          <w:szCs w:val="32"/>
        </w:rPr>
      </w:pPr>
      <w:r>
        <w:rPr>
          <w:sz w:val="32"/>
          <w:szCs w:val="32"/>
        </w:rPr>
        <w:t xml:space="preserve">Педагог – организатор </w:t>
      </w:r>
      <w:r w:rsidR="00B6197F">
        <w:rPr>
          <w:sz w:val="32"/>
          <w:szCs w:val="32"/>
        </w:rPr>
        <w:t>Фогелева К.Б.</w:t>
      </w:r>
    </w:p>
    <w:p w14:paraId="6305E042" w14:textId="77777777" w:rsidR="00B6197F" w:rsidRDefault="00B6197F" w:rsidP="00B6197F">
      <w:pPr>
        <w:pStyle w:val="c13"/>
        <w:shd w:val="clear" w:color="auto" w:fill="FFFFFF"/>
        <w:spacing w:before="0" w:beforeAutospacing="0" w:after="0" w:afterAutospacing="0"/>
        <w:jc w:val="both"/>
        <w:rPr>
          <w:sz w:val="32"/>
          <w:szCs w:val="32"/>
        </w:rPr>
      </w:pPr>
    </w:p>
    <w:p w14:paraId="05952521" w14:textId="1ACFFE79" w:rsidR="00B6197F" w:rsidRDefault="00B6197F" w:rsidP="00B6197F">
      <w:pPr>
        <w:rPr>
          <w:rFonts w:ascii="Times New Roman" w:hAnsi="Times New Roman" w:cs="Times New Roman"/>
          <w:sz w:val="32"/>
          <w:szCs w:val="32"/>
        </w:rPr>
      </w:pPr>
      <w:r w:rsidRPr="00B6197F">
        <w:rPr>
          <w:rFonts w:ascii="Times New Roman" w:hAnsi="Times New Roman" w:cs="Times New Roman"/>
          <w:b/>
          <w:bCs/>
          <w:color w:val="000000"/>
          <w:sz w:val="28"/>
          <w:szCs w:val="28"/>
        </w:rPr>
        <w:t>Название проекта</w:t>
      </w:r>
      <w:r w:rsidRPr="0093294E">
        <w:rPr>
          <w:b/>
          <w:bCs/>
          <w:color w:val="000000"/>
          <w:sz w:val="28"/>
          <w:szCs w:val="28"/>
        </w:rPr>
        <w:t>:</w:t>
      </w:r>
      <w:r w:rsidRPr="0093294E">
        <w:rPr>
          <w:color w:val="222222"/>
          <w:sz w:val="28"/>
          <w:szCs w:val="28"/>
        </w:rPr>
        <w:t> </w:t>
      </w:r>
      <w:r>
        <w:rPr>
          <w:rFonts w:ascii="Times New Roman" w:hAnsi="Times New Roman" w:cs="Times New Roman"/>
          <w:sz w:val="32"/>
          <w:szCs w:val="32"/>
        </w:rPr>
        <w:t>«Прогулки по улицам Тулы. Тула – героическая»</w:t>
      </w:r>
      <w:r w:rsidR="00E346EC">
        <w:rPr>
          <w:rFonts w:ascii="Times New Roman" w:hAnsi="Times New Roman" w:cs="Times New Roman"/>
          <w:sz w:val="32"/>
          <w:szCs w:val="32"/>
        </w:rPr>
        <w:t>.</w:t>
      </w:r>
    </w:p>
    <w:p w14:paraId="19DD7119" w14:textId="4BF62305" w:rsidR="00B6197F" w:rsidRPr="0093294E" w:rsidRDefault="00B6197F" w:rsidP="00B6197F">
      <w:pPr>
        <w:shd w:val="clear" w:color="auto" w:fill="FFFFFF"/>
        <w:spacing w:after="0" w:line="240" w:lineRule="auto"/>
        <w:jc w:val="both"/>
        <w:rPr>
          <w:rFonts w:ascii="Times New Roman" w:eastAsia="Times New Roman" w:hAnsi="Times New Roman" w:cs="Times New Roman"/>
          <w:color w:val="000000"/>
        </w:rPr>
      </w:pPr>
      <w:r w:rsidRPr="0093294E">
        <w:rPr>
          <w:rFonts w:ascii="Times New Roman" w:eastAsia="Times New Roman" w:hAnsi="Times New Roman" w:cs="Times New Roman"/>
          <w:b/>
          <w:bCs/>
          <w:color w:val="000000"/>
          <w:sz w:val="28"/>
          <w:szCs w:val="28"/>
        </w:rPr>
        <w:t>Описание проекта: </w:t>
      </w:r>
      <w:r w:rsidRPr="0093294E">
        <w:rPr>
          <w:rFonts w:ascii="Times New Roman" w:eastAsia="Times New Roman" w:hAnsi="Times New Roman" w:cs="Times New Roman"/>
          <w:color w:val="000000"/>
          <w:sz w:val="28"/>
          <w:szCs w:val="28"/>
        </w:rPr>
        <w:t>проект</w:t>
      </w:r>
      <w:r w:rsidR="00E346EC">
        <w:rPr>
          <w:rFonts w:ascii="Times New Roman" w:eastAsia="Times New Roman" w:hAnsi="Times New Roman" w:cs="Times New Roman"/>
          <w:color w:val="000000"/>
          <w:sz w:val="28"/>
          <w:szCs w:val="28"/>
        </w:rPr>
        <w:t xml:space="preserve"> посвящен Году защитника отечества и </w:t>
      </w:r>
      <w:r w:rsidRPr="0093294E">
        <w:rPr>
          <w:rFonts w:ascii="Times New Roman" w:eastAsia="Times New Roman" w:hAnsi="Times New Roman" w:cs="Times New Roman"/>
          <w:color w:val="000000"/>
          <w:sz w:val="28"/>
          <w:szCs w:val="28"/>
        </w:rPr>
        <w:t xml:space="preserve">разработан для педагогов, </w:t>
      </w:r>
      <w:r w:rsidR="00E346EC">
        <w:rPr>
          <w:rFonts w:ascii="Times New Roman" w:eastAsia="Times New Roman" w:hAnsi="Times New Roman" w:cs="Times New Roman"/>
          <w:color w:val="000000"/>
          <w:sz w:val="28"/>
          <w:szCs w:val="28"/>
        </w:rPr>
        <w:t>учащихся</w:t>
      </w:r>
      <w:r w:rsidRPr="0093294E">
        <w:rPr>
          <w:rFonts w:ascii="Times New Roman" w:eastAsia="Times New Roman" w:hAnsi="Times New Roman" w:cs="Times New Roman"/>
          <w:color w:val="000000"/>
          <w:sz w:val="28"/>
          <w:szCs w:val="28"/>
        </w:rPr>
        <w:t xml:space="preserve"> и родителей</w:t>
      </w:r>
      <w:r w:rsidR="00E346EC">
        <w:rPr>
          <w:rFonts w:ascii="Times New Roman" w:eastAsia="Times New Roman" w:hAnsi="Times New Roman" w:cs="Times New Roman"/>
          <w:color w:val="000000"/>
          <w:sz w:val="28"/>
          <w:szCs w:val="28"/>
        </w:rPr>
        <w:t xml:space="preserve"> «Детско-юношеского Центра» и ЦО города. </w:t>
      </w:r>
      <w:r w:rsidRPr="0093294E">
        <w:rPr>
          <w:rFonts w:ascii="Times New Roman" w:eastAsia="Times New Roman" w:hAnsi="Times New Roman" w:cs="Times New Roman"/>
          <w:color w:val="000000"/>
          <w:sz w:val="28"/>
          <w:szCs w:val="28"/>
        </w:rPr>
        <w:t xml:space="preserve">В него включены мероприятия, посвященные </w:t>
      </w:r>
      <w:r w:rsidR="00E346EC">
        <w:rPr>
          <w:rFonts w:ascii="Times New Roman" w:eastAsia="Times New Roman" w:hAnsi="Times New Roman" w:cs="Times New Roman"/>
          <w:color w:val="000000"/>
          <w:sz w:val="28"/>
          <w:szCs w:val="28"/>
        </w:rPr>
        <w:t>изучению героических страниц обороны города – героя Тулы,</w:t>
      </w:r>
      <w:r w:rsidR="003725D2">
        <w:rPr>
          <w:rFonts w:ascii="Times New Roman" w:eastAsia="Times New Roman" w:hAnsi="Times New Roman" w:cs="Times New Roman"/>
          <w:color w:val="000000"/>
          <w:sz w:val="28"/>
          <w:szCs w:val="28"/>
        </w:rPr>
        <w:t xml:space="preserve"> </w:t>
      </w:r>
      <w:r w:rsidR="00E346EC">
        <w:rPr>
          <w:rFonts w:ascii="Times New Roman" w:eastAsia="Times New Roman" w:hAnsi="Times New Roman" w:cs="Times New Roman"/>
          <w:color w:val="000000"/>
          <w:sz w:val="28"/>
          <w:szCs w:val="28"/>
        </w:rPr>
        <w:t xml:space="preserve">боевых подвигах героев Великой отечественной войны, чьи имена носят улицы города, </w:t>
      </w:r>
      <w:r w:rsidRPr="0093294E">
        <w:rPr>
          <w:rFonts w:ascii="Times New Roman" w:eastAsia="Times New Roman" w:hAnsi="Times New Roman" w:cs="Times New Roman"/>
          <w:color w:val="000000"/>
          <w:sz w:val="28"/>
          <w:szCs w:val="28"/>
        </w:rPr>
        <w:t>празднованию 80-летия Победы в Великой Отечественной войне</w:t>
      </w:r>
      <w:r w:rsidR="00E346EC">
        <w:rPr>
          <w:rFonts w:ascii="Times New Roman" w:eastAsia="Times New Roman" w:hAnsi="Times New Roman" w:cs="Times New Roman"/>
          <w:color w:val="000000"/>
          <w:sz w:val="28"/>
          <w:szCs w:val="28"/>
        </w:rPr>
        <w:t>.</w:t>
      </w:r>
      <w:r w:rsidRPr="0093294E">
        <w:rPr>
          <w:rFonts w:ascii="Times New Roman" w:eastAsia="Times New Roman" w:hAnsi="Times New Roman" w:cs="Times New Roman"/>
          <w:color w:val="000000"/>
          <w:sz w:val="28"/>
          <w:szCs w:val="28"/>
        </w:rPr>
        <w:t xml:space="preserve"> </w:t>
      </w:r>
    </w:p>
    <w:p w14:paraId="5F489822" w14:textId="5569F938" w:rsidR="00B6197F" w:rsidRDefault="00B6197F" w:rsidP="00B6197F">
      <w:pPr>
        <w:shd w:val="clear" w:color="auto" w:fill="FFFFFF"/>
        <w:spacing w:after="0" w:line="240" w:lineRule="auto"/>
        <w:jc w:val="both"/>
        <w:rPr>
          <w:rFonts w:ascii="Times New Roman" w:eastAsia="Times New Roman" w:hAnsi="Times New Roman" w:cs="Times New Roman"/>
          <w:color w:val="000000"/>
          <w:sz w:val="28"/>
          <w:szCs w:val="28"/>
        </w:rPr>
      </w:pPr>
      <w:r w:rsidRPr="0093294E">
        <w:rPr>
          <w:rFonts w:ascii="Times New Roman" w:eastAsia="Times New Roman" w:hAnsi="Times New Roman" w:cs="Times New Roman"/>
          <w:b/>
          <w:bCs/>
          <w:color w:val="000000"/>
          <w:sz w:val="28"/>
          <w:szCs w:val="28"/>
        </w:rPr>
        <w:t>Актуальность проекта</w:t>
      </w:r>
      <w:r w:rsidRPr="0093294E">
        <w:rPr>
          <w:rFonts w:ascii="Times New Roman" w:eastAsia="Times New Roman" w:hAnsi="Times New Roman" w:cs="Times New Roman"/>
          <w:color w:val="000000"/>
          <w:sz w:val="28"/>
          <w:szCs w:val="28"/>
        </w:rPr>
        <w:t>: Указом Президента Российской Федерации от 16.01.2025 № 28 “О проведении в Российской Федерации Года защитника Отечества”, в целях сохранения исторической памяти, в ознаменование 80-летия Победы в Великой Отечественной войне 1941-1945 годов, в благодарность ветеранам и признавая подвиг участников специальной военной операции, 2025 год объявлен Годом защитника Отечества.</w:t>
      </w:r>
    </w:p>
    <w:p w14:paraId="5D8AC085" w14:textId="77777777" w:rsidR="006A6E9E" w:rsidRPr="0093294E" w:rsidRDefault="006A6E9E" w:rsidP="00B6197F">
      <w:pPr>
        <w:shd w:val="clear" w:color="auto" w:fill="FFFFFF"/>
        <w:spacing w:after="0" w:line="240" w:lineRule="auto"/>
        <w:jc w:val="both"/>
        <w:rPr>
          <w:rFonts w:ascii="Times New Roman" w:eastAsia="Times New Roman" w:hAnsi="Times New Roman" w:cs="Times New Roman"/>
          <w:color w:val="000000"/>
        </w:rPr>
      </w:pPr>
    </w:p>
    <w:p w14:paraId="2FF05865" w14:textId="77777777" w:rsidR="006A6E9E" w:rsidRDefault="00B6197F" w:rsidP="006A6E9E">
      <w:pPr>
        <w:rPr>
          <w:rFonts w:ascii="Times New Roman" w:hAnsi="Times New Roman" w:cs="Times New Roman"/>
          <w:sz w:val="32"/>
          <w:szCs w:val="32"/>
        </w:rPr>
      </w:pPr>
      <w:r w:rsidRPr="0093294E">
        <w:rPr>
          <w:rFonts w:ascii="Times New Roman" w:eastAsia="Times New Roman" w:hAnsi="Times New Roman" w:cs="Times New Roman"/>
          <w:b/>
          <w:bCs/>
          <w:color w:val="000000"/>
          <w:sz w:val="28"/>
          <w:szCs w:val="28"/>
        </w:rPr>
        <w:t>Цель проекта:</w:t>
      </w:r>
      <w:r w:rsidRPr="0093294E">
        <w:rPr>
          <w:rFonts w:ascii="Times New Roman" w:eastAsia="Times New Roman" w:hAnsi="Times New Roman" w:cs="Times New Roman"/>
          <w:color w:val="000000"/>
          <w:sz w:val="28"/>
          <w:szCs w:val="28"/>
        </w:rPr>
        <w:t> </w:t>
      </w:r>
      <w:r w:rsidR="006A6E9E">
        <w:rPr>
          <w:rFonts w:ascii="Times New Roman" w:hAnsi="Times New Roman" w:cs="Times New Roman"/>
          <w:sz w:val="32"/>
          <w:szCs w:val="32"/>
        </w:rPr>
        <w:t>- сохранение исторической памяти и выражение благодарности героям прошлого и настоящего.</w:t>
      </w:r>
    </w:p>
    <w:p w14:paraId="7F013833" w14:textId="327BE0C0" w:rsidR="00B6197F" w:rsidRPr="0093294E" w:rsidRDefault="00B6197F" w:rsidP="00B6197F">
      <w:pPr>
        <w:shd w:val="clear" w:color="auto" w:fill="FFFFFF"/>
        <w:spacing w:after="0" w:line="240" w:lineRule="auto"/>
        <w:jc w:val="both"/>
        <w:rPr>
          <w:rFonts w:ascii="Times New Roman" w:eastAsia="Times New Roman" w:hAnsi="Times New Roman" w:cs="Times New Roman"/>
          <w:color w:val="000000"/>
        </w:rPr>
      </w:pPr>
    </w:p>
    <w:p w14:paraId="6CD5F349" w14:textId="77EA13A2" w:rsidR="00B6197F" w:rsidRDefault="00CE5D7C" w:rsidP="00B6197F">
      <w:pPr>
        <w:shd w:val="clear" w:color="auto" w:fill="FFFFFF"/>
        <w:spacing w:after="0" w:line="24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B6197F" w:rsidRPr="0093294E">
        <w:rPr>
          <w:rFonts w:ascii="Times New Roman" w:eastAsia="Times New Roman" w:hAnsi="Times New Roman" w:cs="Times New Roman"/>
          <w:b/>
          <w:bCs/>
          <w:color w:val="000000"/>
          <w:sz w:val="28"/>
          <w:szCs w:val="28"/>
        </w:rPr>
        <w:t>Задачи проекта:</w:t>
      </w:r>
      <w:r w:rsidR="00B6197F" w:rsidRPr="0093294E">
        <w:rPr>
          <w:rFonts w:ascii="Times New Roman" w:eastAsia="Times New Roman" w:hAnsi="Times New Roman" w:cs="Times New Roman"/>
          <w:color w:val="000000"/>
          <w:sz w:val="28"/>
          <w:szCs w:val="28"/>
        </w:rPr>
        <w:t> </w:t>
      </w:r>
    </w:p>
    <w:p w14:paraId="71BCCEE8" w14:textId="743CAD52" w:rsidR="006A6E9E" w:rsidRPr="0093294E" w:rsidRDefault="006A6E9E" w:rsidP="006A6E9E">
      <w:pPr>
        <w:shd w:val="clear" w:color="auto" w:fill="FFFFFF"/>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     1. Привлечь учащихся к изучению истории родного края и города – героя Тулы.</w:t>
      </w:r>
    </w:p>
    <w:p w14:paraId="66E333F9" w14:textId="0998F79B" w:rsidR="00B6197F" w:rsidRPr="0093294E" w:rsidRDefault="006A6E9E" w:rsidP="006A6E9E">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2.</w:t>
      </w:r>
      <w:r w:rsidR="00B6197F" w:rsidRPr="009329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sidR="00B6197F" w:rsidRPr="0093294E">
        <w:rPr>
          <w:rFonts w:ascii="Times New Roman" w:eastAsia="Times New Roman" w:hAnsi="Times New Roman" w:cs="Times New Roman"/>
          <w:color w:val="000000"/>
          <w:sz w:val="28"/>
          <w:szCs w:val="28"/>
        </w:rPr>
        <w:t>асшир</w:t>
      </w:r>
      <w:r>
        <w:rPr>
          <w:rFonts w:ascii="Times New Roman" w:eastAsia="Times New Roman" w:hAnsi="Times New Roman" w:cs="Times New Roman"/>
          <w:color w:val="000000"/>
          <w:sz w:val="28"/>
          <w:szCs w:val="28"/>
        </w:rPr>
        <w:t>ить</w:t>
      </w:r>
      <w:r w:rsidR="00B6197F" w:rsidRPr="0093294E">
        <w:rPr>
          <w:rFonts w:ascii="Times New Roman" w:eastAsia="Times New Roman" w:hAnsi="Times New Roman" w:cs="Times New Roman"/>
          <w:color w:val="000000"/>
          <w:sz w:val="28"/>
          <w:szCs w:val="28"/>
        </w:rPr>
        <w:t xml:space="preserve"> знания </w:t>
      </w:r>
      <w:r>
        <w:rPr>
          <w:rFonts w:ascii="Times New Roman" w:eastAsia="Times New Roman" w:hAnsi="Times New Roman" w:cs="Times New Roman"/>
          <w:color w:val="000000"/>
          <w:sz w:val="28"/>
          <w:szCs w:val="28"/>
        </w:rPr>
        <w:t xml:space="preserve">педагогов, учащихся и родителей о </w:t>
      </w:r>
      <w:r w:rsidR="00B6197F" w:rsidRPr="0093294E">
        <w:rPr>
          <w:rFonts w:ascii="Times New Roman" w:eastAsia="Times New Roman" w:hAnsi="Times New Roman" w:cs="Times New Roman"/>
          <w:color w:val="000000"/>
          <w:sz w:val="28"/>
          <w:szCs w:val="28"/>
        </w:rPr>
        <w:t>истории Великой Отечественной войны</w:t>
      </w:r>
      <w:r>
        <w:rPr>
          <w:rFonts w:ascii="Times New Roman" w:eastAsia="Times New Roman" w:hAnsi="Times New Roman" w:cs="Times New Roman"/>
          <w:color w:val="000000"/>
          <w:sz w:val="28"/>
          <w:szCs w:val="28"/>
        </w:rPr>
        <w:t xml:space="preserve">, </w:t>
      </w:r>
      <w:r w:rsidRPr="0093294E">
        <w:rPr>
          <w:rFonts w:ascii="Times New Roman" w:eastAsia="Times New Roman" w:hAnsi="Times New Roman" w:cs="Times New Roman"/>
          <w:color w:val="000000"/>
          <w:sz w:val="28"/>
          <w:szCs w:val="28"/>
        </w:rPr>
        <w:t>о героях войны-наших земляках</w:t>
      </w:r>
      <w:r>
        <w:rPr>
          <w:rFonts w:ascii="Times New Roman" w:eastAsia="Times New Roman" w:hAnsi="Times New Roman" w:cs="Times New Roman"/>
          <w:color w:val="000000"/>
          <w:sz w:val="28"/>
          <w:szCs w:val="28"/>
        </w:rPr>
        <w:t>.</w:t>
      </w:r>
    </w:p>
    <w:p w14:paraId="04A81378" w14:textId="30FE85ED" w:rsidR="00B6197F" w:rsidRDefault="006A6E9E" w:rsidP="006A6E9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B6197F" w:rsidRPr="0093294E">
        <w:rPr>
          <w:rFonts w:ascii="Times New Roman" w:eastAsia="Times New Roman" w:hAnsi="Times New Roman" w:cs="Times New Roman"/>
          <w:color w:val="000000"/>
          <w:sz w:val="28"/>
          <w:szCs w:val="28"/>
        </w:rPr>
        <w:t> Способствовать формированию чувства гордости за свой народ, его боевые заслуги.</w:t>
      </w:r>
    </w:p>
    <w:p w14:paraId="157BDB71" w14:textId="7D0FE5E1" w:rsidR="00CE5D7C" w:rsidRDefault="00CE5D7C" w:rsidP="006A6E9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Оформить собранные данные в литературно-музыкальную композицию и презентацию.</w:t>
      </w:r>
    </w:p>
    <w:p w14:paraId="2F64916B" w14:textId="2FBD3B4E" w:rsidR="00CE5D7C" w:rsidRPr="0093294E" w:rsidRDefault="00CE5D7C" w:rsidP="006A6E9E">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5. Организовать мероприятия по ознакомлению с собранным материалом и привлечение внимания к проблеме сохранения памяти о героях – земляках.</w:t>
      </w:r>
    </w:p>
    <w:p w14:paraId="3EFF99F7" w14:textId="043EBF1B" w:rsidR="00B6197F" w:rsidRDefault="00CE5D7C" w:rsidP="006A6E9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B6197F" w:rsidRPr="009329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6A6E9E">
        <w:rPr>
          <w:rFonts w:ascii="Times New Roman" w:eastAsia="Times New Roman" w:hAnsi="Times New Roman" w:cs="Times New Roman"/>
          <w:color w:val="000000"/>
          <w:sz w:val="28"/>
          <w:szCs w:val="28"/>
        </w:rPr>
        <w:t>Развит</w:t>
      </w:r>
      <w:r>
        <w:rPr>
          <w:rFonts w:ascii="Times New Roman" w:eastAsia="Times New Roman" w:hAnsi="Times New Roman" w:cs="Times New Roman"/>
          <w:color w:val="000000"/>
          <w:sz w:val="28"/>
          <w:szCs w:val="28"/>
        </w:rPr>
        <w:t>ие</w:t>
      </w:r>
      <w:r w:rsidR="00B6197F" w:rsidRPr="0093294E">
        <w:rPr>
          <w:rFonts w:ascii="Times New Roman" w:eastAsia="Times New Roman" w:hAnsi="Times New Roman" w:cs="Times New Roman"/>
          <w:color w:val="000000"/>
          <w:sz w:val="28"/>
          <w:szCs w:val="28"/>
        </w:rPr>
        <w:t xml:space="preserve"> творчески</w:t>
      </w:r>
      <w:r>
        <w:rPr>
          <w:rFonts w:ascii="Times New Roman" w:eastAsia="Times New Roman" w:hAnsi="Times New Roman" w:cs="Times New Roman"/>
          <w:color w:val="000000"/>
          <w:sz w:val="28"/>
          <w:szCs w:val="28"/>
        </w:rPr>
        <w:t>х</w:t>
      </w:r>
      <w:r w:rsidR="00B6197F" w:rsidRPr="0093294E">
        <w:rPr>
          <w:rFonts w:ascii="Times New Roman" w:eastAsia="Times New Roman" w:hAnsi="Times New Roman" w:cs="Times New Roman"/>
          <w:color w:val="000000"/>
          <w:sz w:val="28"/>
          <w:szCs w:val="28"/>
        </w:rPr>
        <w:t xml:space="preserve"> способност</w:t>
      </w:r>
      <w:r>
        <w:rPr>
          <w:rFonts w:ascii="Times New Roman" w:eastAsia="Times New Roman" w:hAnsi="Times New Roman" w:cs="Times New Roman"/>
          <w:color w:val="000000"/>
          <w:sz w:val="28"/>
          <w:szCs w:val="28"/>
        </w:rPr>
        <w:t>ей</w:t>
      </w:r>
      <w:r w:rsidR="006A6E9E">
        <w:rPr>
          <w:rFonts w:ascii="Times New Roman" w:eastAsia="Times New Roman" w:hAnsi="Times New Roman" w:cs="Times New Roman"/>
          <w:color w:val="000000"/>
          <w:sz w:val="28"/>
          <w:szCs w:val="28"/>
        </w:rPr>
        <w:t xml:space="preserve"> учащихся</w:t>
      </w:r>
      <w:r w:rsidR="00B6197F" w:rsidRPr="0093294E">
        <w:rPr>
          <w:rFonts w:ascii="Times New Roman" w:eastAsia="Times New Roman" w:hAnsi="Times New Roman" w:cs="Times New Roman"/>
          <w:color w:val="000000"/>
          <w:sz w:val="28"/>
          <w:szCs w:val="28"/>
        </w:rPr>
        <w:t xml:space="preserve"> в рамках реализации проекта.</w:t>
      </w:r>
      <w:r w:rsidR="003725D2" w:rsidRPr="003725D2">
        <w:rPr>
          <w:rFonts w:ascii="Times New Roman" w:eastAsia="Times New Roman" w:hAnsi="Times New Roman" w:cs="Times New Roman"/>
          <w:color w:val="000000"/>
          <w:sz w:val="28"/>
          <w:szCs w:val="28"/>
        </w:rPr>
        <w:t xml:space="preserve"> </w:t>
      </w:r>
    </w:p>
    <w:p w14:paraId="76361E89" w14:textId="153E62A9" w:rsidR="003725D2" w:rsidRDefault="003725D2" w:rsidP="006A6E9E">
      <w:pPr>
        <w:shd w:val="clear" w:color="auto" w:fill="FFFFFF"/>
        <w:spacing w:after="0" w:line="240" w:lineRule="auto"/>
        <w:jc w:val="both"/>
        <w:rPr>
          <w:rFonts w:ascii="Times New Roman" w:eastAsia="Times New Roman" w:hAnsi="Times New Roman" w:cs="Times New Roman"/>
          <w:color w:val="000000"/>
          <w:sz w:val="28"/>
          <w:szCs w:val="28"/>
        </w:rPr>
      </w:pPr>
    </w:p>
    <w:p w14:paraId="6003DDC5" w14:textId="1F9F6E7B" w:rsidR="00EB71D0" w:rsidRDefault="003725D2" w:rsidP="006A6E9E">
      <w:pPr>
        <w:shd w:val="clear" w:color="auto" w:fill="FFFFFF"/>
        <w:spacing w:after="0" w:line="240" w:lineRule="auto"/>
        <w:jc w:val="both"/>
        <w:rPr>
          <w:rFonts w:ascii="Times New Roman" w:eastAsia="Times New Roman" w:hAnsi="Times New Roman" w:cs="Times New Roman"/>
          <w:color w:val="000000"/>
          <w:sz w:val="28"/>
          <w:szCs w:val="28"/>
        </w:rPr>
      </w:pPr>
      <w:r w:rsidRPr="003725D2">
        <w:rPr>
          <w:rFonts w:ascii="Times New Roman" w:eastAsia="Times New Roman" w:hAnsi="Times New Roman" w:cs="Times New Roman"/>
          <w:b/>
          <w:bCs/>
          <w:color w:val="000000"/>
          <w:sz w:val="28"/>
          <w:szCs w:val="28"/>
        </w:rPr>
        <w:t xml:space="preserve">Предполагаемый продукт проекта: </w:t>
      </w:r>
      <w:r w:rsidRPr="00EB71D0">
        <w:rPr>
          <w:rFonts w:ascii="Times New Roman" w:eastAsia="Times New Roman" w:hAnsi="Times New Roman" w:cs="Times New Roman"/>
          <w:color w:val="000000"/>
          <w:sz w:val="28"/>
          <w:szCs w:val="28"/>
        </w:rPr>
        <w:t>литературно – музыкальная композиция, презентация с последующим представлением учащимся и родителям</w:t>
      </w:r>
      <w:r w:rsidR="00EB71D0">
        <w:rPr>
          <w:rFonts w:ascii="Times New Roman" w:eastAsia="Times New Roman" w:hAnsi="Times New Roman" w:cs="Times New Roman"/>
          <w:color w:val="000000"/>
          <w:sz w:val="28"/>
          <w:szCs w:val="28"/>
        </w:rPr>
        <w:t>, проведение конкурсных мероприятий.</w:t>
      </w:r>
      <w:r w:rsidR="00EB71D0" w:rsidRPr="00EB71D0">
        <w:rPr>
          <w:rFonts w:ascii="Times New Roman" w:eastAsia="Times New Roman" w:hAnsi="Times New Roman" w:cs="Times New Roman"/>
          <w:color w:val="000000"/>
          <w:sz w:val="28"/>
          <w:szCs w:val="28"/>
        </w:rPr>
        <w:t xml:space="preserve"> </w:t>
      </w:r>
    </w:p>
    <w:p w14:paraId="425E3049" w14:textId="5D72C9BB" w:rsidR="00EB71D0" w:rsidRPr="00112908" w:rsidRDefault="00EB71D0" w:rsidP="006A6E9E">
      <w:pPr>
        <w:shd w:val="clear" w:color="auto" w:fill="FFFFFF"/>
        <w:spacing w:after="0" w:line="240" w:lineRule="auto"/>
        <w:jc w:val="both"/>
        <w:rPr>
          <w:rFonts w:ascii="Times New Roman" w:eastAsia="Times New Roman" w:hAnsi="Times New Roman" w:cs="Times New Roman"/>
          <w:color w:val="000000"/>
          <w:sz w:val="28"/>
          <w:szCs w:val="28"/>
        </w:rPr>
      </w:pPr>
      <w:r w:rsidRPr="00EB71D0">
        <w:rPr>
          <w:rFonts w:ascii="Times New Roman" w:eastAsia="Times New Roman" w:hAnsi="Times New Roman" w:cs="Times New Roman"/>
          <w:b/>
          <w:bCs/>
          <w:color w:val="000000"/>
          <w:sz w:val="28"/>
          <w:szCs w:val="28"/>
        </w:rPr>
        <w:t>Информационное обеспечение проекта:</w:t>
      </w:r>
      <w:r>
        <w:rPr>
          <w:rFonts w:ascii="Times New Roman" w:eastAsia="Times New Roman" w:hAnsi="Times New Roman" w:cs="Times New Roman"/>
          <w:b/>
          <w:bCs/>
          <w:color w:val="000000"/>
          <w:sz w:val="28"/>
          <w:szCs w:val="28"/>
        </w:rPr>
        <w:t xml:space="preserve"> </w:t>
      </w:r>
      <w:r w:rsidRPr="00112908">
        <w:rPr>
          <w:rFonts w:ascii="Times New Roman" w:eastAsia="Times New Roman" w:hAnsi="Times New Roman" w:cs="Times New Roman"/>
          <w:color w:val="000000"/>
          <w:sz w:val="28"/>
          <w:szCs w:val="28"/>
        </w:rPr>
        <w:t xml:space="preserve">экскурсии по местам боевой славы города-героя Тулы, улицам, названия которых носят имена Героев Советского Союза, </w:t>
      </w:r>
      <w:r w:rsidR="00112908" w:rsidRPr="00112908">
        <w:rPr>
          <w:rFonts w:ascii="Times New Roman" w:eastAsia="Times New Roman" w:hAnsi="Times New Roman" w:cs="Times New Roman"/>
          <w:color w:val="000000"/>
          <w:sz w:val="28"/>
          <w:szCs w:val="28"/>
        </w:rPr>
        <w:t>в «Музей Оружия», «Патриот», «Броненосец Туляк», краеведческий музей и на места захоронения героев Великой отечественной войны.</w:t>
      </w:r>
    </w:p>
    <w:p w14:paraId="71B3FADB" w14:textId="77777777" w:rsidR="00EB71D0" w:rsidRPr="00112908" w:rsidRDefault="00EB71D0" w:rsidP="006A6E9E">
      <w:pPr>
        <w:shd w:val="clear" w:color="auto" w:fill="FFFFFF"/>
        <w:spacing w:after="0" w:line="240" w:lineRule="auto"/>
        <w:jc w:val="both"/>
        <w:rPr>
          <w:rFonts w:ascii="Times New Roman" w:eastAsia="Times New Roman" w:hAnsi="Times New Roman" w:cs="Times New Roman"/>
          <w:color w:val="000000"/>
          <w:sz w:val="28"/>
          <w:szCs w:val="28"/>
        </w:rPr>
      </w:pPr>
    </w:p>
    <w:p w14:paraId="319FA928" w14:textId="17B1EAFF" w:rsidR="00EB71D0" w:rsidRDefault="00EB71D0" w:rsidP="006A6E9E">
      <w:pPr>
        <w:shd w:val="clear" w:color="auto" w:fill="FFFFFF"/>
        <w:spacing w:after="0" w:line="240" w:lineRule="auto"/>
        <w:jc w:val="both"/>
        <w:rPr>
          <w:rFonts w:ascii="Times New Roman" w:eastAsia="Times New Roman" w:hAnsi="Times New Roman" w:cs="Times New Roman"/>
          <w:b/>
          <w:bCs/>
          <w:color w:val="000000"/>
          <w:sz w:val="28"/>
          <w:szCs w:val="28"/>
        </w:rPr>
      </w:pPr>
      <w:r w:rsidRPr="00EB71D0">
        <w:rPr>
          <w:rFonts w:ascii="Times New Roman" w:eastAsia="Times New Roman" w:hAnsi="Times New Roman" w:cs="Times New Roman"/>
          <w:b/>
          <w:bCs/>
          <w:color w:val="000000"/>
          <w:sz w:val="28"/>
          <w:szCs w:val="28"/>
        </w:rPr>
        <w:t>Сроки проведения проекта: февраль-ноябрь 2025 года</w:t>
      </w:r>
    </w:p>
    <w:p w14:paraId="67F90C20" w14:textId="53C646A2" w:rsidR="00E71ED1" w:rsidRDefault="00112908" w:rsidP="00112908">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Литературно – музыкальная композиция «Прогулки по улицам Тулы. Тула – героическая»</w:t>
      </w:r>
      <w:r w:rsidR="00E71ED1">
        <w:rPr>
          <w:rFonts w:ascii="Times New Roman" w:eastAsia="Times New Roman" w:hAnsi="Times New Roman" w:cs="Times New Roman"/>
          <w:color w:val="000000"/>
          <w:sz w:val="28"/>
          <w:szCs w:val="28"/>
        </w:rPr>
        <w:t xml:space="preserve"> объединения «Театр-шоу» (педагог Фогелева </w:t>
      </w:r>
      <w:proofErr w:type="gramStart"/>
      <w:r w:rsidR="00EE72B5">
        <w:rPr>
          <w:rFonts w:ascii="Times New Roman" w:eastAsia="Times New Roman" w:hAnsi="Times New Roman" w:cs="Times New Roman"/>
          <w:color w:val="000000"/>
          <w:sz w:val="28"/>
          <w:szCs w:val="28"/>
        </w:rPr>
        <w:t>К</w:t>
      </w:r>
      <w:r w:rsidR="00E71ED1">
        <w:rPr>
          <w:rFonts w:ascii="Times New Roman" w:eastAsia="Times New Roman" w:hAnsi="Times New Roman" w:cs="Times New Roman"/>
          <w:color w:val="000000"/>
          <w:sz w:val="28"/>
          <w:szCs w:val="28"/>
        </w:rPr>
        <w:t>.Б</w:t>
      </w:r>
      <w:proofErr w:type="gramEnd"/>
      <w:r w:rsidR="00E71ED1">
        <w:rPr>
          <w:rFonts w:ascii="Times New Roman" w:eastAsia="Times New Roman" w:hAnsi="Times New Roman" w:cs="Times New Roman"/>
          <w:color w:val="000000"/>
          <w:sz w:val="28"/>
          <w:szCs w:val="28"/>
        </w:rPr>
        <w:t>)</w:t>
      </w:r>
    </w:p>
    <w:p w14:paraId="296FF35A" w14:textId="77777777" w:rsidR="00E71ED1" w:rsidRPr="00EB71D0" w:rsidRDefault="00E71ED1" w:rsidP="00112908">
      <w:pPr>
        <w:shd w:val="clear" w:color="auto" w:fill="FFFFFF"/>
        <w:spacing w:after="0" w:line="240" w:lineRule="auto"/>
        <w:jc w:val="center"/>
        <w:rPr>
          <w:rFonts w:ascii="Times New Roman" w:eastAsia="Times New Roman" w:hAnsi="Times New Roman" w:cs="Times New Roman"/>
          <w:b/>
          <w:bCs/>
          <w:color w:val="000000"/>
          <w:sz w:val="28"/>
          <w:szCs w:val="28"/>
        </w:rPr>
      </w:pPr>
    </w:p>
    <w:tbl>
      <w:tblPr>
        <w:tblStyle w:val="a4"/>
        <w:tblW w:w="0" w:type="auto"/>
        <w:tblInd w:w="-289" w:type="dxa"/>
        <w:tblLook w:val="04A0" w:firstRow="1" w:lastRow="0" w:firstColumn="1" w:lastColumn="0" w:noHBand="0" w:noVBand="1"/>
      </w:tblPr>
      <w:tblGrid>
        <w:gridCol w:w="1696"/>
        <w:gridCol w:w="7938"/>
      </w:tblGrid>
      <w:tr w:rsidR="00E71ED1" w:rsidRPr="00E71ED1" w14:paraId="730EAAED" w14:textId="77777777" w:rsidTr="00E71ED1">
        <w:tc>
          <w:tcPr>
            <w:tcW w:w="1483" w:type="dxa"/>
          </w:tcPr>
          <w:p w14:paraId="41525801" w14:textId="56FFF002" w:rsidR="00E71ED1" w:rsidRDefault="00E71ED1" w:rsidP="00B73D1F">
            <w:pPr>
              <w:pStyle w:val="a3"/>
              <w:spacing w:before="0" w:beforeAutospacing="0" w:after="0" w:afterAutospacing="0"/>
              <w:rPr>
                <w:sz w:val="28"/>
                <w:szCs w:val="28"/>
              </w:rPr>
            </w:pPr>
            <w:r w:rsidRPr="00E71ED1">
              <w:rPr>
                <w:sz w:val="28"/>
                <w:szCs w:val="28"/>
              </w:rPr>
              <w:t xml:space="preserve">  </w:t>
            </w:r>
            <w:r>
              <w:rPr>
                <w:sz w:val="28"/>
                <w:szCs w:val="28"/>
              </w:rPr>
              <w:t>Кадр 1.</w:t>
            </w:r>
          </w:p>
          <w:p w14:paraId="58531013" w14:textId="7C5AC55C" w:rsidR="00E71ED1" w:rsidRPr="00E71ED1" w:rsidRDefault="00E71ED1" w:rsidP="00B73D1F">
            <w:pPr>
              <w:pStyle w:val="a3"/>
              <w:spacing w:before="0" w:beforeAutospacing="0" w:after="0" w:afterAutospacing="0"/>
              <w:rPr>
                <w:i/>
                <w:sz w:val="28"/>
                <w:szCs w:val="28"/>
              </w:rPr>
            </w:pPr>
            <w:r w:rsidRPr="00E71ED1">
              <w:rPr>
                <w:sz w:val="28"/>
                <w:szCs w:val="28"/>
              </w:rPr>
              <w:t xml:space="preserve"> </w:t>
            </w:r>
            <w:proofErr w:type="gramStart"/>
            <w:r w:rsidRPr="00E71ED1">
              <w:rPr>
                <w:sz w:val="28"/>
                <w:szCs w:val="28"/>
              </w:rPr>
              <w:t>Звук  вокзала</w:t>
            </w:r>
            <w:proofErr w:type="gramEnd"/>
            <w:r w:rsidRPr="00E71ED1">
              <w:rPr>
                <w:sz w:val="28"/>
                <w:szCs w:val="28"/>
              </w:rPr>
              <w:t>.</w:t>
            </w:r>
          </w:p>
        </w:tc>
        <w:tc>
          <w:tcPr>
            <w:tcW w:w="8151" w:type="dxa"/>
          </w:tcPr>
          <w:p w14:paraId="059C8AB0" w14:textId="6BC6DCCB"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Мизансцена встречи друзей на вокзале Тула 1.</w:t>
            </w:r>
            <w:r w:rsidRPr="00E71ED1">
              <w:rPr>
                <w:rFonts w:ascii="Times New Roman" w:hAnsi="Times New Roman" w:cs="Times New Roman"/>
                <w:sz w:val="28"/>
                <w:szCs w:val="28"/>
              </w:rPr>
              <w:t xml:space="preserve"> </w:t>
            </w:r>
          </w:p>
          <w:p w14:paraId="618136FC" w14:textId="2A5A9995" w:rsidR="00E71ED1" w:rsidRPr="00E71ED1" w:rsidRDefault="00E71ED1" w:rsidP="0030557D">
            <w:pPr>
              <w:pStyle w:val="a3"/>
              <w:shd w:val="clear" w:color="auto" w:fill="FFFFFF"/>
              <w:spacing w:before="0" w:beforeAutospacing="0" w:after="0" w:afterAutospacing="0"/>
              <w:rPr>
                <w:sz w:val="28"/>
                <w:szCs w:val="28"/>
              </w:rPr>
            </w:pPr>
            <w:r w:rsidRPr="00E71ED1">
              <w:rPr>
                <w:sz w:val="28"/>
                <w:szCs w:val="28"/>
              </w:rPr>
              <w:t xml:space="preserve">         </w:t>
            </w:r>
            <w:r w:rsidRPr="00E71ED1">
              <w:rPr>
                <w:sz w:val="28"/>
                <w:szCs w:val="28"/>
              </w:rPr>
              <w:t>Первый актер</w:t>
            </w:r>
            <w:r w:rsidR="0030557D">
              <w:rPr>
                <w:sz w:val="28"/>
                <w:szCs w:val="28"/>
              </w:rPr>
              <w:t>:</w:t>
            </w:r>
            <w:r w:rsidRPr="00E71ED1">
              <w:rPr>
                <w:sz w:val="28"/>
                <w:szCs w:val="28"/>
              </w:rPr>
              <w:t xml:space="preserve"> - девочки, привет! Наконец вы к нам приехали! Мы с вокзала сразу на прогулку. </w:t>
            </w:r>
          </w:p>
          <w:p w14:paraId="35275277" w14:textId="7280B83A" w:rsidR="00E71ED1" w:rsidRPr="00E71ED1" w:rsidRDefault="00E71ED1" w:rsidP="0030557D">
            <w:pPr>
              <w:pStyle w:val="a3"/>
              <w:shd w:val="clear" w:color="auto" w:fill="FFFFFF"/>
              <w:spacing w:before="0" w:beforeAutospacing="0" w:after="0" w:afterAutospacing="0"/>
              <w:rPr>
                <w:sz w:val="28"/>
                <w:szCs w:val="28"/>
              </w:rPr>
            </w:pPr>
            <w:r>
              <w:rPr>
                <w:sz w:val="28"/>
                <w:szCs w:val="28"/>
              </w:rPr>
              <w:t xml:space="preserve">         </w:t>
            </w:r>
            <w:r w:rsidRPr="00E71ED1">
              <w:rPr>
                <w:sz w:val="28"/>
                <w:szCs w:val="28"/>
              </w:rPr>
              <w:t>Второй актёр</w:t>
            </w:r>
            <w:r w:rsidRPr="00E71ED1">
              <w:rPr>
                <w:sz w:val="28"/>
                <w:szCs w:val="28"/>
              </w:rPr>
              <w:t>: - Мы вам покажем наш город- герой, он всё хорошеет и готовится к празднованию Дня Победы.</w:t>
            </w:r>
          </w:p>
          <w:p w14:paraId="40936ECE" w14:textId="77777777" w:rsidR="00E71ED1" w:rsidRPr="00E71ED1" w:rsidRDefault="00E71ED1" w:rsidP="0030557D">
            <w:pPr>
              <w:pStyle w:val="a3"/>
              <w:spacing w:before="0" w:beforeAutospacing="0" w:after="0" w:afterAutospacing="0"/>
              <w:rPr>
                <w:i/>
                <w:sz w:val="28"/>
                <w:szCs w:val="28"/>
              </w:rPr>
            </w:pPr>
          </w:p>
        </w:tc>
      </w:tr>
      <w:tr w:rsidR="00E71ED1" w:rsidRPr="00E71ED1" w14:paraId="104E747D" w14:textId="77777777" w:rsidTr="00E71ED1">
        <w:tc>
          <w:tcPr>
            <w:tcW w:w="1483" w:type="dxa"/>
          </w:tcPr>
          <w:p w14:paraId="14C03AFD" w14:textId="35836C18" w:rsidR="00E71ED1" w:rsidRPr="00E71ED1" w:rsidRDefault="00E71ED1" w:rsidP="00B73D1F">
            <w:pPr>
              <w:pStyle w:val="a3"/>
              <w:spacing w:before="0" w:beforeAutospacing="0" w:after="0" w:afterAutospacing="0"/>
              <w:rPr>
                <w:i/>
                <w:sz w:val="28"/>
                <w:szCs w:val="28"/>
              </w:rPr>
            </w:pPr>
            <w:r>
              <w:rPr>
                <w:i/>
                <w:sz w:val="28"/>
                <w:szCs w:val="28"/>
              </w:rPr>
              <w:t>Кадр 2</w:t>
            </w:r>
          </w:p>
        </w:tc>
        <w:tc>
          <w:tcPr>
            <w:tcW w:w="8151" w:type="dxa"/>
          </w:tcPr>
          <w:p w14:paraId="2DA3BD2D" w14:textId="54E666F4" w:rsidR="00E71ED1" w:rsidRPr="00E71ED1" w:rsidRDefault="00E71ED1" w:rsidP="0030557D">
            <w:pPr>
              <w:pStyle w:val="a3"/>
              <w:shd w:val="clear" w:color="auto" w:fill="FFFFFF"/>
              <w:spacing w:before="0" w:beforeAutospacing="0" w:after="0" w:afterAutospacing="0"/>
              <w:rPr>
                <w:iCs/>
                <w:sz w:val="28"/>
                <w:szCs w:val="28"/>
              </w:rPr>
            </w:pPr>
            <w:r>
              <w:rPr>
                <w:sz w:val="28"/>
                <w:szCs w:val="28"/>
              </w:rPr>
              <w:t xml:space="preserve">         </w:t>
            </w:r>
            <w:r w:rsidRPr="00E71ED1">
              <w:rPr>
                <w:sz w:val="28"/>
                <w:szCs w:val="28"/>
              </w:rPr>
              <w:t>Первый актер</w:t>
            </w:r>
            <w:r w:rsidRPr="00E71ED1">
              <w:rPr>
                <w:i/>
                <w:sz w:val="28"/>
                <w:szCs w:val="28"/>
              </w:rPr>
              <w:t xml:space="preserve">: - </w:t>
            </w:r>
            <w:r w:rsidRPr="00E71ED1">
              <w:rPr>
                <w:iCs/>
                <w:sz w:val="28"/>
                <w:szCs w:val="28"/>
              </w:rPr>
              <w:t>на станции Тула 1, куда вы приехали, на запасном пути стоит бронепоезд «Тульский рабочий» или 13-й отдельный бронепоезд Юго-Западного фронта - прозванный «Туляк».</w:t>
            </w:r>
          </w:p>
          <w:p w14:paraId="7D9D22D6" w14:textId="77777777" w:rsidR="00E71ED1" w:rsidRPr="00E71ED1" w:rsidRDefault="00E71ED1" w:rsidP="0030557D">
            <w:pPr>
              <w:pStyle w:val="a3"/>
              <w:spacing w:before="0" w:beforeAutospacing="0" w:after="0" w:afterAutospacing="0"/>
              <w:rPr>
                <w:i/>
                <w:sz w:val="28"/>
                <w:szCs w:val="28"/>
              </w:rPr>
            </w:pPr>
          </w:p>
        </w:tc>
      </w:tr>
      <w:tr w:rsidR="00E71ED1" w:rsidRPr="00E71ED1" w14:paraId="7F8E0764" w14:textId="77777777" w:rsidTr="00E71ED1">
        <w:tc>
          <w:tcPr>
            <w:tcW w:w="1483" w:type="dxa"/>
          </w:tcPr>
          <w:p w14:paraId="6C5CD4A5" w14:textId="77777777" w:rsidR="00E71ED1" w:rsidRDefault="00E71ED1" w:rsidP="00B73D1F">
            <w:pPr>
              <w:pStyle w:val="a3"/>
              <w:spacing w:before="0" w:beforeAutospacing="0" w:after="0" w:afterAutospacing="0"/>
              <w:rPr>
                <w:i/>
                <w:sz w:val="28"/>
                <w:szCs w:val="28"/>
              </w:rPr>
            </w:pPr>
            <w:r>
              <w:rPr>
                <w:i/>
                <w:sz w:val="28"/>
                <w:szCs w:val="28"/>
              </w:rPr>
              <w:t>Кадр 3</w:t>
            </w:r>
          </w:p>
          <w:p w14:paraId="2CD7A5EB" w14:textId="31428DAE" w:rsidR="00495E68" w:rsidRPr="00E71ED1" w:rsidRDefault="00495E68" w:rsidP="00B73D1F">
            <w:pPr>
              <w:pStyle w:val="a3"/>
              <w:spacing w:before="0" w:beforeAutospacing="0" w:after="0" w:afterAutospacing="0"/>
              <w:rPr>
                <w:i/>
                <w:sz w:val="28"/>
                <w:szCs w:val="28"/>
              </w:rPr>
            </w:pPr>
            <w:r>
              <w:rPr>
                <w:i/>
                <w:sz w:val="28"/>
                <w:szCs w:val="28"/>
              </w:rPr>
              <w:t>Звук бронепоезда</w:t>
            </w:r>
          </w:p>
        </w:tc>
        <w:tc>
          <w:tcPr>
            <w:tcW w:w="8151" w:type="dxa"/>
          </w:tcPr>
          <w:p w14:paraId="6804FF49" w14:textId="5710F556" w:rsidR="00E71ED1" w:rsidRPr="00E71ED1" w:rsidRDefault="00E71ED1" w:rsidP="0030557D">
            <w:pPr>
              <w:shd w:val="clear" w:color="auto" w:fill="FFFFFF"/>
              <w:spacing w:before="120" w:after="120"/>
              <w:rPr>
                <w:rFonts w:ascii="Times New Roman" w:eastAsia="Times New Roman" w:hAnsi="Times New Roman" w:cs="Times New Roman"/>
                <w:iCs/>
                <w:sz w:val="28"/>
                <w:szCs w:val="28"/>
                <w:lang w:eastAsia="ru-RU"/>
              </w:rPr>
            </w:pPr>
            <w:r>
              <w:rPr>
                <w:rFonts w:ascii="Times New Roman" w:hAnsi="Times New Roman" w:cs="Times New Roman"/>
                <w:sz w:val="28"/>
                <w:szCs w:val="28"/>
              </w:rPr>
              <w:t xml:space="preserve">         </w:t>
            </w:r>
            <w:r w:rsidRPr="00E71ED1">
              <w:rPr>
                <w:rFonts w:ascii="Times New Roman" w:hAnsi="Times New Roman" w:cs="Times New Roman"/>
                <w:sz w:val="28"/>
                <w:szCs w:val="28"/>
              </w:rPr>
              <w:t>Второй актёр</w:t>
            </w:r>
            <w:r w:rsidRPr="00E71ED1">
              <w:rPr>
                <w:rFonts w:ascii="Times New Roman" w:eastAsia="Times New Roman" w:hAnsi="Times New Roman" w:cs="Times New Roman"/>
                <w:sz w:val="28"/>
                <w:szCs w:val="28"/>
                <w:lang w:eastAsia="ru-RU"/>
              </w:rPr>
              <w:t xml:space="preserve">: - </w:t>
            </w:r>
            <w:r w:rsidRPr="00E71ED1">
              <w:rPr>
                <w:rFonts w:ascii="Times New Roman" w:eastAsia="Times New Roman" w:hAnsi="Times New Roman" w:cs="Times New Roman"/>
                <w:iCs/>
                <w:sz w:val="28"/>
                <w:szCs w:val="28"/>
                <w:lang w:eastAsia="ru-RU"/>
              </w:rPr>
              <w:t xml:space="preserve">История создания бронепоезда № 13 неразрывно связана с героической обороной Тулы в 1941 году. </w:t>
            </w:r>
          </w:p>
          <w:p w14:paraId="22C28856" w14:textId="77777777" w:rsidR="00E71ED1" w:rsidRPr="00E71ED1" w:rsidRDefault="00E71ED1" w:rsidP="0030557D">
            <w:pPr>
              <w:shd w:val="clear" w:color="auto" w:fill="FFFFFF"/>
              <w:spacing w:before="120" w:after="120"/>
              <w:rPr>
                <w:rFonts w:ascii="Times New Roman" w:eastAsia="Times New Roman" w:hAnsi="Times New Roman" w:cs="Times New Roman"/>
                <w:iCs/>
                <w:sz w:val="28"/>
                <w:szCs w:val="28"/>
                <w:lang w:eastAsia="ru-RU"/>
              </w:rPr>
            </w:pPr>
            <w:r w:rsidRPr="00E71ED1">
              <w:rPr>
                <w:rFonts w:ascii="Times New Roman" w:eastAsia="Times New Roman" w:hAnsi="Times New Roman" w:cs="Times New Roman"/>
                <w:iCs/>
                <w:sz w:val="28"/>
                <w:szCs w:val="28"/>
                <w:lang w:eastAsia="ru-RU"/>
              </w:rPr>
              <w:t xml:space="preserve">              3 октября 1941 года немецкие танки под командованием </w:t>
            </w:r>
            <w:hyperlink r:id="rId4" w:tooltip="Генерал" w:history="1">
              <w:r w:rsidRPr="00E71ED1">
                <w:rPr>
                  <w:rFonts w:ascii="Times New Roman" w:eastAsia="Times New Roman" w:hAnsi="Times New Roman" w:cs="Times New Roman"/>
                  <w:iCs/>
                  <w:sz w:val="28"/>
                  <w:szCs w:val="28"/>
                  <w:lang w:eastAsia="ru-RU"/>
                </w:rPr>
                <w:t>генерала</w:t>
              </w:r>
            </w:hyperlink>
            <w:r w:rsidRPr="00E71ED1">
              <w:rPr>
                <w:rFonts w:ascii="Times New Roman" w:eastAsia="Times New Roman" w:hAnsi="Times New Roman" w:cs="Times New Roman"/>
                <w:iCs/>
                <w:sz w:val="28"/>
                <w:szCs w:val="28"/>
                <w:lang w:eastAsia="ru-RU"/>
              </w:rPr>
              <w:t> </w:t>
            </w:r>
            <w:hyperlink r:id="rId5" w:tooltip="Гудериан, Гейнц Вильгельм" w:history="1">
              <w:r w:rsidRPr="00E71ED1">
                <w:rPr>
                  <w:rFonts w:ascii="Times New Roman" w:eastAsia="Times New Roman" w:hAnsi="Times New Roman" w:cs="Times New Roman"/>
                  <w:iCs/>
                  <w:sz w:val="28"/>
                  <w:szCs w:val="28"/>
                  <w:lang w:eastAsia="ru-RU"/>
                </w:rPr>
                <w:t>Гудериана</w:t>
              </w:r>
            </w:hyperlink>
            <w:r w:rsidRPr="00E71ED1">
              <w:rPr>
                <w:rFonts w:ascii="Times New Roman" w:eastAsia="Times New Roman" w:hAnsi="Times New Roman" w:cs="Times New Roman"/>
                <w:iCs/>
                <w:sz w:val="28"/>
                <w:szCs w:val="28"/>
                <w:lang w:eastAsia="ru-RU"/>
              </w:rPr>
              <w:t> взяли </w:t>
            </w:r>
            <w:hyperlink r:id="rId6" w:tooltip="Орёл (город)" w:history="1">
              <w:r w:rsidRPr="00E71ED1">
                <w:rPr>
                  <w:rFonts w:ascii="Times New Roman" w:eastAsia="Times New Roman" w:hAnsi="Times New Roman" w:cs="Times New Roman"/>
                  <w:iCs/>
                  <w:sz w:val="28"/>
                  <w:szCs w:val="28"/>
                  <w:lang w:eastAsia="ru-RU"/>
                </w:rPr>
                <w:t>Орёл</w:t>
              </w:r>
            </w:hyperlink>
            <w:r w:rsidRPr="00E71ED1">
              <w:rPr>
                <w:rFonts w:ascii="Times New Roman" w:eastAsia="Times New Roman" w:hAnsi="Times New Roman" w:cs="Times New Roman"/>
                <w:iCs/>
                <w:sz w:val="28"/>
                <w:szCs w:val="28"/>
                <w:lang w:eastAsia="ru-RU"/>
              </w:rPr>
              <w:t> и выдвинулись по направлению к </w:t>
            </w:r>
            <w:hyperlink r:id="rId7" w:tooltip="Тула" w:history="1">
              <w:r w:rsidRPr="00E71ED1">
                <w:rPr>
                  <w:rFonts w:ascii="Times New Roman" w:eastAsia="Times New Roman" w:hAnsi="Times New Roman" w:cs="Times New Roman"/>
                  <w:iCs/>
                  <w:sz w:val="28"/>
                  <w:szCs w:val="28"/>
                  <w:lang w:eastAsia="ru-RU"/>
                </w:rPr>
                <w:t>Туле</w:t>
              </w:r>
            </w:hyperlink>
            <w:r w:rsidRPr="00E71ED1">
              <w:rPr>
                <w:rFonts w:ascii="Times New Roman" w:eastAsia="Times New Roman" w:hAnsi="Times New Roman" w:cs="Times New Roman"/>
                <w:iCs/>
                <w:sz w:val="28"/>
                <w:szCs w:val="28"/>
                <w:lang w:eastAsia="ru-RU"/>
              </w:rPr>
              <w:t xml:space="preserve">. </w:t>
            </w:r>
          </w:p>
          <w:p w14:paraId="21E23EC0" w14:textId="32045664" w:rsidR="00E71ED1" w:rsidRPr="00E71ED1" w:rsidRDefault="00E71ED1" w:rsidP="0030557D">
            <w:pPr>
              <w:shd w:val="clear" w:color="auto" w:fill="FFFFFF"/>
              <w:spacing w:before="120" w:after="120"/>
              <w:rPr>
                <w:rFonts w:ascii="Times New Roman" w:hAnsi="Times New Roman" w:cs="Times New Roman"/>
                <w:i/>
                <w:sz w:val="28"/>
                <w:szCs w:val="28"/>
              </w:rPr>
            </w:pPr>
            <w:r w:rsidRPr="00E71ED1">
              <w:rPr>
                <w:rFonts w:ascii="Times New Roman" w:eastAsia="Times New Roman" w:hAnsi="Times New Roman" w:cs="Times New Roman"/>
                <w:iCs/>
                <w:sz w:val="28"/>
                <w:szCs w:val="28"/>
                <w:lang w:eastAsia="ru-RU"/>
              </w:rPr>
              <w:t xml:space="preserve">             В связи с этим,  город предпринимал меры для укрепления </w:t>
            </w:r>
            <w:hyperlink r:id="rId8" w:tooltip="Оборона" w:history="1">
              <w:r w:rsidRPr="00E71ED1">
                <w:rPr>
                  <w:rFonts w:ascii="Times New Roman" w:eastAsia="Times New Roman" w:hAnsi="Times New Roman" w:cs="Times New Roman"/>
                  <w:iCs/>
                  <w:sz w:val="28"/>
                  <w:szCs w:val="28"/>
                  <w:lang w:eastAsia="ru-RU"/>
                </w:rPr>
                <w:t>обороны</w:t>
              </w:r>
            </w:hyperlink>
            <w:r w:rsidRPr="00E71ED1">
              <w:rPr>
                <w:rFonts w:ascii="Times New Roman" w:eastAsia="Times New Roman" w:hAnsi="Times New Roman" w:cs="Times New Roman"/>
                <w:iCs/>
                <w:sz w:val="28"/>
                <w:szCs w:val="28"/>
                <w:lang w:eastAsia="ru-RU"/>
              </w:rPr>
              <w:t>.</w:t>
            </w:r>
            <w:r w:rsidRPr="00E71ED1">
              <w:rPr>
                <w:rFonts w:ascii="Times New Roman" w:hAnsi="Times New Roman" w:cs="Times New Roman"/>
                <w:iCs/>
                <w:sz w:val="28"/>
                <w:szCs w:val="28"/>
              </w:rPr>
              <w:t xml:space="preserve"> </w:t>
            </w:r>
          </w:p>
        </w:tc>
      </w:tr>
      <w:tr w:rsidR="00E71ED1" w:rsidRPr="00E71ED1" w14:paraId="4582A2B4" w14:textId="77777777" w:rsidTr="00E71ED1">
        <w:tc>
          <w:tcPr>
            <w:tcW w:w="1483" w:type="dxa"/>
          </w:tcPr>
          <w:p w14:paraId="1291F31E" w14:textId="77777777" w:rsidR="00E71ED1" w:rsidRDefault="00C939BA" w:rsidP="00B73D1F">
            <w:pPr>
              <w:pStyle w:val="a3"/>
              <w:spacing w:before="0" w:beforeAutospacing="0" w:after="0" w:afterAutospacing="0"/>
              <w:rPr>
                <w:i/>
                <w:sz w:val="28"/>
                <w:szCs w:val="28"/>
              </w:rPr>
            </w:pPr>
            <w:r>
              <w:rPr>
                <w:i/>
                <w:sz w:val="28"/>
                <w:szCs w:val="28"/>
              </w:rPr>
              <w:t>Кадр 4</w:t>
            </w:r>
          </w:p>
          <w:p w14:paraId="06BE77A6" w14:textId="733B1075" w:rsidR="00C939BA" w:rsidRPr="00E71ED1" w:rsidRDefault="00C939BA" w:rsidP="00B73D1F">
            <w:pPr>
              <w:pStyle w:val="a3"/>
              <w:spacing w:before="0" w:beforeAutospacing="0" w:after="0" w:afterAutospacing="0"/>
              <w:rPr>
                <w:i/>
                <w:sz w:val="28"/>
                <w:szCs w:val="28"/>
              </w:rPr>
            </w:pPr>
            <w:r>
              <w:rPr>
                <w:i/>
                <w:sz w:val="28"/>
                <w:szCs w:val="28"/>
              </w:rPr>
              <w:t>Фон</w:t>
            </w:r>
          </w:p>
        </w:tc>
        <w:tc>
          <w:tcPr>
            <w:tcW w:w="8151" w:type="dxa"/>
          </w:tcPr>
          <w:p w14:paraId="19F4202A" w14:textId="70C2A4EB" w:rsidR="00E71ED1" w:rsidRPr="00E71ED1" w:rsidRDefault="00E71ED1" w:rsidP="0030557D">
            <w:pPr>
              <w:shd w:val="clear" w:color="auto" w:fill="FFFFFF"/>
              <w:spacing w:before="120" w:after="120"/>
              <w:rPr>
                <w:rFonts w:ascii="Times New Roman" w:hAnsi="Times New Roman" w:cs="Times New Roman"/>
                <w:i/>
                <w:sz w:val="28"/>
                <w:szCs w:val="28"/>
              </w:rPr>
            </w:pPr>
            <w:r w:rsidRPr="00E71ED1">
              <w:rPr>
                <w:rFonts w:ascii="Times New Roman" w:eastAsia="Times New Roman" w:hAnsi="Times New Roman" w:cs="Times New Roman"/>
                <w:sz w:val="28"/>
                <w:szCs w:val="28"/>
                <w:lang w:eastAsia="ru-RU"/>
              </w:rPr>
              <w:t xml:space="preserve">       </w:t>
            </w:r>
            <w:r w:rsidR="00495E68" w:rsidRPr="00E71ED1">
              <w:rPr>
                <w:rFonts w:ascii="Times New Roman" w:hAnsi="Times New Roman" w:cs="Times New Roman"/>
                <w:sz w:val="28"/>
                <w:szCs w:val="28"/>
              </w:rPr>
              <w:t>Первый актер</w:t>
            </w:r>
            <w:r w:rsidR="00495E68">
              <w:rPr>
                <w:rFonts w:ascii="Times New Roman" w:hAnsi="Times New Roman" w:cs="Times New Roman"/>
                <w:sz w:val="28"/>
                <w:szCs w:val="28"/>
              </w:rPr>
              <w:t>:</w:t>
            </w:r>
            <w:r w:rsidRPr="00E71ED1">
              <w:rPr>
                <w:rFonts w:ascii="Times New Roman" w:hAnsi="Times New Roman" w:cs="Times New Roman"/>
                <w:i/>
                <w:sz w:val="28"/>
                <w:szCs w:val="28"/>
              </w:rPr>
              <w:t xml:space="preserve"> -</w:t>
            </w:r>
            <w:r w:rsidRPr="00E71ED1">
              <w:rPr>
                <w:rFonts w:ascii="Times New Roman" w:eastAsia="Times New Roman" w:hAnsi="Times New Roman" w:cs="Times New Roman"/>
                <w:sz w:val="28"/>
                <w:szCs w:val="28"/>
                <w:lang w:eastAsia="ru-RU"/>
              </w:rPr>
              <w:t xml:space="preserve"> 28 октября 1941 года бронепоезд вышел из цехов локомотивного депо Тулы и вступил в борьбу с немецко-фашистскими захватчиками.</w:t>
            </w:r>
          </w:p>
        </w:tc>
      </w:tr>
      <w:tr w:rsidR="00E71ED1" w:rsidRPr="00E71ED1" w14:paraId="40CED318" w14:textId="77777777" w:rsidTr="00E71ED1">
        <w:tc>
          <w:tcPr>
            <w:tcW w:w="1483" w:type="dxa"/>
          </w:tcPr>
          <w:p w14:paraId="3FA8BD1D" w14:textId="77777777" w:rsidR="00E71ED1" w:rsidRPr="00E71ED1" w:rsidRDefault="00E71ED1" w:rsidP="00B73D1F">
            <w:pPr>
              <w:pStyle w:val="a3"/>
              <w:spacing w:before="0" w:beforeAutospacing="0" w:after="0" w:afterAutospacing="0"/>
              <w:rPr>
                <w:i/>
                <w:sz w:val="28"/>
                <w:szCs w:val="28"/>
              </w:rPr>
            </w:pPr>
          </w:p>
        </w:tc>
        <w:tc>
          <w:tcPr>
            <w:tcW w:w="8151" w:type="dxa"/>
          </w:tcPr>
          <w:p w14:paraId="22A220BE" w14:textId="396F42A0" w:rsidR="00E71ED1" w:rsidRPr="00E71ED1" w:rsidRDefault="0030557D" w:rsidP="0030557D">
            <w:pPr>
              <w:rPr>
                <w:rFonts w:ascii="Times New Roman" w:hAnsi="Times New Roman" w:cs="Times New Roman"/>
                <w:i/>
                <w:sz w:val="28"/>
                <w:szCs w:val="28"/>
              </w:rPr>
            </w:pPr>
            <w:r>
              <w:rPr>
                <w:rFonts w:ascii="Times New Roman" w:hAnsi="Times New Roman" w:cs="Times New Roman"/>
                <w:sz w:val="28"/>
                <w:szCs w:val="28"/>
              </w:rPr>
              <w:t xml:space="preserve">       </w:t>
            </w:r>
            <w:r w:rsidR="00A85782" w:rsidRPr="00E71ED1">
              <w:rPr>
                <w:rFonts w:ascii="Times New Roman" w:hAnsi="Times New Roman" w:cs="Times New Roman"/>
                <w:sz w:val="28"/>
                <w:szCs w:val="28"/>
              </w:rPr>
              <w:t>Второй актёр</w:t>
            </w:r>
            <w:r w:rsidR="00E71ED1" w:rsidRPr="00E71ED1">
              <w:rPr>
                <w:rFonts w:ascii="Times New Roman" w:hAnsi="Times New Roman" w:cs="Times New Roman"/>
                <w:sz w:val="28"/>
                <w:szCs w:val="28"/>
              </w:rPr>
              <w:t>: - сейчас мы вас проведём по некоторым улицам и площадям, названия которых рассказывают о героической обороне нашего города.</w:t>
            </w:r>
          </w:p>
        </w:tc>
      </w:tr>
      <w:tr w:rsidR="00E71ED1" w:rsidRPr="00E71ED1" w14:paraId="1D244746" w14:textId="77777777" w:rsidTr="00E71ED1">
        <w:tc>
          <w:tcPr>
            <w:tcW w:w="1483" w:type="dxa"/>
          </w:tcPr>
          <w:p w14:paraId="0223238E" w14:textId="77777777" w:rsidR="00E71ED1" w:rsidRDefault="00C939BA" w:rsidP="00B73D1F">
            <w:pPr>
              <w:pStyle w:val="a3"/>
              <w:spacing w:before="0" w:beforeAutospacing="0" w:after="0" w:afterAutospacing="0"/>
              <w:rPr>
                <w:i/>
                <w:sz w:val="28"/>
                <w:szCs w:val="28"/>
              </w:rPr>
            </w:pPr>
            <w:r>
              <w:rPr>
                <w:i/>
                <w:sz w:val="28"/>
                <w:szCs w:val="28"/>
              </w:rPr>
              <w:t>Кадр 5</w:t>
            </w:r>
          </w:p>
          <w:p w14:paraId="598510CA" w14:textId="1803A7A6" w:rsidR="00C939BA" w:rsidRPr="00E71ED1" w:rsidRDefault="00C939BA" w:rsidP="00B73D1F">
            <w:pPr>
              <w:pStyle w:val="a3"/>
              <w:spacing w:before="0" w:beforeAutospacing="0" w:after="0" w:afterAutospacing="0"/>
              <w:rPr>
                <w:i/>
                <w:sz w:val="28"/>
                <w:szCs w:val="28"/>
              </w:rPr>
            </w:pPr>
            <w:r>
              <w:rPr>
                <w:i/>
                <w:sz w:val="28"/>
                <w:szCs w:val="28"/>
              </w:rPr>
              <w:t>Фон</w:t>
            </w:r>
          </w:p>
        </w:tc>
        <w:tc>
          <w:tcPr>
            <w:tcW w:w="8151" w:type="dxa"/>
          </w:tcPr>
          <w:p w14:paraId="60E203C0" w14:textId="7C5BD887" w:rsidR="00E71ED1" w:rsidRPr="00E71ED1" w:rsidRDefault="0030557D" w:rsidP="0030557D">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495E68" w:rsidRPr="00E71ED1">
              <w:rPr>
                <w:rFonts w:ascii="Times New Roman" w:hAnsi="Times New Roman" w:cs="Times New Roman"/>
                <w:sz w:val="28"/>
                <w:szCs w:val="28"/>
              </w:rPr>
              <w:t>Первый актер</w:t>
            </w:r>
            <w:r w:rsidR="00E71ED1" w:rsidRPr="00E71ED1">
              <w:rPr>
                <w:rFonts w:ascii="Times New Roman" w:eastAsia="Times New Roman" w:hAnsi="Times New Roman" w:cs="Times New Roman"/>
                <w:sz w:val="28"/>
                <w:szCs w:val="28"/>
                <w:lang w:eastAsia="ru-RU"/>
              </w:rPr>
              <w:t>: - В Привокзальном районе есть площадь 50 армии. Армия была сформирована 16 августа 1941г. в составе Брянского фронта на базе 2-го стрелкового корпуса.</w:t>
            </w:r>
            <w:r w:rsidR="00E71ED1" w:rsidRPr="00E71ED1">
              <w:rPr>
                <w:rFonts w:ascii="Times New Roman" w:hAnsi="Times New Roman" w:cs="Times New Roman"/>
                <w:sz w:val="28"/>
                <w:szCs w:val="28"/>
                <w:shd w:val="clear" w:color="auto" w:fill="F7F7F7"/>
              </w:rPr>
              <w:t xml:space="preserve"> Командовал этой армией с ноября 1941 по февраль 1945 года </w:t>
            </w:r>
            <w:r>
              <w:rPr>
                <w:rFonts w:ascii="Times New Roman" w:hAnsi="Times New Roman" w:cs="Times New Roman"/>
                <w:sz w:val="28"/>
                <w:szCs w:val="28"/>
                <w:shd w:val="clear" w:color="auto" w:fill="F7F7F7"/>
              </w:rPr>
              <w:t>-</w:t>
            </w:r>
            <w:r w:rsidR="00E71ED1" w:rsidRPr="00E71ED1">
              <w:rPr>
                <w:rFonts w:ascii="Times New Roman" w:eastAsia="Times New Roman" w:hAnsi="Times New Roman" w:cs="Times New Roman"/>
                <w:sz w:val="28"/>
                <w:szCs w:val="28"/>
                <w:lang w:eastAsia="ru-RU"/>
              </w:rPr>
              <w:t xml:space="preserve"> </w:t>
            </w:r>
            <w:r w:rsidR="00E71ED1" w:rsidRPr="00E71ED1">
              <w:rPr>
                <w:rFonts w:ascii="Times New Roman" w:eastAsia="Times New Roman" w:hAnsi="Times New Roman" w:cs="Times New Roman"/>
                <w:i/>
                <w:sz w:val="28"/>
                <w:szCs w:val="28"/>
                <w:lang w:eastAsia="ru-RU"/>
              </w:rPr>
              <w:t>Болдин Иван Васильевич</w:t>
            </w:r>
            <w:r w:rsidR="00E71ED1" w:rsidRPr="00E71ED1">
              <w:rPr>
                <w:rFonts w:ascii="Times New Roman" w:eastAsia="Times New Roman" w:hAnsi="Times New Roman" w:cs="Times New Roman"/>
                <w:sz w:val="28"/>
                <w:szCs w:val="28"/>
                <w:lang w:eastAsia="ru-RU"/>
              </w:rPr>
              <w:t xml:space="preserve">. </w:t>
            </w:r>
          </w:p>
          <w:p w14:paraId="54BACBAB" w14:textId="6A8E9C2A" w:rsidR="00E71ED1" w:rsidRPr="00E71ED1" w:rsidRDefault="00E71ED1" w:rsidP="0030557D">
            <w:pPr>
              <w:rPr>
                <w:rFonts w:ascii="Times New Roman" w:hAnsi="Times New Roman" w:cs="Times New Roman"/>
                <w:i/>
                <w:sz w:val="28"/>
                <w:szCs w:val="28"/>
              </w:rPr>
            </w:pPr>
            <w:r w:rsidRPr="00E71ED1">
              <w:rPr>
                <w:rFonts w:ascii="Times New Roman" w:eastAsia="Times New Roman" w:hAnsi="Times New Roman" w:cs="Times New Roman"/>
                <w:sz w:val="28"/>
                <w:szCs w:val="28"/>
                <w:lang w:eastAsia="ru-RU"/>
              </w:rPr>
              <w:t xml:space="preserve">       </w:t>
            </w:r>
            <w:r w:rsidR="00A85782" w:rsidRPr="00E71ED1">
              <w:rPr>
                <w:rFonts w:ascii="Times New Roman" w:hAnsi="Times New Roman" w:cs="Times New Roman"/>
                <w:sz w:val="28"/>
                <w:szCs w:val="28"/>
              </w:rPr>
              <w:t>Второй актёр</w:t>
            </w:r>
            <w:r w:rsidRPr="00E71ED1">
              <w:rPr>
                <w:rFonts w:ascii="Times New Roman" w:eastAsia="Times New Roman" w:hAnsi="Times New Roman" w:cs="Times New Roman"/>
                <w:sz w:val="28"/>
                <w:szCs w:val="28"/>
                <w:lang w:eastAsia="ru-RU"/>
              </w:rPr>
              <w:t xml:space="preserve"> -    В</w:t>
            </w:r>
            <w:r w:rsidRPr="00E71ED1">
              <w:rPr>
                <w:rFonts w:ascii="Times New Roman" w:hAnsi="Times New Roman" w:cs="Times New Roman"/>
                <w:sz w:val="28"/>
                <w:szCs w:val="28"/>
                <w:shd w:val="clear" w:color="auto" w:fill="F7F7F7"/>
              </w:rPr>
              <w:t xml:space="preserve">о время обороны Тулы в ноябре — декабре 1941 года войска 50 армии почти в полном окружении при недостатке сил отбивали атаки немецкой 2-й танковой группы генерала Гудериана, </w:t>
            </w:r>
          </w:p>
        </w:tc>
      </w:tr>
      <w:tr w:rsidR="00E71ED1" w:rsidRPr="00E71ED1" w14:paraId="66EDD5C5" w14:textId="77777777" w:rsidTr="00E71ED1">
        <w:tc>
          <w:tcPr>
            <w:tcW w:w="1483" w:type="dxa"/>
          </w:tcPr>
          <w:p w14:paraId="5A7AB837" w14:textId="77777777" w:rsidR="00E71ED1" w:rsidRDefault="0030557D" w:rsidP="00B73D1F">
            <w:pPr>
              <w:pStyle w:val="a3"/>
              <w:spacing w:before="0" w:beforeAutospacing="0" w:after="0" w:afterAutospacing="0"/>
              <w:rPr>
                <w:i/>
                <w:sz w:val="28"/>
                <w:szCs w:val="28"/>
              </w:rPr>
            </w:pPr>
            <w:r>
              <w:rPr>
                <w:i/>
                <w:sz w:val="28"/>
                <w:szCs w:val="28"/>
              </w:rPr>
              <w:t>Кадр 6</w:t>
            </w:r>
          </w:p>
          <w:p w14:paraId="13CF0E57" w14:textId="4980FE78" w:rsidR="0030557D" w:rsidRPr="00E71ED1" w:rsidRDefault="0030557D" w:rsidP="00B73D1F">
            <w:pPr>
              <w:pStyle w:val="a3"/>
              <w:spacing w:before="0" w:beforeAutospacing="0" w:after="0" w:afterAutospacing="0"/>
              <w:rPr>
                <w:i/>
                <w:sz w:val="28"/>
                <w:szCs w:val="28"/>
              </w:rPr>
            </w:pPr>
            <w:r>
              <w:rPr>
                <w:i/>
                <w:sz w:val="28"/>
                <w:szCs w:val="28"/>
              </w:rPr>
              <w:t>Фон</w:t>
            </w:r>
          </w:p>
        </w:tc>
        <w:tc>
          <w:tcPr>
            <w:tcW w:w="8151" w:type="dxa"/>
          </w:tcPr>
          <w:p w14:paraId="0965E525" w14:textId="7E431587" w:rsidR="00E71ED1" w:rsidRPr="00E71ED1" w:rsidRDefault="00E71ED1" w:rsidP="0030557D">
            <w:pPr>
              <w:rPr>
                <w:rFonts w:ascii="Times New Roman" w:hAnsi="Times New Roman" w:cs="Times New Roman"/>
                <w:sz w:val="28"/>
                <w:szCs w:val="28"/>
                <w:shd w:val="clear" w:color="auto" w:fill="F7F7F7"/>
              </w:rPr>
            </w:pPr>
            <w:r w:rsidRPr="00E71ED1">
              <w:rPr>
                <w:rFonts w:ascii="Times New Roman" w:hAnsi="Times New Roman" w:cs="Times New Roman"/>
                <w:sz w:val="28"/>
                <w:szCs w:val="28"/>
                <w:shd w:val="clear" w:color="auto" w:fill="F7F7F7"/>
              </w:rPr>
              <w:t xml:space="preserve">    </w:t>
            </w:r>
            <w:r w:rsidR="00A85782" w:rsidRPr="00E71ED1">
              <w:rPr>
                <w:rFonts w:ascii="Times New Roman" w:hAnsi="Times New Roman" w:cs="Times New Roman"/>
                <w:sz w:val="28"/>
                <w:szCs w:val="28"/>
              </w:rPr>
              <w:t>Второй актё</w:t>
            </w:r>
            <w:r w:rsidR="00EE72B5">
              <w:rPr>
                <w:rFonts w:ascii="Times New Roman" w:hAnsi="Times New Roman" w:cs="Times New Roman"/>
                <w:sz w:val="28"/>
                <w:szCs w:val="28"/>
              </w:rPr>
              <w:t>р</w:t>
            </w:r>
            <w:r w:rsidRPr="00E71ED1">
              <w:rPr>
                <w:rFonts w:ascii="Times New Roman" w:hAnsi="Times New Roman" w:cs="Times New Roman"/>
                <w:sz w:val="28"/>
                <w:szCs w:val="28"/>
                <w:shd w:val="clear" w:color="auto" w:fill="F7F7F7"/>
              </w:rPr>
              <w:t>: -   а в декабре 1941 года совместно с другими армиями фронта отбросили врага от Тулы в Тульской наступательной операции.</w:t>
            </w:r>
          </w:p>
          <w:p w14:paraId="233943E1" w14:textId="7B85D0F6" w:rsidR="00E71ED1" w:rsidRPr="00E71ED1" w:rsidRDefault="00E71ED1" w:rsidP="0030557D">
            <w:pPr>
              <w:pStyle w:val="a3"/>
              <w:shd w:val="clear" w:color="auto" w:fill="FFFFFF"/>
              <w:spacing w:before="0" w:beforeAutospacing="0" w:after="0" w:afterAutospacing="0"/>
              <w:rPr>
                <w:i/>
                <w:sz w:val="28"/>
                <w:szCs w:val="28"/>
              </w:rPr>
            </w:pPr>
            <w:r w:rsidRPr="00E71ED1">
              <w:rPr>
                <w:sz w:val="28"/>
                <w:szCs w:val="28"/>
                <w:shd w:val="clear" w:color="auto" w:fill="F7F7F7"/>
              </w:rPr>
              <w:t>Имя Болдина Ивана Васильевича носит одна из улиц Тулы, которая выходит на площадь Победы,</w:t>
            </w:r>
            <w:r w:rsidRPr="00E71ED1">
              <w:rPr>
                <w:sz w:val="28"/>
                <w:szCs w:val="28"/>
              </w:rPr>
              <w:t xml:space="preserve"> где в октябре – декабре 1941 года примерно по улице Окружной – сейчас это улица 9 </w:t>
            </w:r>
            <w:r w:rsidRPr="00E71ED1">
              <w:rPr>
                <w:sz w:val="28"/>
                <w:szCs w:val="28"/>
              </w:rPr>
              <w:lastRenderedPageBreak/>
              <w:t>мая, проходил передний рубеж обороны города от немецких захватчиков.</w:t>
            </w:r>
          </w:p>
        </w:tc>
      </w:tr>
      <w:tr w:rsidR="00E71ED1" w:rsidRPr="00E71ED1" w14:paraId="1DEF91E9" w14:textId="77777777" w:rsidTr="00E71ED1">
        <w:tc>
          <w:tcPr>
            <w:tcW w:w="1483" w:type="dxa"/>
          </w:tcPr>
          <w:p w14:paraId="0BB3C8BD" w14:textId="77777777" w:rsidR="00E71ED1" w:rsidRDefault="0030557D" w:rsidP="00B73D1F">
            <w:pPr>
              <w:pStyle w:val="a3"/>
              <w:spacing w:before="0" w:beforeAutospacing="0" w:after="0" w:afterAutospacing="0"/>
              <w:rPr>
                <w:i/>
                <w:sz w:val="28"/>
                <w:szCs w:val="28"/>
              </w:rPr>
            </w:pPr>
            <w:r>
              <w:rPr>
                <w:i/>
                <w:sz w:val="28"/>
                <w:szCs w:val="28"/>
              </w:rPr>
              <w:lastRenderedPageBreak/>
              <w:t>Кадр 7</w:t>
            </w:r>
          </w:p>
          <w:p w14:paraId="4D2EC7E6" w14:textId="73A4E0DA" w:rsidR="0030557D" w:rsidRPr="00E71ED1" w:rsidRDefault="0030557D" w:rsidP="00B73D1F">
            <w:pPr>
              <w:pStyle w:val="a3"/>
              <w:spacing w:before="0" w:beforeAutospacing="0" w:after="0" w:afterAutospacing="0"/>
              <w:rPr>
                <w:i/>
                <w:sz w:val="28"/>
                <w:szCs w:val="28"/>
              </w:rPr>
            </w:pPr>
            <w:r>
              <w:rPr>
                <w:i/>
                <w:sz w:val="28"/>
                <w:szCs w:val="28"/>
              </w:rPr>
              <w:t>Фон</w:t>
            </w:r>
          </w:p>
        </w:tc>
        <w:tc>
          <w:tcPr>
            <w:tcW w:w="8151" w:type="dxa"/>
          </w:tcPr>
          <w:p w14:paraId="16B79A86" w14:textId="5011FD41" w:rsidR="00E71ED1" w:rsidRPr="00E71ED1" w:rsidRDefault="00495E68" w:rsidP="0030557D">
            <w:pPr>
              <w:pStyle w:val="a3"/>
              <w:shd w:val="clear" w:color="auto" w:fill="FFFFFF"/>
              <w:spacing w:before="0" w:beforeAutospacing="0" w:after="0" w:afterAutospacing="0"/>
              <w:rPr>
                <w:sz w:val="28"/>
                <w:szCs w:val="28"/>
              </w:rPr>
            </w:pPr>
            <w:r w:rsidRPr="00E71ED1">
              <w:rPr>
                <w:sz w:val="28"/>
                <w:szCs w:val="28"/>
              </w:rPr>
              <w:t>Первый актер</w:t>
            </w:r>
            <w:r w:rsidR="00E71ED1" w:rsidRPr="00E71ED1">
              <w:rPr>
                <w:sz w:val="28"/>
                <w:szCs w:val="28"/>
              </w:rPr>
              <w:t>: - 16 октября 1968 года пл. Победы украсил памятник героическим защитникам Тулы.</w:t>
            </w:r>
          </w:p>
          <w:p w14:paraId="1CAFC399" w14:textId="77777777" w:rsidR="00E71ED1" w:rsidRPr="00E71ED1" w:rsidRDefault="00E71ED1" w:rsidP="0030557D">
            <w:pPr>
              <w:pStyle w:val="a3"/>
              <w:spacing w:before="0" w:beforeAutospacing="0" w:after="0" w:afterAutospacing="0"/>
              <w:rPr>
                <w:i/>
                <w:sz w:val="28"/>
                <w:szCs w:val="28"/>
              </w:rPr>
            </w:pPr>
          </w:p>
        </w:tc>
      </w:tr>
      <w:tr w:rsidR="00E71ED1" w:rsidRPr="00E71ED1" w14:paraId="4A459A3F" w14:textId="77777777" w:rsidTr="00E71ED1">
        <w:tc>
          <w:tcPr>
            <w:tcW w:w="1483" w:type="dxa"/>
          </w:tcPr>
          <w:p w14:paraId="0ABD5C82" w14:textId="77777777" w:rsidR="00E71ED1" w:rsidRPr="00E71ED1" w:rsidRDefault="00E71ED1" w:rsidP="00B73D1F">
            <w:pPr>
              <w:pStyle w:val="a3"/>
              <w:spacing w:before="0" w:beforeAutospacing="0" w:after="0" w:afterAutospacing="0"/>
              <w:rPr>
                <w:i/>
                <w:sz w:val="28"/>
                <w:szCs w:val="28"/>
              </w:rPr>
            </w:pPr>
          </w:p>
        </w:tc>
        <w:tc>
          <w:tcPr>
            <w:tcW w:w="8151" w:type="dxa"/>
          </w:tcPr>
          <w:p w14:paraId="1D9297EF" w14:textId="1752F3CC" w:rsidR="00E71ED1" w:rsidRPr="00E71ED1" w:rsidRDefault="00C939BA" w:rsidP="0030557D">
            <w:pPr>
              <w:pStyle w:val="a3"/>
              <w:shd w:val="clear" w:color="auto" w:fill="FFFFFF"/>
              <w:spacing w:before="0" w:beforeAutospacing="0" w:after="0" w:afterAutospacing="0"/>
              <w:rPr>
                <w:sz w:val="28"/>
                <w:szCs w:val="28"/>
              </w:rPr>
            </w:pPr>
            <w:r w:rsidRPr="00E71ED1">
              <w:rPr>
                <w:sz w:val="28"/>
                <w:szCs w:val="28"/>
              </w:rPr>
              <w:t>Второй актёр</w:t>
            </w:r>
            <w:r w:rsidR="00E71ED1" w:rsidRPr="00E71ED1">
              <w:rPr>
                <w:sz w:val="28"/>
                <w:szCs w:val="28"/>
              </w:rPr>
              <w:t>: - Этот памятник символизирует боевое единение защитников нашего города: бойцов Красной армии и простых рабочих.</w:t>
            </w:r>
          </w:p>
          <w:p w14:paraId="1BDB61DA" w14:textId="77777777" w:rsidR="00E71ED1" w:rsidRPr="00E71ED1" w:rsidRDefault="00E71ED1" w:rsidP="0030557D">
            <w:pPr>
              <w:pStyle w:val="a3"/>
              <w:shd w:val="clear" w:color="auto" w:fill="FFFFFF"/>
              <w:spacing w:before="0" w:beforeAutospacing="0" w:after="0" w:afterAutospacing="0"/>
              <w:rPr>
                <w:sz w:val="28"/>
                <w:szCs w:val="28"/>
              </w:rPr>
            </w:pPr>
          </w:p>
        </w:tc>
      </w:tr>
      <w:tr w:rsidR="00E71ED1" w:rsidRPr="00E71ED1" w14:paraId="35FD3FCD" w14:textId="77777777" w:rsidTr="00E71ED1">
        <w:tc>
          <w:tcPr>
            <w:tcW w:w="1483" w:type="dxa"/>
          </w:tcPr>
          <w:p w14:paraId="010A48C3" w14:textId="0279C211" w:rsidR="00E71ED1" w:rsidRDefault="0030557D" w:rsidP="00B73D1F">
            <w:pPr>
              <w:pStyle w:val="a3"/>
              <w:spacing w:before="0" w:beforeAutospacing="0" w:after="0" w:afterAutospacing="0"/>
              <w:rPr>
                <w:i/>
                <w:sz w:val="28"/>
                <w:szCs w:val="28"/>
              </w:rPr>
            </w:pPr>
            <w:r>
              <w:rPr>
                <w:i/>
                <w:sz w:val="28"/>
                <w:szCs w:val="28"/>
              </w:rPr>
              <w:t>Кадр 8</w:t>
            </w:r>
          </w:p>
          <w:p w14:paraId="6B3B499C" w14:textId="5E29FEC7" w:rsidR="0030557D" w:rsidRPr="00E71ED1" w:rsidRDefault="0030557D" w:rsidP="00B73D1F">
            <w:pPr>
              <w:pStyle w:val="a3"/>
              <w:spacing w:before="0" w:beforeAutospacing="0" w:after="0" w:afterAutospacing="0"/>
              <w:rPr>
                <w:i/>
                <w:sz w:val="28"/>
                <w:szCs w:val="28"/>
              </w:rPr>
            </w:pPr>
            <w:r>
              <w:rPr>
                <w:i/>
                <w:sz w:val="28"/>
                <w:szCs w:val="28"/>
              </w:rPr>
              <w:t>Фон</w:t>
            </w:r>
          </w:p>
        </w:tc>
        <w:tc>
          <w:tcPr>
            <w:tcW w:w="8151" w:type="dxa"/>
          </w:tcPr>
          <w:p w14:paraId="4B41B242" w14:textId="645FA276" w:rsidR="00E71ED1" w:rsidRPr="00E71ED1" w:rsidRDefault="00495E68" w:rsidP="0030557D">
            <w:pPr>
              <w:pStyle w:val="a3"/>
              <w:shd w:val="clear" w:color="auto" w:fill="FFFFFF"/>
              <w:spacing w:before="0" w:beforeAutospacing="0" w:after="0" w:afterAutospacing="0"/>
              <w:rPr>
                <w:sz w:val="28"/>
                <w:szCs w:val="28"/>
                <w:shd w:val="clear" w:color="auto" w:fill="F7F7F7"/>
              </w:rPr>
            </w:pPr>
            <w:r w:rsidRPr="00E71ED1">
              <w:rPr>
                <w:sz w:val="28"/>
                <w:szCs w:val="28"/>
              </w:rPr>
              <w:t>Первый актер</w:t>
            </w:r>
            <w:r w:rsidR="00E71ED1" w:rsidRPr="00E71ED1">
              <w:rPr>
                <w:i/>
                <w:iCs/>
                <w:sz w:val="28"/>
                <w:szCs w:val="28"/>
              </w:rPr>
              <w:t>:</w:t>
            </w:r>
            <w:r w:rsidR="00E71ED1" w:rsidRPr="00E71ED1">
              <w:rPr>
                <w:sz w:val="28"/>
                <w:szCs w:val="28"/>
              </w:rPr>
              <w:t xml:space="preserve"> - </w:t>
            </w:r>
            <w:r w:rsidR="00E71ED1" w:rsidRPr="00C939BA">
              <w:rPr>
                <w:iCs/>
                <w:sz w:val="28"/>
                <w:szCs w:val="28"/>
                <w:shd w:val="clear" w:color="auto" w:fill="F7F7F7"/>
              </w:rPr>
              <w:t xml:space="preserve">23 октября комитет обороны города Тулы утвердил постановление об объединении истребительных батальонов, отрядов народного ополчения и создании на их основе Тульского рабочего полка. Полк был создан в составе пяти батальонов под командованием капитана пограничных войск Анатолия Петровича Горшкова. Комиссаром полка </w:t>
            </w:r>
            <w:proofErr w:type="gramStart"/>
            <w:r w:rsidR="00E71ED1" w:rsidRPr="00C939BA">
              <w:rPr>
                <w:iCs/>
                <w:sz w:val="28"/>
                <w:szCs w:val="28"/>
                <w:shd w:val="clear" w:color="auto" w:fill="F7F7F7"/>
              </w:rPr>
              <w:t>был  Григо́рий</w:t>
            </w:r>
            <w:proofErr w:type="gramEnd"/>
            <w:r w:rsidR="00E71ED1" w:rsidRPr="00C939BA">
              <w:rPr>
                <w:iCs/>
                <w:sz w:val="28"/>
                <w:szCs w:val="28"/>
                <w:shd w:val="clear" w:color="auto" w:fill="F7F7F7"/>
              </w:rPr>
              <w:t xml:space="preserve">  Анто́нович  Агеев. Ему посмертно было присвоено звание Герой Советского Союза. Захоронен Григорий Антонович на Всехсвятском кладбище.</w:t>
            </w:r>
          </w:p>
          <w:p w14:paraId="32605DDA" w14:textId="77777777" w:rsidR="00E71ED1" w:rsidRPr="00E71ED1" w:rsidRDefault="00E71ED1" w:rsidP="0030557D">
            <w:pPr>
              <w:pStyle w:val="a3"/>
              <w:shd w:val="clear" w:color="auto" w:fill="FFFFFF"/>
              <w:spacing w:before="0" w:beforeAutospacing="0" w:after="0" w:afterAutospacing="0"/>
              <w:rPr>
                <w:sz w:val="28"/>
                <w:szCs w:val="28"/>
              </w:rPr>
            </w:pPr>
          </w:p>
        </w:tc>
      </w:tr>
      <w:tr w:rsidR="00E71ED1" w:rsidRPr="00E71ED1" w14:paraId="50C6CAF0" w14:textId="77777777" w:rsidTr="00E71ED1">
        <w:tc>
          <w:tcPr>
            <w:tcW w:w="1483" w:type="dxa"/>
          </w:tcPr>
          <w:p w14:paraId="4F855983" w14:textId="49F2CB9A" w:rsidR="00E71ED1" w:rsidRPr="00E71ED1" w:rsidRDefault="0030557D" w:rsidP="00B73D1F">
            <w:pPr>
              <w:pStyle w:val="a3"/>
              <w:spacing w:before="0" w:beforeAutospacing="0" w:after="0" w:afterAutospacing="0"/>
              <w:rPr>
                <w:i/>
                <w:sz w:val="28"/>
                <w:szCs w:val="28"/>
              </w:rPr>
            </w:pPr>
            <w:r>
              <w:rPr>
                <w:i/>
                <w:sz w:val="28"/>
                <w:szCs w:val="28"/>
              </w:rPr>
              <w:t>Кадр 9</w:t>
            </w:r>
          </w:p>
        </w:tc>
        <w:tc>
          <w:tcPr>
            <w:tcW w:w="8151" w:type="dxa"/>
          </w:tcPr>
          <w:p w14:paraId="49C7DFB7" w14:textId="1416C7F7" w:rsidR="00E71ED1" w:rsidRPr="00E71ED1" w:rsidRDefault="00C939BA" w:rsidP="0030557D">
            <w:pPr>
              <w:pStyle w:val="a3"/>
              <w:shd w:val="clear" w:color="auto" w:fill="FFFFFF"/>
              <w:spacing w:before="0" w:beforeAutospacing="0" w:after="0" w:afterAutospacing="0"/>
              <w:rPr>
                <w:sz w:val="28"/>
                <w:szCs w:val="28"/>
                <w:shd w:val="clear" w:color="auto" w:fill="F7F7F7"/>
              </w:rPr>
            </w:pPr>
            <w:r>
              <w:rPr>
                <w:sz w:val="28"/>
                <w:szCs w:val="28"/>
                <w:shd w:val="clear" w:color="auto" w:fill="F7F7F7"/>
              </w:rPr>
              <w:t xml:space="preserve">     </w:t>
            </w:r>
            <w:r w:rsidRPr="00E71ED1">
              <w:rPr>
                <w:sz w:val="28"/>
                <w:szCs w:val="28"/>
              </w:rPr>
              <w:t>Второй актёр</w:t>
            </w:r>
            <w:r w:rsidR="0030557D">
              <w:rPr>
                <w:sz w:val="28"/>
                <w:szCs w:val="28"/>
              </w:rPr>
              <w:t>:</w:t>
            </w:r>
            <w:r w:rsidR="00E71ED1" w:rsidRPr="00E71ED1">
              <w:rPr>
                <w:sz w:val="28"/>
                <w:szCs w:val="28"/>
                <w:shd w:val="clear" w:color="auto" w:fill="F7F7F7"/>
              </w:rPr>
              <w:t xml:space="preserve"> - В Туле есть улицы Тульского рабочего полка, улица Агеева и генерала Горшкова. Анатолий Петрович Горшков был кадровым военным и вышел в отставку в чине генерала – майора. Улица генерала Горшкова расположена в поселке Косая Гора.</w:t>
            </w:r>
          </w:p>
          <w:p w14:paraId="13DE4341" w14:textId="77777777" w:rsidR="00E71ED1" w:rsidRPr="00E71ED1" w:rsidRDefault="00E71ED1" w:rsidP="0030557D">
            <w:pPr>
              <w:pStyle w:val="a3"/>
              <w:shd w:val="clear" w:color="auto" w:fill="FFFFFF"/>
              <w:spacing w:before="0" w:beforeAutospacing="0" w:after="0" w:afterAutospacing="0"/>
              <w:rPr>
                <w:sz w:val="28"/>
                <w:szCs w:val="28"/>
              </w:rPr>
            </w:pPr>
          </w:p>
        </w:tc>
      </w:tr>
      <w:tr w:rsidR="00E71ED1" w:rsidRPr="00E71ED1" w14:paraId="32AA03D5" w14:textId="77777777" w:rsidTr="00E71ED1">
        <w:tc>
          <w:tcPr>
            <w:tcW w:w="1483" w:type="dxa"/>
          </w:tcPr>
          <w:p w14:paraId="7564271C" w14:textId="45DA7021" w:rsidR="00E71ED1" w:rsidRPr="00E71ED1" w:rsidRDefault="0030557D" w:rsidP="00B73D1F">
            <w:pPr>
              <w:pStyle w:val="a3"/>
              <w:spacing w:before="0" w:beforeAutospacing="0" w:after="0" w:afterAutospacing="0"/>
              <w:rPr>
                <w:i/>
                <w:sz w:val="28"/>
                <w:szCs w:val="28"/>
              </w:rPr>
            </w:pPr>
            <w:r>
              <w:rPr>
                <w:i/>
                <w:sz w:val="28"/>
                <w:szCs w:val="28"/>
              </w:rPr>
              <w:t>Кадр 10</w:t>
            </w:r>
          </w:p>
        </w:tc>
        <w:tc>
          <w:tcPr>
            <w:tcW w:w="8151" w:type="dxa"/>
          </w:tcPr>
          <w:p w14:paraId="1E3D59C8" w14:textId="361451BB" w:rsidR="00E71ED1" w:rsidRPr="00E71ED1" w:rsidRDefault="0030557D" w:rsidP="0030557D">
            <w:pPr>
              <w:pStyle w:val="a3"/>
              <w:shd w:val="clear" w:color="auto" w:fill="FFFFFF"/>
              <w:spacing w:before="0" w:beforeAutospacing="0" w:after="0" w:afterAutospacing="0"/>
              <w:rPr>
                <w:sz w:val="28"/>
                <w:szCs w:val="28"/>
              </w:rPr>
            </w:pPr>
            <w:r>
              <w:rPr>
                <w:sz w:val="28"/>
                <w:szCs w:val="28"/>
              </w:rPr>
              <w:t xml:space="preserve">     </w:t>
            </w:r>
            <w:r w:rsidR="00495E68" w:rsidRPr="00E71ED1">
              <w:rPr>
                <w:sz w:val="28"/>
                <w:szCs w:val="28"/>
              </w:rPr>
              <w:t>Первый актер</w:t>
            </w:r>
            <w:r w:rsidR="00E71ED1" w:rsidRPr="00E71ED1">
              <w:rPr>
                <w:sz w:val="28"/>
                <w:szCs w:val="28"/>
                <w:shd w:val="clear" w:color="auto" w:fill="F7F7F7"/>
              </w:rPr>
              <w:t xml:space="preserve">: - </w:t>
            </w:r>
            <w:r w:rsidR="00E71ED1" w:rsidRPr="00C939BA">
              <w:rPr>
                <w:sz w:val="28"/>
                <w:szCs w:val="28"/>
                <w:shd w:val="clear" w:color="auto" w:fill="F7F7F7"/>
              </w:rPr>
              <w:t>А мы читали, что на Всехсвятском кладбище захоронен Пирожков Борис Григорьевич, Герой Советского Союза, погибший в Великой Отечественной Войне. Летчик, командир эскадрильи истребителей. За отвагу в боях под Москвой был награжден орденом Ленина, а тульские оружейники подарили ему именной пистолет. Совершив двойной таран, Борис Пирожков был смертельно ранен в воздушном бою над Тулой 4 сентября 1942 года.</w:t>
            </w:r>
            <w:r w:rsidR="00E71ED1" w:rsidRPr="00E71ED1">
              <w:rPr>
                <w:i/>
                <w:iCs/>
                <w:sz w:val="28"/>
                <w:szCs w:val="28"/>
                <w:shd w:val="clear" w:color="auto" w:fill="F7F7F7"/>
              </w:rPr>
              <w:t xml:space="preserve"> </w:t>
            </w:r>
          </w:p>
        </w:tc>
      </w:tr>
      <w:tr w:rsidR="00E71ED1" w:rsidRPr="00E71ED1" w14:paraId="377232BE" w14:textId="77777777" w:rsidTr="00E71ED1">
        <w:tc>
          <w:tcPr>
            <w:tcW w:w="1483" w:type="dxa"/>
          </w:tcPr>
          <w:p w14:paraId="3F61C25E" w14:textId="7B3D5E00" w:rsidR="00E71ED1" w:rsidRPr="00E71ED1" w:rsidRDefault="0030557D" w:rsidP="00B73D1F">
            <w:pPr>
              <w:pStyle w:val="a3"/>
              <w:spacing w:before="0" w:beforeAutospacing="0" w:after="0" w:afterAutospacing="0"/>
              <w:rPr>
                <w:i/>
                <w:sz w:val="28"/>
                <w:szCs w:val="28"/>
              </w:rPr>
            </w:pPr>
            <w:r>
              <w:rPr>
                <w:i/>
                <w:sz w:val="28"/>
                <w:szCs w:val="28"/>
              </w:rPr>
              <w:t>Кадр 11</w:t>
            </w:r>
          </w:p>
        </w:tc>
        <w:tc>
          <w:tcPr>
            <w:tcW w:w="8151" w:type="dxa"/>
          </w:tcPr>
          <w:p w14:paraId="246A6EA3" w14:textId="32F80E8C" w:rsidR="00E71ED1" w:rsidRPr="00C939BA" w:rsidRDefault="00C939BA" w:rsidP="0030557D">
            <w:pPr>
              <w:pStyle w:val="a3"/>
              <w:shd w:val="clear" w:color="auto" w:fill="FFFFFF"/>
              <w:spacing w:before="0" w:beforeAutospacing="0" w:after="0" w:afterAutospacing="0"/>
              <w:rPr>
                <w:sz w:val="28"/>
                <w:szCs w:val="28"/>
                <w:shd w:val="clear" w:color="auto" w:fill="F7F7F7"/>
              </w:rPr>
            </w:pPr>
            <w:r>
              <w:rPr>
                <w:i/>
                <w:iCs/>
                <w:sz w:val="28"/>
                <w:szCs w:val="28"/>
                <w:shd w:val="clear" w:color="auto" w:fill="F7F7F7"/>
              </w:rPr>
              <w:t xml:space="preserve">  </w:t>
            </w:r>
            <w:r w:rsidR="0030557D">
              <w:rPr>
                <w:i/>
                <w:iCs/>
                <w:sz w:val="28"/>
                <w:szCs w:val="28"/>
                <w:shd w:val="clear" w:color="auto" w:fill="F7F7F7"/>
              </w:rPr>
              <w:t xml:space="preserve">   </w:t>
            </w:r>
            <w:r>
              <w:rPr>
                <w:i/>
                <w:iCs/>
                <w:sz w:val="28"/>
                <w:szCs w:val="28"/>
                <w:shd w:val="clear" w:color="auto" w:fill="F7F7F7"/>
              </w:rPr>
              <w:t xml:space="preserve"> </w:t>
            </w:r>
            <w:r w:rsidRPr="00E71ED1">
              <w:rPr>
                <w:sz w:val="28"/>
                <w:szCs w:val="28"/>
              </w:rPr>
              <w:t>Второй актёр</w:t>
            </w:r>
            <w:r w:rsidR="0030557D">
              <w:rPr>
                <w:sz w:val="28"/>
                <w:szCs w:val="28"/>
              </w:rPr>
              <w:t>:</w:t>
            </w:r>
            <w:r w:rsidR="00E71ED1" w:rsidRPr="00E71ED1">
              <w:rPr>
                <w:i/>
                <w:iCs/>
                <w:sz w:val="28"/>
                <w:szCs w:val="28"/>
                <w:shd w:val="clear" w:color="auto" w:fill="F7F7F7"/>
              </w:rPr>
              <w:t xml:space="preserve"> - </w:t>
            </w:r>
            <w:r w:rsidR="00E71ED1" w:rsidRPr="00C939BA">
              <w:rPr>
                <w:sz w:val="28"/>
                <w:szCs w:val="28"/>
                <w:shd w:val="clear" w:color="auto" w:fill="F7F7F7"/>
              </w:rPr>
              <w:t>есть в нашем городе и мемориал «Защитникам неба Отечества». Расположен он при въезде в город Тула со стороны Заречья в районе Московского шоссе. Возвели его к 71 годовщине победы над фашизмом в Великой Отечественной войне. Именно в этих краях формировался 171 -й Тульский Краснознаменный истребительный авиационный полк.</w:t>
            </w:r>
          </w:p>
          <w:p w14:paraId="22231891" w14:textId="77777777" w:rsidR="00E71ED1" w:rsidRPr="00E71ED1" w:rsidRDefault="00E71ED1" w:rsidP="0030557D">
            <w:pPr>
              <w:pStyle w:val="a3"/>
              <w:shd w:val="clear" w:color="auto" w:fill="FFFFFF"/>
              <w:spacing w:before="0" w:beforeAutospacing="0" w:after="0" w:afterAutospacing="0"/>
              <w:rPr>
                <w:sz w:val="28"/>
                <w:szCs w:val="28"/>
              </w:rPr>
            </w:pPr>
          </w:p>
        </w:tc>
      </w:tr>
      <w:tr w:rsidR="00E71ED1" w:rsidRPr="00E71ED1" w14:paraId="2BCC7B88" w14:textId="77777777" w:rsidTr="00E71ED1">
        <w:tc>
          <w:tcPr>
            <w:tcW w:w="1483" w:type="dxa"/>
          </w:tcPr>
          <w:p w14:paraId="3311621D" w14:textId="698810BD" w:rsidR="00E71ED1" w:rsidRPr="00E71ED1" w:rsidRDefault="0030557D" w:rsidP="00B73D1F">
            <w:pPr>
              <w:pStyle w:val="a3"/>
              <w:spacing w:before="0" w:beforeAutospacing="0" w:after="0" w:afterAutospacing="0"/>
              <w:rPr>
                <w:i/>
                <w:sz w:val="28"/>
                <w:szCs w:val="28"/>
              </w:rPr>
            </w:pPr>
            <w:r>
              <w:rPr>
                <w:i/>
                <w:sz w:val="28"/>
                <w:szCs w:val="28"/>
              </w:rPr>
              <w:t>Кадр 12</w:t>
            </w:r>
          </w:p>
        </w:tc>
        <w:tc>
          <w:tcPr>
            <w:tcW w:w="8151" w:type="dxa"/>
          </w:tcPr>
          <w:p w14:paraId="3CEDCA20" w14:textId="5C9B9C6C" w:rsidR="00E71ED1" w:rsidRPr="00E71ED1" w:rsidRDefault="0030557D" w:rsidP="0030557D">
            <w:pPr>
              <w:pStyle w:val="a3"/>
              <w:shd w:val="clear" w:color="auto" w:fill="FFFFFF"/>
              <w:spacing w:before="0" w:beforeAutospacing="0" w:after="0" w:afterAutospacing="0"/>
              <w:rPr>
                <w:i/>
                <w:iCs/>
                <w:sz w:val="28"/>
                <w:szCs w:val="28"/>
                <w:shd w:val="clear" w:color="auto" w:fill="F7F7F7"/>
              </w:rPr>
            </w:pPr>
            <w:r>
              <w:rPr>
                <w:sz w:val="28"/>
                <w:szCs w:val="28"/>
              </w:rPr>
              <w:t xml:space="preserve">        </w:t>
            </w:r>
            <w:r w:rsidR="00495E68" w:rsidRPr="00E71ED1">
              <w:rPr>
                <w:sz w:val="28"/>
                <w:szCs w:val="28"/>
              </w:rPr>
              <w:t>Первый актер</w:t>
            </w:r>
            <w:r w:rsidR="00E71ED1" w:rsidRPr="00E71ED1">
              <w:rPr>
                <w:i/>
                <w:iCs/>
                <w:sz w:val="28"/>
                <w:szCs w:val="28"/>
                <w:shd w:val="clear" w:color="auto" w:fill="F7F7F7"/>
              </w:rPr>
              <w:t xml:space="preserve">: - </w:t>
            </w:r>
            <w:r w:rsidR="00E71ED1" w:rsidRPr="00C939BA">
              <w:rPr>
                <w:sz w:val="28"/>
                <w:szCs w:val="28"/>
                <w:shd w:val="clear" w:color="auto" w:fill="F7F7F7"/>
              </w:rPr>
              <w:t xml:space="preserve">Рядом </w:t>
            </w:r>
            <w:r w:rsidR="00C939BA" w:rsidRPr="00C939BA">
              <w:rPr>
                <w:sz w:val="28"/>
                <w:szCs w:val="28"/>
                <w:shd w:val="clear" w:color="auto" w:fill="F7F7F7"/>
              </w:rPr>
              <w:t xml:space="preserve">со </w:t>
            </w:r>
            <w:r w:rsidR="00E71ED1" w:rsidRPr="00C939BA">
              <w:rPr>
                <w:sz w:val="28"/>
                <w:szCs w:val="28"/>
                <w:shd w:val="clear" w:color="auto" w:fill="F7F7F7"/>
              </w:rPr>
              <w:t xml:space="preserve">стадионом «Арсенал» расположен Рогожинский парк. В 1941 году здесь проходил передний край обороны города и шли жестокие бои. На его </w:t>
            </w:r>
            <w:r w:rsidR="00E71ED1" w:rsidRPr="00C939BA">
              <w:rPr>
                <w:sz w:val="28"/>
                <w:szCs w:val="28"/>
                <w:shd w:val="clear" w:color="auto" w:fill="F7F7F7"/>
              </w:rPr>
              <w:lastRenderedPageBreak/>
              <w:t>территории в бою погиб комиссар Тульского рабочего полка Григорий Антонович Агеев. Место гибели комиссара отмечено памятным знаком.</w:t>
            </w:r>
            <w:r w:rsidR="00E71ED1" w:rsidRPr="00E71ED1">
              <w:rPr>
                <w:i/>
                <w:iCs/>
                <w:sz w:val="28"/>
                <w:szCs w:val="28"/>
                <w:shd w:val="clear" w:color="auto" w:fill="F7F7F7"/>
              </w:rPr>
              <w:t xml:space="preserve"> </w:t>
            </w:r>
          </w:p>
          <w:p w14:paraId="0970146E" w14:textId="77777777" w:rsidR="00E71ED1" w:rsidRPr="00E71ED1" w:rsidRDefault="00E71ED1" w:rsidP="0030557D">
            <w:pPr>
              <w:pStyle w:val="a3"/>
              <w:shd w:val="clear" w:color="auto" w:fill="FFFFFF"/>
              <w:spacing w:before="0" w:beforeAutospacing="0" w:after="0" w:afterAutospacing="0"/>
              <w:rPr>
                <w:sz w:val="28"/>
                <w:szCs w:val="28"/>
              </w:rPr>
            </w:pPr>
          </w:p>
        </w:tc>
      </w:tr>
      <w:tr w:rsidR="00E71ED1" w:rsidRPr="00E71ED1" w14:paraId="168B78FE" w14:textId="77777777" w:rsidTr="00E71ED1">
        <w:tc>
          <w:tcPr>
            <w:tcW w:w="1483" w:type="dxa"/>
          </w:tcPr>
          <w:p w14:paraId="5EABD364" w14:textId="0296F554" w:rsidR="00E71ED1" w:rsidRPr="00E71ED1" w:rsidRDefault="0030557D" w:rsidP="00B73D1F">
            <w:pPr>
              <w:pStyle w:val="a3"/>
              <w:spacing w:before="0" w:beforeAutospacing="0" w:after="0" w:afterAutospacing="0"/>
              <w:rPr>
                <w:i/>
                <w:sz w:val="28"/>
                <w:szCs w:val="28"/>
              </w:rPr>
            </w:pPr>
            <w:r>
              <w:rPr>
                <w:i/>
                <w:sz w:val="28"/>
                <w:szCs w:val="28"/>
              </w:rPr>
              <w:lastRenderedPageBreak/>
              <w:t>Кадр 13</w:t>
            </w:r>
          </w:p>
        </w:tc>
        <w:tc>
          <w:tcPr>
            <w:tcW w:w="8151" w:type="dxa"/>
          </w:tcPr>
          <w:p w14:paraId="00D98C02" w14:textId="0F2521CD" w:rsidR="00E71ED1" w:rsidRPr="00C939BA" w:rsidRDefault="0030557D" w:rsidP="0030557D">
            <w:pPr>
              <w:pStyle w:val="a3"/>
              <w:shd w:val="clear" w:color="auto" w:fill="FFFFFF"/>
              <w:spacing w:before="0" w:beforeAutospacing="0" w:after="0" w:afterAutospacing="0"/>
              <w:rPr>
                <w:sz w:val="28"/>
                <w:szCs w:val="28"/>
                <w:shd w:val="clear" w:color="auto" w:fill="F7F7F7"/>
              </w:rPr>
            </w:pPr>
            <w:r>
              <w:rPr>
                <w:i/>
                <w:iCs/>
                <w:sz w:val="28"/>
                <w:szCs w:val="28"/>
                <w:shd w:val="clear" w:color="auto" w:fill="F7F7F7"/>
              </w:rPr>
              <w:t xml:space="preserve">      </w:t>
            </w:r>
            <w:r w:rsidR="00C939BA">
              <w:rPr>
                <w:i/>
                <w:iCs/>
                <w:sz w:val="28"/>
                <w:szCs w:val="28"/>
                <w:shd w:val="clear" w:color="auto" w:fill="F7F7F7"/>
              </w:rPr>
              <w:t xml:space="preserve"> </w:t>
            </w:r>
            <w:r w:rsidR="00C939BA" w:rsidRPr="00E71ED1">
              <w:rPr>
                <w:sz w:val="28"/>
                <w:szCs w:val="28"/>
              </w:rPr>
              <w:t>Второй актёр</w:t>
            </w:r>
            <w:r w:rsidR="00C939BA">
              <w:rPr>
                <w:sz w:val="28"/>
                <w:szCs w:val="28"/>
              </w:rPr>
              <w:t>:</w:t>
            </w:r>
            <w:r w:rsidR="00E71ED1" w:rsidRPr="00E71ED1">
              <w:rPr>
                <w:i/>
                <w:iCs/>
                <w:sz w:val="28"/>
                <w:szCs w:val="28"/>
                <w:shd w:val="clear" w:color="auto" w:fill="F7F7F7"/>
              </w:rPr>
              <w:t xml:space="preserve"> - </w:t>
            </w:r>
            <w:r w:rsidR="00E71ED1" w:rsidRPr="00C939BA">
              <w:rPr>
                <w:sz w:val="28"/>
                <w:szCs w:val="28"/>
                <w:shd w:val="clear" w:color="auto" w:fill="F7F7F7"/>
              </w:rPr>
              <w:t>а я читала о пионерах -героях и там был рассказ о Валентине Паршутине, который принимал участие в боях на окраине Рогожинского поселка, где стоял отряд Тульского Рабочего полка. Валя подносил бойцам снаряды, сумки с пулеметными лентами, был связным между батальонами. Погиб пионер 29 октября 1941 года, когда вызвался отнести патроны на пулеметный расчёт. Сейчас за его могилой ухаживают учащиеся ЦО 39. Валентину Паршутину посмертно присвоено звание «Почетный гражданин города – героя Тулы».</w:t>
            </w:r>
          </w:p>
          <w:p w14:paraId="34DCD2B0" w14:textId="77777777" w:rsidR="00E71ED1" w:rsidRPr="00E71ED1" w:rsidRDefault="00E71ED1" w:rsidP="0030557D">
            <w:pPr>
              <w:pStyle w:val="a3"/>
              <w:shd w:val="clear" w:color="auto" w:fill="FFFFFF"/>
              <w:spacing w:before="0" w:beforeAutospacing="0" w:after="0" w:afterAutospacing="0"/>
              <w:rPr>
                <w:sz w:val="28"/>
                <w:szCs w:val="28"/>
              </w:rPr>
            </w:pPr>
          </w:p>
        </w:tc>
      </w:tr>
      <w:tr w:rsidR="00E71ED1" w:rsidRPr="00E71ED1" w14:paraId="2EE237D6" w14:textId="77777777" w:rsidTr="00E71ED1">
        <w:tc>
          <w:tcPr>
            <w:tcW w:w="1483" w:type="dxa"/>
          </w:tcPr>
          <w:p w14:paraId="7FAD5916" w14:textId="7983B325" w:rsidR="00E71ED1" w:rsidRPr="00E71ED1" w:rsidRDefault="0030557D" w:rsidP="00B73D1F">
            <w:pPr>
              <w:pStyle w:val="a3"/>
              <w:spacing w:before="0" w:beforeAutospacing="0" w:after="0" w:afterAutospacing="0"/>
              <w:rPr>
                <w:i/>
                <w:sz w:val="28"/>
                <w:szCs w:val="28"/>
              </w:rPr>
            </w:pPr>
            <w:r>
              <w:rPr>
                <w:i/>
                <w:sz w:val="28"/>
                <w:szCs w:val="28"/>
              </w:rPr>
              <w:t>Кадр 14</w:t>
            </w:r>
          </w:p>
        </w:tc>
        <w:tc>
          <w:tcPr>
            <w:tcW w:w="8151" w:type="dxa"/>
          </w:tcPr>
          <w:p w14:paraId="383F9B04" w14:textId="6D0AA7E9" w:rsidR="00E71ED1" w:rsidRPr="00495E68" w:rsidRDefault="0030557D" w:rsidP="0030557D">
            <w:pPr>
              <w:pStyle w:val="a3"/>
              <w:shd w:val="clear" w:color="auto" w:fill="FFFFFF"/>
              <w:spacing w:before="0" w:beforeAutospacing="0" w:after="0" w:afterAutospacing="0"/>
              <w:rPr>
                <w:iCs/>
                <w:sz w:val="28"/>
                <w:szCs w:val="28"/>
                <w:shd w:val="clear" w:color="auto" w:fill="F7F7F7"/>
              </w:rPr>
            </w:pPr>
            <w:r>
              <w:rPr>
                <w:sz w:val="28"/>
                <w:szCs w:val="28"/>
              </w:rPr>
              <w:t xml:space="preserve">        </w:t>
            </w:r>
            <w:r w:rsidR="00495E68" w:rsidRPr="00E71ED1">
              <w:rPr>
                <w:sz w:val="28"/>
                <w:szCs w:val="28"/>
              </w:rPr>
              <w:t>Первый актер</w:t>
            </w:r>
            <w:r w:rsidR="00E71ED1" w:rsidRPr="00E71ED1">
              <w:rPr>
                <w:i/>
                <w:sz w:val="28"/>
                <w:szCs w:val="28"/>
                <w:shd w:val="clear" w:color="auto" w:fill="F7F7F7"/>
              </w:rPr>
              <w:t xml:space="preserve">: - </w:t>
            </w:r>
            <w:r w:rsidR="00E71ED1" w:rsidRPr="00495E68">
              <w:rPr>
                <w:iCs/>
                <w:sz w:val="28"/>
                <w:szCs w:val="28"/>
                <w:shd w:val="clear" w:color="auto" w:fill="F7F7F7"/>
              </w:rPr>
              <w:t>Недалеко от улицы 9 мая, в сторону южного направления есть переулок Волнянского.</w:t>
            </w:r>
          </w:p>
          <w:p w14:paraId="7B2AA79D" w14:textId="77777777" w:rsidR="00E71ED1" w:rsidRPr="00495E68" w:rsidRDefault="00E71ED1" w:rsidP="0030557D">
            <w:pPr>
              <w:pStyle w:val="a3"/>
              <w:shd w:val="clear" w:color="auto" w:fill="FFFFFF"/>
              <w:spacing w:before="0" w:beforeAutospacing="0" w:after="0" w:afterAutospacing="0"/>
              <w:rPr>
                <w:iCs/>
                <w:sz w:val="28"/>
                <w:szCs w:val="28"/>
                <w:shd w:val="clear" w:color="auto" w:fill="F7F7F7"/>
              </w:rPr>
            </w:pPr>
            <w:r w:rsidRPr="00495E68">
              <w:rPr>
                <w:iCs/>
                <w:sz w:val="28"/>
                <w:szCs w:val="28"/>
                <w:shd w:val="clear" w:color="auto" w:fill="F7F7F7"/>
              </w:rPr>
              <w:t xml:space="preserve">                       Волнянский Григорий Матвеевич: - </w:t>
            </w:r>
          </w:p>
          <w:p w14:paraId="2E6D36F6" w14:textId="77777777" w:rsidR="00E71ED1" w:rsidRPr="00E71ED1" w:rsidRDefault="00E71ED1" w:rsidP="0030557D">
            <w:pPr>
              <w:pStyle w:val="a3"/>
              <w:shd w:val="clear" w:color="auto" w:fill="FFFFFF"/>
              <w:spacing w:before="0" w:beforeAutospacing="0" w:after="0" w:afterAutospacing="0"/>
              <w:rPr>
                <w:sz w:val="28"/>
                <w:szCs w:val="28"/>
              </w:rPr>
            </w:pPr>
            <w:r w:rsidRPr="00495E68">
              <w:rPr>
                <w:iCs/>
                <w:sz w:val="28"/>
                <w:szCs w:val="28"/>
                <w:shd w:val="clear" w:color="auto" w:fill="F7F7F7"/>
              </w:rPr>
              <w:t>30 октября 1941 года в 6:30 командир взвода лейтенант Г. М. Волнянский принял бой с наступавшими на Тулу со стороны Орловского шоссе танками 2-й танковой армии в количестве до 50 машин.</w:t>
            </w:r>
          </w:p>
        </w:tc>
      </w:tr>
      <w:tr w:rsidR="00E71ED1" w:rsidRPr="00E71ED1" w14:paraId="7DD604CB" w14:textId="77777777" w:rsidTr="00E71ED1">
        <w:tc>
          <w:tcPr>
            <w:tcW w:w="1483" w:type="dxa"/>
          </w:tcPr>
          <w:p w14:paraId="035421F4" w14:textId="77777777" w:rsidR="00E71ED1" w:rsidRDefault="0030557D" w:rsidP="00B73D1F">
            <w:pPr>
              <w:pStyle w:val="a3"/>
              <w:spacing w:before="0" w:beforeAutospacing="0" w:after="0" w:afterAutospacing="0"/>
              <w:rPr>
                <w:i/>
                <w:sz w:val="28"/>
                <w:szCs w:val="28"/>
              </w:rPr>
            </w:pPr>
            <w:r>
              <w:rPr>
                <w:i/>
                <w:sz w:val="28"/>
                <w:szCs w:val="28"/>
              </w:rPr>
              <w:t>Кадр 15</w:t>
            </w:r>
          </w:p>
          <w:p w14:paraId="3784D69F" w14:textId="7B536124" w:rsidR="0030557D" w:rsidRPr="00E71ED1" w:rsidRDefault="0030557D" w:rsidP="00B73D1F">
            <w:pPr>
              <w:pStyle w:val="a3"/>
              <w:spacing w:before="0" w:beforeAutospacing="0" w:after="0" w:afterAutospacing="0"/>
              <w:rPr>
                <w:i/>
                <w:sz w:val="28"/>
                <w:szCs w:val="28"/>
              </w:rPr>
            </w:pPr>
            <w:r>
              <w:rPr>
                <w:i/>
                <w:sz w:val="28"/>
                <w:szCs w:val="28"/>
              </w:rPr>
              <w:t>Звуковая дорожка</w:t>
            </w:r>
          </w:p>
        </w:tc>
        <w:tc>
          <w:tcPr>
            <w:tcW w:w="8151" w:type="dxa"/>
          </w:tcPr>
          <w:p w14:paraId="7E2A6F58"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Шла крестоносная колона.</w:t>
            </w:r>
          </w:p>
          <w:p w14:paraId="3CFE7E27"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И был, наверно, виден всем</w:t>
            </w:r>
          </w:p>
          <w:p w14:paraId="0A3A6953"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 xml:space="preserve">Фашистам, словно на ладони, </w:t>
            </w:r>
          </w:p>
          <w:p w14:paraId="7DE74FBE" w14:textId="3A228288"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Золотоглавый Тульский Кремль…</w:t>
            </w:r>
          </w:p>
          <w:p w14:paraId="2DEB2DE0" w14:textId="77777777" w:rsidR="00E71ED1" w:rsidRPr="00E71ED1" w:rsidRDefault="00E71ED1" w:rsidP="0030557D">
            <w:pPr>
              <w:rPr>
                <w:rFonts w:ascii="Times New Roman" w:hAnsi="Times New Roman" w:cs="Times New Roman"/>
                <w:sz w:val="28"/>
                <w:szCs w:val="28"/>
              </w:rPr>
            </w:pPr>
          </w:p>
          <w:p w14:paraId="324BBBF9"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 xml:space="preserve">Шоссе синело лентой узкой, </w:t>
            </w:r>
          </w:p>
          <w:p w14:paraId="1E7711E1"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Земля тряслась движенью в такт…</w:t>
            </w:r>
          </w:p>
          <w:p w14:paraId="58F5B715" w14:textId="77777777" w:rsidR="00E71ED1" w:rsidRPr="00E71ED1" w:rsidRDefault="00E71ED1" w:rsidP="0030557D">
            <w:pPr>
              <w:rPr>
                <w:rFonts w:ascii="Times New Roman" w:hAnsi="Times New Roman" w:cs="Times New Roman"/>
                <w:sz w:val="28"/>
                <w:szCs w:val="28"/>
              </w:rPr>
            </w:pPr>
          </w:p>
          <w:p w14:paraId="657D925E"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 xml:space="preserve"> - Ребята, встретим их по – тульски! –</w:t>
            </w:r>
          </w:p>
          <w:p w14:paraId="1D651603" w14:textId="4A5C2019"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 xml:space="preserve"> Расчет окликнул лейтенант.</w:t>
            </w:r>
          </w:p>
          <w:p w14:paraId="4A0A4037" w14:textId="2D82DE7C"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 xml:space="preserve">  И наклонился к перекрестью,</w:t>
            </w:r>
          </w:p>
          <w:p w14:paraId="064E50A1" w14:textId="220BC7D5"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На головной прицеляс</w:t>
            </w:r>
            <w:r w:rsidR="0030557D">
              <w:rPr>
                <w:rFonts w:ascii="Times New Roman" w:hAnsi="Times New Roman" w:cs="Times New Roman"/>
                <w:sz w:val="28"/>
                <w:szCs w:val="28"/>
              </w:rPr>
              <w:t>ь</w:t>
            </w:r>
            <w:r w:rsidRPr="00E71ED1">
              <w:rPr>
                <w:rFonts w:ascii="Times New Roman" w:hAnsi="Times New Roman" w:cs="Times New Roman"/>
                <w:sz w:val="28"/>
                <w:szCs w:val="28"/>
              </w:rPr>
              <w:t xml:space="preserve"> танк.</w:t>
            </w:r>
          </w:p>
          <w:p w14:paraId="0577F161" w14:textId="109E04A1"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 Огонь! – и.., заюлив на месте,</w:t>
            </w:r>
          </w:p>
          <w:p w14:paraId="6573D540"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Танк вскинул огненный фонтан….</w:t>
            </w:r>
          </w:p>
          <w:p w14:paraId="27C8EF3D" w14:textId="77777777" w:rsidR="00E71ED1" w:rsidRPr="00E71ED1" w:rsidRDefault="00E71ED1" w:rsidP="0030557D">
            <w:pPr>
              <w:rPr>
                <w:rFonts w:ascii="Times New Roman" w:hAnsi="Times New Roman" w:cs="Times New Roman"/>
                <w:sz w:val="28"/>
                <w:szCs w:val="28"/>
              </w:rPr>
            </w:pPr>
          </w:p>
          <w:p w14:paraId="628EBBB8"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Колонна дрогнула и встала.</w:t>
            </w:r>
          </w:p>
          <w:p w14:paraId="18C46367"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Назад рванулась в тот же миг,</w:t>
            </w:r>
          </w:p>
          <w:p w14:paraId="41262CED" w14:textId="6D8DB943"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Но всплеск советского металла</w:t>
            </w:r>
          </w:p>
          <w:p w14:paraId="70965703" w14:textId="58F6753E"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Вторую цель в пути настиг.</w:t>
            </w:r>
          </w:p>
          <w:p w14:paraId="529502E7" w14:textId="77777777" w:rsidR="00E71ED1" w:rsidRPr="00E71ED1" w:rsidRDefault="00E71ED1" w:rsidP="0030557D">
            <w:pPr>
              <w:rPr>
                <w:rFonts w:ascii="Times New Roman" w:hAnsi="Times New Roman" w:cs="Times New Roman"/>
                <w:sz w:val="28"/>
                <w:szCs w:val="28"/>
              </w:rPr>
            </w:pPr>
          </w:p>
          <w:p w14:paraId="399D38A7"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Над косогорскими снегами</w:t>
            </w:r>
          </w:p>
          <w:p w14:paraId="5F932540" w14:textId="5A7C3429"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Взметнулся плящущий костер,</w:t>
            </w:r>
          </w:p>
          <w:p w14:paraId="2B08E623"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И огнедышащее пламя</w:t>
            </w:r>
          </w:p>
          <w:p w14:paraId="0F71970C"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lastRenderedPageBreak/>
              <w:t>Зенитчикам ласкала взор….</w:t>
            </w:r>
          </w:p>
          <w:p w14:paraId="13BC6208" w14:textId="77777777" w:rsidR="00E71ED1" w:rsidRPr="00E71ED1" w:rsidRDefault="00E71ED1" w:rsidP="0030557D">
            <w:pPr>
              <w:rPr>
                <w:rFonts w:ascii="Times New Roman" w:hAnsi="Times New Roman" w:cs="Times New Roman"/>
                <w:sz w:val="28"/>
                <w:szCs w:val="28"/>
              </w:rPr>
            </w:pPr>
          </w:p>
          <w:p w14:paraId="3D098900"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 xml:space="preserve"> - Ага! – вскричал наводчик, - гады!</w:t>
            </w:r>
          </w:p>
          <w:p w14:paraId="31D99267"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Видать не нравится прием!</w:t>
            </w:r>
          </w:p>
          <w:p w14:paraId="02D24540"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Вернетесь, и во тьме, как надо,</w:t>
            </w:r>
          </w:p>
          <w:p w14:paraId="57B754D5" w14:textId="69E9FD55"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Мы всех по - тульски подкуём!</w:t>
            </w:r>
          </w:p>
          <w:p w14:paraId="2F3E4C25" w14:textId="77777777" w:rsidR="00E71ED1" w:rsidRPr="00E71ED1" w:rsidRDefault="00E71ED1" w:rsidP="0030557D">
            <w:pPr>
              <w:rPr>
                <w:rFonts w:ascii="Times New Roman" w:hAnsi="Times New Roman" w:cs="Times New Roman"/>
                <w:sz w:val="28"/>
                <w:szCs w:val="28"/>
              </w:rPr>
            </w:pPr>
          </w:p>
          <w:p w14:paraId="03FBECFB"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Закрыв дорогу на столицу,</w:t>
            </w:r>
          </w:p>
          <w:p w14:paraId="72BEFBDF"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Второй атаки был расчет,</w:t>
            </w:r>
          </w:p>
          <w:p w14:paraId="23D19E0A"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 xml:space="preserve">А на снегу валялись фрицы – </w:t>
            </w:r>
          </w:p>
          <w:p w14:paraId="3BA89B35" w14:textId="77777777" w:rsidR="00E71ED1" w:rsidRPr="00E71ED1" w:rsidRDefault="00E71ED1" w:rsidP="0030557D">
            <w:pPr>
              <w:rPr>
                <w:rFonts w:ascii="Times New Roman" w:hAnsi="Times New Roman" w:cs="Times New Roman"/>
                <w:sz w:val="28"/>
                <w:szCs w:val="28"/>
              </w:rPr>
            </w:pPr>
            <w:r w:rsidRPr="00E71ED1">
              <w:rPr>
                <w:rFonts w:ascii="Times New Roman" w:hAnsi="Times New Roman" w:cs="Times New Roman"/>
                <w:sz w:val="28"/>
                <w:szCs w:val="28"/>
              </w:rPr>
              <w:t>Победы будущей зачет!</w:t>
            </w:r>
          </w:p>
          <w:p w14:paraId="4E571539" w14:textId="77777777" w:rsidR="00E71ED1" w:rsidRPr="00E71ED1" w:rsidRDefault="00E71ED1" w:rsidP="0030557D">
            <w:pPr>
              <w:pStyle w:val="a3"/>
              <w:shd w:val="clear" w:color="auto" w:fill="FFFFFF"/>
              <w:spacing w:before="0" w:beforeAutospacing="0" w:after="0" w:afterAutospacing="0"/>
              <w:rPr>
                <w:sz w:val="28"/>
                <w:szCs w:val="28"/>
              </w:rPr>
            </w:pPr>
          </w:p>
        </w:tc>
      </w:tr>
      <w:tr w:rsidR="00E71ED1" w:rsidRPr="00E71ED1" w14:paraId="4D81C04E" w14:textId="77777777" w:rsidTr="00E71ED1">
        <w:tc>
          <w:tcPr>
            <w:tcW w:w="1483" w:type="dxa"/>
          </w:tcPr>
          <w:p w14:paraId="1682DED4" w14:textId="4B21EEC4" w:rsidR="00E71ED1" w:rsidRPr="00E71ED1" w:rsidRDefault="00EE72B5" w:rsidP="00B73D1F">
            <w:pPr>
              <w:pStyle w:val="a3"/>
              <w:spacing w:before="0" w:beforeAutospacing="0" w:after="0" w:afterAutospacing="0"/>
              <w:rPr>
                <w:i/>
                <w:sz w:val="28"/>
                <w:szCs w:val="28"/>
              </w:rPr>
            </w:pPr>
            <w:r>
              <w:rPr>
                <w:i/>
                <w:sz w:val="28"/>
                <w:szCs w:val="28"/>
              </w:rPr>
              <w:lastRenderedPageBreak/>
              <w:t>Кадр 16</w:t>
            </w:r>
          </w:p>
        </w:tc>
        <w:tc>
          <w:tcPr>
            <w:tcW w:w="8151" w:type="dxa"/>
          </w:tcPr>
          <w:p w14:paraId="35AB20E4" w14:textId="7E858870" w:rsidR="00E71ED1" w:rsidRPr="00C939BA" w:rsidRDefault="0030557D" w:rsidP="0030557D">
            <w:pPr>
              <w:pStyle w:val="a3"/>
              <w:shd w:val="clear" w:color="auto" w:fill="FFFFFF"/>
              <w:spacing w:before="0" w:beforeAutospacing="0" w:after="0" w:afterAutospacing="0"/>
              <w:rPr>
                <w:iCs/>
                <w:sz w:val="28"/>
                <w:szCs w:val="28"/>
                <w:shd w:val="clear" w:color="auto" w:fill="F7F7F7"/>
              </w:rPr>
            </w:pPr>
            <w:r>
              <w:rPr>
                <w:sz w:val="28"/>
                <w:szCs w:val="28"/>
              </w:rPr>
              <w:t xml:space="preserve">      </w:t>
            </w:r>
            <w:r w:rsidR="00A85782" w:rsidRPr="00E71ED1">
              <w:rPr>
                <w:sz w:val="28"/>
                <w:szCs w:val="28"/>
              </w:rPr>
              <w:t>Первый актер</w:t>
            </w:r>
            <w:r w:rsidR="00E71ED1" w:rsidRPr="00E71ED1">
              <w:rPr>
                <w:sz w:val="28"/>
                <w:szCs w:val="28"/>
              </w:rPr>
              <w:t xml:space="preserve">: - </w:t>
            </w:r>
            <w:r w:rsidR="00E71ED1" w:rsidRPr="00C939BA">
              <w:rPr>
                <w:iCs/>
                <w:sz w:val="28"/>
                <w:szCs w:val="28"/>
                <w:shd w:val="clear" w:color="auto" w:fill="F7F7F7"/>
              </w:rPr>
              <w:t>Григорий Волнянский погиб во время второй атаки в 8:50. По имеющимся данным в двух атаках взводом Г. М. Волнянского было подбито 14 немецких танков, остальные отступили.</w:t>
            </w:r>
            <w:r w:rsidR="00EE72B5">
              <w:rPr>
                <w:iCs/>
                <w:sz w:val="28"/>
                <w:szCs w:val="28"/>
                <w:shd w:val="clear" w:color="auto" w:fill="F7F7F7"/>
              </w:rPr>
              <w:t xml:space="preserve"> Волнянский</w:t>
            </w:r>
            <w:r w:rsidR="00E71ED1" w:rsidRPr="00C939BA">
              <w:rPr>
                <w:iCs/>
                <w:sz w:val="28"/>
                <w:szCs w:val="28"/>
                <w:shd w:val="clear" w:color="auto" w:fill="F7F7F7"/>
              </w:rPr>
              <w:t xml:space="preserve"> </w:t>
            </w:r>
            <w:r w:rsidR="00EE72B5">
              <w:rPr>
                <w:iCs/>
                <w:sz w:val="28"/>
                <w:szCs w:val="28"/>
                <w:shd w:val="clear" w:color="auto" w:fill="F7F7F7"/>
              </w:rPr>
              <w:t>п</w:t>
            </w:r>
            <w:r w:rsidR="00E71ED1" w:rsidRPr="00C939BA">
              <w:rPr>
                <w:iCs/>
                <w:sz w:val="28"/>
                <w:szCs w:val="28"/>
                <w:shd w:val="clear" w:color="auto" w:fill="F7F7F7"/>
              </w:rPr>
              <w:t>осмертно награждён орденом Ленина.</w:t>
            </w:r>
          </w:p>
          <w:p w14:paraId="01199550" w14:textId="77777777" w:rsidR="00E71ED1" w:rsidRPr="00E71ED1" w:rsidRDefault="00E71ED1" w:rsidP="0030557D">
            <w:pPr>
              <w:pStyle w:val="a3"/>
              <w:shd w:val="clear" w:color="auto" w:fill="FFFFFF"/>
              <w:spacing w:before="0" w:beforeAutospacing="0" w:after="0" w:afterAutospacing="0"/>
              <w:rPr>
                <w:sz w:val="28"/>
                <w:szCs w:val="28"/>
              </w:rPr>
            </w:pPr>
          </w:p>
        </w:tc>
      </w:tr>
      <w:tr w:rsidR="00E71ED1" w:rsidRPr="00E71ED1" w14:paraId="56F6FC40" w14:textId="77777777" w:rsidTr="00E71ED1">
        <w:tc>
          <w:tcPr>
            <w:tcW w:w="1483" w:type="dxa"/>
          </w:tcPr>
          <w:p w14:paraId="05BB4A8E" w14:textId="232CA795" w:rsidR="00E71ED1" w:rsidRPr="00E71ED1" w:rsidRDefault="00EE72B5" w:rsidP="00B73D1F">
            <w:pPr>
              <w:pStyle w:val="a3"/>
              <w:spacing w:before="0" w:beforeAutospacing="0" w:after="0" w:afterAutospacing="0"/>
              <w:rPr>
                <w:i/>
                <w:sz w:val="28"/>
                <w:szCs w:val="28"/>
              </w:rPr>
            </w:pPr>
            <w:r>
              <w:rPr>
                <w:i/>
                <w:sz w:val="28"/>
                <w:szCs w:val="28"/>
              </w:rPr>
              <w:t>Кадр 17</w:t>
            </w:r>
          </w:p>
        </w:tc>
        <w:tc>
          <w:tcPr>
            <w:tcW w:w="8151" w:type="dxa"/>
          </w:tcPr>
          <w:p w14:paraId="7D27DCD5" w14:textId="2F77EF6F" w:rsidR="00E71ED1" w:rsidRPr="00C939BA" w:rsidRDefault="00E71ED1" w:rsidP="0030557D">
            <w:pPr>
              <w:pStyle w:val="a3"/>
              <w:shd w:val="clear" w:color="auto" w:fill="FFFFFF"/>
              <w:spacing w:before="0" w:beforeAutospacing="0" w:after="0" w:afterAutospacing="0"/>
              <w:rPr>
                <w:color w:val="1F1F1F"/>
                <w:sz w:val="28"/>
                <w:szCs w:val="28"/>
                <w:shd w:val="clear" w:color="auto" w:fill="FFFFFF"/>
              </w:rPr>
            </w:pPr>
            <w:r w:rsidRPr="00E71ED1">
              <w:rPr>
                <w:sz w:val="28"/>
                <w:szCs w:val="28"/>
                <w:shd w:val="clear" w:color="auto" w:fill="F7F7F7"/>
              </w:rPr>
              <w:t xml:space="preserve">     </w:t>
            </w:r>
            <w:r w:rsidR="00C939BA" w:rsidRPr="00E71ED1">
              <w:rPr>
                <w:sz w:val="28"/>
                <w:szCs w:val="28"/>
              </w:rPr>
              <w:t>Второй актёр</w:t>
            </w:r>
            <w:r w:rsidR="0030557D">
              <w:rPr>
                <w:sz w:val="28"/>
                <w:szCs w:val="28"/>
              </w:rPr>
              <w:t xml:space="preserve">: </w:t>
            </w:r>
            <w:r w:rsidRPr="00E71ED1">
              <w:rPr>
                <w:color w:val="1F1F1F"/>
                <w:sz w:val="28"/>
                <w:szCs w:val="28"/>
                <w:shd w:val="clear" w:color="auto" w:fill="FFFFFF"/>
              </w:rPr>
              <w:t xml:space="preserve">- </w:t>
            </w:r>
            <w:r w:rsidRPr="00C939BA">
              <w:rPr>
                <w:color w:val="1F1F1F"/>
                <w:sz w:val="28"/>
                <w:szCs w:val="28"/>
                <w:shd w:val="clear" w:color="auto" w:fill="FFFFFF"/>
              </w:rPr>
              <w:t>За мужество и героизм, проявленные защитниками города, и за успехи в развитии народного хозяйства Тула 3 декабря 1966 г. награждена </w:t>
            </w:r>
            <w:r w:rsidRPr="00C939BA">
              <w:rPr>
                <w:color w:val="040C28"/>
                <w:sz w:val="28"/>
                <w:szCs w:val="28"/>
              </w:rPr>
              <w:t>орденом Ленина</w:t>
            </w:r>
            <w:r w:rsidRPr="00C939BA">
              <w:rPr>
                <w:color w:val="1F1F1F"/>
                <w:sz w:val="28"/>
                <w:szCs w:val="28"/>
                <w:shd w:val="clear" w:color="auto" w:fill="FFFFFF"/>
              </w:rPr>
              <w:t>. 7 декабря 1976 г. Туле присвоено звание "Город-герой" с вручением медали "Золотая Звезда".</w:t>
            </w:r>
          </w:p>
          <w:p w14:paraId="7D4FE0DE" w14:textId="77777777" w:rsidR="00E71ED1" w:rsidRPr="00E71ED1" w:rsidRDefault="00E71ED1" w:rsidP="0030557D">
            <w:pPr>
              <w:rPr>
                <w:rFonts w:ascii="Times New Roman" w:eastAsia="Times New Roman" w:hAnsi="Times New Roman" w:cs="Times New Roman"/>
                <w:i/>
                <w:iCs/>
                <w:sz w:val="28"/>
                <w:szCs w:val="28"/>
                <w:lang w:eastAsia="ru-RU"/>
              </w:rPr>
            </w:pPr>
          </w:p>
          <w:p w14:paraId="7C72B0D6" w14:textId="77777777" w:rsidR="00E71ED1" w:rsidRPr="00E71ED1" w:rsidRDefault="00E71ED1" w:rsidP="0030557D">
            <w:pPr>
              <w:pStyle w:val="a3"/>
              <w:shd w:val="clear" w:color="auto" w:fill="FFFFFF"/>
              <w:spacing w:before="0" w:beforeAutospacing="0" w:after="0" w:afterAutospacing="0"/>
              <w:rPr>
                <w:sz w:val="28"/>
                <w:szCs w:val="28"/>
              </w:rPr>
            </w:pPr>
          </w:p>
        </w:tc>
      </w:tr>
    </w:tbl>
    <w:p w14:paraId="5C37FC7D" w14:textId="77777777" w:rsidR="00E71ED1" w:rsidRPr="00E71ED1" w:rsidRDefault="00E71ED1" w:rsidP="00E71ED1">
      <w:pPr>
        <w:rPr>
          <w:rFonts w:ascii="Times New Roman" w:eastAsia="Times New Roman" w:hAnsi="Times New Roman" w:cs="Times New Roman"/>
          <w:color w:val="202122"/>
          <w:sz w:val="28"/>
          <w:szCs w:val="28"/>
          <w:lang w:eastAsia="ru-RU"/>
        </w:rPr>
      </w:pPr>
      <w:r w:rsidRPr="00E71ED1">
        <w:rPr>
          <w:rFonts w:ascii="Times New Roman" w:hAnsi="Times New Roman" w:cs="Times New Roman"/>
          <w:sz w:val="28"/>
          <w:szCs w:val="28"/>
        </w:rPr>
        <w:t xml:space="preserve">          </w:t>
      </w:r>
    </w:p>
    <w:p w14:paraId="1F90E6DF" w14:textId="246C40A7" w:rsidR="00112908" w:rsidRPr="00EB71D0" w:rsidRDefault="00112908" w:rsidP="00112908">
      <w:pPr>
        <w:shd w:val="clear" w:color="auto" w:fill="FFFFFF"/>
        <w:spacing w:after="0" w:line="240" w:lineRule="auto"/>
        <w:jc w:val="center"/>
        <w:rPr>
          <w:rFonts w:ascii="Times New Roman" w:eastAsia="Times New Roman" w:hAnsi="Times New Roman" w:cs="Times New Roman"/>
          <w:b/>
          <w:bCs/>
          <w:color w:val="000000"/>
          <w:sz w:val="28"/>
          <w:szCs w:val="28"/>
        </w:rPr>
      </w:pPr>
    </w:p>
    <w:sectPr w:rsidR="00112908" w:rsidRPr="00EB7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72"/>
    <w:rsid w:val="00112908"/>
    <w:rsid w:val="0030557D"/>
    <w:rsid w:val="0034503A"/>
    <w:rsid w:val="003725D2"/>
    <w:rsid w:val="003D3D72"/>
    <w:rsid w:val="00495E68"/>
    <w:rsid w:val="005800D1"/>
    <w:rsid w:val="006A6E9E"/>
    <w:rsid w:val="00A50A7C"/>
    <w:rsid w:val="00A85782"/>
    <w:rsid w:val="00B6197F"/>
    <w:rsid w:val="00C62A9E"/>
    <w:rsid w:val="00C939BA"/>
    <w:rsid w:val="00CE5D7C"/>
    <w:rsid w:val="00E346EC"/>
    <w:rsid w:val="00E71ED1"/>
    <w:rsid w:val="00EB71D0"/>
    <w:rsid w:val="00EE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4334"/>
  <w15:chartTrackingRefBased/>
  <w15:docId w15:val="{04B5A2C0-0122-4379-8A46-8A9543A1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B61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71E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7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0%BE%D1%80%D0%BE%D0%BD%D0%B0" TargetMode="External"/><Relationship Id="rId3" Type="http://schemas.openxmlformats.org/officeDocument/2006/relationships/webSettings" Target="webSettings.xml"/><Relationship Id="rId7" Type="http://schemas.openxmlformats.org/officeDocument/2006/relationships/hyperlink" Target="https://ru.wikipedia.org/wiki/%D0%A2%D1%83%D0%BB%D0%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E%D1%80%D1%91%D0%BB_(%D0%B3%D0%BE%D1%80%D0%BE%D0%B4)" TargetMode="External"/><Relationship Id="rId5" Type="http://schemas.openxmlformats.org/officeDocument/2006/relationships/hyperlink" Target="https://ru.wikipedia.org/wiki/%D0%93%D1%83%D0%B4%D0%B5%D1%80%D0%B8%D0%B0%D0%BD,_%D0%93%D0%B5%D0%B9%D0%BD%D1%86_%D0%92%D0%B8%D0%BB%D1%8C%D0%B3%D0%B5%D0%BB%D1%8C%D0%BC" TargetMode="External"/><Relationship Id="rId10" Type="http://schemas.openxmlformats.org/officeDocument/2006/relationships/theme" Target="theme/theme1.xml"/><Relationship Id="rId4" Type="http://schemas.openxmlformats.org/officeDocument/2006/relationships/hyperlink" Target="https://ru.wikipedia.org/wiki/%D0%93%D0%B5%D0%BD%D0%B5%D1%80%D0%B0%D0%BB"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dc:creator>
  <cp:keywords/>
  <dc:description/>
  <cp:lastModifiedBy>Кира</cp:lastModifiedBy>
  <cp:revision>3</cp:revision>
  <dcterms:created xsi:type="dcterms:W3CDTF">2025-05-05T15:11:00Z</dcterms:created>
  <dcterms:modified xsi:type="dcterms:W3CDTF">2025-05-05T18:33:00Z</dcterms:modified>
</cp:coreProperties>
</file>