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0C" w:rsidRPr="0070500C" w:rsidRDefault="0070500C" w:rsidP="0070500C">
      <w:pPr>
        <w:pStyle w:val="ds-markdown-paragraph"/>
        <w:shd w:val="clear" w:color="auto" w:fill="FFFFFF"/>
        <w:spacing w:before="206" w:beforeAutospacing="0" w:after="206" w:afterAutospacing="0" w:line="429" w:lineRule="atLeast"/>
        <w:jc w:val="center"/>
        <w:rPr>
          <w:sz w:val="28"/>
        </w:rPr>
      </w:pPr>
      <w:r w:rsidRPr="0070500C">
        <w:rPr>
          <w:rStyle w:val="a4"/>
          <w:sz w:val="28"/>
        </w:rPr>
        <w:t>Учитель – это не профессия, это судьба</w:t>
      </w:r>
      <w:bookmarkStart w:id="0" w:name="_GoBack"/>
      <w:bookmarkEnd w:id="0"/>
    </w:p>
    <w:p w:rsidR="0070500C" w:rsidRPr="0070500C" w:rsidRDefault="0070500C" w:rsidP="0070500C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00C">
        <w:rPr>
          <w:sz w:val="28"/>
          <w:szCs w:val="28"/>
        </w:rPr>
        <w:t>Можно ли назвать учительский труд просто профессией? Для меня – нет. Это призвание, творчество и целая жизнь.</w:t>
      </w:r>
    </w:p>
    <w:p w:rsidR="0070500C" w:rsidRPr="0070500C" w:rsidRDefault="0070500C" w:rsidP="0070500C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00C">
        <w:rPr>
          <w:sz w:val="28"/>
          <w:szCs w:val="28"/>
        </w:rPr>
        <w:t>Вдохновение для этой жизни я черпаю в трёх вещах: в светящихся глазах моих учеников, в личном стремлении к постоянному росту и в мудрости прекрасных книг.</w:t>
      </w:r>
    </w:p>
    <w:p w:rsidR="0070500C" w:rsidRPr="0070500C" w:rsidRDefault="0070500C" w:rsidP="0070500C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00C">
        <w:rPr>
          <w:sz w:val="28"/>
          <w:szCs w:val="28"/>
        </w:rPr>
        <w:t>Судьба учителя начальных классов удивительна: ты вкладываешь душу, чтобы помочь детям сделать первые шаги, зажечь в них огонёк, стать для них родным человеком. А потом – отпускаешь их во взрослую жизнь.</w:t>
      </w:r>
    </w:p>
    <w:p w:rsidR="0070500C" w:rsidRPr="0070500C" w:rsidRDefault="0070500C" w:rsidP="0070500C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500C">
        <w:rPr>
          <w:sz w:val="28"/>
          <w:szCs w:val="28"/>
        </w:rPr>
        <w:t>Они уходят, унося с собой частицу твоего сердца. И ты остаёшься, чтобы снова и снова проживать эту судьбу</w:t>
      </w:r>
      <w:r>
        <w:rPr>
          <w:sz w:val="28"/>
          <w:szCs w:val="28"/>
        </w:rPr>
        <w:t xml:space="preserve"> и радоваться за своих выпускников</w:t>
      </w:r>
      <w:r w:rsidRPr="0070500C">
        <w:rPr>
          <w:sz w:val="28"/>
          <w:szCs w:val="28"/>
        </w:rPr>
        <w:t>. Потому что учитель – это именно судьба.</w:t>
      </w:r>
    </w:p>
    <w:p w:rsidR="00AC63E7" w:rsidRDefault="00AC63E7"/>
    <w:sectPr w:rsidR="00AC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D6"/>
    <w:rsid w:val="00031D05"/>
    <w:rsid w:val="0070500C"/>
    <w:rsid w:val="00AC63E7"/>
    <w:rsid w:val="00B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70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70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2025-08-22T17:30:00Z</dcterms:created>
  <dcterms:modified xsi:type="dcterms:W3CDTF">2025-08-25T16:15:00Z</dcterms:modified>
</cp:coreProperties>
</file>