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79" w:rsidRPr="003C2183" w:rsidRDefault="00704479" w:rsidP="003C2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педагогической деятельности я применяю системный, целостный подход, интегрируя как проверенные временем традиционные, так и инновационные образовательные технологии. Особое внимание уделяется современным образовательным технологиям, которые являются ключевым фактором интеллектуального, творческого и нравственного развития воспитанников. </w:t>
      </w:r>
    </w:p>
    <w:p w:rsidR="00394708" w:rsidRPr="00926C46" w:rsidRDefault="00704479" w:rsidP="00926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эффективно использую эти технологии в совместной деятельности с детьми и при взаимодействии с семьями, руководствуясь следующими фундаментальными принципами: невмешательства, поддержания познавательного интереса, обеспечения вариативности и порядка, свободы выбора, творческой самореализации и стимулирования успешности каждого ребенка.</w:t>
      </w:r>
    </w:p>
    <w:p w:rsidR="00327ABB" w:rsidRPr="003C2183" w:rsidRDefault="006333AA" w:rsidP="003C21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2183">
        <w:rPr>
          <w:rFonts w:ascii="Times New Roman" w:hAnsi="Times New Roman" w:cs="Times New Roman"/>
          <w:b/>
          <w:sz w:val="24"/>
          <w:szCs w:val="24"/>
        </w:rPr>
        <w:t>Технология тимбилдинга</w:t>
      </w:r>
    </w:p>
    <w:p w:rsidR="005C41F9" w:rsidRPr="003C2183" w:rsidRDefault="005C41F9" w:rsidP="003C2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sz w:val="24"/>
          <w:szCs w:val="24"/>
        </w:rPr>
        <w:t xml:space="preserve">В своей педагогической деятельности я активно использую технологию </w:t>
      </w:r>
      <w:r w:rsidR="005321E2" w:rsidRPr="003C2183">
        <w:rPr>
          <w:rFonts w:ascii="Times New Roman" w:hAnsi="Times New Roman" w:cs="Times New Roman"/>
          <w:sz w:val="24"/>
          <w:szCs w:val="24"/>
        </w:rPr>
        <w:t>т</w:t>
      </w:r>
      <w:r w:rsidRPr="003C2183">
        <w:rPr>
          <w:rFonts w:ascii="Times New Roman" w:hAnsi="Times New Roman" w:cs="Times New Roman"/>
          <w:sz w:val="24"/>
          <w:szCs w:val="24"/>
        </w:rPr>
        <w:t xml:space="preserve">имбилдинг, разработанную Т.Д. </w:t>
      </w:r>
      <w:proofErr w:type="spellStart"/>
      <w:r w:rsidRPr="003C2183">
        <w:rPr>
          <w:rFonts w:ascii="Times New Roman" w:hAnsi="Times New Roman" w:cs="Times New Roman"/>
          <w:sz w:val="24"/>
          <w:szCs w:val="24"/>
        </w:rPr>
        <w:t>Зинкевич-Евстегнеевой</w:t>
      </w:r>
      <w:proofErr w:type="spellEnd"/>
      <w:r w:rsidRPr="003C2183">
        <w:rPr>
          <w:rFonts w:ascii="Times New Roman" w:hAnsi="Times New Roman" w:cs="Times New Roman"/>
          <w:sz w:val="24"/>
          <w:szCs w:val="24"/>
        </w:rPr>
        <w:t xml:space="preserve">, Д.Ф. Фроловым и Т.М. </w:t>
      </w:r>
      <w:proofErr w:type="spellStart"/>
      <w:r w:rsidRPr="003C2183">
        <w:rPr>
          <w:rFonts w:ascii="Times New Roman" w:hAnsi="Times New Roman" w:cs="Times New Roman"/>
          <w:sz w:val="24"/>
          <w:szCs w:val="24"/>
        </w:rPr>
        <w:t>Грабенко</w:t>
      </w:r>
      <w:proofErr w:type="spellEnd"/>
      <w:r w:rsidRPr="003C2183">
        <w:rPr>
          <w:rFonts w:ascii="Times New Roman" w:hAnsi="Times New Roman" w:cs="Times New Roman"/>
          <w:sz w:val="24"/>
          <w:szCs w:val="24"/>
        </w:rPr>
        <w:t xml:space="preserve">, принципы которой я адаптирую для работы с детьми дошкольного возраста. Выбор данной технологии обусловлен ее эффективностью в формировании ключевых социальных компетенций. В современных условиях, когда навыки командной работы и сотрудничества становятся приоритетными, данная методика позволяет не только сплотить группу и привить детям чувство взаимовыручки, но и создать условия для развития эмоционального интеллекта, </w:t>
      </w:r>
      <w:r w:rsidRPr="003C2183">
        <w:rPr>
          <w:rFonts w:ascii="Times New Roman" w:hAnsi="Times New Roman" w:cs="Times New Roman"/>
          <w:iCs/>
          <w:sz w:val="24"/>
          <w:szCs w:val="24"/>
        </w:rPr>
        <w:t>что полностью соответствует требованиям ФОП ДО в части воспитания коллективи</w:t>
      </w:r>
      <w:r w:rsidR="004E26B5" w:rsidRPr="003C2183">
        <w:rPr>
          <w:rFonts w:ascii="Times New Roman" w:hAnsi="Times New Roman" w:cs="Times New Roman"/>
          <w:iCs/>
          <w:sz w:val="24"/>
          <w:szCs w:val="24"/>
        </w:rPr>
        <w:t>зма и основ безопасного общения.</w:t>
      </w:r>
    </w:p>
    <w:p w:rsidR="00E11320" w:rsidRPr="003C2183" w:rsidRDefault="00E11320" w:rsidP="003C21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sz w:val="24"/>
          <w:szCs w:val="24"/>
        </w:rPr>
        <w:t>Основная идея технологии заключается в создании сплоченного коллектива (команды), где каждый участник осознает свою роль, ценит вклад других, способен эффективно взаимодействовать для достижения общей цели. Для дошкольников эта технология трансформируется в развитие базовых навыков сотрудничества, взаимопомощи, коммуникации и принятия групповых решений.</w:t>
      </w:r>
    </w:p>
    <w:p w:rsidR="008C2E5C" w:rsidRPr="003C2183" w:rsidRDefault="008C2E5C" w:rsidP="003C2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b/>
          <w:bCs/>
          <w:sz w:val="24"/>
          <w:szCs w:val="24"/>
        </w:rPr>
        <w:t xml:space="preserve">Система использования технологии </w:t>
      </w:r>
      <w:r w:rsidR="005321E2" w:rsidRPr="003C2183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3C2183">
        <w:rPr>
          <w:rFonts w:ascii="Times New Roman" w:hAnsi="Times New Roman" w:cs="Times New Roman"/>
          <w:b/>
          <w:bCs/>
          <w:sz w:val="24"/>
          <w:szCs w:val="24"/>
        </w:rPr>
        <w:t>имбил</w:t>
      </w:r>
      <w:r w:rsidR="005321E2" w:rsidRPr="003C2183">
        <w:rPr>
          <w:rFonts w:ascii="Times New Roman" w:hAnsi="Times New Roman" w:cs="Times New Roman"/>
          <w:b/>
          <w:bCs/>
          <w:sz w:val="24"/>
          <w:szCs w:val="24"/>
        </w:rPr>
        <w:t>динг в образовательном процессе.</w:t>
      </w:r>
    </w:p>
    <w:p w:rsidR="008C2E5C" w:rsidRPr="003C2183" w:rsidRDefault="008C2E5C" w:rsidP="003C2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5321E2" w:rsidRPr="003C2183">
        <w:rPr>
          <w:rFonts w:ascii="Times New Roman" w:hAnsi="Times New Roman" w:cs="Times New Roman"/>
          <w:sz w:val="24"/>
          <w:szCs w:val="24"/>
        </w:rPr>
        <w:t>т</w:t>
      </w:r>
      <w:r w:rsidRPr="003C2183">
        <w:rPr>
          <w:rFonts w:ascii="Times New Roman" w:hAnsi="Times New Roman" w:cs="Times New Roman"/>
          <w:sz w:val="24"/>
          <w:szCs w:val="24"/>
        </w:rPr>
        <w:t>имбилдинг интегрируется в образовательный процесс комплексно, через различные виды деятельности.</w:t>
      </w:r>
    </w:p>
    <w:p w:rsidR="003B6325" w:rsidRPr="003C2183" w:rsidRDefault="003B6325" w:rsidP="003C21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>В рамках занятий по социально-коммуникативному развитию я целенаправленно применяю интерактивные игры и упражнения, способствующие сплочению группы, развитию эффективных коммуникативных навыков и формированию умения конструктивно разрешать конфликтные ситуаци</w:t>
      </w:r>
      <w:r w:rsidR="005321E2" w:rsidRPr="003C2183">
        <w:rPr>
          <w:rFonts w:ascii="Times New Roman" w:hAnsi="Times New Roman" w:cs="Times New Roman"/>
          <w:bCs/>
          <w:sz w:val="24"/>
          <w:szCs w:val="24"/>
        </w:rPr>
        <w:t>и. Примеры таких игр включают: «Найди пару»</w:t>
      </w:r>
      <w:r w:rsidRPr="003C218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321E2" w:rsidRPr="003C2183">
        <w:rPr>
          <w:rFonts w:ascii="Times New Roman" w:hAnsi="Times New Roman" w:cs="Times New Roman"/>
          <w:bCs/>
          <w:sz w:val="24"/>
          <w:szCs w:val="24"/>
        </w:rPr>
        <w:t>для формирования партнерства), «Паутинка»</w:t>
      </w:r>
      <w:r w:rsidRPr="003C2183">
        <w:rPr>
          <w:rFonts w:ascii="Times New Roman" w:hAnsi="Times New Roman" w:cs="Times New Roman"/>
          <w:bCs/>
          <w:sz w:val="24"/>
          <w:szCs w:val="24"/>
        </w:rPr>
        <w:t xml:space="preserve"> (для раз</w:t>
      </w:r>
      <w:r w:rsidR="005321E2" w:rsidRPr="003C2183">
        <w:rPr>
          <w:rFonts w:ascii="Times New Roman" w:hAnsi="Times New Roman" w:cs="Times New Roman"/>
          <w:bCs/>
          <w:sz w:val="24"/>
          <w:szCs w:val="24"/>
        </w:rPr>
        <w:t>вития взаимопомощи и доверия), «Построй башню»</w:t>
      </w:r>
      <w:r w:rsidRPr="003C2183">
        <w:rPr>
          <w:rFonts w:ascii="Times New Roman" w:hAnsi="Times New Roman" w:cs="Times New Roman"/>
          <w:bCs/>
          <w:sz w:val="24"/>
          <w:szCs w:val="24"/>
        </w:rPr>
        <w:t xml:space="preserve"> (для отработки коллективного целеполагания). После завершения этих игр я организую обязательный этап рефлексии. Мы проводим коллективное обсуждение: что получилось хорошо?  Какие трудности возникли и как мы их преодолевали? Как мы помогали друг другу? Какие правила помогли нам достичь общей цели? Такой анализ позволяет детям осознать важность каждого участника, закрепить опыт успешного взаимодействия и перенести полученные навыки в повседневную жизнь группы.</w:t>
      </w:r>
    </w:p>
    <w:p w:rsidR="00463E69" w:rsidRPr="003C2183" w:rsidRDefault="00463E69" w:rsidP="003C21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>На занятиях по познавательному развитию я активно использую командные игры и задания, требующие совместного решения проблем и обмена информац</w:t>
      </w:r>
      <w:r w:rsidR="005321E2" w:rsidRPr="003C2183">
        <w:rPr>
          <w:rFonts w:ascii="Times New Roman" w:hAnsi="Times New Roman" w:cs="Times New Roman"/>
          <w:bCs/>
          <w:sz w:val="24"/>
          <w:szCs w:val="24"/>
        </w:rPr>
        <w:t xml:space="preserve">ией. В процессе таких игр, как «Собери </w:t>
      </w:r>
      <w:proofErr w:type="spellStart"/>
      <w:r w:rsidR="005321E2" w:rsidRPr="003C2183">
        <w:rPr>
          <w:rFonts w:ascii="Times New Roman" w:hAnsi="Times New Roman" w:cs="Times New Roman"/>
          <w:bCs/>
          <w:sz w:val="24"/>
          <w:szCs w:val="24"/>
        </w:rPr>
        <w:t>пазл</w:t>
      </w:r>
      <w:proofErr w:type="spellEnd"/>
      <w:r w:rsidR="005321E2" w:rsidRPr="003C2183">
        <w:rPr>
          <w:rFonts w:ascii="Times New Roman" w:hAnsi="Times New Roman" w:cs="Times New Roman"/>
          <w:bCs/>
          <w:sz w:val="24"/>
          <w:szCs w:val="24"/>
        </w:rPr>
        <w:t>», «Что лишнее?», «Найди клад»</w:t>
      </w:r>
      <w:r w:rsidRPr="003C2183">
        <w:rPr>
          <w:rFonts w:ascii="Times New Roman" w:hAnsi="Times New Roman" w:cs="Times New Roman"/>
          <w:bCs/>
          <w:sz w:val="24"/>
          <w:szCs w:val="24"/>
        </w:rPr>
        <w:t>, дети не только закрепляют знания, но и развивают критическое мышление, логику и умение работать сообща. Организуя обсуждение стратегий и обмен идеями, я способствую активизации диалогической речи и формированию навыков эффективного сотрудничества, что является фундаментом для успешной учебно-познавательной деятельности»</w:t>
      </w:r>
    </w:p>
    <w:p w:rsidR="00463E69" w:rsidRPr="003C2183" w:rsidRDefault="00463E69" w:rsidP="003C21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>На занятиях по речевому развитию я активно использую игры, направленные на развитие ключевых коммуникативных комп</w:t>
      </w:r>
      <w:r w:rsidR="005321E2" w:rsidRPr="003C2183">
        <w:rPr>
          <w:rFonts w:ascii="Times New Roman" w:hAnsi="Times New Roman" w:cs="Times New Roman"/>
          <w:bCs/>
          <w:sz w:val="24"/>
          <w:szCs w:val="24"/>
        </w:rPr>
        <w:t>етенций. Через такие игры, как «Испорченный телефон», «Расскажи историю по картинке» и «Дополни предложение»</w:t>
      </w:r>
      <w:r w:rsidRPr="003C2183">
        <w:rPr>
          <w:rFonts w:ascii="Times New Roman" w:hAnsi="Times New Roman" w:cs="Times New Roman"/>
          <w:bCs/>
          <w:sz w:val="24"/>
          <w:szCs w:val="24"/>
        </w:rPr>
        <w:t xml:space="preserve">, дети не только обогащают словарный запас и учатся строить связные высказывания, но и развивают умение внимательно слушать и понимать друг друга, выражать свои мысли и чувства. Эти </w:t>
      </w:r>
      <w:r w:rsidRPr="003C2183">
        <w:rPr>
          <w:rFonts w:ascii="Times New Roman" w:hAnsi="Times New Roman" w:cs="Times New Roman"/>
          <w:bCs/>
          <w:sz w:val="24"/>
          <w:szCs w:val="24"/>
        </w:rPr>
        <w:lastRenderedPageBreak/>
        <w:t>интерактивные формы работы способствуют формированию полноценной диалогической речи, эмоционального интеллекта и укреплению речевого взаимодействия в детском коллективе»</w:t>
      </w:r>
    </w:p>
    <w:p w:rsidR="00463E69" w:rsidRPr="003C2183" w:rsidRDefault="00463E69" w:rsidP="003C218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>На занятиях по художественно-эстетическому развитию я активно применяю командные творческие проекты, такие как «Коллективная аппликация», «Совместное рисование» и «Создание декораций для спектакля». Эти формы работы способствуют не только развитию художественных навыков, но и формированию фундаментальных компетенций командной работы: дети учатся обсуждать общий замысел, распределять роли, договариваться и совместно достигать единого творческого результата. Успешное завершение общего проекта вызывает у детей чувство гордости за командный успех, укрепляет их принадлежность к группе и мотивирует на дальнейшее сотрудничество</w:t>
      </w:r>
    </w:p>
    <w:p w:rsidR="00463E69" w:rsidRPr="003C2183" w:rsidRDefault="00463E69" w:rsidP="003C218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>Включаю в физкультурные занятия командные эстафеты и игровые конкурсы, в которых успех зависит от слаженности действий всех участников (например, «Перенеси мяч», «Бег в мешках», «Перетягивание каната»). Такие активности развивают навыки распределения ролей, поддержания партнёра и коллективного принятия решений, укрепляют командный дух и доверие между детьми.</w:t>
      </w:r>
    </w:p>
    <w:p w:rsidR="00555438" w:rsidRPr="003C2183" w:rsidRDefault="00555438" w:rsidP="003C21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>В режимных моментах:</w:t>
      </w:r>
    </w:p>
    <w:p w:rsidR="00463E69" w:rsidRPr="003C2183" w:rsidRDefault="00463E69" w:rsidP="003C21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 xml:space="preserve">Ежедневный </w:t>
      </w:r>
      <w:r w:rsidR="005249D8" w:rsidRPr="003C2183">
        <w:rPr>
          <w:rFonts w:ascii="Times New Roman" w:hAnsi="Times New Roman" w:cs="Times New Roman"/>
          <w:bCs/>
          <w:sz w:val="24"/>
          <w:szCs w:val="24"/>
        </w:rPr>
        <w:t>«</w:t>
      </w:r>
      <w:r w:rsidRPr="003C2183">
        <w:rPr>
          <w:rFonts w:ascii="Times New Roman" w:hAnsi="Times New Roman" w:cs="Times New Roman"/>
          <w:bCs/>
          <w:sz w:val="24"/>
          <w:szCs w:val="24"/>
        </w:rPr>
        <w:t>Утренний круг</w:t>
      </w:r>
      <w:r w:rsidR="005249D8" w:rsidRPr="003C2183">
        <w:rPr>
          <w:rFonts w:ascii="Times New Roman" w:hAnsi="Times New Roman" w:cs="Times New Roman"/>
          <w:bCs/>
          <w:sz w:val="24"/>
          <w:szCs w:val="24"/>
        </w:rPr>
        <w:t>»</w:t>
      </w:r>
      <w:r w:rsidRPr="003C2183">
        <w:rPr>
          <w:rFonts w:ascii="Times New Roman" w:hAnsi="Times New Roman" w:cs="Times New Roman"/>
          <w:bCs/>
          <w:sz w:val="24"/>
          <w:szCs w:val="24"/>
        </w:rPr>
        <w:t xml:space="preserve"> является ключевым элементом моей работы по созданию благоприятного эмоционального климата и укреплению командного духа. Используя такие интерактивные формы, как «Клубок дружбы» и «Погода настроения» (в том числе с визуализацией на интерактивной доске), я целенаправленно формирую у детей навыки активного слушания, умение выражать свои мысли и чувства, а также развиваю способность к совместному планированию дня и конструктивному решению возникающих проблем. Это способствует поддержанию устойчивого чувства принадлежности к группе и является эффективным инструментом социально-коммуникативного развития.</w:t>
      </w:r>
    </w:p>
    <w:p w:rsidR="00463E69" w:rsidRPr="003C2183" w:rsidRDefault="00463E69" w:rsidP="003C218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>В свободной деятельности я целенаправленно организую сюжетно-ролевые игры, которые являются важнейшим инструментом формирования навыков совместного планирования, гибкого распределения ролей и продуктивного сотрудничества. В процессе этих игр дети учатся договариваться, взаимодействовать, находить компромиссы и совместно преодолевать возникающие трудности, что развивает их социальные компетенции, эмоциональный интеллект и укрепляет чувство принадлежности к группе. Моя роль заключается в создании обогащенной предметно-пространственной среды и педагогическом сопровождении, стимулирующем самоорганизацию и инициативу детей в игре.</w:t>
      </w:r>
    </w:p>
    <w:p w:rsidR="00463E69" w:rsidRPr="003C2183" w:rsidRDefault="00722AFB" w:rsidP="003C218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>Т</w:t>
      </w:r>
      <w:r w:rsidR="00463E69" w:rsidRPr="003C2183">
        <w:rPr>
          <w:rFonts w:ascii="Times New Roman" w:hAnsi="Times New Roman" w:cs="Times New Roman"/>
          <w:bCs/>
          <w:sz w:val="24"/>
          <w:szCs w:val="24"/>
        </w:rPr>
        <w:t>рудовая деятельность в группе организована мной таким образом, чтобы максимально способствовать формированию навыков взаимопомощи, координации действий и чувства коллективной ответственности. Организуя совместные уборки, уход за растениями и подготовку к занятиям, я целенаправленно развиваю у детей умение распределять обязанности, договариваться и эффективно взаимодействовать для достижения общей цели. Этот подход позволяет не только привить трудолюбие и аккуратность, но и укрепить сплоченность детского коллектива, формируя осознанное отношение каждого ребенка к своему вкладу в общее дело.</w:t>
      </w:r>
    </w:p>
    <w:p w:rsidR="00463E69" w:rsidRPr="003C2183" w:rsidRDefault="00463E69" w:rsidP="003C218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>На прогулках я целенаправленно использую подвижн</w:t>
      </w:r>
      <w:r w:rsidR="005321E2" w:rsidRPr="003C2183">
        <w:rPr>
          <w:rFonts w:ascii="Times New Roman" w:hAnsi="Times New Roman" w:cs="Times New Roman"/>
          <w:bCs/>
          <w:sz w:val="24"/>
          <w:szCs w:val="24"/>
        </w:rPr>
        <w:t>ые игры с правилами, такие как «Волейбол»</w:t>
      </w:r>
      <w:r w:rsidRPr="003C2183">
        <w:rPr>
          <w:rFonts w:ascii="Times New Roman" w:hAnsi="Times New Roman" w:cs="Times New Roman"/>
          <w:bCs/>
          <w:sz w:val="24"/>
          <w:szCs w:val="24"/>
        </w:rPr>
        <w:t xml:space="preserve"> (адаптированный для</w:t>
      </w:r>
      <w:r w:rsidR="005321E2" w:rsidRPr="003C2183">
        <w:rPr>
          <w:rFonts w:ascii="Times New Roman" w:hAnsi="Times New Roman" w:cs="Times New Roman"/>
          <w:bCs/>
          <w:sz w:val="24"/>
          <w:szCs w:val="24"/>
        </w:rPr>
        <w:t xml:space="preserve"> дошкольников), «Вышибалы»</w:t>
      </w:r>
      <w:r w:rsidRPr="003C2183">
        <w:rPr>
          <w:rFonts w:ascii="Times New Roman" w:hAnsi="Times New Roman" w:cs="Times New Roman"/>
          <w:bCs/>
          <w:sz w:val="24"/>
          <w:szCs w:val="24"/>
        </w:rPr>
        <w:t>, которые требуют слаженной командной работы и строжайшего соблюдения правил. Эти игры способствуют не только развитию физических качеств (ловкости, быстроты, выносливости), но и формированию ключевых навыков тимбилдинга: дети учатся взаимодействовать в динамичной среде, поддерживать друг друга, распределять роли и следовать общим нормам. Такой подход развивает спортивное поведение, волевые качества и чувство коллективной ответственности</w:t>
      </w:r>
    </w:p>
    <w:p w:rsidR="002B48FA" w:rsidRPr="003C2183" w:rsidRDefault="002B48FA" w:rsidP="003C218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183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394708" w:rsidRPr="003C2183" w:rsidRDefault="00394708" w:rsidP="003C218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lastRenderedPageBreak/>
        <w:t>Родительские собрания:</w:t>
      </w:r>
      <w:r w:rsidRPr="003C2183">
        <w:rPr>
          <w:rFonts w:ascii="Times New Roman" w:hAnsi="Times New Roman" w:cs="Times New Roman"/>
          <w:sz w:val="24"/>
          <w:szCs w:val="24"/>
        </w:rPr>
        <w:t xml:space="preserve"> </w:t>
      </w:r>
      <w:r w:rsidR="00722AFB" w:rsidRPr="003C2183">
        <w:rPr>
          <w:rFonts w:ascii="Times New Roman" w:hAnsi="Times New Roman" w:cs="Times New Roman"/>
          <w:sz w:val="24"/>
          <w:szCs w:val="24"/>
        </w:rPr>
        <w:t>п</w:t>
      </w:r>
      <w:r w:rsidRPr="003C2183">
        <w:rPr>
          <w:rFonts w:ascii="Times New Roman" w:hAnsi="Times New Roman" w:cs="Times New Roman"/>
          <w:sz w:val="24"/>
          <w:szCs w:val="24"/>
        </w:rPr>
        <w:t>рово</w:t>
      </w:r>
      <w:r w:rsidR="00722AFB" w:rsidRPr="003C2183">
        <w:rPr>
          <w:rFonts w:ascii="Times New Roman" w:hAnsi="Times New Roman" w:cs="Times New Roman"/>
          <w:sz w:val="24"/>
          <w:szCs w:val="24"/>
        </w:rPr>
        <w:t>жу</w:t>
      </w:r>
      <w:r w:rsidRPr="003C2183">
        <w:rPr>
          <w:rFonts w:ascii="Times New Roman" w:hAnsi="Times New Roman" w:cs="Times New Roman"/>
          <w:sz w:val="24"/>
          <w:szCs w:val="24"/>
        </w:rPr>
        <w:t xml:space="preserve"> с демонстрацией примеров игр и упражнений </w:t>
      </w:r>
      <w:r w:rsidR="00722AFB" w:rsidRPr="003C2183">
        <w:rPr>
          <w:rFonts w:ascii="Times New Roman" w:hAnsi="Times New Roman" w:cs="Times New Roman"/>
          <w:sz w:val="24"/>
          <w:szCs w:val="24"/>
        </w:rPr>
        <w:t>т</w:t>
      </w:r>
      <w:r w:rsidRPr="003C2183">
        <w:rPr>
          <w:rFonts w:ascii="Times New Roman" w:hAnsi="Times New Roman" w:cs="Times New Roman"/>
          <w:sz w:val="24"/>
          <w:szCs w:val="24"/>
        </w:rPr>
        <w:t>имбилдинга, которые можно использовать в семье для укрепления детско-родительских отношений и развития навыков сотрудничества.</w:t>
      </w:r>
    </w:p>
    <w:p w:rsidR="00394708" w:rsidRPr="003C2183" w:rsidRDefault="00722AFB" w:rsidP="003C21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>Также, по запросу родителей провожу индивидуальные консультации</w:t>
      </w:r>
      <w:r w:rsidR="00394708" w:rsidRPr="003C2183">
        <w:rPr>
          <w:rFonts w:ascii="Times New Roman" w:hAnsi="Times New Roman" w:cs="Times New Roman"/>
          <w:sz w:val="24"/>
          <w:szCs w:val="24"/>
        </w:rPr>
        <w:t>, для решения проблем, связанных с взаимоотношениями ребенка со сверстниками, адаптацией к детскому саду и др.</w:t>
      </w:r>
    </w:p>
    <w:p w:rsidR="00394708" w:rsidRPr="003C2183" w:rsidRDefault="00394708" w:rsidP="003C21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sz w:val="24"/>
          <w:szCs w:val="24"/>
        </w:rPr>
        <w:t>Организую спортивные праздники, конкурсы, игры, в которых участв</w:t>
      </w:r>
      <w:r w:rsidR="006759C7" w:rsidRPr="003C2183">
        <w:rPr>
          <w:rFonts w:ascii="Times New Roman" w:hAnsi="Times New Roman" w:cs="Times New Roman"/>
          <w:sz w:val="24"/>
          <w:szCs w:val="24"/>
        </w:rPr>
        <w:t xml:space="preserve">уют дети и родители. (Примеры: «Веселые старты», «Семейный </w:t>
      </w:r>
      <w:proofErr w:type="spellStart"/>
      <w:r w:rsidR="006759C7" w:rsidRPr="003C218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6759C7" w:rsidRPr="003C2183">
        <w:rPr>
          <w:rFonts w:ascii="Times New Roman" w:hAnsi="Times New Roman" w:cs="Times New Roman"/>
          <w:sz w:val="24"/>
          <w:szCs w:val="24"/>
        </w:rPr>
        <w:t>», «</w:t>
      </w:r>
      <w:r w:rsidRPr="003C2183">
        <w:rPr>
          <w:rFonts w:ascii="Times New Roman" w:hAnsi="Times New Roman" w:cs="Times New Roman"/>
          <w:sz w:val="24"/>
          <w:szCs w:val="24"/>
        </w:rPr>
        <w:t>Творч</w:t>
      </w:r>
      <w:r w:rsidR="006759C7" w:rsidRPr="003C2183">
        <w:rPr>
          <w:rFonts w:ascii="Times New Roman" w:hAnsi="Times New Roman" w:cs="Times New Roman"/>
          <w:sz w:val="24"/>
          <w:szCs w:val="24"/>
        </w:rPr>
        <w:t>еская мастерская»</w:t>
      </w:r>
      <w:r w:rsidRPr="003C2183">
        <w:rPr>
          <w:rFonts w:ascii="Times New Roman" w:hAnsi="Times New Roman" w:cs="Times New Roman"/>
          <w:sz w:val="24"/>
          <w:szCs w:val="24"/>
        </w:rPr>
        <w:t>).</w:t>
      </w:r>
    </w:p>
    <w:p w:rsidR="00394708" w:rsidRPr="003C2183" w:rsidRDefault="00722AFB" w:rsidP="003C21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bCs/>
          <w:sz w:val="24"/>
          <w:szCs w:val="24"/>
        </w:rPr>
        <w:t xml:space="preserve">С помощью </w:t>
      </w:r>
      <w:r w:rsidR="00394708" w:rsidRPr="003C2183">
        <w:rPr>
          <w:rFonts w:ascii="Times New Roman" w:hAnsi="Times New Roman" w:cs="Times New Roman"/>
          <w:bCs/>
          <w:sz w:val="24"/>
          <w:szCs w:val="24"/>
        </w:rPr>
        <w:t>информационных буклетов и памяток</w:t>
      </w:r>
      <w:r w:rsidRPr="003C2183">
        <w:rPr>
          <w:rFonts w:ascii="Times New Roman" w:hAnsi="Times New Roman" w:cs="Times New Roman"/>
          <w:bCs/>
          <w:sz w:val="24"/>
          <w:szCs w:val="24"/>
        </w:rPr>
        <w:t>,</w:t>
      </w:r>
      <w:r w:rsidR="00394708" w:rsidRPr="003C2183">
        <w:rPr>
          <w:rFonts w:ascii="Times New Roman" w:hAnsi="Times New Roman" w:cs="Times New Roman"/>
          <w:sz w:val="24"/>
          <w:szCs w:val="24"/>
        </w:rPr>
        <w:t xml:space="preserve"> </w:t>
      </w:r>
      <w:r w:rsidRPr="003C2183">
        <w:rPr>
          <w:rFonts w:ascii="Times New Roman" w:hAnsi="Times New Roman" w:cs="Times New Roman"/>
          <w:sz w:val="24"/>
          <w:szCs w:val="24"/>
        </w:rPr>
        <w:t>п</w:t>
      </w:r>
      <w:r w:rsidR="00394708" w:rsidRPr="003C2183">
        <w:rPr>
          <w:rFonts w:ascii="Times New Roman" w:hAnsi="Times New Roman" w:cs="Times New Roman"/>
          <w:sz w:val="24"/>
          <w:szCs w:val="24"/>
        </w:rPr>
        <w:t xml:space="preserve">редоставляю родителям информацию о технологии </w:t>
      </w:r>
      <w:r w:rsidRPr="003C2183">
        <w:rPr>
          <w:rFonts w:ascii="Times New Roman" w:hAnsi="Times New Roman" w:cs="Times New Roman"/>
          <w:sz w:val="24"/>
          <w:szCs w:val="24"/>
        </w:rPr>
        <w:t>т</w:t>
      </w:r>
      <w:r w:rsidR="00394708" w:rsidRPr="003C2183">
        <w:rPr>
          <w:rFonts w:ascii="Times New Roman" w:hAnsi="Times New Roman" w:cs="Times New Roman"/>
          <w:sz w:val="24"/>
          <w:szCs w:val="24"/>
        </w:rPr>
        <w:t>имбилдинг, ее преимуществах и способах применения в домашних условиях.</w:t>
      </w:r>
    </w:p>
    <w:p w:rsidR="0086546A" w:rsidRPr="003C2183" w:rsidRDefault="003B6325" w:rsidP="003C2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проведенной работы достигнуты с</w:t>
      </w:r>
      <w:r w:rsidR="0086546A"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>ледующие значимые результаты:</w:t>
      </w:r>
    </w:p>
    <w:p w:rsidR="0086546A" w:rsidRPr="003C2183" w:rsidRDefault="003B6325" w:rsidP="003C2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3C2183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Создан и апробирован авторский сборник игровых технологий по </w:t>
      </w:r>
      <w:proofErr w:type="spellStart"/>
      <w:r w:rsidRPr="003C2183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командообразованию</w:t>
      </w:r>
      <w:proofErr w:type="spellEnd"/>
      <w:r w:rsidRPr="003C2183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«Детский тимбилдинг»</w:t>
      </w:r>
      <w:r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>, ориентированный на формирование навыков сотрудничества и спло</w:t>
      </w:r>
      <w:r w:rsidR="0086546A"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>ченности детского коллектива.</w:t>
      </w:r>
    </w:p>
    <w:p w:rsidR="00394708" w:rsidRPr="003C2183" w:rsidRDefault="003B6325" w:rsidP="003C2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3C2183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Сформирован комплекс диагностических и методических материалов</w:t>
      </w:r>
      <w:r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предназначенных для педагогов и специалистов ДОО. Данный кейс включает инструментарий для оценки динамики командного взаимодействия и методические рекомендации по эффективному внедрению тимбилдин</w:t>
      </w:r>
      <w:r w:rsidR="00394708"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>га в образовательный процесс.</w:t>
      </w:r>
    </w:p>
    <w:p w:rsidR="003B6325" w:rsidRPr="003C2183" w:rsidRDefault="003B6325" w:rsidP="003C2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3C2183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Разработан цикл консультаций</w:t>
      </w:r>
      <w:r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родителей и педагогических работников, направленных на повышение компетентности в вопросах применения технологии </w:t>
      </w:r>
      <w:proofErr w:type="spellStart"/>
      <w:r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>командообразования</w:t>
      </w:r>
      <w:proofErr w:type="spellEnd"/>
      <w:r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условиях ДОУ и семьи</w:t>
      </w:r>
      <w:r w:rsidR="00394708" w:rsidRPr="003C21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862A6" w:rsidRPr="003C2183" w:rsidRDefault="003368DF" w:rsidP="003C2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sz w:val="24"/>
          <w:szCs w:val="24"/>
        </w:rPr>
        <w:t xml:space="preserve">Технология тимбилдинга, разработанная Т.Д. </w:t>
      </w:r>
      <w:proofErr w:type="spellStart"/>
      <w:r w:rsidRPr="003C2183">
        <w:rPr>
          <w:rFonts w:ascii="Times New Roman" w:hAnsi="Times New Roman" w:cs="Times New Roman"/>
          <w:sz w:val="24"/>
          <w:szCs w:val="24"/>
        </w:rPr>
        <w:t>Зинкевич-Евстегнеевой</w:t>
      </w:r>
      <w:proofErr w:type="spellEnd"/>
      <w:r w:rsidRPr="003C2183">
        <w:rPr>
          <w:rFonts w:ascii="Times New Roman" w:hAnsi="Times New Roman" w:cs="Times New Roman"/>
          <w:sz w:val="24"/>
          <w:szCs w:val="24"/>
        </w:rPr>
        <w:t xml:space="preserve">, Д.Ф. Фроловым и Т.М. </w:t>
      </w:r>
      <w:proofErr w:type="spellStart"/>
      <w:r w:rsidRPr="003C2183">
        <w:rPr>
          <w:rFonts w:ascii="Times New Roman" w:hAnsi="Times New Roman" w:cs="Times New Roman"/>
          <w:sz w:val="24"/>
          <w:szCs w:val="24"/>
        </w:rPr>
        <w:t>Грабенко</w:t>
      </w:r>
      <w:proofErr w:type="spellEnd"/>
      <w:r w:rsidRPr="003C2183">
        <w:rPr>
          <w:rFonts w:ascii="Times New Roman" w:hAnsi="Times New Roman" w:cs="Times New Roman"/>
          <w:sz w:val="24"/>
          <w:szCs w:val="24"/>
        </w:rPr>
        <w:t>, является эффективным инструментом для развития у детей дошкольного возраста социально-коммуникативных навыков, необходимых для успешной адаптации в современном обществе. Систематическое использование данной технологии в образовательном процессе ДОУ способствует формированию сплоченного и дружного коллектива, развитию у детей чувства общности, ответственности и уверенности в себе. Важно помнить, что успешное применение данной технологии требует от воспитателя творческого подхода, гибкости и умения адаптировать методы и приемы к индивидуальным особенностям и потребностям каждого ребенка.</w:t>
      </w:r>
    </w:p>
    <w:p w:rsidR="009862A6" w:rsidRPr="003C2183" w:rsidRDefault="009862A6" w:rsidP="003C2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59BA" w:rsidRPr="003C2183" w:rsidRDefault="00E659BA" w:rsidP="003C2183">
      <w:pPr>
        <w:pStyle w:val="a5"/>
        <w:ind w:firstLine="709"/>
        <w:jc w:val="both"/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E659BA" w:rsidRPr="003C2183" w:rsidSect="0010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DC5"/>
    <w:multiLevelType w:val="hybridMultilevel"/>
    <w:tmpl w:val="BE1E0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AFA"/>
    <w:multiLevelType w:val="hybridMultilevel"/>
    <w:tmpl w:val="33BAF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E55BB"/>
    <w:multiLevelType w:val="multilevel"/>
    <w:tmpl w:val="7B7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1739D"/>
    <w:multiLevelType w:val="hybridMultilevel"/>
    <w:tmpl w:val="5BA4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6C8B"/>
    <w:multiLevelType w:val="multilevel"/>
    <w:tmpl w:val="CAB2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625F4"/>
    <w:multiLevelType w:val="multilevel"/>
    <w:tmpl w:val="93FA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212B5"/>
    <w:multiLevelType w:val="multilevel"/>
    <w:tmpl w:val="A1AC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0125D"/>
    <w:multiLevelType w:val="multilevel"/>
    <w:tmpl w:val="70F04A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291920"/>
    <w:multiLevelType w:val="hybridMultilevel"/>
    <w:tmpl w:val="4606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1296B"/>
    <w:multiLevelType w:val="multilevel"/>
    <w:tmpl w:val="6D2A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8774EE"/>
    <w:multiLevelType w:val="multilevel"/>
    <w:tmpl w:val="39E4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10CF3"/>
    <w:multiLevelType w:val="multilevel"/>
    <w:tmpl w:val="D08C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319A7"/>
    <w:multiLevelType w:val="multilevel"/>
    <w:tmpl w:val="8DF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F129B"/>
    <w:multiLevelType w:val="multilevel"/>
    <w:tmpl w:val="E51A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576DC"/>
    <w:multiLevelType w:val="multilevel"/>
    <w:tmpl w:val="4F606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45EA7"/>
    <w:multiLevelType w:val="multilevel"/>
    <w:tmpl w:val="FBD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57525"/>
    <w:multiLevelType w:val="hybridMultilevel"/>
    <w:tmpl w:val="E3A6D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9"/>
  </w:num>
  <w:num w:numId="7">
    <w:abstractNumId w:val="16"/>
  </w:num>
  <w:num w:numId="8">
    <w:abstractNumId w:val="6"/>
  </w:num>
  <w:num w:numId="9">
    <w:abstractNumId w:val="12"/>
  </w:num>
  <w:num w:numId="10">
    <w:abstractNumId w:val="2"/>
  </w:num>
  <w:num w:numId="11">
    <w:abstractNumId w:val="15"/>
  </w:num>
  <w:num w:numId="12">
    <w:abstractNumId w:val="11"/>
  </w:num>
  <w:num w:numId="13">
    <w:abstractNumId w:val="14"/>
  </w:num>
  <w:num w:numId="14">
    <w:abstractNumId w:val="7"/>
  </w:num>
  <w:num w:numId="15">
    <w:abstractNumId w:val="13"/>
  </w:num>
  <w:num w:numId="16">
    <w:abstractNumId w:val="5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C83"/>
    <w:rsid w:val="000126EE"/>
    <w:rsid w:val="000514C8"/>
    <w:rsid w:val="0005307B"/>
    <w:rsid w:val="000A2948"/>
    <w:rsid w:val="000A2F35"/>
    <w:rsid w:val="000D1770"/>
    <w:rsid w:val="000E2967"/>
    <w:rsid w:val="000F0C89"/>
    <w:rsid w:val="00100572"/>
    <w:rsid w:val="00104352"/>
    <w:rsid w:val="00124F01"/>
    <w:rsid w:val="001A1D4F"/>
    <w:rsid w:val="001C3773"/>
    <w:rsid w:val="001E0D14"/>
    <w:rsid w:val="001E278D"/>
    <w:rsid w:val="002710E8"/>
    <w:rsid w:val="0028071E"/>
    <w:rsid w:val="002A2F70"/>
    <w:rsid w:val="002B48FA"/>
    <w:rsid w:val="002B70AB"/>
    <w:rsid w:val="002C6044"/>
    <w:rsid w:val="00305609"/>
    <w:rsid w:val="003241F4"/>
    <w:rsid w:val="00327ABB"/>
    <w:rsid w:val="003368DF"/>
    <w:rsid w:val="00336F80"/>
    <w:rsid w:val="00350014"/>
    <w:rsid w:val="00357B45"/>
    <w:rsid w:val="00394708"/>
    <w:rsid w:val="003A6EAC"/>
    <w:rsid w:val="003B6325"/>
    <w:rsid w:val="003C2183"/>
    <w:rsid w:val="003D4198"/>
    <w:rsid w:val="003E43A5"/>
    <w:rsid w:val="00432CC2"/>
    <w:rsid w:val="00440519"/>
    <w:rsid w:val="00463E69"/>
    <w:rsid w:val="00482B06"/>
    <w:rsid w:val="004B4EC9"/>
    <w:rsid w:val="004E26B5"/>
    <w:rsid w:val="005249D8"/>
    <w:rsid w:val="005321E2"/>
    <w:rsid w:val="00547ABF"/>
    <w:rsid w:val="00555438"/>
    <w:rsid w:val="005600F5"/>
    <w:rsid w:val="00570471"/>
    <w:rsid w:val="005A0A78"/>
    <w:rsid w:val="005A7301"/>
    <w:rsid w:val="005B01DE"/>
    <w:rsid w:val="005B29ED"/>
    <w:rsid w:val="005B7BFE"/>
    <w:rsid w:val="005C41F9"/>
    <w:rsid w:val="005C62AC"/>
    <w:rsid w:val="00625371"/>
    <w:rsid w:val="0062583A"/>
    <w:rsid w:val="006333AA"/>
    <w:rsid w:val="00633E91"/>
    <w:rsid w:val="00665D03"/>
    <w:rsid w:val="00673E35"/>
    <w:rsid w:val="006759C7"/>
    <w:rsid w:val="00677A5C"/>
    <w:rsid w:val="006B1C7A"/>
    <w:rsid w:val="006B34A9"/>
    <w:rsid w:val="006C1DCE"/>
    <w:rsid w:val="00704479"/>
    <w:rsid w:val="007147A4"/>
    <w:rsid w:val="00722AFB"/>
    <w:rsid w:val="00785761"/>
    <w:rsid w:val="00787053"/>
    <w:rsid w:val="00787729"/>
    <w:rsid w:val="007A2D1E"/>
    <w:rsid w:val="007B02CD"/>
    <w:rsid w:val="007E5EAA"/>
    <w:rsid w:val="008005C5"/>
    <w:rsid w:val="00801CD3"/>
    <w:rsid w:val="008148B0"/>
    <w:rsid w:val="00820CBE"/>
    <w:rsid w:val="008400DE"/>
    <w:rsid w:val="0086546A"/>
    <w:rsid w:val="008A71C5"/>
    <w:rsid w:val="008B1924"/>
    <w:rsid w:val="008C2E5C"/>
    <w:rsid w:val="009000B2"/>
    <w:rsid w:val="00911516"/>
    <w:rsid w:val="00926C46"/>
    <w:rsid w:val="00937B49"/>
    <w:rsid w:val="00943255"/>
    <w:rsid w:val="00961D17"/>
    <w:rsid w:val="0097492F"/>
    <w:rsid w:val="009862A6"/>
    <w:rsid w:val="009F65F0"/>
    <w:rsid w:val="00A238C5"/>
    <w:rsid w:val="00A304B3"/>
    <w:rsid w:val="00AA7723"/>
    <w:rsid w:val="00AB4331"/>
    <w:rsid w:val="00AB53BC"/>
    <w:rsid w:val="00AD1DD7"/>
    <w:rsid w:val="00AD2702"/>
    <w:rsid w:val="00AE4DF7"/>
    <w:rsid w:val="00AF668C"/>
    <w:rsid w:val="00B05AEE"/>
    <w:rsid w:val="00B152C8"/>
    <w:rsid w:val="00B25CB6"/>
    <w:rsid w:val="00B662E6"/>
    <w:rsid w:val="00B94E6D"/>
    <w:rsid w:val="00BF29E0"/>
    <w:rsid w:val="00C15757"/>
    <w:rsid w:val="00C71356"/>
    <w:rsid w:val="00C71EC6"/>
    <w:rsid w:val="00CA680E"/>
    <w:rsid w:val="00CC4C2C"/>
    <w:rsid w:val="00CF63D1"/>
    <w:rsid w:val="00D04F61"/>
    <w:rsid w:val="00D075ED"/>
    <w:rsid w:val="00D14FC5"/>
    <w:rsid w:val="00D15C83"/>
    <w:rsid w:val="00D37C21"/>
    <w:rsid w:val="00D51560"/>
    <w:rsid w:val="00D545EF"/>
    <w:rsid w:val="00D6794C"/>
    <w:rsid w:val="00D74C43"/>
    <w:rsid w:val="00D82D2A"/>
    <w:rsid w:val="00D8495B"/>
    <w:rsid w:val="00D84FB9"/>
    <w:rsid w:val="00D97EC3"/>
    <w:rsid w:val="00DA4028"/>
    <w:rsid w:val="00DE4D16"/>
    <w:rsid w:val="00DF67C5"/>
    <w:rsid w:val="00E0758C"/>
    <w:rsid w:val="00E07C34"/>
    <w:rsid w:val="00E11320"/>
    <w:rsid w:val="00E11DD3"/>
    <w:rsid w:val="00E30E30"/>
    <w:rsid w:val="00E46195"/>
    <w:rsid w:val="00E51A82"/>
    <w:rsid w:val="00E52C10"/>
    <w:rsid w:val="00E5652D"/>
    <w:rsid w:val="00E62F1C"/>
    <w:rsid w:val="00E659BA"/>
    <w:rsid w:val="00F30164"/>
    <w:rsid w:val="00F97154"/>
    <w:rsid w:val="00F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EF7D"/>
  <w15:docId w15:val="{DB9E47B6-222A-44BA-AD6D-46A61715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4D16"/>
  </w:style>
  <w:style w:type="paragraph" w:styleId="a3">
    <w:name w:val="Normal (Web)"/>
    <w:basedOn w:val="a"/>
    <w:uiPriority w:val="99"/>
    <w:unhideWhenUsed/>
    <w:rsid w:val="00DE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E4D1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DE4D16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DA4028"/>
    <w:rPr>
      <w:b/>
      <w:bCs/>
    </w:rPr>
  </w:style>
  <w:style w:type="table" w:styleId="a8">
    <w:name w:val="Table Grid"/>
    <w:basedOn w:val="a1"/>
    <w:uiPriority w:val="59"/>
    <w:rsid w:val="00DA40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92">
    <w:name w:val="Font Style192"/>
    <w:basedOn w:val="a0"/>
    <w:uiPriority w:val="99"/>
    <w:rsid w:val="00DA4028"/>
    <w:rPr>
      <w:rFonts w:ascii="Times New Roman" w:hAnsi="Times New Roman" w:cs="Times New Roman"/>
      <w:sz w:val="22"/>
      <w:szCs w:val="22"/>
    </w:rPr>
  </w:style>
  <w:style w:type="character" w:customStyle="1" w:styleId="c11">
    <w:name w:val="c11"/>
    <w:basedOn w:val="a0"/>
    <w:rsid w:val="002A2F70"/>
  </w:style>
  <w:style w:type="character" w:customStyle="1" w:styleId="c2">
    <w:name w:val="c2"/>
    <w:basedOn w:val="a0"/>
    <w:rsid w:val="002A2F70"/>
  </w:style>
  <w:style w:type="paragraph" w:customStyle="1" w:styleId="c0">
    <w:name w:val="c0"/>
    <w:basedOn w:val="a"/>
    <w:uiPriority w:val="99"/>
    <w:rsid w:val="002A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2A2F70"/>
  </w:style>
  <w:style w:type="character" w:customStyle="1" w:styleId="c6">
    <w:name w:val="c6"/>
    <w:basedOn w:val="a0"/>
    <w:uiPriority w:val="99"/>
    <w:rsid w:val="002A2F70"/>
  </w:style>
  <w:style w:type="character" w:styleId="a9">
    <w:name w:val="Hyperlink"/>
    <w:basedOn w:val="a0"/>
    <w:unhideWhenUsed/>
    <w:rsid w:val="002A2F70"/>
    <w:rPr>
      <w:color w:val="0000FF"/>
      <w:u w:val="single"/>
    </w:rPr>
  </w:style>
  <w:style w:type="paragraph" w:customStyle="1" w:styleId="msonospacing0">
    <w:name w:val="msonospacing"/>
    <w:basedOn w:val="a"/>
    <w:rsid w:val="002A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us">
    <w:name w:val="ajus"/>
    <w:basedOn w:val="a"/>
    <w:uiPriority w:val="99"/>
    <w:rsid w:val="002A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E659BA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E659BA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rsid w:val="00E659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659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3">
    <w:name w:val="c13"/>
    <w:basedOn w:val="a"/>
    <w:uiPriority w:val="99"/>
    <w:rsid w:val="00E6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E659BA"/>
    <w:rPr>
      <w:rFonts w:cs="Times New Roman"/>
    </w:rPr>
  </w:style>
  <w:style w:type="character" w:customStyle="1" w:styleId="c12">
    <w:name w:val="c12"/>
    <w:basedOn w:val="a0"/>
    <w:uiPriority w:val="99"/>
    <w:rsid w:val="00E659BA"/>
    <w:rPr>
      <w:rFonts w:cs="Times New Roman"/>
    </w:rPr>
  </w:style>
  <w:style w:type="paragraph" w:customStyle="1" w:styleId="c8">
    <w:name w:val="c8"/>
    <w:basedOn w:val="a"/>
    <w:uiPriority w:val="99"/>
    <w:rsid w:val="00E6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238C5"/>
  </w:style>
  <w:style w:type="character" w:customStyle="1" w:styleId="c10">
    <w:name w:val="c10"/>
    <w:basedOn w:val="a0"/>
    <w:rsid w:val="00A238C5"/>
  </w:style>
  <w:style w:type="character" w:styleId="ac">
    <w:name w:val="annotation reference"/>
    <w:basedOn w:val="a0"/>
    <w:uiPriority w:val="99"/>
    <w:semiHidden/>
    <w:unhideWhenUsed/>
    <w:rsid w:val="000A2F3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A2F3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A2F3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A2F3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A2F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8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77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8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52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28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344623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2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409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7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9915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91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6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24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5902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79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3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96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125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6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8885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195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7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725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473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85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24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2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751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3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2020-12-06T04:54:00Z</dcterms:created>
  <dcterms:modified xsi:type="dcterms:W3CDTF">2026-03-11T04:00:00Z</dcterms:modified>
</cp:coreProperties>
</file>