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3A8" w:rsidRDefault="005C23A8">
      <w:pPr>
        <w:rPr>
          <w:rFonts w:ascii="Times New Roman" w:hAnsi="Times New Roman" w:cs="Times New Roman"/>
          <w:sz w:val="24"/>
          <w:szCs w:val="24"/>
        </w:rPr>
      </w:pPr>
    </w:p>
    <w:p w:rsidR="00DA3171" w:rsidRDefault="001408C8" w:rsidP="002421C7">
      <w:pPr>
        <w:rPr>
          <w:rFonts w:ascii="Times New Roman" w:hAnsi="Times New Roman" w:cs="Times New Roman"/>
          <w:sz w:val="24"/>
          <w:szCs w:val="24"/>
        </w:rPr>
      </w:pPr>
      <w:r w:rsidRPr="00926254">
        <w:rPr>
          <w:rFonts w:ascii="Times New Roman" w:hAnsi="Times New Roman" w:cs="Times New Roman"/>
          <w:sz w:val="24"/>
          <w:szCs w:val="24"/>
        </w:rPr>
        <w:t xml:space="preserve">Тип урока: урок усвоения новых знаний. </w:t>
      </w:r>
    </w:p>
    <w:p w:rsidR="00BF4389" w:rsidRDefault="001408C8" w:rsidP="002421C7">
      <w:pPr>
        <w:rPr>
          <w:rFonts w:ascii="Times New Roman" w:hAnsi="Times New Roman" w:cs="Times New Roman"/>
          <w:sz w:val="24"/>
          <w:szCs w:val="24"/>
        </w:rPr>
      </w:pPr>
      <w:r w:rsidRPr="00926254">
        <w:rPr>
          <w:rFonts w:ascii="Times New Roman" w:hAnsi="Times New Roman" w:cs="Times New Roman"/>
          <w:sz w:val="24"/>
          <w:szCs w:val="24"/>
        </w:rPr>
        <w:t>Учебник: История России</w:t>
      </w:r>
      <w:r w:rsidR="002421C7">
        <w:rPr>
          <w:rFonts w:ascii="Times New Roman" w:hAnsi="Times New Roman" w:cs="Times New Roman"/>
          <w:sz w:val="24"/>
          <w:szCs w:val="24"/>
        </w:rPr>
        <w:t xml:space="preserve"> </w:t>
      </w:r>
      <w:r w:rsidR="002421C7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="002421C7" w:rsidRPr="002421C7">
        <w:rPr>
          <w:rFonts w:ascii="Times New Roman" w:hAnsi="Times New Roman" w:cs="Times New Roman"/>
          <w:sz w:val="24"/>
          <w:szCs w:val="24"/>
        </w:rPr>
        <w:t xml:space="preserve"> </w:t>
      </w:r>
      <w:r w:rsidR="002421C7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2421C7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2421C7">
        <w:rPr>
          <w:rFonts w:ascii="Times New Roman" w:hAnsi="Times New Roman" w:cs="Times New Roman"/>
          <w:sz w:val="24"/>
          <w:szCs w:val="24"/>
        </w:rPr>
        <w:t xml:space="preserve">, автор </w:t>
      </w:r>
      <w:proofErr w:type="spellStart"/>
      <w:r w:rsidR="00061E89" w:rsidRPr="00926254">
        <w:rPr>
          <w:rFonts w:ascii="Times New Roman" w:hAnsi="Times New Roman" w:cs="Times New Roman"/>
          <w:sz w:val="24"/>
          <w:szCs w:val="24"/>
        </w:rPr>
        <w:t>Мединский</w:t>
      </w:r>
      <w:proofErr w:type="spellEnd"/>
      <w:r w:rsidR="00BF4389">
        <w:rPr>
          <w:rFonts w:ascii="Times New Roman" w:hAnsi="Times New Roman" w:cs="Times New Roman"/>
          <w:sz w:val="24"/>
          <w:szCs w:val="24"/>
        </w:rPr>
        <w:t xml:space="preserve"> В.Р., </w:t>
      </w:r>
      <w:r w:rsidR="002421C7">
        <w:rPr>
          <w:rFonts w:ascii="Times New Roman" w:hAnsi="Times New Roman" w:cs="Times New Roman"/>
          <w:sz w:val="24"/>
          <w:szCs w:val="24"/>
        </w:rPr>
        <w:t>8 класс</w:t>
      </w:r>
    </w:p>
    <w:p w:rsidR="001408C8" w:rsidRPr="00DA3171" w:rsidRDefault="002A2591" w:rsidP="00DA31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171">
        <w:rPr>
          <w:rFonts w:ascii="Times New Roman" w:hAnsi="Times New Roman" w:cs="Times New Roman"/>
          <w:b/>
          <w:sz w:val="24"/>
          <w:szCs w:val="24"/>
        </w:rPr>
        <w:t>Тема урока: Общество</w:t>
      </w:r>
      <w:r w:rsidR="002421C7" w:rsidRPr="00DA3171">
        <w:rPr>
          <w:rFonts w:ascii="Times New Roman" w:hAnsi="Times New Roman" w:cs="Times New Roman"/>
          <w:b/>
          <w:sz w:val="24"/>
          <w:szCs w:val="24"/>
        </w:rPr>
        <w:t xml:space="preserve"> века реформ: «благородные» и «подлые».</w:t>
      </w:r>
    </w:p>
    <w:tbl>
      <w:tblPr>
        <w:tblStyle w:val="a3"/>
        <w:tblpPr w:leftFromText="180" w:rightFromText="180" w:vertAnchor="text" w:tblpX="-635" w:tblpY="1"/>
        <w:tblOverlap w:val="never"/>
        <w:tblW w:w="11199" w:type="dxa"/>
        <w:tblLayout w:type="fixed"/>
        <w:tblLook w:val="04A0"/>
      </w:tblPr>
      <w:tblGrid>
        <w:gridCol w:w="1240"/>
        <w:gridCol w:w="2687"/>
        <w:gridCol w:w="2974"/>
        <w:gridCol w:w="1557"/>
        <w:gridCol w:w="1556"/>
        <w:gridCol w:w="1185"/>
      </w:tblGrid>
      <w:tr w:rsidR="00BD4BD2" w:rsidRPr="00926254" w:rsidTr="00DA3171">
        <w:trPr>
          <w:trHeight w:val="284"/>
        </w:trPr>
        <w:tc>
          <w:tcPr>
            <w:tcW w:w="1241" w:type="dxa"/>
            <w:vMerge w:val="restart"/>
          </w:tcPr>
          <w:p w:rsidR="005C23A8" w:rsidRPr="00926254" w:rsidRDefault="005C23A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Фрагменты урока</w:t>
            </w:r>
          </w:p>
        </w:tc>
        <w:tc>
          <w:tcPr>
            <w:tcW w:w="2687" w:type="dxa"/>
            <w:vMerge w:val="restart"/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2974" w:type="dxa"/>
            <w:vMerge w:val="restart"/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4297" w:type="dxa"/>
            <w:gridSpan w:val="3"/>
            <w:tcBorders>
              <w:bottom w:val="single" w:sz="4" w:space="0" w:color="auto"/>
            </w:tcBorders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</w:p>
        </w:tc>
      </w:tr>
      <w:tr w:rsidR="00EF2147" w:rsidRPr="00926254" w:rsidTr="00DA3171">
        <w:trPr>
          <w:trHeight w:val="266"/>
        </w:trPr>
        <w:tc>
          <w:tcPr>
            <w:tcW w:w="1241" w:type="dxa"/>
            <w:vMerge/>
          </w:tcPr>
          <w:p w:rsidR="005C23A8" w:rsidRPr="00926254" w:rsidRDefault="005C23A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vMerge/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vMerge/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5C23A8" w:rsidRPr="00926254" w:rsidRDefault="00A16429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метапред</w:t>
            </w:r>
            <w:r w:rsidR="005C23A8" w:rsidRPr="00926254">
              <w:rPr>
                <w:rFonts w:ascii="Times New Roman" w:hAnsi="Times New Roman" w:cs="Times New Roman"/>
                <w:sz w:val="24"/>
                <w:szCs w:val="24"/>
              </w:rPr>
              <w:t>метные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5C23A8" w:rsidRPr="00926254" w:rsidRDefault="005C23A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личностные</w:t>
            </w:r>
          </w:p>
        </w:tc>
      </w:tr>
      <w:tr w:rsidR="007A28AC" w:rsidRPr="00926254" w:rsidTr="00DA3171">
        <w:trPr>
          <w:trHeight w:val="7814"/>
        </w:trPr>
        <w:tc>
          <w:tcPr>
            <w:tcW w:w="1241" w:type="dxa"/>
            <w:tcBorders>
              <w:bottom w:val="single" w:sz="4" w:space="0" w:color="auto"/>
            </w:tcBorders>
          </w:tcPr>
          <w:p w:rsidR="00B4181A" w:rsidRPr="00926254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C23A8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r w:rsidR="009A71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5B6C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81A" w:rsidRPr="00926254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B4181A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 </w:t>
            </w:r>
            <w:r w:rsidR="009A7102">
              <w:rPr>
                <w:rFonts w:ascii="Times New Roman" w:hAnsi="Times New Roman" w:cs="Times New Roman"/>
                <w:sz w:val="24"/>
                <w:szCs w:val="24"/>
              </w:rPr>
              <w:t>8мин</w:t>
            </w: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F0" w:rsidRPr="00926254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339F0" w:rsidRPr="00926254">
              <w:rPr>
                <w:rFonts w:ascii="Times New Roman" w:hAnsi="Times New Roman" w:cs="Times New Roman"/>
                <w:sz w:val="24"/>
                <w:szCs w:val="24"/>
              </w:rPr>
              <w:t>Постановка цели урока</w:t>
            </w:r>
            <w:r w:rsidR="009A7102">
              <w:rPr>
                <w:rFonts w:ascii="Times New Roman" w:hAnsi="Times New Roman" w:cs="Times New Roman"/>
                <w:sz w:val="24"/>
                <w:szCs w:val="24"/>
              </w:rPr>
              <w:t xml:space="preserve"> 2 мин</w:t>
            </w:r>
          </w:p>
          <w:p w:rsidR="004339F0" w:rsidRPr="00926254" w:rsidRDefault="004339F0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F0" w:rsidRPr="00926254" w:rsidRDefault="004339F0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E0E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408C8" w:rsidRPr="00926254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>. Работа в группах</w:t>
            </w: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9A710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</w:t>
            </w: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225" w:rsidRPr="00926254" w:rsidRDefault="00622E0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480225" w:rsidRPr="00926254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новых знаний</w:t>
            </w:r>
          </w:p>
          <w:p w:rsidR="00480225" w:rsidRPr="00926254" w:rsidRDefault="009A710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A16429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Вступая на престол</w:t>
            </w:r>
            <w:r w:rsidR="00430A5A" w:rsidRPr="00926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заявляла о намерении позаботиться, о 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всеобщем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благополучии </w:t>
            </w: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своих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поданных</w:t>
            </w:r>
            <w:r w:rsidR="00EB0838">
              <w:rPr>
                <w:rFonts w:ascii="Times New Roman" w:hAnsi="Times New Roman" w:cs="Times New Roman"/>
                <w:sz w:val="24"/>
                <w:szCs w:val="24"/>
              </w:rPr>
              <w:t xml:space="preserve"> (Наказ – с. 151)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0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Однако обстоятельства её правления сложились таким образом, что для одних Екатерининская эпоха </w:t>
            </w:r>
            <w:r w:rsidRPr="00926254">
              <w:rPr>
                <w:rFonts w:ascii="Times New Roman" w:hAnsi="Times New Roman" w:cs="Times New Roman"/>
                <w:i/>
                <w:sz w:val="24"/>
                <w:szCs w:val="24"/>
              </w:rPr>
              <w:t>стала "золотым веком"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, а для других  эпохой "</w:t>
            </w:r>
            <w:r w:rsidRPr="00926254">
              <w:rPr>
                <w:rFonts w:ascii="Times New Roman" w:hAnsi="Times New Roman" w:cs="Times New Roman"/>
                <w:i/>
                <w:sz w:val="24"/>
                <w:szCs w:val="24"/>
              </w:rPr>
              <w:t>тяжкого погружения в рабство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".  Почему её благие намерения не были реализованы? Впоследствии она писала об этом в своих дневниках, как бы оправдываясь….. Что в качестве оправдания могла написать</w:t>
            </w:r>
            <w:r w:rsidR="00CF5B6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  <w:r w:rsidR="00CF5B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, почему она так и не смогла сделать счастливыми всех своих поданных? В конце урока я предлагаю вам, </w:t>
            </w:r>
            <w:r w:rsidR="00461384">
              <w:rPr>
                <w:rFonts w:ascii="Times New Roman" w:hAnsi="Times New Roman" w:cs="Times New Roman"/>
                <w:sz w:val="24"/>
                <w:szCs w:val="24"/>
              </w:rPr>
              <w:t>заполнить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эту страничку дневника Екатерины. Тем не менее,  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изменения коснулись всех сословий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6429" w:rsidRPr="00926254">
              <w:rPr>
                <w:rFonts w:ascii="Times New Roman" w:hAnsi="Times New Roman" w:cs="Times New Roman"/>
                <w:sz w:val="24"/>
                <w:szCs w:val="24"/>
              </w:rPr>
              <w:t>Для того</w:t>
            </w:r>
            <w:proofErr w:type="gramStart"/>
            <w:r w:rsidR="00A16429" w:rsidRPr="00926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A16429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чтобы нам узнать об этих изменениях, необходимо сравнить, что было и что стало. </w:t>
            </w: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CC5" w:rsidRPr="00926254" w:rsidRDefault="00A07CC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Начнём с крестьян – самого многочисленного сословия и дворян – самого влиятельного сословия. </w:t>
            </w:r>
          </w:p>
          <w:p w:rsidR="00EF2147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Вспомним положения (права и обязанности)  дворянского и крестьянского сословий при Петре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1408C8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(что было)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и заполним первую колонку таблиц</w:t>
            </w:r>
          </w:p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6"/>
              <w:gridCol w:w="1306"/>
            </w:tblGrid>
            <w:tr w:rsidR="00B4181A" w:rsidRPr="00926254" w:rsidTr="00B4181A"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Дворяне при Петре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Дворяне </w:t>
                  </w:r>
                  <w:proofErr w:type="gramStart"/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gramEnd"/>
                </w:p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Екатерине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B4181A" w:rsidRPr="00926254" w:rsidTr="00B4181A">
              <w:tc>
                <w:tcPr>
                  <w:tcW w:w="1306" w:type="dxa"/>
                </w:tcPr>
                <w:p w:rsidR="00B4181A" w:rsidRPr="00926254" w:rsidRDefault="00F6230B" w:rsidP="00DA3171">
                  <w:pPr>
                    <w:framePr w:hSpace="180" w:wrap="around" w:vAnchor="text" w:hAnchor="text" w:x="-635" w:y="1"/>
                    <w:tabs>
                      <w:tab w:val="left" w:pos="53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EF2147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6"/>
              <w:gridCol w:w="1306"/>
            </w:tblGrid>
            <w:tr w:rsidR="00B4181A" w:rsidRPr="00926254" w:rsidTr="006727A0"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Крестьяне при Петре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Крестьяне </w:t>
                  </w:r>
                  <w:proofErr w:type="gramStart"/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gramEnd"/>
                </w:p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Екатерине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B4181A" w:rsidRPr="00926254" w:rsidTr="006727A0"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:rsidR="00B4181A" w:rsidRPr="00926254" w:rsidRDefault="00B4181A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4181A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BD4BD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Учитель при надобности корректирует знания учащихся</w:t>
            </w: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8C8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7D" w:rsidRDefault="0012287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287D" w:rsidRDefault="0012287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A5A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Таким образом мы выяснили положение дворянского и крестьянского сословий при Петре</w:t>
            </w: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(что было). Теперь нам нужно проанализировать положение этих сословий при Екатерине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. Как  оно изменилось. Отсюда, сформулируйте цель урока. </w:t>
            </w:r>
          </w:p>
          <w:p w:rsidR="00817866" w:rsidRPr="00926254" w:rsidRDefault="0081786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Учитель, </w:t>
            </w:r>
            <w:r w:rsidRPr="00CF5B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итак цель нашего урока, узнать  об  изменениями в положении основных сословий в </w:t>
            </w:r>
            <w:proofErr w:type="gramStart"/>
            <w:r w:rsidRPr="00CF5B6C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gramEnd"/>
            <w:r w:rsidRPr="00CF5B6C">
              <w:rPr>
                <w:rFonts w:ascii="Times New Roman" w:hAnsi="Times New Roman" w:cs="Times New Roman"/>
                <w:b/>
                <w:sz w:val="24"/>
                <w:szCs w:val="24"/>
              </w:rPr>
              <w:t>VIII в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0B" w:rsidRPr="00926254" w:rsidRDefault="001408C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параграф </w:t>
            </w:r>
            <w:r w:rsidRPr="00A42382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учебника</w:t>
            </w:r>
            <w:r w:rsidR="00A1580C" w:rsidRPr="00A423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29-30</w:t>
            </w:r>
            <w:r w:rsidRPr="00A4238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заполните вторую колонку таблиц</w:t>
            </w:r>
            <w:r w:rsidR="00F6230B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, т.е. положения (права и обязанности)  дворянского и крестьянского сословий при Екатерине </w:t>
            </w:r>
            <w:r w:rsidR="00F6230B"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6230B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(что </w:t>
            </w:r>
            <w:proofErr w:type="gramStart"/>
            <w:r w:rsidR="00F6230B"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="00F6230B" w:rsidRPr="00926254">
              <w:rPr>
                <w:rFonts w:ascii="Times New Roman" w:hAnsi="Times New Roman" w:cs="Times New Roman"/>
                <w:sz w:val="24"/>
                <w:szCs w:val="24"/>
              </w:rPr>
              <w:t>тало).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 рассматривает положение дворян, Группа №2 положение крестьян.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Таблица 1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6"/>
              <w:gridCol w:w="1306"/>
            </w:tblGrid>
            <w:tr w:rsidR="00F6230B" w:rsidRPr="00926254" w:rsidTr="006727A0"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Дворяне при Петре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Дворяне </w:t>
                  </w:r>
                  <w:proofErr w:type="gramStart"/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gramEnd"/>
                </w:p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Екатерине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F6230B" w:rsidRPr="00926254" w:rsidTr="006727A0"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tabs>
                      <w:tab w:val="left" w:pos="532"/>
                    </w:tabs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6230B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Таблица 2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306"/>
              <w:gridCol w:w="1306"/>
            </w:tblGrid>
            <w:tr w:rsidR="00F6230B" w:rsidRPr="00926254" w:rsidTr="006727A0"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Крестьяне при Петре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c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Крестьяне </w:t>
                  </w:r>
                  <w:proofErr w:type="gramStart"/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</w:t>
                  </w:r>
                  <w:proofErr w:type="gramEnd"/>
                </w:p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Екатерине </w:t>
                  </w:r>
                  <w:r w:rsidRPr="00926254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II</w:t>
                  </w:r>
                </w:p>
              </w:tc>
            </w:tr>
            <w:tr w:rsidR="00F6230B" w:rsidRPr="00926254" w:rsidTr="006727A0"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6" w:type="dxa"/>
                </w:tcPr>
                <w:p w:rsidR="00F6230B" w:rsidRPr="00926254" w:rsidRDefault="00F6230B" w:rsidP="00DA3171">
                  <w:pPr>
                    <w:framePr w:hSpace="180" w:wrap="around" w:vAnchor="text" w:hAnchor="text" w:x="-635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08C8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8C8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80C" w:rsidRPr="00926254" w:rsidRDefault="00A1580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Слушаем выступление групп и заполняем таблицу.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Сделайте вывод о том, для кого эпоха Екатерины 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стала "золотым веком". Обоснуйте вывод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Сделайте вывод о том, для кого эпоха Екатерины  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стала веком "тяжкого погружения в рабство". Обоснуйте вывод. 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bottom w:val="single" w:sz="4" w:space="0" w:color="auto"/>
            </w:tcBorders>
          </w:tcPr>
          <w:p w:rsidR="005C23A8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Слушают.</w:t>
            </w: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Pr="00926254" w:rsidRDefault="00FB3AC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ACB" w:rsidRPr="00926254" w:rsidRDefault="00FB3AC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976" w:rsidRPr="00926254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29" w:rsidRPr="00926254" w:rsidRDefault="00A1642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A5A" w:rsidRPr="00926254" w:rsidRDefault="00430A5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B4181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заполняют первую колонку таблиц у себя в тетрадях. Затем проверяют их заполнения с учителем. </w:t>
            </w:r>
          </w:p>
          <w:p w:rsidR="00FB3ACB" w:rsidRPr="00926254" w:rsidRDefault="00A07CC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</w:t>
            </w:r>
          </w:p>
          <w:p w:rsidR="00A07CC5" w:rsidRPr="00926254" w:rsidRDefault="00A07CC5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Права дворян:  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1.Право владеть землёй и крестьянами. 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2.Право на карьерный рост по способностям, а не по знатности</w:t>
            </w:r>
          </w:p>
          <w:p w:rsidR="00A07CC5" w:rsidRPr="00926254" w:rsidRDefault="00A07CC5" w:rsidP="00DA3171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3.Право на получение чинов и наград.</w:t>
            </w:r>
            <w:r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FB3ACB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4. Право наследования недвижимости.</w:t>
            </w:r>
          </w:p>
          <w:p w:rsidR="00EF2147" w:rsidRPr="00926254" w:rsidRDefault="00A07CC5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Обязанности дворян: 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1.Обязательная пожизненная служба (военная или гражданская).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2.Обязанность учиться.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3.Соблюдение нового европейского 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4.Регулярная явка на смотры</w:t>
            </w:r>
          </w:p>
          <w:p w:rsidR="00A07CC5" w:rsidRPr="00926254" w:rsidRDefault="00A07CC5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Права крестьян: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1.Право на жалобу 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2.Право на переход в другое сословие </w:t>
            </w:r>
          </w:p>
          <w:p w:rsidR="00A07CC5" w:rsidRPr="00926254" w:rsidRDefault="00A07CC5" w:rsidP="00DA3171">
            <w:pPr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3.Право на защиту общины.</w:t>
            </w:r>
          </w:p>
          <w:p w:rsidR="00A07CC5" w:rsidRPr="00926254" w:rsidRDefault="00A07CC5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4.Могли быть свидетелями в суде, заниматься торговлей с разрешения властей</w:t>
            </w:r>
          </w:p>
          <w:p w:rsidR="00FB3ACB" w:rsidRPr="00926254" w:rsidRDefault="00A07CC5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 xml:space="preserve">Обязанности </w:t>
            </w:r>
            <w:r w:rsidR="00FB3ACB"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крестьян: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3ACB" w:rsidRPr="00926254" w:rsidRDefault="00FB3AC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Платежи и работы в пользу государства:</w:t>
            </w:r>
          </w:p>
          <w:p w:rsidR="00FB3ACB" w:rsidRPr="00926254" w:rsidRDefault="00FB3ACB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 </w:t>
            </w:r>
            <w:r w:rsidR="00BD4BD2"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-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Подушная подать</w:t>
            </w:r>
          </w:p>
          <w:p w:rsidR="00FB3ACB" w:rsidRPr="00926254" w:rsidRDefault="00FB3ACB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 xml:space="preserve"> </w:t>
            </w:r>
            <w:r w:rsidR="00BD4BD2"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-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Рекрутская Государственные</w:t>
            </w:r>
          </w:p>
          <w:p w:rsidR="00FB3ACB" w:rsidRPr="00926254" w:rsidRDefault="00BD4BD2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-</w:t>
            </w:r>
            <w:r w:rsidR="00FB3ACB"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</w:rPr>
              <w:t>Постойная повинность</w:t>
            </w:r>
          </w:p>
          <w:p w:rsidR="00FB3ACB" w:rsidRPr="00926254" w:rsidRDefault="00FB3ACB" w:rsidP="00DA3171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4"/>
                <w:b w:val="0"/>
                <w:bCs w:val="0"/>
              </w:rPr>
            </w:pPr>
            <w:r w:rsidRPr="00926254">
              <w:rPr>
                <w:color w:val="0F1115"/>
              </w:rPr>
              <w:t>2.</w:t>
            </w:r>
            <w:r w:rsidRPr="00926254">
              <w:rPr>
                <w:rStyle w:val="a4"/>
                <w:b w:val="0"/>
                <w:color w:val="0F1115"/>
              </w:rPr>
              <w:t xml:space="preserve"> Повинности в пользу помещика (оброк, барщина) </w:t>
            </w:r>
          </w:p>
          <w:p w:rsidR="00FB3ACB" w:rsidRPr="00926254" w:rsidRDefault="00FB3ACB" w:rsidP="00DA3171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4"/>
                <w:bCs w:val="0"/>
              </w:rPr>
            </w:pPr>
            <w:r w:rsidRPr="00926254">
              <w:t xml:space="preserve">3. </w:t>
            </w:r>
            <w:r w:rsidRPr="00926254">
              <w:rPr>
                <w:rStyle w:val="a4"/>
                <w:b w:val="0"/>
                <w:color w:val="0F1115"/>
                <w:shd w:val="clear" w:color="auto" w:fill="FFFFFF"/>
              </w:rPr>
              <w:t xml:space="preserve">Приписка к заводам </w:t>
            </w:r>
          </w:p>
          <w:p w:rsidR="00EF2147" w:rsidRPr="00926254" w:rsidRDefault="00FB3AC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4. Запрет на свободу передвижения.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D6389" w:rsidRDefault="00AD0E0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</w:t>
            </w: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Пытаются сформулировать цель урока. Например, предлагая следующие её </w:t>
            </w: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трактовки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: какие изменения произошли, как изменилась жизнь сословий, хорошие или плохие изменения были для сословий и т.д.</w:t>
            </w: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81786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Вместе с учителем ставят цель урока</w:t>
            </w: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CC1" w:rsidRPr="00926254" w:rsidRDefault="00603CC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Например,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№1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Права дворян при Екатерине 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1.Освобождение от обязательной службы. 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Дворяне </w:t>
            </w:r>
            <w:r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имели право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служить или не служить.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2.Право владеть землёй и крестьянами</w:t>
            </w:r>
            <w:r w:rsidRPr="00926254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3.Право на карьерный рост по способностям.</w:t>
            </w:r>
            <w:r w:rsidRPr="009262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4.Право на получение чинов и наград.</w:t>
            </w:r>
            <w:r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5.Право наследования недвижимости.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6.Право на предпринимательство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F6230B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7.Право на личную неприкосновенность и особый статус в суде. 8.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Право на сословное самоуправление</w:t>
            </w:r>
          </w:p>
          <w:p w:rsidR="00EF2147" w:rsidRDefault="00F6230B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9.Право на получение ссуд и прирост земель</w:t>
            </w: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5B6C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10.Право отправлять крестьян в ссылку</w:t>
            </w:r>
          </w:p>
          <w:p w:rsidR="00EF2147" w:rsidRPr="00926254" w:rsidRDefault="00F6230B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Обязанности дворян:</w:t>
            </w:r>
          </w:p>
          <w:p w:rsidR="00F6230B" w:rsidRPr="00926254" w:rsidRDefault="00F6230B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1.Обязанность заниматься хозяйством</w:t>
            </w:r>
          </w:p>
          <w:p w:rsidR="00A1580C" w:rsidRPr="00926254" w:rsidRDefault="00F6230B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2.Поддержание своего статуса.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A1580C" w:rsidRPr="00926254" w:rsidRDefault="00F6230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>Группа №2.</w:t>
            </w:r>
          </w:p>
          <w:p w:rsidR="00EF2147" w:rsidRPr="00926254" w:rsidRDefault="00EF1D8E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Права крестьян при Екатерине 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EF1D8E" w:rsidRPr="00926254" w:rsidRDefault="00EF1D8E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1.Право на переход в другое сословие крайне редко, по согласию с помещиком.</w:t>
            </w:r>
          </w:p>
          <w:p w:rsidR="00EF1D8E" w:rsidRPr="00926254" w:rsidRDefault="00EF1D8E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2.Право на защиту общины ограничено.</w:t>
            </w:r>
          </w:p>
          <w:p w:rsidR="00EF1D8E" w:rsidRPr="00926254" w:rsidRDefault="00EF1D8E" w:rsidP="00DA3171">
            <w:pPr>
              <w:pStyle w:val="ds-markdown-paragraph"/>
              <w:numPr>
                <w:ilvl w:val="0"/>
                <w:numId w:val="4"/>
              </w:numPr>
              <w:shd w:val="clear" w:color="auto" w:fill="FFFFFF"/>
              <w:spacing w:after="131" w:afterAutospacing="0"/>
              <w:ind w:left="0"/>
              <w:rPr>
                <w:color w:val="0F1115"/>
              </w:rPr>
            </w:pPr>
            <w:r w:rsidRPr="00926254">
              <w:rPr>
                <w:rStyle w:val="a4"/>
                <w:color w:val="0F1115"/>
                <w:shd w:val="clear" w:color="auto" w:fill="FFFFFF"/>
              </w:rPr>
              <w:t>Обязанности крестьян:</w:t>
            </w:r>
            <w:r w:rsidRPr="00926254">
              <w:rPr>
                <w:rStyle w:val="a4"/>
                <w:b w:val="0"/>
                <w:color w:val="0F1115"/>
                <w:shd w:val="clear" w:color="auto" w:fill="FFFFFF"/>
              </w:rPr>
              <w:t xml:space="preserve"> 1.</w:t>
            </w:r>
            <w:r w:rsidRPr="00926254">
              <w:rPr>
                <w:rStyle w:val="a4"/>
                <w:b w:val="0"/>
                <w:color w:val="0F1115"/>
              </w:rPr>
              <w:t>Платежи и работы в пользу государства: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26254">
              <w:rPr>
                <w:rStyle w:val="a4"/>
                <w:b w:val="0"/>
                <w:color w:val="0F1115"/>
              </w:rPr>
              <w:t xml:space="preserve">- </w:t>
            </w:r>
            <w:r w:rsidRPr="00926254">
              <w:rPr>
                <w:rStyle w:val="a4"/>
                <w:color w:val="0F1115"/>
              </w:rPr>
              <w:t>Подушная подать</w:t>
            </w:r>
            <w:r w:rsidRPr="00926254">
              <w:rPr>
                <w:color w:val="0F1115"/>
              </w:rPr>
              <w:t>. Её размер увеличился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26254">
              <w:rPr>
                <w:rStyle w:val="a4"/>
                <w:b w:val="0"/>
                <w:color w:val="0F1115"/>
              </w:rPr>
              <w:t xml:space="preserve">- Рекрутская повинность 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26254">
              <w:rPr>
                <w:rStyle w:val="a4"/>
                <w:b w:val="0"/>
                <w:color w:val="0F1115"/>
              </w:rPr>
              <w:t xml:space="preserve">- Государственные работы (трудовые повинности). </w:t>
            </w:r>
            <w:r w:rsidRPr="00926254">
              <w:rPr>
                <w:color w:val="0F1115"/>
              </w:rPr>
              <w:t> 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color w:val="0F1115"/>
              </w:rPr>
            </w:pPr>
            <w:r w:rsidRPr="00926254">
              <w:rPr>
                <w:rStyle w:val="a4"/>
                <w:b w:val="0"/>
                <w:color w:val="0F1115"/>
              </w:rPr>
              <w:t xml:space="preserve"> - Постойная повинность. </w:t>
            </w:r>
            <w:r w:rsidRPr="00926254">
              <w:rPr>
                <w:color w:val="0F1115"/>
              </w:rPr>
              <w:t> 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4"/>
              </w:numPr>
              <w:shd w:val="clear" w:color="auto" w:fill="FFFFFF"/>
              <w:spacing w:after="0" w:afterAutospacing="0"/>
              <w:ind w:left="0"/>
              <w:rPr>
                <w:rStyle w:val="a4"/>
                <w:b w:val="0"/>
                <w:color w:val="0F1115"/>
              </w:rPr>
            </w:pPr>
            <w:r w:rsidRPr="00926254">
              <w:rPr>
                <w:color w:val="0F1115"/>
              </w:rPr>
              <w:t xml:space="preserve">– оплата казённых расходов  </w:t>
            </w:r>
          </w:p>
          <w:p w:rsidR="00EF1D8E" w:rsidRPr="00926254" w:rsidRDefault="00EF1D8E" w:rsidP="00DA3171">
            <w:pPr>
              <w:pStyle w:val="ds-markdown-paragraph"/>
              <w:numPr>
                <w:ilvl w:val="1"/>
                <w:numId w:val="5"/>
              </w:numPr>
              <w:shd w:val="clear" w:color="auto" w:fill="FFFFFF"/>
              <w:spacing w:after="0" w:afterAutospacing="0"/>
              <w:ind w:left="0"/>
              <w:rPr>
                <w:rStyle w:val="a4"/>
                <w:bCs w:val="0"/>
              </w:rPr>
            </w:pPr>
            <w:r w:rsidRPr="00926254">
              <w:rPr>
                <w:rStyle w:val="a4"/>
                <w:b w:val="0"/>
                <w:color w:val="0F1115"/>
              </w:rPr>
              <w:t xml:space="preserve">2. Повинности в пользу помещика </w:t>
            </w:r>
            <w:r w:rsidRPr="00926254">
              <w:rPr>
                <w:rStyle w:val="a4"/>
                <w:color w:val="0F1115"/>
              </w:rPr>
              <w:t>Увеличены барщина и оброка</w:t>
            </w:r>
          </w:p>
          <w:p w:rsidR="00EF1D8E" w:rsidRPr="00926254" w:rsidRDefault="00EF1D8E" w:rsidP="00DA3171">
            <w:pPr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3. Право на жалобу на помещиков полностью отменено</w:t>
            </w: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496779" w:rsidRPr="00926254" w:rsidRDefault="00EF1D8E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4.</w:t>
            </w:r>
            <w:r w:rsidRPr="00926254">
              <w:rPr>
                <w:rStyle w:val="a4"/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Полное бесправие частновладельческих крестьян. 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Их могли продавать, дарить, ссылать на каторгу по воле помещика. </w:t>
            </w:r>
          </w:p>
          <w:p w:rsidR="00EF1D8E" w:rsidRPr="00926254" w:rsidRDefault="00496779" w:rsidP="00DA3171">
            <w:pPr>
              <w:rPr>
                <w:rStyle w:val="a4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EF1D8E"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Приписка к заводам (для посессионных крестьян).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Style w:val="a4"/>
                <w:rFonts w:ascii="Times New Roman" w:hAnsi="Times New Roman" w:cs="Times New Roman"/>
                <w:b w:val="0"/>
                <w:color w:val="0F1115"/>
                <w:sz w:val="24"/>
                <w:szCs w:val="24"/>
                <w:shd w:val="clear" w:color="auto" w:fill="FFFFFF"/>
              </w:rPr>
              <w:t>6. Запрет на свободу передвижения.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. Увеличение количества налогов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для монастырских и государственных крестьян</w:t>
            </w:r>
            <w:r w:rsidRPr="009262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F1D8E" w:rsidRPr="00926254" w:rsidRDefault="00EF1D8E" w:rsidP="00DA3171">
            <w:pPr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</w:pP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8.</w:t>
            </w:r>
            <w:r w:rsidRPr="00926254">
              <w:rPr>
                <w:rFonts w:ascii="Times New Roman" w:hAnsi="Times New Roman" w:cs="Times New Roman"/>
                <w:b/>
                <w:color w:val="0F1115"/>
                <w:sz w:val="24"/>
                <w:szCs w:val="24"/>
                <w:shd w:val="clear" w:color="auto" w:fill="FFFFFF"/>
              </w:rPr>
              <w:t>Массовая раздача государственных и дворцовых крестьян</w:t>
            </w: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в награду дворянам</w:t>
            </w:r>
            <w:r w:rsidR="00480225"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.</w:t>
            </w:r>
          </w:p>
          <w:p w:rsidR="00480225" w:rsidRPr="00926254" w:rsidRDefault="00480225" w:rsidP="00DA3171">
            <w:pPr>
              <w:rPr>
                <w:rStyle w:val="a4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Ребята выступают по группам, заполняют таблицу</w:t>
            </w:r>
          </w:p>
          <w:p w:rsidR="002A2591" w:rsidRDefault="0012287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2287D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2287D">
              <w:rPr>
                <w:rFonts w:ascii="Times New Roman" w:hAnsi="Times New Roman" w:cs="Times New Roman"/>
                <w:b/>
                <w:sz w:val="24"/>
                <w:szCs w:val="24"/>
              </w:rPr>
              <w:t>еревод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1228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крестьян на месячину</w:t>
            </w:r>
          </w:p>
          <w:p w:rsidR="00EF1D8E" w:rsidRPr="00926254" w:rsidRDefault="004802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делают вывод</w:t>
            </w:r>
            <w:r w:rsidR="007A28AC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таблицы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золотым век Екатерины  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стал для дворян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F1D8E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они получили 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>максимум прав.  Для крестьян он стал  "тяжким погружением в рабство, судя по тому, что они фактически не имели никаких прав, зато множество обязанностей</w:t>
            </w:r>
            <w:r w:rsidR="007A28AC" w:rsidRPr="00926254">
              <w:rPr>
                <w:rFonts w:ascii="Times New Roman" w:hAnsi="Times New Roman" w:cs="Times New Roman"/>
                <w:sz w:val="24"/>
                <w:szCs w:val="24"/>
              </w:rPr>
              <w:t>, приводят обоснование</w:t>
            </w:r>
            <w:r w:rsidR="00A1580C"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147" w:rsidRPr="00926254" w:rsidRDefault="00EF2147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bottom w:val="single" w:sz="4" w:space="0" w:color="auto"/>
              <w:right w:val="single" w:sz="4" w:space="0" w:color="auto"/>
            </w:tcBorders>
          </w:tcPr>
          <w:p w:rsidR="005C23A8" w:rsidRPr="00CF5B6C" w:rsidRDefault="00773E25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proofErr w:type="gram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анализирован</w:t>
            </w:r>
            <w:proofErr w:type="gram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высказывания</w:t>
            </w: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F5B6C" w:rsidRPr="00CF5B6C" w:rsidRDefault="00CF5B6C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1976" w:rsidRPr="00CF5B6C" w:rsidRDefault="0041197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Систематизировать и анализировать факты, осуществлять реконструкцию исторических событий</w:t>
            </w:r>
          </w:p>
          <w:p w:rsidR="00411976" w:rsidRPr="00CF5B6C" w:rsidRDefault="0041197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6BCB" w:rsidRPr="00CF5B6C" w:rsidRDefault="006E6BCB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389" w:rsidRPr="00CF5B6C" w:rsidRDefault="004D638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определять цель и видеть способы решения.</w:t>
            </w:r>
          </w:p>
          <w:p w:rsidR="00634656" w:rsidRPr="00CF5B6C" w:rsidRDefault="0063465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3CC1" w:rsidRPr="00CF5B6C" w:rsidRDefault="00603CC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C02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</w:t>
            </w:r>
            <w:r w:rsidR="007A28AC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анализировать текстовые источники исторической информации, представлять историческую информацию в виде таблиц </w:t>
            </w:r>
            <w:r w:rsidR="00DD7C02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сравнивать исторические события, явления, процессы в различные исторические эпохи</w:t>
            </w:r>
            <w:r w:rsidR="006E6BCB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указывать повторяющиеся черты исторических ситуаций, выделять черты сходства и </w:t>
            </w:r>
            <w:r w:rsidR="006E6BCB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различия</w:t>
            </w: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591" w:rsidRPr="00CF5B6C" w:rsidRDefault="002A2591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7C02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определять и аргументировать собственную или предложенную точку зрения с опорой на фактический материал</w:t>
            </w: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C02" w:rsidRPr="00CF5B6C" w:rsidRDefault="00DD7C02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5C23A8" w:rsidRPr="00CF5B6C" w:rsidRDefault="00DD7C0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339F0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познавательную задачу</w:t>
            </w:r>
          </w:p>
          <w:p w:rsidR="004339F0" w:rsidRPr="00CF5B6C" w:rsidRDefault="00A1642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r w:rsidR="004339F0" w:rsidRPr="00CF5B6C">
              <w:rPr>
                <w:rFonts w:ascii="Times New Roman" w:hAnsi="Times New Roman" w:cs="Times New Roman"/>
                <w:sz w:val="24"/>
                <w:szCs w:val="24"/>
              </w:rPr>
              <w:t>предвосхищение результата и уровня усвоения знаний</w:t>
            </w:r>
          </w:p>
          <w:p w:rsidR="00411976" w:rsidRPr="00CF5B6C" w:rsidRDefault="0041197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  <w:proofErr w:type="gram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: умение слушать и слышать</w:t>
            </w:r>
          </w:p>
          <w:p w:rsidR="00634656" w:rsidRPr="00CF5B6C" w:rsidRDefault="0063465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</w:t>
            </w:r>
            <w:proofErr w:type="gram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структуирование</w:t>
            </w:r>
            <w:proofErr w:type="spell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знаний.</w:t>
            </w: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сличение способа действия и его результата с заданным эталоном, с целью </w:t>
            </w:r>
            <w:proofErr w:type="spell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обнаружекния</w:t>
            </w:r>
            <w:proofErr w:type="spell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отклонений.</w:t>
            </w: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  <w:p w:rsidR="00634656" w:rsidRPr="00CF5B6C" w:rsidRDefault="00634656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64E" w:rsidRPr="00CF5B6C" w:rsidRDefault="002B264E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64E" w:rsidRPr="00CF5B6C" w:rsidRDefault="002B264E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64E" w:rsidRPr="00CF5B6C" w:rsidRDefault="002B264E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264E" w:rsidRPr="00CF5B6C" w:rsidRDefault="002B264E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389" w:rsidRPr="00CF5B6C" w:rsidRDefault="004D6389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34656" w:rsidRPr="00CF5B6C" w:rsidRDefault="0081786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</w:t>
            </w:r>
            <w:proofErr w:type="gramEnd"/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познавательную задачу</w:t>
            </w:r>
          </w:p>
          <w:p w:rsidR="00817866" w:rsidRPr="00CF5B6C" w:rsidRDefault="0081786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Регулятивные: сличение способа действия и его результата с заданным эталоном</w:t>
            </w:r>
          </w:p>
          <w:p w:rsidR="00634656" w:rsidRPr="00CF5B6C" w:rsidRDefault="00817866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96779" w:rsidRPr="00CF5B6C">
              <w:rPr>
                <w:rFonts w:ascii="Times New Roman" w:hAnsi="Times New Roman" w:cs="Times New Roman"/>
                <w:sz w:val="24"/>
                <w:szCs w:val="24"/>
              </w:rPr>
              <w:t>инициативное сотрудничество</w:t>
            </w:r>
          </w:p>
          <w:p w:rsidR="00634656" w:rsidRPr="00CF5B6C" w:rsidRDefault="00634656" w:rsidP="00DA31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6779" w:rsidRPr="00CF5B6C" w:rsidRDefault="00496779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с</w:t>
            </w:r>
            <w:r w:rsidR="00634656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истематизировать и анализировать исторические факты</w:t>
            </w: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</w:t>
            </w:r>
            <w:r w:rsidR="004D6389"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контроль выполнения задачи в соответствии с поставленными требованиями</w:t>
            </w:r>
          </w:p>
          <w:p w:rsidR="00634656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="004D6389"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умение взаимодействовать в ходе со</w:t>
            </w:r>
            <w:r w:rsidR="002A2591" w:rsidRPr="00CF5B6C">
              <w:rPr>
                <w:rFonts w:ascii="Times New Roman" w:hAnsi="Times New Roman" w:cs="Times New Roman"/>
                <w:sz w:val="24"/>
                <w:szCs w:val="24"/>
              </w:rPr>
              <w:t>вместной работы, вести  диалог.</w:t>
            </w: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656" w:rsidRPr="00CF5B6C" w:rsidRDefault="00634656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92625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</w:t>
            </w:r>
            <w:r w:rsidR="002A2591" w:rsidRPr="00CF5B6C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gramEnd"/>
            <w:r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новизну и обоснов</w:t>
            </w:r>
            <w:r w:rsidR="002A2591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ывать </w:t>
            </w:r>
            <w:proofErr w:type="spellStart"/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</w:t>
            </w:r>
            <w:r w:rsidR="002A2591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proofErr w:type="spellEnd"/>
          </w:p>
          <w:p w:rsidR="00926254" w:rsidRPr="00CF5B6C" w:rsidRDefault="00926254" w:rsidP="00DA31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  <w:r w:rsidR="002A2591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</w:t>
            </w: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Регулятивные: сличение способа действия и его результата с заданным эталоном</w:t>
            </w:r>
          </w:p>
          <w:p w:rsidR="00926254" w:rsidRPr="00CF5B6C" w:rsidRDefault="00926254" w:rsidP="00DA317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Коммуникативные: </w:t>
            </w:r>
            <w:r w:rsidR="002A2591" w:rsidRPr="00CF5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строить </w:t>
            </w:r>
            <w:r w:rsidR="002A2591" w:rsidRPr="00CF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591" w:rsidRPr="00CF5B6C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сотрудничество с учителем и сверстниками, навыки публичного выступления</w:t>
            </w:r>
          </w:p>
          <w:p w:rsidR="004957BF" w:rsidRPr="00CF5B6C" w:rsidRDefault="004957BF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потребность в самовыражении и самореализации</w:t>
            </w: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9F0" w:rsidRPr="00CF5B6C" w:rsidRDefault="004339F0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потребность в самовыражении и самореализации</w:t>
            </w:r>
            <w:r w:rsidR="002A2591" w:rsidRPr="00CF5B6C">
              <w:rPr>
                <w:rFonts w:ascii="Times New Roman" w:hAnsi="Times New Roman" w:cs="Times New Roman"/>
                <w:sz w:val="24"/>
                <w:szCs w:val="24"/>
              </w:rPr>
              <w:t>,  формирование гражданственности и патриотизма.</w:t>
            </w: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D638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Проявление учебно-познавательного интереса к способам решения новой задачи.</w:t>
            </w: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40A" w:rsidRPr="00CF5B6C" w:rsidRDefault="0098240A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B6C" w:rsidRPr="00CF5B6C" w:rsidRDefault="00CF5B6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254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гражданственности и патриотизма.</w:t>
            </w: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6779" w:rsidRPr="00CF5B6C" w:rsidRDefault="00496779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B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потребность в самовыражении и самореализации</w:t>
            </w:r>
          </w:p>
          <w:p w:rsidR="002A2591" w:rsidRPr="00CF5B6C" w:rsidRDefault="002A259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7BF" w:rsidRPr="00926254" w:rsidTr="00DA3171">
        <w:trPr>
          <w:trHeight w:val="192"/>
        </w:trPr>
        <w:tc>
          <w:tcPr>
            <w:tcW w:w="1241" w:type="dxa"/>
            <w:tcBorders>
              <w:top w:val="single" w:sz="4" w:space="0" w:color="auto"/>
            </w:tcBorders>
          </w:tcPr>
          <w:p w:rsidR="009A7102" w:rsidRDefault="00461384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Вторичное закрепление знаний</w:t>
            </w:r>
            <w:proofErr w:type="gramStart"/>
            <w:r w:rsidR="00A60C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60C3C">
              <w:rPr>
                <w:rFonts w:ascii="Times New Roman" w:hAnsi="Times New Roman" w:cs="Times New Roman"/>
                <w:sz w:val="24"/>
                <w:szCs w:val="24"/>
              </w:rPr>
              <w:t xml:space="preserve"> Выступления групп</w:t>
            </w:r>
          </w:p>
          <w:p w:rsidR="004957BF" w:rsidRDefault="009A710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мин</w:t>
            </w:r>
            <w:r w:rsidR="001228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4957BF" w:rsidRDefault="000172A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рабочий лист, ответьте на вопросы: </w:t>
            </w:r>
            <w:r w:rsidR="00461384">
              <w:rPr>
                <w:rFonts w:ascii="Times New Roman" w:hAnsi="Times New Roman" w:cs="Times New Roman"/>
                <w:sz w:val="24"/>
                <w:szCs w:val="24"/>
              </w:rPr>
              <w:t>Как изменение в положении сословий отразилось на экономике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сельском хозяйстве и промышленности</w:t>
            </w:r>
            <w:r w:rsidR="00461384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0172AB" w:rsidRDefault="000172AB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0C3C" w:rsidRDefault="00A60C3C" w:rsidP="00DA3171">
            <w:pPr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</w:pPr>
            <w:r w:rsidRPr="00190608">
              <w:rPr>
                <w:rFonts w:ascii="Times New Roman" w:hAnsi="Times New Roman" w:cs="Times New Roman"/>
                <w:sz w:val="24"/>
                <w:szCs w:val="24"/>
              </w:rPr>
              <w:t xml:space="preserve">Вывод: </w:t>
            </w:r>
            <w:r w:rsidRPr="00190608"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r w:rsidRPr="00190608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Таким образом, усиление крепостного права стало главной движущей силой и одновременно главным тормозом екатерининской экономики.</w:t>
            </w:r>
            <w:r w:rsidRPr="00190608">
              <w:rPr>
                <w:rFonts w:ascii="Segoe UI" w:hAnsi="Segoe UI" w:cs="Segoe UI"/>
                <w:color w:val="0F1115"/>
                <w:sz w:val="24"/>
                <w:szCs w:val="24"/>
                <w:shd w:val="clear" w:color="auto" w:fill="FFFFFF"/>
              </w:rPr>
              <w:t> </w:t>
            </w:r>
          </w:p>
          <w:p w:rsidR="00190608" w:rsidRPr="00190608" w:rsidRDefault="0019060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auto"/>
            </w:tcBorders>
          </w:tcPr>
          <w:p w:rsidR="000172AB" w:rsidRDefault="0012287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 1.</w:t>
            </w:r>
            <w:r w:rsidR="000172A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Рассматривает, как изменения в положении дворян отразились на развитии сельского хозяйства и промышленности.</w:t>
            </w:r>
          </w:p>
          <w:p w:rsidR="0012287D" w:rsidRDefault="0012287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 2. </w:t>
            </w:r>
            <w:r w:rsidR="000172AB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Рассматривает, как изменения в положении крестьян отразились на развитии сельского хозяйства и промышленности.</w:t>
            </w:r>
          </w:p>
          <w:p w:rsidR="000172AB" w:rsidRDefault="005F1C9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Например, группа 1 –</w:t>
            </w:r>
            <w:r w:rsidR="006B428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хозяйстве</w:t>
            </w:r>
            <w:r w:rsidR="006B428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преобладание экстенсивного способа производства, основанного на бесплатном крестьянском труде</w:t>
            </w:r>
            <w:r w:rsidR="006B42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C9D" w:rsidRDefault="005F1C9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промышленности: строительство вотчинных мануфактур</w:t>
            </w:r>
            <w:r w:rsidR="00A60C3C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A60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труда крепостных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монополия дворян на винокурение.</w:t>
            </w:r>
            <w:r w:rsidR="006B428E">
              <w:rPr>
                <w:rFonts w:ascii="Times New Roman" w:hAnsi="Times New Roman" w:cs="Times New Roman"/>
                <w:sz w:val="24"/>
                <w:szCs w:val="24"/>
              </w:rPr>
              <w:t xml:space="preserve"> Например, группа 2 – В сельском хозяйстве усиление эксплуатации крестьян: усиление барщины и перевод на месячину в черноземных губерниях, перевод на денежный оброк в нечерноземных губерниях. В промышленности: использования труда крепостных на предприятиях, организованных дворянами в собственных имениях, отходничество</w:t>
            </w:r>
            <w:r w:rsidR="00A60C3C">
              <w:rPr>
                <w:rFonts w:ascii="Times New Roman" w:hAnsi="Times New Roman" w:cs="Times New Roman"/>
                <w:sz w:val="24"/>
                <w:szCs w:val="24"/>
              </w:rPr>
              <w:t>, приписанные к заводам государственные крестьяне.</w:t>
            </w:r>
          </w:p>
          <w:p w:rsidR="005F1C9D" w:rsidRPr="00926254" w:rsidRDefault="005F1C9D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right w:val="single" w:sz="4" w:space="0" w:color="auto"/>
            </w:tcBorders>
          </w:tcPr>
          <w:p w:rsidR="00A60C3C" w:rsidRPr="00461384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13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определять и аргументировать собственную или предложенную точку зрения с опорой на фактический материал</w:t>
            </w:r>
          </w:p>
          <w:p w:rsidR="004957BF" w:rsidRDefault="004957BF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A60C3C" w:rsidRPr="00926254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Познава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льные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: умение </w:t>
            </w:r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определять новизну и обоснов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ывать </w:t>
            </w:r>
            <w:proofErr w:type="spellStart"/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полученн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ый</w:t>
            </w:r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результат</w:t>
            </w:r>
            <w:proofErr w:type="spellEnd"/>
          </w:p>
          <w:p w:rsidR="00A60C3C" w:rsidRPr="00926254" w:rsidRDefault="00A60C3C" w:rsidP="00DA3171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факт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</w:t>
            </w:r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Регулятивные: сличение способа действия и его результата с заданным эталоном</w:t>
            </w:r>
          </w:p>
          <w:p w:rsidR="00A60C3C" w:rsidRDefault="00A60C3C" w:rsidP="00DA3171">
            <w:pP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262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умение строить </w:t>
            </w:r>
            <w:r w:rsidRPr="00557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259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сотрудничество с </w:t>
            </w:r>
            <w:r w:rsidRPr="002A259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учителем и сверстниками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, навыки публичного выступления</w:t>
            </w:r>
          </w:p>
          <w:p w:rsidR="004957BF" w:rsidRPr="00926254" w:rsidRDefault="004957BF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A60C3C" w:rsidRPr="00926254" w:rsidRDefault="00A60C3C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потребность в самовыражении и самореализации</w:t>
            </w:r>
          </w:p>
          <w:p w:rsidR="004957BF" w:rsidRPr="00926254" w:rsidRDefault="004957BF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608" w:rsidTr="00DA3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95"/>
        </w:trPr>
        <w:tc>
          <w:tcPr>
            <w:tcW w:w="1241" w:type="dxa"/>
          </w:tcPr>
          <w:p w:rsidR="00190608" w:rsidRDefault="0019060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 закрепление пройденного материала</w:t>
            </w:r>
          </w:p>
          <w:p w:rsidR="009A7102" w:rsidRDefault="009A7102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мин</w:t>
            </w:r>
          </w:p>
        </w:tc>
        <w:tc>
          <w:tcPr>
            <w:tcW w:w="2687" w:type="dxa"/>
          </w:tcPr>
          <w:p w:rsidR="00190608" w:rsidRPr="00190608" w:rsidRDefault="00190608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Возвращаясь к началу урока,  выполним предложенное задание и допишем страницу в дневнике Екатерины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где она пыталась объяснить, почему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эпоха </w:t>
            </w:r>
            <w:r w:rsidRPr="00926254">
              <w:rPr>
                <w:rFonts w:ascii="Times New Roman" w:hAnsi="Times New Roman" w:cs="Times New Roman"/>
                <w:i/>
                <w:sz w:val="24"/>
                <w:szCs w:val="24"/>
              </w:rPr>
              <w:t>стала "золотым веком"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для одних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 эпохой "</w:t>
            </w:r>
            <w:r w:rsidRPr="00926254">
              <w:rPr>
                <w:rFonts w:ascii="Times New Roman" w:hAnsi="Times New Roman" w:cs="Times New Roman"/>
                <w:i/>
                <w:sz w:val="24"/>
                <w:szCs w:val="24"/>
              </w:rPr>
              <w:t>тяжкого погружения в рабство</w:t>
            </w: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DA31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других, несмотря на то, что первоначально она желала всеобщего блага для всех.</w:t>
            </w:r>
          </w:p>
        </w:tc>
        <w:tc>
          <w:tcPr>
            <w:tcW w:w="2974" w:type="dxa"/>
          </w:tcPr>
          <w:p w:rsidR="00190608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</w:t>
            </w:r>
          </w:p>
        </w:tc>
        <w:tc>
          <w:tcPr>
            <w:tcW w:w="1557" w:type="dxa"/>
          </w:tcPr>
          <w:p w:rsidR="00190608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3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и анализировать факты</w:t>
            </w:r>
          </w:p>
        </w:tc>
        <w:tc>
          <w:tcPr>
            <w:tcW w:w="1556" w:type="dxa"/>
          </w:tcPr>
          <w:p w:rsidR="00DA3171" w:rsidRPr="00926254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  <w:proofErr w:type="gram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структуирование</w:t>
            </w:r>
            <w:proofErr w:type="spell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существующих знаний.</w:t>
            </w:r>
          </w:p>
          <w:p w:rsidR="00190608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Регулятивные: сличение способа действия и его результата с заданным эталоном, с целью </w:t>
            </w:r>
            <w:proofErr w:type="spellStart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>обнаружекния</w:t>
            </w:r>
            <w:proofErr w:type="spellEnd"/>
            <w:r w:rsidRPr="00926254"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отклонений.</w:t>
            </w:r>
          </w:p>
        </w:tc>
        <w:tc>
          <w:tcPr>
            <w:tcW w:w="1184" w:type="dxa"/>
          </w:tcPr>
          <w:p w:rsidR="00DA3171" w:rsidRPr="00926254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557648">
              <w:rPr>
                <w:rFonts w:ascii="Times New Roman" w:hAnsi="Times New Roman" w:cs="Times New Roman"/>
                <w:sz w:val="24"/>
                <w:szCs w:val="24"/>
              </w:rPr>
              <w:t>ормирование гражданственности и патриотизма.</w:t>
            </w:r>
          </w:p>
          <w:p w:rsidR="00DA3171" w:rsidRPr="00926254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608" w:rsidRDefault="00190608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171" w:rsidTr="00DA31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7"/>
        </w:trPr>
        <w:tc>
          <w:tcPr>
            <w:tcW w:w="1241" w:type="dxa"/>
          </w:tcPr>
          <w:p w:rsidR="00DA3171" w:rsidRDefault="00DA3171" w:rsidP="009A7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9A7102">
              <w:rPr>
                <w:rFonts w:ascii="Times New Roman" w:hAnsi="Times New Roman" w:cs="Times New Roman"/>
                <w:sz w:val="24"/>
                <w:szCs w:val="24"/>
              </w:rPr>
              <w:t xml:space="preserve"> 3 мин</w:t>
            </w:r>
          </w:p>
        </w:tc>
        <w:tc>
          <w:tcPr>
            <w:tcW w:w="2687" w:type="dxa"/>
          </w:tcPr>
          <w:p w:rsidR="00DA3171" w:rsidRDefault="00DA3171" w:rsidP="00DA3171">
            <w:pPr>
              <w:numPr>
                <w:ilvl w:val="1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C09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рефлексию. Среди утверждений найдите то, которое выражает  вашу работу на уроке </w:t>
            </w:r>
          </w:p>
          <w:p w:rsidR="00DA3171" w:rsidRPr="00744C09" w:rsidRDefault="00DA3171" w:rsidP="00DA3171">
            <w:pPr>
              <w:numPr>
                <w:ilvl w:val="1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C09">
              <w:rPr>
                <w:rFonts w:ascii="Times New Roman" w:hAnsi="Times New Roman" w:cs="Times New Roman"/>
                <w:sz w:val="24"/>
                <w:szCs w:val="24"/>
              </w:rPr>
              <w:t>Я сам смог справиться с затруднени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44C0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44C0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A3171" w:rsidRPr="008F7669" w:rsidRDefault="00DA3171" w:rsidP="00DA3171">
            <w:pPr>
              <w:numPr>
                <w:ilvl w:val="1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У меня не было затруднений;</w:t>
            </w:r>
          </w:p>
          <w:p w:rsidR="00DA3171" w:rsidRPr="008F7669" w:rsidRDefault="00DA3171" w:rsidP="00DA3171">
            <w:pPr>
              <w:numPr>
                <w:ilvl w:val="1"/>
                <w:numId w:val="9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 xml:space="preserve">Я только слушал </w:t>
            </w:r>
            <w:r w:rsidRPr="008F76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других;</w:t>
            </w:r>
          </w:p>
          <w:p w:rsidR="00DA3171" w:rsidRPr="008F7669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669">
              <w:rPr>
                <w:rFonts w:ascii="Times New Roman" w:hAnsi="Times New Roman" w:cs="Times New Roman"/>
                <w:sz w:val="24"/>
                <w:szCs w:val="24"/>
              </w:rPr>
              <w:t>Я выдвигал идеи...</w:t>
            </w:r>
          </w:p>
          <w:p w:rsidR="00DA3171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Сделайте самоанализ, почему так произошло?</w:t>
            </w:r>
          </w:p>
        </w:tc>
        <w:tc>
          <w:tcPr>
            <w:tcW w:w="2974" w:type="dxa"/>
          </w:tcPr>
          <w:p w:rsidR="00DA3171" w:rsidRDefault="00DA3171" w:rsidP="00DA3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</w:t>
            </w:r>
          </w:p>
        </w:tc>
        <w:tc>
          <w:tcPr>
            <w:tcW w:w="1557" w:type="dxa"/>
          </w:tcPr>
          <w:p w:rsidR="00DA3171" w:rsidRDefault="00DA3171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DA3171" w:rsidRPr="00DA3171" w:rsidRDefault="00DA3171" w:rsidP="00DA317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317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Регулятивные:</w:t>
            </w:r>
            <w:r w:rsidRPr="00DA3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A317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выделение и осознание учащимся того, что уже усвоено и что еще нужно </w:t>
            </w:r>
            <w:proofErr w:type="gramStart"/>
            <w:r w:rsidRPr="00DA317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усвоить</w:t>
            </w:r>
            <w:proofErr w:type="gramEnd"/>
            <w:r w:rsidRPr="00DA317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, осознание </w:t>
            </w:r>
            <w:r w:rsidRPr="00DA3171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качества и уровня усвоения</w:t>
            </w:r>
          </w:p>
          <w:p w:rsidR="00DA3171" w:rsidRDefault="00DA3171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</w:tcPr>
          <w:p w:rsidR="00DA3171" w:rsidRDefault="00DA3171" w:rsidP="00DA3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23A8" w:rsidRPr="00926254" w:rsidRDefault="00926254" w:rsidP="005C23A8">
      <w:pPr>
        <w:jc w:val="center"/>
        <w:rPr>
          <w:rFonts w:ascii="Times New Roman" w:hAnsi="Times New Roman" w:cs="Times New Roman"/>
          <w:sz w:val="24"/>
          <w:szCs w:val="24"/>
        </w:rPr>
      </w:pPr>
      <w:r w:rsidRPr="00926254">
        <w:rPr>
          <w:rFonts w:ascii="Times New Roman" w:hAnsi="Times New Roman" w:cs="Times New Roman"/>
          <w:sz w:val="24"/>
          <w:szCs w:val="24"/>
        </w:rPr>
        <w:lastRenderedPageBreak/>
        <w:br w:type="textWrapping" w:clear="all"/>
      </w:r>
    </w:p>
    <w:p w:rsidR="00C86F48" w:rsidRPr="00926254" w:rsidRDefault="00C86F48" w:rsidP="00430A5A">
      <w:pPr>
        <w:rPr>
          <w:rFonts w:ascii="Times New Roman" w:hAnsi="Times New Roman" w:cs="Times New Roman"/>
          <w:sz w:val="24"/>
          <w:szCs w:val="24"/>
        </w:rPr>
      </w:pPr>
    </w:p>
    <w:sectPr w:rsidR="00C86F48" w:rsidRPr="00926254" w:rsidSect="005C23A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C40D8"/>
    <w:multiLevelType w:val="hybridMultilevel"/>
    <w:tmpl w:val="914A53F6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86B2B"/>
    <w:multiLevelType w:val="hybridMultilevel"/>
    <w:tmpl w:val="24BEF110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D2079"/>
    <w:multiLevelType w:val="hybridMultilevel"/>
    <w:tmpl w:val="E788EBC6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6377"/>
    <w:multiLevelType w:val="hybridMultilevel"/>
    <w:tmpl w:val="4B125258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43CD4"/>
    <w:multiLevelType w:val="hybridMultilevel"/>
    <w:tmpl w:val="F2AA1346"/>
    <w:lvl w:ilvl="0" w:tplc="E3DADA6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  <w:b w:val="0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4EAD1B88"/>
    <w:multiLevelType w:val="hybridMultilevel"/>
    <w:tmpl w:val="AC1884EA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210CE"/>
    <w:multiLevelType w:val="hybridMultilevel"/>
    <w:tmpl w:val="BF8CDD34"/>
    <w:lvl w:ilvl="0" w:tplc="778248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B329E"/>
    <w:multiLevelType w:val="multilevel"/>
    <w:tmpl w:val="0F581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96009"/>
    <w:multiLevelType w:val="multilevel"/>
    <w:tmpl w:val="F764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proofState w:spelling="clean" w:grammar="clean"/>
  <w:defaultTabStop w:val="708"/>
  <w:characterSpacingControl w:val="doNotCompress"/>
  <w:compat/>
  <w:rsids>
    <w:rsidRoot w:val="005C23A8"/>
    <w:rsid w:val="00012CF9"/>
    <w:rsid w:val="000172AB"/>
    <w:rsid w:val="00061E89"/>
    <w:rsid w:val="00094EC7"/>
    <w:rsid w:val="0012287D"/>
    <w:rsid w:val="001408C8"/>
    <w:rsid w:val="00190608"/>
    <w:rsid w:val="002421C7"/>
    <w:rsid w:val="00287504"/>
    <w:rsid w:val="002A2591"/>
    <w:rsid w:val="002B264E"/>
    <w:rsid w:val="00411976"/>
    <w:rsid w:val="00430A5A"/>
    <w:rsid w:val="004339F0"/>
    <w:rsid w:val="00461384"/>
    <w:rsid w:val="00480225"/>
    <w:rsid w:val="004957BF"/>
    <w:rsid w:val="00496779"/>
    <w:rsid w:val="004D6389"/>
    <w:rsid w:val="005C23A8"/>
    <w:rsid w:val="005F1C9D"/>
    <w:rsid w:val="00603CC1"/>
    <w:rsid w:val="00622E0E"/>
    <w:rsid w:val="00634656"/>
    <w:rsid w:val="006B428E"/>
    <w:rsid w:val="006E6BCB"/>
    <w:rsid w:val="0075758A"/>
    <w:rsid w:val="00773E25"/>
    <w:rsid w:val="007808B5"/>
    <w:rsid w:val="007A28AC"/>
    <w:rsid w:val="00817866"/>
    <w:rsid w:val="00896096"/>
    <w:rsid w:val="008C30A7"/>
    <w:rsid w:val="008D0C08"/>
    <w:rsid w:val="008E3CD3"/>
    <w:rsid w:val="00923E9E"/>
    <w:rsid w:val="00926254"/>
    <w:rsid w:val="009424BB"/>
    <w:rsid w:val="0098240A"/>
    <w:rsid w:val="00990D62"/>
    <w:rsid w:val="009A7102"/>
    <w:rsid w:val="00A07CC5"/>
    <w:rsid w:val="00A1580C"/>
    <w:rsid w:val="00A16429"/>
    <w:rsid w:val="00A42382"/>
    <w:rsid w:val="00A60C3C"/>
    <w:rsid w:val="00AA382B"/>
    <w:rsid w:val="00AD0E0D"/>
    <w:rsid w:val="00B4181A"/>
    <w:rsid w:val="00B50815"/>
    <w:rsid w:val="00BD4BD2"/>
    <w:rsid w:val="00BE0458"/>
    <w:rsid w:val="00BF0821"/>
    <w:rsid w:val="00BF4389"/>
    <w:rsid w:val="00C86F48"/>
    <w:rsid w:val="00CB3E74"/>
    <w:rsid w:val="00CF5B6C"/>
    <w:rsid w:val="00D21D5B"/>
    <w:rsid w:val="00DA3171"/>
    <w:rsid w:val="00DD7C02"/>
    <w:rsid w:val="00DF73DC"/>
    <w:rsid w:val="00EB0838"/>
    <w:rsid w:val="00EC604D"/>
    <w:rsid w:val="00EF1D8E"/>
    <w:rsid w:val="00EF2147"/>
    <w:rsid w:val="00F6230B"/>
    <w:rsid w:val="00F76811"/>
    <w:rsid w:val="00FB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3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07CC5"/>
    <w:rPr>
      <w:b/>
      <w:bCs/>
    </w:rPr>
  </w:style>
  <w:style w:type="paragraph" w:styleId="a5">
    <w:name w:val="List Paragraph"/>
    <w:basedOn w:val="a"/>
    <w:uiPriority w:val="34"/>
    <w:qFormat/>
    <w:rsid w:val="00A07CC5"/>
    <w:pPr>
      <w:ind w:left="720"/>
      <w:contextualSpacing/>
    </w:pPr>
  </w:style>
  <w:style w:type="paragraph" w:customStyle="1" w:styleId="ds-markdown-paragraph">
    <w:name w:val="ds-markdown-paragraph"/>
    <w:basedOn w:val="a"/>
    <w:rsid w:val="00FB3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A25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2026-04-02T16:16:00Z</dcterms:created>
  <dcterms:modified xsi:type="dcterms:W3CDTF">2026-04-02T16:16:00Z</dcterms:modified>
</cp:coreProperties>
</file>