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1DA5" w:rsidRPr="00754961" w:rsidRDefault="00683C2A" w:rsidP="006429DF">
      <w:pPr>
        <w:spacing w:after="0" w:line="240" w:lineRule="auto"/>
        <w:contextualSpacing/>
        <w:jc w:val="center"/>
        <w:rPr>
          <w:rFonts w:ascii="Times New Roman" w:hAnsi="Times New Roman" w:cs="Times New Roman"/>
          <w:b/>
          <w:sz w:val="28"/>
          <w:szCs w:val="28"/>
        </w:rPr>
      </w:pPr>
      <w:proofErr w:type="spellStart"/>
      <w:proofErr w:type="gramStart"/>
      <w:r>
        <w:rPr>
          <w:rFonts w:ascii="Times New Roman" w:hAnsi="Times New Roman" w:cs="Times New Roman"/>
          <w:b/>
          <w:sz w:val="28"/>
          <w:szCs w:val="28"/>
        </w:rPr>
        <w:t>ф</w:t>
      </w:r>
      <w:r w:rsidR="00F01DA5" w:rsidRPr="00754961">
        <w:rPr>
          <w:rFonts w:ascii="Times New Roman" w:hAnsi="Times New Roman" w:cs="Times New Roman"/>
          <w:b/>
          <w:sz w:val="28"/>
          <w:szCs w:val="28"/>
        </w:rPr>
        <w:t>Федеральное</w:t>
      </w:r>
      <w:proofErr w:type="spellEnd"/>
      <w:proofErr w:type="gramEnd"/>
      <w:r w:rsidR="00F01DA5" w:rsidRPr="00754961">
        <w:rPr>
          <w:rFonts w:ascii="Times New Roman" w:hAnsi="Times New Roman" w:cs="Times New Roman"/>
          <w:b/>
          <w:sz w:val="28"/>
          <w:szCs w:val="28"/>
        </w:rPr>
        <w:t xml:space="preserve"> государственное казенное общеобразовательное учреждение «Волгоградский кадетский корпус Следственного комитета</w:t>
      </w:r>
    </w:p>
    <w:p w:rsidR="00F01DA5" w:rsidRPr="00754961" w:rsidRDefault="00F01DA5" w:rsidP="006429DF">
      <w:pPr>
        <w:spacing w:after="0" w:line="240" w:lineRule="auto"/>
        <w:contextualSpacing/>
        <w:jc w:val="center"/>
        <w:rPr>
          <w:rFonts w:ascii="Times New Roman" w:hAnsi="Times New Roman" w:cs="Times New Roman"/>
          <w:b/>
          <w:sz w:val="28"/>
          <w:szCs w:val="28"/>
        </w:rPr>
      </w:pPr>
      <w:r w:rsidRPr="00754961">
        <w:rPr>
          <w:rFonts w:ascii="Times New Roman" w:hAnsi="Times New Roman" w:cs="Times New Roman"/>
          <w:b/>
          <w:sz w:val="28"/>
          <w:szCs w:val="28"/>
        </w:rPr>
        <w:t>Российской Федерации имени Ф.Ф. Слипченко»</w:t>
      </w:r>
    </w:p>
    <w:p w:rsidR="00F01DA5" w:rsidRPr="00754961" w:rsidRDefault="00F01DA5" w:rsidP="00F01DA5">
      <w:pPr>
        <w:spacing w:after="0" w:line="240" w:lineRule="auto"/>
        <w:contextualSpacing/>
        <w:rPr>
          <w:rFonts w:ascii="Times New Roman" w:hAnsi="Times New Roman" w:cs="Times New Roman"/>
          <w:b/>
          <w:sz w:val="28"/>
          <w:szCs w:val="28"/>
        </w:rPr>
      </w:pPr>
    </w:p>
    <w:p w:rsidR="00F01DA5" w:rsidRPr="00754961" w:rsidRDefault="00F01DA5" w:rsidP="00F01DA5">
      <w:pPr>
        <w:spacing w:after="0" w:line="240" w:lineRule="auto"/>
        <w:contextualSpacing/>
        <w:jc w:val="center"/>
        <w:rPr>
          <w:rFonts w:ascii="Times New Roman" w:hAnsi="Times New Roman" w:cs="Times New Roman"/>
          <w:b/>
          <w:sz w:val="28"/>
          <w:szCs w:val="28"/>
        </w:rPr>
      </w:pPr>
      <w:r w:rsidRPr="00754961">
        <w:rPr>
          <w:rFonts w:ascii="Times New Roman" w:hAnsi="Times New Roman" w:cs="Times New Roman"/>
          <w:b/>
          <w:noProof/>
          <w:sz w:val="28"/>
          <w:szCs w:val="28"/>
          <w:lang w:eastAsia="ru-RU"/>
        </w:rPr>
        <w:drawing>
          <wp:inline distT="0" distB="0" distL="0" distR="0">
            <wp:extent cx="1173480" cy="1259205"/>
            <wp:effectExtent l="0" t="0" r="762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173480" cy="1259205"/>
                    </a:xfrm>
                    <a:prstGeom prst="rect">
                      <a:avLst/>
                    </a:prstGeom>
                    <a:noFill/>
                    <a:ln>
                      <a:noFill/>
                    </a:ln>
                  </pic:spPr>
                </pic:pic>
              </a:graphicData>
            </a:graphic>
          </wp:inline>
        </w:drawing>
      </w:r>
    </w:p>
    <w:p w:rsidR="00F01DA5" w:rsidRPr="00754961" w:rsidRDefault="00F01DA5" w:rsidP="00F01DA5">
      <w:pPr>
        <w:spacing w:after="0" w:line="240" w:lineRule="auto"/>
        <w:contextualSpacing/>
        <w:jc w:val="center"/>
        <w:rPr>
          <w:rFonts w:ascii="Times New Roman" w:hAnsi="Times New Roman" w:cs="Times New Roman"/>
          <w:b/>
          <w:sz w:val="28"/>
          <w:szCs w:val="28"/>
          <w:u w:val="single"/>
        </w:rPr>
      </w:pPr>
    </w:p>
    <w:p w:rsidR="00F01DA5" w:rsidRPr="00754961" w:rsidRDefault="00F01DA5" w:rsidP="00F01DA5">
      <w:pPr>
        <w:spacing w:after="0" w:line="240" w:lineRule="auto"/>
        <w:contextualSpacing/>
        <w:jc w:val="center"/>
        <w:rPr>
          <w:rFonts w:ascii="Times New Roman" w:hAnsi="Times New Roman" w:cs="Times New Roman"/>
          <w:b/>
          <w:sz w:val="28"/>
          <w:szCs w:val="28"/>
          <w:u w:val="single"/>
        </w:rPr>
      </w:pPr>
    </w:p>
    <w:p w:rsidR="00F01DA5" w:rsidRPr="00754961" w:rsidRDefault="00F01DA5" w:rsidP="00F01DA5">
      <w:pPr>
        <w:spacing w:after="0" w:line="240" w:lineRule="auto"/>
        <w:contextualSpacing/>
        <w:jc w:val="center"/>
        <w:rPr>
          <w:rFonts w:ascii="Times New Roman" w:hAnsi="Times New Roman" w:cs="Times New Roman"/>
          <w:b/>
          <w:sz w:val="28"/>
          <w:szCs w:val="28"/>
          <w:u w:val="single"/>
        </w:rPr>
      </w:pPr>
      <w:bookmarkStart w:id="0" w:name="_GoBack"/>
      <w:bookmarkEnd w:id="0"/>
    </w:p>
    <w:p w:rsidR="00F01DA5" w:rsidRPr="00754961" w:rsidRDefault="00F01DA5" w:rsidP="00F01DA5">
      <w:pPr>
        <w:spacing w:after="0" w:line="240" w:lineRule="auto"/>
        <w:contextualSpacing/>
        <w:jc w:val="center"/>
        <w:rPr>
          <w:rFonts w:ascii="Times New Roman" w:hAnsi="Times New Roman" w:cs="Times New Roman"/>
          <w:b/>
          <w:sz w:val="28"/>
          <w:szCs w:val="28"/>
          <w:u w:val="single"/>
        </w:rPr>
      </w:pPr>
      <w:r w:rsidRPr="00754961">
        <w:rPr>
          <w:rFonts w:ascii="Times New Roman" w:hAnsi="Times New Roman" w:cs="Times New Roman"/>
          <w:b/>
          <w:sz w:val="28"/>
          <w:szCs w:val="28"/>
          <w:u w:val="single"/>
        </w:rPr>
        <w:t>ПРОЕКТНАЯ РАБОТА</w:t>
      </w:r>
    </w:p>
    <w:p w:rsidR="00F01DA5" w:rsidRPr="00754961" w:rsidRDefault="00F01DA5" w:rsidP="00F01DA5">
      <w:pPr>
        <w:spacing w:after="0" w:line="240" w:lineRule="auto"/>
        <w:contextualSpacing/>
        <w:jc w:val="center"/>
        <w:rPr>
          <w:rFonts w:ascii="Times New Roman" w:hAnsi="Times New Roman" w:cs="Times New Roman"/>
          <w:b/>
          <w:sz w:val="28"/>
          <w:szCs w:val="28"/>
          <w:u w:val="single"/>
        </w:rPr>
      </w:pPr>
    </w:p>
    <w:p w:rsidR="00F01DA5" w:rsidRPr="00754961" w:rsidRDefault="00F01DA5" w:rsidP="00F01DA5">
      <w:pPr>
        <w:spacing w:after="0" w:line="240" w:lineRule="auto"/>
        <w:contextualSpacing/>
        <w:jc w:val="center"/>
        <w:rPr>
          <w:rFonts w:ascii="Times New Roman" w:hAnsi="Times New Roman" w:cs="Times New Roman"/>
          <w:b/>
          <w:sz w:val="28"/>
          <w:szCs w:val="28"/>
        </w:rPr>
      </w:pPr>
      <w:proofErr w:type="gramStart"/>
      <w:r w:rsidRPr="00754961">
        <w:rPr>
          <w:rFonts w:ascii="Times New Roman" w:hAnsi="Times New Roman" w:cs="Times New Roman"/>
          <w:b/>
          <w:sz w:val="28"/>
          <w:szCs w:val="28"/>
        </w:rPr>
        <w:t>на</w:t>
      </w:r>
      <w:proofErr w:type="gramEnd"/>
      <w:r w:rsidRPr="00754961">
        <w:rPr>
          <w:rFonts w:ascii="Times New Roman" w:hAnsi="Times New Roman" w:cs="Times New Roman"/>
          <w:b/>
          <w:sz w:val="28"/>
          <w:szCs w:val="28"/>
        </w:rPr>
        <w:t xml:space="preserve"> тему: «Проблема здоровья и долголетия человека-отражение глобальной проблемы в демографии России»</w:t>
      </w:r>
    </w:p>
    <w:p w:rsidR="00F01DA5" w:rsidRPr="00754961" w:rsidRDefault="00F01DA5" w:rsidP="00F01DA5">
      <w:pPr>
        <w:spacing w:after="0" w:line="240" w:lineRule="auto"/>
        <w:ind w:firstLine="709"/>
        <w:contextualSpacing/>
        <w:rPr>
          <w:rFonts w:ascii="Times New Roman" w:hAnsi="Times New Roman" w:cs="Times New Roman"/>
          <w:b/>
          <w:sz w:val="28"/>
          <w:szCs w:val="28"/>
        </w:rPr>
      </w:pPr>
    </w:p>
    <w:tbl>
      <w:tblPr>
        <w:tblpPr w:leftFromText="180" w:rightFromText="180" w:vertAnchor="text" w:horzAnchor="page" w:tblpX="748" w:tblpY="369"/>
        <w:tblOverlap w:val="never"/>
        <w:tblW w:w="1063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690"/>
        <w:gridCol w:w="4942"/>
      </w:tblGrid>
      <w:tr w:rsidR="00F01DA5" w:rsidRPr="00754961" w:rsidTr="00754961">
        <w:trPr>
          <w:trHeight w:val="1680"/>
        </w:trPr>
        <w:tc>
          <w:tcPr>
            <w:tcW w:w="5690" w:type="dxa"/>
            <w:tcBorders>
              <w:top w:val="single" w:sz="6" w:space="0" w:color="auto"/>
              <w:left w:val="single" w:sz="6" w:space="0" w:color="auto"/>
              <w:bottom w:val="single" w:sz="6" w:space="0" w:color="auto"/>
              <w:right w:val="single" w:sz="6" w:space="0" w:color="auto"/>
            </w:tcBorders>
          </w:tcPr>
          <w:p w:rsidR="00F01DA5" w:rsidRPr="00754961" w:rsidRDefault="00F01DA5" w:rsidP="00754961">
            <w:pPr>
              <w:spacing w:after="0" w:line="240" w:lineRule="auto"/>
              <w:ind w:left="272" w:firstLine="12"/>
              <w:contextualSpacing/>
              <w:textAlignment w:val="baseline"/>
              <w:rPr>
                <w:rFonts w:ascii="Times New Roman" w:hAnsi="Times New Roman" w:cs="Times New Roman"/>
                <w:sz w:val="28"/>
                <w:szCs w:val="28"/>
              </w:rPr>
            </w:pPr>
            <w:r w:rsidRPr="00754961">
              <w:rPr>
                <w:rFonts w:ascii="Times New Roman" w:hAnsi="Times New Roman" w:cs="Times New Roman"/>
                <w:b/>
                <w:bCs/>
                <w:sz w:val="28"/>
                <w:szCs w:val="28"/>
              </w:rPr>
              <w:t>«Прошел итоговую публичную защиту» </w:t>
            </w:r>
            <w:r w:rsidRPr="00754961">
              <w:rPr>
                <w:rFonts w:ascii="Times New Roman" w:hAnsi="Times New Roman" w:cs="Times New Roman"/>
                <w:sz w:val="28"/>
                <w:szCs w:val="28"/>
              </w:rPr>
              <w:t> </w:t>
            </w:r>
          </w:p>
          <w:p w:rsidR="00F01DA5" w:rsidRPr="00754961" w:rsidRDefault="00F01DA5" w:rsidP="00754961">
            <w:pPr>
              <w:spacing w:after="0" w:line="240" w:lineRule="auto"/>
              <w:ind w:left="272" w:firstLine="12"/>
              <w:contextualSpacing/>
              <w:jc w:val="both"/>
              <w:textAlignment w:val="baseline"/>
              <w:rPr>
                <w:rFonts w:ascii="Times New Roman" w:hAnsi="Times New Roman" w:cs="Times New Roman"/>
                <w:sz w:val="28"/>
                <w:szCs w:val="28"/>
              </w:rPr>
            </w:pPr>
            <w:r w:rsidRPr="00754961">
              <w:rPr>
                <w:rFonts w:ascii="Times New Roman" w:hAnsi="Times New Roman" w:cs="Times New Roman"/>
                <w:sz w:val="28"/>
                <w:szCs w:val="28"/>
              </w:rPr>
              <w:t>Баллы _______Отметка____________ </w:t>
            </w:r>
          </w:p>
          <w:p w:rsidR="00F01DA5" w:rsidRPr="00754961" w:rsidRDefault="00F01DA5" w:rsidP="00754961">
            <w:pPr>
              <w:spacing w:after="0" w:line="240" w:lineRule="auto"/>
              <w:ind w:left="272" w:firstLine="12"/>
              <w:contextualSpacing/>
              <w:jc w:val="both"/>
              <w:textAlignment w:val="baseline"/>
              <w:rPr>
                <w:rFonts w:ascii="Times New Roman" w:hAnsi="Times New Roman" w:cs="Times New Roman"/>
                <w:sz w:val="28"/>
                <w:szCs w:val="28"/>
              </w:rPr>
            </w:pPr>
            <w:r w:rsidRPr="00754961">
              <w:rPr>
                <w:rFonts w:ascii="Times New Roman" w:hAnsi="Times New Roman" w:cs="Times New Roman"/>
                <w:sz w:val="28"/>
                <w:szCs w:val="28"/>
              </w:rPr>
              <w:t>Дата ___________________________ </w:t>
            </w:r>
          </w:p>
          <w:p w:rsidR="00F01DA5" w:rsidRPr="00754961" w:rsidRDefault="00F01DA5" w:rsidP="00754961">
            <w:pPr>
              <w:spacing w:after="0" w:line="240" w:lineRule="auto"/>
              <w:ind w:left="272" w:firstLine="12"/>
              <w:contextualSpacing/>
              <w:jc w:val="center"/>
              <w:textAlignment w:val="baseline"/>
              <w:rPr>
                <w:rFonts w:ascii="Times New Roman" w:hAnsi="Times New Roman" w:cs="Times New Roman"/>
                <w:sz w:val="28"/>
                <w:szCs w:val="28"/>
              </w:rPr>
            </w:pPr>
            <w:r w:rsidRPr="00754961">
              <w:rPr>
                <w:rFonts w:ascii="Times New Roman" w:hAnsi="Times New Roman" w:cs="Times New Roman"/>
                <w:sz w:val="28"/>
                <w:szCs w:val="28"/>
              </w:rPr>
              <w:t> </w:t>
            </w:r>
          </w:p>
        </w:tc>
        <w:tc>
          <w:tcPr>
            <w:tcW w:w="4942" w:type="dxa"/>
            <w:tcBorders>
              <w:top w:val="single" w:sz="6" w:space="0" w:color="auto"/>
              <w:left w:val="nil"/>
              <w:bottom w:val="single" w:sz="6" w:space="0" w:color="auto"/>
              <w:right w:val="single" w:sz="6" w:space="0" w:color="auto"/>
            </w:tcBorders>
          </w:tcPr>
          <w:p w:rsidR="00F01DA5" w:rsidRPr="00754961" w:rsidRDefault="00F01DA5" w:rsidP="00754961">
            <w:pPr>
              <w:shd w:val="clear" w:color="auto" w:fill="FFFFFF"/>
              <w:spacing w:after="0" w:line="240" w:lineRule="auto"/>
              <w:ind w:right="197" w:firstLine="12"/>
              <w:contextualSpacing/>
              <w:jc w:val="right"/>
              <w:textAlignment w:val="baseline"/>
              <w:rPr>
                <w:rFonts w:ascii="Times New Roman" w:hAnsi="Times New Roman" w:cs="Times New Roman"/>
                <w:b/>
                <w:bCs/>
                <w:sz w:val="28"/>
                <w:szCs w:val="28"/>
              </w:rPr>
            </w:pPr>
            <w:r w:rsidRPr="00754961">
              <w:rPr>
                <w:rFonts w:ascii="Times New Roman" w:hAnsi="Times New Roman" w:cs="Times New Roman"/>
                <w:b/>
                <w:bCs/>
                <w:sz w:val="28"/>
                <w:szCs w:val="28"/>
              </w:rPr>
              <w:t>Выполнил:</w:t>
            </w:r>
          </w:p>
          <w:p w:rsidR="00F01DA5" w:rsidRPr="00754961" w:rsidRDefault="00F01DA5" w:rsidP="00754961">
            <w:pPr>
              <w:shd w:val="clear" w:color="auto" w:fill="FFFFFF"/>
              <w:spacing w:after="0" w:line="240" w:lineRule="auto"/>
              <w:ind w:right="197" w:firstLine="12"/>
              <w:contextualSpacing/>
              <w:jc w:val="right"/>
              <w:textAlignment w:val="baseline"/>
              <w:rPr>
                <w:rFonts w:ascii="Times New Roman" w:hAnsi="Times New Roman" w:cs="Times New Roman"/>
                <w:sz w:val="28"/>
                <w:szCs w:val="28"/>
              </w:rPr>
            </w:pPr>
            <w:proofErr w:type="gramStart"/>
            <w:r w:rsidRPr="00754961">
              <w:rPr>
                <w:rFonts w:ascii="Times New Roman" w:hAnsi="Times New Roman" w:cs="Times New Roman"/>
                <w:b/>
                <w:bCs/>
                <w:sz w:val="28"/>
                <w:szCs w:val="28"/>
              </w:rPr>
              <w:t>кадет</w:t>
            </w:r>
            <w:proofErr w:type="gramEnd"/>
            <w:r w:rsidRPr="00754961">
              <w:rPr>
                <w:rFonts w:ascii="Times New Roman" w:hAnsi="Times New Roman" w:cs="Times New Roman"/>
                <w:b/>
                <w:bCs/>
                <w:sz w:val="28"/>
                <w:szCs w:val="28"/>
              </w:rPr>
              <w:t xml:space="preserve"> 10«А» класса</w:t>
            </w:r>
            <w:r w:rsidRPr="00754961">
              <w:rPr>
                <w:rFonts w:ascii="Times New Roman" w:hAnsi="Times New Roman" w:cs="Times New Roman"/>
                <w:sz w:val="28"/>
                <w:szCs w:val="28"/>
              </w:rPr>
              <w:t> </w:t>
            </w:r>
          </w:p>
          <w:p w:rsidR="00F01DA5" w:rsidRPr="00754961" w:rsidRDefault="00F01DA5" w:rsidP="00754961">
            <w:pPr>
              <w:shd w:val="clear" w:color="auto" w:fill="FFFFFF"/>
              <w:spacing w:after="0" w:line="240" w:lineRule="auto"/>
              <w:ind w:right="197" w:firstLine="12"/>
              <w:contextualSpacing/>
              <w:jc w:val="right"/>
              <w:textAlignment w:val="baseline"/>
              <w:rPr>
                <w:rFonts w:ascii="Times New Roman" w:hAnsi="Times New Roman" w:cs="Times New Roman"/>
                <w:sz w:val="28"/>
                <w:szCs w:val="28"/>
              </w:rPr>
            </w:pPr>
            <w:r w:rsidRPr="00754961">
              <w:rPr>
                <w:rFonts w:ascii="Times New Roman" w:hAnsi="Times New Roman" w:cs="Times New Roman"/>
                <w:b/>
                <w:bCs/>
                <w:sz w:val="28"/>
                <w:szCs w:val="28"/>
              </w:rPr>
              <w:t>Козленко Андрей Юрьевич ______________________________</w:t>
            </w:r>
            <w:r w:rsidRPr="00754961">
              <w:rPr>
                <w:rFonts w:ascii="Times New Roman" w:hAnsi="Times New Roman" w:cs="Times New Roman"/>
                <w:sz w:val="28"/>
                <w:szCs w:val="28"/>
              </w:rPr>
              <w:t> </w:t>
            </w:r>
          </w:p>
          <w:p w:rsidR="00F01DA5" w:rsidRPr="00754961" w:rsidRDefault="00F01DA5" w:rsidP="00754961">
            <w:pPr>
              <w:shd w:val="clear" w:color="auto" w:fill="FFFFFF"/>
              <w:spacing w:after="0" w:line="240" w:lineRule="auto"/>
              <w:ind w:right="197" w:firstLine="12"/>
              <w:contextualSpacing/>
              <w:jc w:val="right"/>
              <w:textAlignment w:val="baseline"/>
              <w:rPr>
                <w:rFonts w:ascii="Times New Roman" w:hAnsi="Times New Roman" w:cs="Times New Roman"/>
                <w:sz w:val="28"/>
                <w:szCs w:val="28"/>
              </w:rPr>
            </w:pPr>
            <w:r w:rsidRPr="00754961">
              <w:rPr>
                <w:rFonts w:ascii="Times New Roman" w:hAnsi="Times New Roman" w:cs="Times New Roman"/>
                <w:sz w:val="28"/>
                <w:szCs w:val="28"/>
              </w:rPr>
              <w:t> </w:t>
            </w:r>
          </w:p>
          <w:p w:rsidR="00F01DA5" w:rsidRPr="00754961" w:rsidRDefault="00F01DA5" w:rsidP="00754961">
            <w:pPr>
              <w:spacing w:after="0" w:line="240" w:lineRule="auto"/>
              <w:ind w:right="197" w:firstLine="12"/>
              <w:contextualSpacing/>
              <w:jc w:val="right"/>
              <w:textAlignment w:val="baseline"/>
              <w:rPr>
                <w:rFonts w:ascii="Times New Roman" w:hAnsi="Times New Roman" w:cs="Times New Roman"/>
                <w:sz w:val="28"/>
                <w:szCs w:val="28"/>
              </w:rPr>
            </w:pPr>
          </w:p>
        </w:tc>
      </w:tr>
      <w:tr w:rsidR="00F01DA5" w:rsidRPr="00754961" w:rsidTr="00754961">
        <w:trPr>
          <w:trHeight w:val="2822"/>
        </w:trPr>
        <w:tc>
          <w:tcPr>
            <w:tcW w:w="5690" w:type="dxa"/>
            <w:tcBorders>
              <w:top w:val="nil"/>
              <w:left w:val="single" w:sz="6" w:space="0" w:color="auto"/>
              <w:bottom w:val="single" w:sz="6" w:space="0" w:color="auto"/>
              <w:right w:val="single" w:sz="6" w:space="0" w:color="auto"/>
            </w:tcBorders>
          </w:tcPr>
          <w:p w:rsidR="00F01DA5" w:rsidRPr="00754961" w:rsidRDefault="00F01DA5" w:rsidP="00754961">
            <w:pPr>
              <w:spacing w:after="0" w:line="240" w:lineRule="auto"/>
              <w:ind w:left="272" w:firstLine="12"/>
              <w:contextualSpacing/>
              <w:jc w:val="both"/>
              <w:textAlignment w:val="baseline"/>
              <w:rPr>
                <w:rFonts w:ascii="Times New Roman" w:hAnsi="Times New Roman" w:cs="Times New Roman"/>
                <w:sz w:val="28"/>
                <w:szCs w:val="28"/>
              </w:rPr>
            </w:pPr>
          </w:p>
          <w:p w:rsidR="00F01DA5" w:rsidRPr="00754961" w:rsidRDefault="00F01DA5" w:rsidP="00754961">
            <w:pPr>
              <w:spacing w:after="0" w:line="240" w:lineRule="auto"/>
              <w:ind w:left="272" w:firstLine="12"/>
              <w:contextualSpacing/>
              <w:jc w:val="both"/>
              <w:textAlignment w:val="baseline"/>
              <w:rPr>
                <w:rFonts w:ascii="Times New Roman" w:hAnsi="Times New Roman" w:cs="Times New Roman"/>
                <w:sz w:val="28"/>
                <w:szCs w:val="28"/>
              </w:rPr>
            </w:pPr>
            <w:r w:rsidRPr="00754961">
              <w:rPr>
                <w:rFonts w:ascii="Times New Roman" w:hAnsi="Times New Roman" w:cs="Times New Roman"/>
                <w:sz w:val="28"/>
                <w:szCs w:val="28"/>
              </w:rPr>
              <w:t>Протокол № _____________________  </w:t>
            </w:r>
          </w:p>
          <w:p w:rsidR="00F01DA5" w:rsidRPr="00754961" w:rsidRDefault="00F01DA5" w:rsidP="00754961">
            <w:pPr>
              <w:spacing w:after="0" w:line="240" w:lineRule="auto"/>
              <w:ind w:left="272" w:firstLine="12"/>
              <w:contextualSpacing/>
              <w:jc w:val="both"/>
              <w:textAlignment w:val="baseline"/>
              <w:rPr>
                <w:rFonts w:ascii="Times New Roman" w:hAnsi="Times New Roman" w:cs="Times New Roman"/>
                <w:sz w:val="28"/>
                <w:szCs w:val="28"/>
              </w:rPr>
            </w:pPr>
            <w:r w:rsidRPr="00754961">
              <w:rPr>
                <w:rFonts w:ascii="Times New Roman" w:hAnsi="Times New Roman" w:cs="Times New Roman"/>
                <w:sz w:val="28"/>
                <w:szCs w:val="28"/>
              </w:rPr>
              <w:t> </w:t>
            </w:r>
          </w:p>
          <w:p w:rsidR="00F01DA5" w:rsidRPr="00754961" w:rsidRDefault="00F01DA5" w:rsidP="00754961">
            <w:pPr>
              <w:spacing w:after="0" w:line="240" w:lineRule="auto"/>
              <w:ind w:left="272" w:firstLine="12"/>
              <w:contextualSpacing/>
              <w:jc w:val="both"/>
              <w:textAlignment w:val="baseline"/>
              <w:rPr>
                <w:rFonts w:ascii="Times New Roman" w:hAnsi="Times New Roman" w:cs="Times New Roman"/>
                <w:sz w:val="28"/>
                <w:szCs w:val="28"/>
              </w:rPr>
            </w:pPr>
            <w:r w:rsidRPr="00754961">
              <w:rPr>
                <w:rFonts w:ascii="Times New Roman" w:hAnsi="Times New Roman" w:cs="Times New Roman"/>
                <w:sz w:val="28"/>
                <w:szCs w:val="28"/>
              </w:rPr>
              <w:t>Экспертная комиссия: </w:t>
            </w:r>
          </w:p>
          <w:p w:rsidR="00F01DA5" w:rsidRPr="00754961" w:rsidRDefault="00F01DA5" w:rsidP="00754961">
            <w:pPr>
              <w:spacing w:after="0" w:line="240" w:lineRule="auto"/>
              <w:ind w:left="272" w:firstLine="12"/>
              <w:contextualSpacing/>
              <w:jc w:val="both"/>
              <w:textAlignment w:val="baseline"/>
              <w:rPr>
                <w:rFonts w:ascii="Times New Roman" w:hAnsi="Times New Roman" w:cs="Times New Roman"/>
                <w:b/>
                <w:bCs/>
                <w:sz w:val="28"/>
                <w:szCs w:val="28"/>
              </w:rPr>
            </w:pPr>
            <w:r w:rsidRPr="00754961">
              <w:rPr>
                <w:rFonts w:ascii="Times New Roman" w:hAnsi="Times New Roman" w:cs="Times New Roman"/>
                <w:b/>
                <w:bCs/>
                <w:sz w:val="28"/>
                <w:szCs w:val="28"/>
              </w:rPr>
              <w:t>________________________________</w:t>
            </w:r>
          </w:p>
          <w:p w:rsidR="00F01DA5" w:rsidRPr="00754961" w:rsidRDefault="00F01DA5" w:rsidP="00754961">
            <w:pPr>
              <w:spacing w:after="0" w:line="240" w:lineRule="auto"/>
              <w:ind w:left="272" w:firstLine="12"/>
              <w:contextualSpacing/>
              <w:jc w:val="both"/>
              <w:textAlignment w:val="baseline"/>
              <w:rPr>
                <w:rFonts w:ascii="Times New Roman" w:hAnsi="Times New Roman" w:cs="Times New Roman"/>
                <w:b/>
                <w:bCs/>
                <w:sz w:val="28"/>
                <w:szCs w:val="28"/>
              </w:rPr>
            </w:pPr>
            <w:r w:rsidRPr="00754961">
              <w:rPr>
                <w:rFonts w:ascii="Times New Roman" w:hAnsi="Times New Roman" w:cs="Times New Roman"/>
                <w:b/>
                <w:bCs/>
                <w:sz w:val="28"/>
                <w:szCs w:val="28"/>
              </w:rPr>
              <w:t>_______________________________</w:t>
            </w:r>
            <w:r w:rsidRPr="00754961">
              <w:rPr>
                <w:rFonts w:ascii="Times New Roman" w:hAnsi="Times New Roman" w:cs="Times New Roman"/>
                <w:sz w:val="28"/>
                <w:szCs w:val="28"/>
              </w:rPr>
              <w:t>_</w:t>
            </w:r>
          </w:p>
          <w:p w:rsidR="00F01DA5" w:rsidRPr="00754961" w:rsidRDefault="00F01DA5" w:rsidP="00754961">
            <w:pPr>
              <w:spacing w:after="0" w:line="240" w:lineRule="auto"/>
              <w:ind w:left="272" w:firstLine="12"/>
              <w:contextualSpacing/>
              <w:jc w:val="both"/>
              <w:textAlignment w:val="baseline"/>
              <w:rPr>
                <w:rFonts w:ascii="Times New Roman" w:hAnsi="Times New Roman" w:cs="Times New Roman"/>
                <w:sz w:val="28"/>
                <w:szCs w:val="28"/>
              </w:rPr>
            </w:pPr>
            <w:r w:rsidRPr="00754961">
              <w:rPr>
                <w:rFonts w:ascii="Times New Roman" w:hAnsi="Times New Roman" w:cs="Times New Roman"/>
                <w:b/>
                <w:bCs/>
                <w:sz w:val="28"/>
                <w:szCs w:val="28"/>
              </w:rPr>
              <w:t>________________________________</w:t>
            </w:r>
          </w:p>
          <w:p w:rsidR="00F01DA5" w:rsidRPr="00754961" w:rsidRDefault="00F01DA5" w:rsidP="00754961">
            <w:pPr>
              <w:spacing w:after="0" w:line="240" w:lineRule="auto"/>
              <w:ind w:left="272" w:firstLine="12"/>
              <w:contextualSpacing/>
              <w:jc w:val="both"/>
              <w:textAlignment w:val="baseline"/>
              <w:rPr>
                <w:rFonts w:ascii="Times New Roman" w:hAnsi="Times New Roman" w:cs="Times New Roman"/>
                <w:b/>
                <w:bCs/>
                <w:sz w:val="28"/>
                <w:szCs w:val="28"/>
              </w:rPr>
            </w:pPr>
            <w:r w:rsidRPr="00754961">
              <w:rPr>
                <w:rFonts w:ascii="Times New Roman" w:hAnsi="Times New Roman" w:cs="Times New Roman"/>
                <w:b/>
                <w:bCs/>
                <w:sz w:val="28"/>
                <w:szCs w:val="28"/>
              </w:rPr>
              <w:t>________________________________</w:t>
            </w:r>
          </w:p>
          <w:p w:rsidR="00F01DA5" w:rsidRPr="00754961" w:rsidRDefault="00F01DA5" w:rsidP="00754961">
            <w:pPr>
              <w:spacing w:after="0" w:line="240" w:lineRule="auto"/>
              <w:ind w:left="272" w:firstLine="12"/>
              <w:contextualSpacing/>
              <w:jc w:val="both"/>
              <w:textAlignment w:val="baseline"/>
              <w:rPr>
                <w:rFonts w:ascii="Times New Roman" w:hAnsi="Times New Roman" w:cs="Times New Roman"/>
                <w:b/>
                <w:bCs/>
                <w:sz w:val="28"/>
                <w:szCs w:val="28"/>
              </w:rPr>
            </w:pPr>
            <w:r w:rsidRPr="00754961">
              <w:rPr>
                <w:rFonts w:ascii="Times New Roman" w:hAnsi="Times New Roman" w:cs="Times New Roman"/>
                <w:b/>
                <w:bCs/>
                <w:sz w:val="28"/>
                <w:szCs w:val="28"/>
              </w:rPr>
              <w:t>________________________________</w:t>
            </w:r>
          </w:p>
          <w:p w:rsidR="00F01DA5" w:rsidRPr="00754961" w:rsidRDefault="00F01DA5" w:rsidP="00754961">
            <w:pPr>
              <w:spacing w:after="0" w:line="240" w:lineRule="auto"/>
              <w:ind w:left="272" w:firstLine="12"/>
              <w:contextualSpacing/>
              <w:textAlignment w:val="baseline"/>
              <w:rPr>
                <w:rFonts w:ascii="Times New Roman" w:hAnsi="Times New Roman" w:cs="Times New Roman"/>
                <w:sz w:val="28"/>
                <w:szCs w:val="28"/>
              </w:rPr>
            </w:pPr>
          </w:p>
        </w:tc>
        <w:tc>
          <w:tcPr>
            <w:tcW w:w="4942" w:type="dxa"/>
            <w:tcBorders>
              <w:top w:val="nil"/>
              <w:left w:val="nil"/>
              <w:bottom w:val="single" w:sz="6" w:space="0" w:color="auto"/>
              <w:right w:val="single" w:sz="6" w:space="0" w:color="auto"/>
            </w:tcBorders>
          </w:tcPr>
          <w:p w:rsidR="00F01DA5" w:rsidRPr="00754961" w:rsidRDefault="00F01DA5" w:rsidP="00754961">
            <w:pPr>
              <w:spacing w:after="0" w:line="240" w:lineRule="auto"/>
              <w:ind w:right="197" w:firstLine="12"/>
              <w:contextualSpacing/>
              <w:jc w:val="right"/>
              <w:textAlignment w:val="baseline"/>
              <w:rPr>
                <w:rFonts w:ascii="Times New Roman" w:hAnsi="Times New Roman" w:cs="Times New Roman"/>
                <w:sz w:val="28"/>
                <w:szCs w:val="28"/>
              </w:rPr>
            </w:pPr>
            <w:r w:rsidRPr="00754961">
              <w:rPr>
                <w:rFonts w:ascii="Times New Roman" w:hAnsi="Times New Roman" w:cs="Times New Roman"/>
                <w:b/>
                <w:bCs/>
                <w:sz w:val="28"/>
                <w:szCs w:val="28"/>
              </w:rPr>
              <w:t>Руководитель:</w:t>
            </w:r>
            <w:r w:rsidRPr="00754961">
              <w:rPr>
                <w:rFonts w:ascii="Times New Roman" w:hAnsi="Times New Roman" w:cs="Times New Roman"/>
                <w:sz w:val="28"/>
                <w:szCs w:val="28"/>
              </w:rPr>
              <w:t> </w:t>
            </w:r>
          </w:p>
          <w:p w:rsidR="00F01DA5" w:rsidRPr="00754961" w:rsidRDefault="00F01DA5" w:rsidP="00754961">
            <w:pPr>
              <w:spacing w:after="0" w:line="240" w:lineRule="auto"/>
              <w:ind w:left="4564" w:hanging="4564"/>
              <w:contextualSpacing/>
              <w:jc w:val="right"/>
              <w:textAlignment w:val="baseline"/>
              <w:rPr>
                <w:rFonts w:ascii="Times New Roman" w:hAnsi="Times New Roman" w:cs="Times New Roman"/>
                <w:sz w:val="28"/>
                <w:szCs w:val="28"/>
              </w:rPr>
            </w:pPr>
            <w:r w:rsidRPr="00754961">
              <w:rPr>
                <w:rFonts w:ascii="Times New Roman" w:hAnsi="Times New Roman" w:cs="Times New Roman"/>
                <w:sz w:val="28"/>
                <w:szCs w:val="28"/>
              </w:rPr>
              <w:t>Токарева Полина Витальевна</w:t>
            </w:r>
          </w:p>
          <w:p w:rsidR="00F01DA5" w:rsidRPr="00754961" w:rsidRDefault="00F01DA5" w:rsidP="00754961">
            <w:pPr>
              <w:spacing w:after="0" w:line="240" w:lineRule="auto"/>
              <w:ind w:right="197" w:firstLine="12"/>
              <w:contextualSpacing/>
              <w:jc w:val="right"/>
              <w:textAlignment w:val="baseline"/>
              <w:rPr>
                <w:rFonts w:ascii="Times New Roman" w:hAnsi="Times New Roman" w:cs="Times New Roman"/>
                <w:sz w:val="28"/>
                <w:szCs w:val="28"/>
              </w:rPr>
            </w:pPr>
            <w:r w:rsidRPr="00754961">
              <w:rPr>
                <w:rFonts w:ascii="Times New Roman" w:hAnsi="Times New Roman" w:cs="Times New Roman"/>
                <w:sz w:val="28"/>
                <w:szCs w:val="28"/>
              </w:rPr>
              <w:t>____________________________ </w:t>
            </w:r>
          </w:p>
          <w:p w:rsidR="00F01DA5" w:rsidRPr="00754961" w:rsidRDefault="00F01DA5" w:rsidP="00754961">
            <w:pPr>
              <w:spacing w:after="0" w:line="240" w:lineRule="auto"/>
              <w:ind w:right="197" w:firstLine="12"/>
              <w:contextualSpacing/>
              <w:jc w:val="right"/>
              <w:textAlignment w:val="baseline"/>
              <w:rPr>
                <w:rFonts w:ascii="Times New Roman" w:hAnsi="Times New Roman" w:cs="Times New Roman"/>
                <w:sz w:val="28"/>
                <w:szCs w:val="28"/>
              </w:rPr>
            </w:pPr>
            <w:r w:rsidRPr="00754961">
              <w:rPr>
                <w:rFonts w:ascii="Times New Roman" w:hAnsi="Times New Roman" w:cs="Times New Roman"/>
                <w:sz w:val="28"/>
                <w:szCs w:val="28"/>
              </w:rPr>
              <w:t> </w:t>
            </w:r>
          </w:p>
          <w:p w:rsidR="00F01DA5" w:rsidRPr="00754961" w:rsidRDefault="00F01DA5" w:rsidP="00754961">
            <w:pPr>
              <w:spacing w:after="0" w:line="240" w:lineRule="auto"/>
              <w:ind w:right="197" w:firstLine="12"/>
              <w:contextualSpacing/>
              <w:jc w:val="right"/>
              <w:textAlignment w:val="baseline"/>
              <w:rPr>
                <w:rFonts w:ascii="Times New Roman" w:hAnsi="Times New Roman" w:cs="Times New Roman"/>
                <w:sz w:val="28"/>
                <w:szCs w:val="28"/>
              </w:rPr>
            </w:pPr>
            <w:r w:rsidRPr="00754961">
              <w:rPr>
                <w:rFonts w:ascii="Times New Roman" w:hAnsi="Times New Roman" w:cs="Times New Roman"/>
                <w:sz w:val="28"/>
                <w:szCs w:val="28"/>
              </w:rPr>
              <w:t> </w:t>
            </w:r>
          </w:p>
        </w:tc>
      </w:tr>
    </w:tbl>
    <w:p w:rsidR="00F01DA5" w:rsidRPr="00754961" w:rsidRDefault="00F01DA5" w:rsidP="00F01DA5">
      <w:pPr>
        <w:spacing w:before="113" w:after="0" w:line="240" w:lineRule="auto"/>
        <w:ind w:right="4"/>
        <w:contextualSpacing/>
        <w:jc w:val="center"/>
        <w:rPr>
          <w:rFonts w:ascii="Times New Roman" w:hAnsi="Times New Roman" w:cs="Times New Roman"/>
          <w:b/>
          <w:sz w:val="28"/>
          <w:szCs w:val="28"/>
        </w:rPr>
      </w:pPr>
    </w:p>
    <w:p w:rsidR="00F01DA5" w:rsidRPr="00754961" w:rsidRDefault="00F01DA5" w:rsidP="00F01DA5">
      <w:pPr>
        <w:spacing w:before="113" w:after="0" w:line="240" w:lineRule="auto"/>
        <w:ind w:right="4"/>
        <w:contextualSpacing/>
        <w:jc w:val="center"/>
        <w:rPr>
          <w:rFonts w:ascii="Times New Roman" w:hAnsi="Times New Roman" w:cs="Times New Roman"/>
          <w:b/>
          <w:sz w:val="28"/>
          <w:szCs w:val="28"/>
        </w:rPr>
      </w:pPr>
    </w:p>
    <w:p w:rsidR="00F01DA5" w:rsidRPr="00754961" w:rsidRDefault="00F01DA5" w:rsidP="00F01DA5">
      <w:pPr>
        <w:spacing w:before="113" w:after="0" w:line="240" w:lineRule="auto"/>
        <w:ind w:right="4"/>
        <w:contextualSpacing/>
        <w:jc w:val="center"/>
        <w:rPr>
          <w:rFonts w:ascii="Times New Roman" w:hAnsi="Times New Roman" w:cs="Times New Roman"/>
          <w:b/>
          <w:sz w:val="28"/>
          <w:szCs w:val="28"/>
        </w:rPr>
      </w:pPr>
    </w:p>
    <w:p w:rsidR="00F01DA5" w:rsidRPr="00754961" w:rsidRDefault="00F01DA5" w:rsidP="00E94D2A">
      <w:pPr>
        <w:spacing w:before="113" w:after="0" w:line="240" w:lineRule="auto"/>
        <w:ind w:right="4"/>
        <w:contextualSpacing/>
        <w:rPr>
          <w:rFonts w:ascii="Times New Roman" w:hAnsi="Times New Roman" w:cs="Times New Roman"/>
          <w:b/>
          <w:sz w:val="28"/>
          <w:szCs w:val="28"/>
        </w:rPr>
      </w:pPr>
    </w:p>
    <w:p w:rsidR="00F01DA5" w:rsidRPr="00754961" w:rsidRDefault="00F01DA5" w:rsidP="00F01DA5">
      <w:pPr>
        <w:spacing w:before="113" w:after="0" w:line="240" w:lineRule="auto"/>
        <w:ind w:right="4"/>
        <w:contextualSpacing/>
        <w:jc w:val="center"/>
        <w:rPr>
          <w:rFonts w:ascii="Times New Roman" w:hAnsi="Times New Roman" w:cs="Times New Roman"/>
          <w:b/>
          <w:sz w:val="28"/>
          <w:szCs w:val="28"/>
        </w:rPr>
      </w:pPr>
    </w:p>
    <w:p w:rsidR="00F01DA5" w:rsidRPr="00754961" w:rsidRDefault="00F01DA5" w:rsidP="00F01DA5">
      <w:pPr>
        <w:tabs>
          <w:tab w:val="center" w:pos="4678"/>
          <w:tab w:val="left" w:pos="8094"/>
        </w:tabs>
        <w:spacing w:before="113" w:after="0" w:line="240" w:lineRule="auto"/>
        <w:ind w:right="4"/>
        <w:contextualSpacing/>
        <w:jc w:val="center"/>
        <w:rPr>
          <w:rFonts w:ascii="Times New Roman" w:hAnsi="Times New Roman" w:cs="Times New Roman"/>
          <w:b/>
          <w:sz w:val="28"/>
          <w:szCs w:val="28"/>
        </w:rPr>
      </w:pPr>
      <w:r w:rsidRPr="00754961">
        <w:rPr>
          <w:rFonts w:ascii="Times New Roman" w:hAnsi="Times New Roman" w:cs="Times New Roman"/>
          <w:b/>
          <w:sz w:val="28"/>
          <w:szCs w:val="28"/>
        </w:rPr>
        <w:t>Волгоград</w:t>
      </w:r>
    </w:p>
    <w:p w:rsidR="00F01DA5" w:rsidRPr="00754961" w:rsidRDefault="00C60946" w:rsidP="00F01DA5">
      <w:pPr>
        <w:tabs>
          <w:tab w:val="center" w:pos="4678"/>
          <w:tab w:val="left" w:pos="8094"/>
        </w:tabs>
        <w:spacing w:before="113" w:after="0" w:line="240" w:lineRule="auto"/>
        <w:ind w:right="4"/>
        <w:contextualSpacing/>
        <w:jc w:val="center"/>
        <w:rPr>
          <w:rFonts w:ascii="Times New Roman" w:hAnsi="Times New Roman" w:cs="Times New Roman"/>
          <w:b/>
          <w:sz w:val="28"/>
          <w:szCs w:val="28"/>
        </w:rPr>
      </w:pPr>
      <w:r>
        <w:rPr>
          <w:rFonts w:ascii="Times New Roman" w:hAnsi="Times New Roman" w:cs="Times New Roman"/>
          <w:b/>
          <w:noProof/>
          <w:sz w:val="28"/>
          <w:szCs w:val="28"/>
          <w:lang w:eastAsia="ru-RU"/>
        </w:rPr>
        <w:pict>
          <v:oval id="_x0000_s1026" style="position:absolute;left:0;text-align:left;margin-left:199.85pt;margin-top:42.95pt;width:1in;height:1in;z-index:251658240" stroked="f"/>
        </w:pict>
      </w:r>
      <w:r w:rsidR="00F01DA5" w:rsidRPr="00754961">
        <w:rPr>
          <w:rFonts w:ascii="Times New Roman" w:hAnsi="Times New Roman" w:cs="Times New Roman"/>
          <w:b/>
          <w:sz w:val="28"/>
          <w:szCs w:val="28"/>
        </w:rPr>
        <w:t>2026 г.</w:t>
      </w:r>
      <w:r w:rsidR="00F01DA5" w:rsidRPr="00754961">
        <w:rPr>
          <w:rFonts w:ascii="Times New Roman" w:hAnsi="Times New Roman" w:cs="Times New Roman"/>
          <w:b/>
          <w:sz w:val="28"/>
          <w:szCs w:val="28"/>
        </w:rPr>
        <w:br w:type="page"/>
      </w:r>
    </w:p>
    <w:p w:rsidR="008C54E2" w:rsidRPr="00754961" w:rsidRDefault="00754961" w:rsidP="00754961">
      <w:pPr>
        <w:pStyle w:val="ds-markdown-paragraph"/>
        <w:shd w:val="clear" w:color="auto" w:fill="FFFFFF"/>
        <w:spacing w:before="20" w:beforeAutospacing="0" w:after="20" w:afterAutospacing="0"/>
        <w:ind w:left="709" w:firstLine="426"/>
        <w:jc w:val="both"/>
        <w:rPr>
          <w:rStyle w:val="a3"/>
          <w:color w:val="0F1115"/>
          <w:sz w:val="32"/>
          <w:szCs w:val="32"/>
        </w:rPr>
      </w:pPr>
      <w:r w:rsidRPr="00754961">
        <w:rPr>
          <w:rStyle w:val="a3"/>
          <w:color w:val="0F1115"/>
          <w:sz w:val="32"/>
          <w:szCs w:val="32"/>
        </w:rPr>
        <w:lastRenderedPageBreak/>
        <w:t>ОГЛАВЛЕНИЕ</w:t>
      </w:r>
      <w:r w:rsidR="003A410F" w:rsidRPr="00754961">
        <w:rPr>
          <w:rStyle w:val="a3"/>
          <w:color w:val="0F1115"/>
          <w:sz w:val="32"/>
          <w:szCs w:val="32"/>
        </w:rPr>
        <w:t xml:space="preserve"> </w:t>
      </w:r>
    </w:p>
    <w:p w:rsidR="008C54E2" w:rsidRPr="00754961" w:rsidRDefault="008C54E2" w:rsidP="006429DF">
      <w:pPr>
        <w:pStyle w:val="ds-markdown-paragraph"/>
        <w:shd w:val="clear" w:color="auto" w:fill="FFFFFF"/>
        <w:spacing w:before="20" w:beforeAutospacing="0" w:after="20" w:afterAutospacing="0"/>
        <w:jc w:val="both"/>
        <w:rPr>
          <w:rStyle w:val="a3"/>
          <w:color w:val="0F1115"/>
          <w:sz w:val="32"/>
          <w:szCs w:val="32"/>
        </w:rPr>
      </w:pPr>
      <w:r w:rsidRPr="00754961">
        <w:rPr>
          <w:rStyle w:val="a3"/>
          <w:color w:val="0F1115"/>
          <w:sz w:val="32"/>
          <w:szCs w:val="32"/>
        </w:rPr>
        <w:t>В</w:t>
      </w:r>
      <w:r w:rsidR="00754961" w:rsidRPr="00754961">
        <w:rPr>
          <w:rStyle w:val="a3"/>
          <w:color w:val="0F1115"/>
          <w:sz w:val="32"/>
          <w:szCs w:val="32"/>
        </w:rPr>
        <w:t>ВЕДЕНИЕ</w:t>
      </w:r>
      <w:r w:rsidR="004A4F80">
        <w:rPr>
          <w:rStyle w:val="a3"/>
          <w:color w:val="0F1115"/>
          <w:sz w:val="32"/>
          <w:szCs w:val="32"/>
        </w:rPr>
        <w:t>………………………………………………………….......3</w:t>
      </w:r>
    </w:p>
    <w:p w:rsidR="008C54E2" w:rsidRPr="00754961" w:rsidRDefault="00730678" w:rsidP="006429DF">
      <w:pPr>
        <w:pStyle w:val="ds-markdown-paragraph"/>
        <w:shd w:val="clear" w:color="auto" w:fill="FFFFFF"/>
        <w:spacing w:before="20" w:beforeAutospacing="0" w:after="20" w:afterAutospacing="0"/>
        <w:jc w:val="both"/>
        <w:rPr>
          <w:rStyle w:val="a3"/>
          <w:color w:val="0F1115"/>
          <w:sz w:val="32"/>
          <w:szCs w:val="32"/>
        </w:rPr>
      </w:pPr>
      <w:r w:rsidRPr="00754961">
        <w:rPr>
          <w:rStyle w:val="a3"/>
          <w:color w:val="0F1115"/>
          <w:sz w:val="32"/>
          <w:szCs w:val="32"/>
        </w:rPr>
        <w:t>ГЛАВА</w:t>
      </w:r>
      <w:r w:rsidR="00587C24" w:rsidRPr="00754961">
        <w:rPr>
          <w:rStyle w:val="a3"/>
          <w:color w:val="0F1115"/>
          <w:sz w:val="32"/>
          <w:szCs w:val="32"/>
        </w:rPr>
        <w:t xml:space="preserve"> </w:t>
      </w:r>
      <w:r w:rsidR="008C54E2" w:rsidRPr="00754961">
        <w:rPr>
          <w:rStyle w:val="a3"/>
          <w:color w:val="0F1115"/>
          <w:sz w:val="32"/>
          <w:szCs w:val="32"/>
        </w:rPr>
        <w:t xml:space="preserve">1. </w:t>
      </w:r>
      <w:r w:rsidRPr="00754961">
        <w:rPr>
          <w:rStyle w:val="a3"/>
          <w:color w:val="0F1115"/>
          <w:sz w:val="32"/>
          <w:szCs w:val="32"/>
        </w:rPr>
        <w:t>ЗДОРОВЬЕ И ДОЛГОЛЕТИЕ ЧЕЛОВЕКА КАК</w:t>
      </w:r>
      <w:r w:rsidR="00F270C0">
        <w:rPr>
          <w:rStyle w:val="a3"/>
          <w:color w:val="0F1115"/>
          <w:sz w:val="32"/>
          <w:szCs w:val="32"/>
        </w:rPr>
        <w:t xml:space="preserve"> ГЛОБАЛЬНАЯ ПРОБЛЕМА……………………………</w:t>
      </w:r>
      <w:proofErr w:type="gramStart"/>
      <w:r w:rsidR="00F270C0">
        <w:rPr>
          <w:rStyle w:val="a3"/>
          <w:color w:val="0F1115"/>
          <w:sz w:val="32"/>
          <w:szCs w:val="32"/>
        </w:rPr>
        <w:t>…</w:t>
      </w:r>
      <w:r w:rsidRPr="00754961">
        <w:rPr>
          <w:rStyle w:val="a3"/>
          <w:color w:val="0F1115"/>
          <w:sz w:val="32"/>
          <w:szCs w:val="32"/>
        </w:rPr>
        <w:t>….</w:t>
      </w:r>
      <w:proofErr w:type="gramEnd"/>
      <w:r w:rsidRPr="00754961">
        <w:rPr>
          <w:rStyle w:val="a3"/>
          <w:color w:val="0F1115"/>
          <w:sz w:val="32"/>
          <w:szCs w:val="32"/>
        </w:rPr>
        <w:t>.</w:t>
      </w:r>
      <w:r w:rsidR="004A4F80">
        <w:rPr>
          <w:rStyle w:val="a3"/>
          <w:color w:val="0F1115"/>
          <w:sz w:val="32"/>
          <w:szCs w:val="32"/>
        </w:rPr>
        <w:t>……...5</w:t>
      </w:r>
    </w:p>
    <w:p w:rsidR="004A4F80" w:rsidRPr="004A4F80" w:rsidRDefault="002C23C9" w:rsidP="002D0FBF">
      <w:pPr>
        <w:pStyle w:val="ds-markdown-paragraph"/>
        <w:numPr>
          <w:ilvl w:val="1"/>
          <w:numId w:val="12"/>
        </w:numPr>
        <w:shd w:val="clear" w:color="auto" w:fill="FFFFFF"/>
        <w:spacing w:before="20" w:beforeAutospacing="0" w:after="20" w:afterAutospacing="0"/>
        <w:jc w:val="both"/>
        <w:rPr>
          <w:b/>
          <w:sz w:val="32"/>
          <w:szCs w:val="32"/>
        </w:rPr>
      </w:pPr>
      <w:r>
        <w:rPr>
          <w:b/>
          <w:sz w:val="28"/>
          <w:szCs w:val="28"/>
          <w:lang w:val="en-US"/>
        </w:rPr>
        <w:t>C</w:t>
      </w:r>
      <w:proofErr w:type="spellStart"/>
      <w:r>
        <w:rPr>
          <w:b/>
          <w:sz w:val="28"/>
          <w:szCs w:val="28"/>
        </w:rPr>
        <w:t>ущность</w:t>
      </w:r>
      <w:proofErr w:type="spellEnd"/>
      <w:r w:rsidR="008C54E2" w:rsidRPr="004A4F80">
        <w:rPr>
          <w:b/>
          <w:sz w:val="28"/>
          <w:szCs w:val="28"/>
        </w:rPr>
        <w:t xml:space="preserve"> проблемы здоровья и долголетия человека………………………………………</w:t>
      </w:r>
      <w:r w:rsidR="004A4F80" w:rsidRPr="004A4F80">
        <w:rPr>
          <w:b/>
          <w:sz w:val="28"/>
          <w:szCs w:val="28"/>
        </w:rPr>
        <w:t>…………..</w:t>
      </w:r>
      <w:r w:rsidR="008C54E2" w:rsidRPr="004A4F80">
        <w:rPr>
          <w:b/>
          <w:sz w:val="28"/>
          <w:szCs w:val="28"/>
        </w:rPr>
        <w:t>…………………</w:t>
      </w:r>
      <w:r w:rsidR="004A4F80">
        <w:rPr>
          <w:b/>
          <w:sz w:val="28"/>
          <w:szCs w:val="28"/>
        </w:rPr>
        <w:t>5</w:t>
      </w:r>
    </w:p>
    <w:p w:rsidR="00587C24" w:rsidRPr="004A4F80" w:rsidRDefault="00754961" w:rsidP="002D0FBF">
      <w:pPr>
        <w:pStyle w:val="ds-markdown-paragraph"/>
        <w:numPr>
          <w:ilvl w:val="1"/>
          <w:numId w:val="12"/>
        </w:numPr>
        <w:shd w:val="clear" w:color="auto" w:fill="FFFFFF"/>
        <w:spacing w:before="20" w:beforeAutospacing="0" w:after="20" w:afterAutospacing="0"/>
        <w:jc w:val="both"/>
        <w:rPr>
          <w:b/>
          <w:sz w:val="32"/>
          <w:szCs w:val="32"/>
        </w:rPr>
      </w:pPr>
      <w:r w:rsidRPr="004A4F80">
        <w:rPr>
          <w:b/>
          <w:sz w:val="28"/>
          <w:szCs w:val="28"/>
        </w:rPr>
        <w:t>Выявить и проанализировать ключевые биологические, медицинские, социальные и технологические факторы, активному долголетию, для разработки комплексных стратегий продления здоровой и продолжительной жизни</w:t>
      </w:r>
      <w:r w:rsidR="00587C24" w:rsidRPr="004A4F80">
        <w:rPr>
          <w:b/>
          <w:sz w:val="28"/>
          <w:szCs w:val="28"/>
        </w:rPr>
        <w:t>………………………</w:t>
      </w:r>
      <w:proofErr w:type="gramStart"/>
      <w:r w:rsidRPr="004A4F80">
        <w:rPr>
          <w:b/>
          <w:sz w:val="28"/>
          <w:szCs w:val="28"/>
        </w:rPr>
        <w:t>……</w:t>
      </w:r>
      <w:r w:rsidR="00F270C0">
        <w:rPr>
          <w:b/>
          <w:sz w:val="28"/>
          <w:szCs w:val="28"/>
        </w:rPr>
        <w:t>.</w:t>
      </w:r>
      <w:proofErr w:type="gramEnd"/>
      <w:r w:rsidRPr="004A4F80">
        <w:rPr>
          <w:b/>
          <w:sz w:val="28"/>
          <w:szCs w:val="28"/>
        </w:rPr>
        <w:t>….</w:t>
      </w:r>
      <w:r w:rsidR="00587C24" w:rsidRPr="004A4F80">
        <w:rPr>
          <w:b/>
          <w:sz w:val="28"/>
          <w:szCs w:val="28"/>
        </w:rPr>
        <w:t>….10</w:t>
      </w:r>
    </w:p>
    <w:p w:rsidR="008C54E2" w:rsidRDefault="008C54E2" w:rsidP="006429DF">
      <w:pPr>
        <w:pStyle w:val="ds-markdown-paragraph"/>
        <w:shd w:val="clear" w:color="auto" w:fill="FFFFFF"/>
        <w:spacing w:before="20" w:beforeAutospacing="0" w:after="20" w:afterAutospacing="0"/>
        <w:jc w:val="both"/>
        <w:rPr>
          <w:b/>
          <w:sz w:val="32"/>
          <w:szCs w:val="32"/>
        </w:rPr>
      </w:pPr>
    </w:p>
    <w:p w:rsidR="002D0FBF" w:rsidRDefault="002D0FBF" w:rsidP="002D0FBF">
      <w:pPr>
        <w:pStyle w:val="ds-markdown-paragraph"/>
        <w:shd w:val="clear" w:color="auto" w:fill="FFFFFF"/>
        <w:spacing w:before="20" w:beforeAutospacing="0" w:after="20" w:afterAutospacing="0"/>
        <w:jc w:val="both"/>
        <w:rPr>
          <w:b/>
          <w:sz w:val="32"/>
          <w:szCs w:val="32"/>
        </w:rPr>
      </w:pPr>
      <w:r w:rsidRPr="00754961">
        <w:rPr>
          <w:b/>
          <w:sz w:val="32"/>
          <w:szCs w:val="32"/>
        </w:rPr>
        <w:t>ГЛАВА</w:t>
      </w:r>
      <w:r>
        <w:rPr>
          <w:b/>
          <w:sz w:val="32"/>
          <w:szCs w:val="32"/>
        </w:rPr>
        <w:t xml:space="preserve">2. </w:t>
      </w:r>
      <w:r w:rsidRPr="00754961">
        <w:rPr>
          <w:b/>
          <w:sz w:val="32"/>
          <w:szCs w:val="32"/>
        </w:rPr>
        <w:t>ЗДОРОВЬЕ И ДОЛГОЛЕТИЕ</w:t>
      </w:r>
      <w:r>
        <w:rPr>
          <w:b/>
          <w:sz w:val="32"/>
          <w:szCs w:val="32"/>
        </w:rPr>
        <w:t xml:space="preserve"> В РОССИИ………</w:t>
      </w:r>
      <w:proofErr w:type="gramStart"/>
      <w:r>
        <w:rPr>
          <w:b/>
          <w:sz w:val="32"/>
          <w:szCs w:val="32"/>
        </w:rPr>
        <w:t>…….</w:t>
      </w:r>
      <w:proofErr w:type="gramEnd"/>
      <w:r>
        <w:rPr>
          <w:b/>
          <w:sz w:val="32"/>
          <w:szCs w:val="32"/>
        </w:rPr>
        <w:t>00</w:t>
      </w:r>
    </w:p>
    <w:p w:rsidR="007878ED" w:rsidRPr="00F270C0" w:rsidRDefault="002D0FBF" w:rsidP="002D0FBF">
      <w:pPr>
        <w:pStyle w:val="ds-markdown-paragraph"/>
        <w:shd w:val="clear" w:color="auto" w:fill="FFFFFF"/>
        <w:spacing w:before="20" w:beforeAutospacing="0" w:after="20" w:afterAutospacing="0"/>
        <w:jc w:val="both"/>
        <w:rPr>
          <w:b/>
          <w:sz w:val="28"/>
          <w:szCs w:val="28"/>
        </w:rPr>
      </w:pPr>
      <w:r>
        <w:rPr>
          <w:b/>
          <w:sz w:val="32"/>
          <w:szCs w:val="32"/>
        </w:rPr>
        <w:t>2.1</w:t>
      </w:r>
      <w:r w:rsidRPr="00F270C0">
        <w:rPr>
          <w:b/>
          <w:sz w:val="28"/>
          <w:szCs w:val="28"/>
        </w:rPr>
        <w:t>. Современная демограф</w:t>
      </w:r>
      <w:r w:rsidR="007878ED">
        <w:rPr>
          <w:b/>
          <w:sz w:val="28"/>
          <w:szCs w:val="28"/>
        </w:rPr>
        <w:t>ическая ситуация в России……………………13</w:t>
      </w:r>
    </w:p>
    <w:p w:rsidR="002D0FBF" w:rsidRPr="00F270C0" w:rsidRDefault="002D0FBF" w:rsidP="002D0FBF">
      <w:pPr>
        <w:pStyle w:val="ds-markdown-paragraph"/>
        <w:shd w:val="clear" w:color="auto" w:fill="FFFFFF"/>
        <w:spacing w:before="20" w:beforeAutospacing="0" w:after="20" w:afterAutospacing="0"/>
        <w:jc w:val="both"/>
        <w:rPr>
          <w:rStyle w:val="a3"/>
          <w:bCs w:val="0"/>
          <w:sz w:val="28"/>
          <w:szCs w:val="28"/>
        </w:rPr>
      </w:pPr>
      <w:r w:rsidRPr="00F270C0">
        <w:rPr>
          <w:rStyle w:val="a3"/>
          <w:bCs w:val="0"/>
          <w:sz w:val="28"/>
          <w:szCs w:val="28"/>
        </w:rPr>
        <w:t>2.2. Региональные демогр</w:t>
      </w:r>
      <w:r w:rsidR="007878ED">
        <w:rPr>
          <w:rStyle w:val="a3"/>
          <w:bCs w:val="0"/>
          <w:sz w:val="28"/>
          <w:szCs w:val="28"/>
        </w:rPr>
        <w:t>афические диспропорции……………..................14</w:t>
      </w:r>
    </w:p>
    <w:p w:rsidR="002D0FBF" w:rsidRPr="00F270C0" w:rsidRDefault="002D0FBF" w:rsidP="002D0FBF">
      <w:pPr>
        <w:pStyle w:val="ds-markdown-paragraph"/>
        <w:shd w:val="clear" w:color="auto" w:fill="FFFFFF"/>
        <w:spacing w:before="20" w:beforeAutospacing="0" w:after="20" w:afterAutospacing="0"/>
        <w:jc w:val="both"/>
        <w:rPr>
          <w:rStyle w:val="a3"/>
          <w:bCs w:val="0"/>
          <w:sz w:val="28"/>
          <w:szCs w:val="28"/>
        </w:rPr>
      </w:pPr>
      <w:r w:rsidRPr="00F270C0">
        <w:rPr>
          <w:rStyle w:val="a3"/>
          <w:bCs w:val="0"/>
          <w:sz w:val="28"/>
          <w:szCs w:val="28"/>
        </w:rPr>
        <w:t xml:space="preserve">2.3. Структура смертности и продолжительности жизни </w:t>
      </w:r>
      <w:r w:rsidR="007878ED">
        <w:rPr>
          <w:rStyle w:val="a3"/>
          <w:bCs w:val="0"/>
          <w:sz w:val="28"/>
          <w:szCs w:val="28"/>
        </w:rPr>
        <w:t>…………………17</w:t>
      </w:r>
    </w:p>
    <w:p w:rsidR="002D0FBF" w:rsidRPr="00F270C0" w:rsidRDefault="00D77049" w:rsidP="002D0FBF">
      <w:pPr>
        <w:pStyle w:val="ds-markdown-paragraph"/>
        <w:shd w:val="clear" w:color="auto" w:fill="FFFFFF"/>
        <w:spacing w:before="20" w:beforeAutospacing="0" w:after="20" w:afterAutospacing="0"/>
        <w:jc w:val="both"/>
        <w:rPr>
          <w:rStyle w:val="a3"/>
          <w:bCs w:val="0"/>
          <w:sz w:val="28"/>
          <w:szCs w:val="28"/>
        </w:rPr>
      </w:pPr>
      <w:r w:rsidRPr="00F270C0">
        <w:rPr>
          <w:rStyle w:val="a3"/>
          <w:bCs w:val="0"/>
          <w:sz w:val="28"/>
          <w:szCs w:val="28"/>
        </w:rPr>
        <w:t xml:space="preserve">2.4. </w:t>
      </w:r>
      <w:r w:rsidR="002D0FBF" w:rsidRPr="00F270C0">
        <w:rPr>
          <w:rStyle w:val="a3"/>
          <w:bCs w:val="0"/>
          <w:sz w:val="28"/>
          <w:szCs w:val="28"/>
        </w:rPr>
        <w:t>Демографическая политика: вызовы, меры поддержки и перспективы з</w:t>
      </w:r>
      <w:r w:rsidR="007878ED">
        <w:rPr>
          <w:rStyle w:val="a3"/>
          <w:bCs w:val="0"/>
          <w:sz w:val="28"/>
          <w:szCs w:val="28"/>
        </w:rPr>
        <w:t>доровья нации……………………………………………………………………18</w:t>
      </w:r>
    </w:p>
    <w:p w:rsidR="002D0FBF" w:rsidRPr="00F270C0" w:rsidRDefault="002D0FBF" w:rsidP="006429DF">
      <w:pPr>
        <w:pStyle w:val="ds-markdown-paragraph"/>
        <w:shd w:val="clear" w:color="auto" w:fill="FFFFFF"/>
        <w:spacing w:before="20" w:beforeAutospacing="0" w:after="20" w:afterAutospacing="0"/>
        <w:jc w:val="both"/>
        <w:rPr>
          <w:rStyle w:val="a3"/>
          <w:color w:val="0F1115"/>
          <w:sz w:val="28"/>
          <w:szCs w:val="28"/>
        </w:rPr>
      </w:pPr>
    </w:p>
    <w:p w:rsidR="002D0FBF" w:rsidRDefault="002D0FBF" w:rsidP="006429DF">
      <w:pPr>
        <w:pStyle w:val="ds-markdown-paragraph"/>
        <w:shd w:val="clear" w:color="auto" w:fill="FFFFFF"/>
        <w:spacing w:before="20" w:beforeAutospacing="0" w:after="20" w:afterAutospacing="0"/>
        <w:jc w:val="both"/>
        <w:rPr>
          <w:rStyle w:val="a3"/>
          <w:color w:val="0F1115"/>
          <w:sz w:val="28"/>
          <w:szCs w:val="28"/>
        </w:rPr>
      </w:pPr>
      <w:r>
        <w:rPr>
          <w:rStyle w:val="a3"/>
          <w:color w:val="0F1115"/>
          <w:sz w:val="28"/>
          <w:szCs w:val="28"/>
        </w:rPr>
        <w:t>ЗАКЛЮЧЕ</w:t>
      </w:r>
      <w:r w:rsidR="007878ED">
        <w:rPr>
          <w:rStyle w:val="a3"/>
          <w:color w:val="0F1115"/>
          <w:sz w:val="28"/>
          <w:szCs w:val="28"/>
        </w:rPr>
        <w:t>НИЕ……………………………………………………………</w:t>
      </w:r>
      <w:proofErr w:type="gramStart"/>
      <w:r w:rsidR="007878ED">
        <w:rPr>
          <w:rStyle w:val="a3"/>
          <w:color w:val="0F1115"/>
          <w:sz w:val="28"/>
          <w:szCs w:val="28"/>
        </w:rPr>
        <w:t>…….</w:t>
      </w:r>
      <w:proofErr w:type="gramEnd"/>
      <w:r w:rsidR="007878ED">
        <w:rPr>
          <w:rStyle w:val="a3"/>
          <w:color w:val="0F1115"/>
          <w:sz w:val="28"/>
          <w:szCs w:val="28"/>
        </w:rPr>
        <w:t>.25</w:t>
      </w:r>
    </w:p>
    <w:p w:rsidR="002D0FBF" w:rsidRDefault="002D0FBF" w:rsidP="006429DF">
      <w:pPr>
        <w:pStyle w:val="ds-markdown-paragraph"/>
        <w:shd w:val="clear" w:color="auto" w:fill="FFFFFF"/>
        <w:spacing w:before="20" w:beforeAutospacing="0" w:after="20" w:afterAutospacing="0"/>
        <w:jc w:val="both"/>
        <w:rPr>
          <w:rStyle w:val="a3"/>
          <w:color w:val="0F1115"/>
          <w:sz w:val="28"/>
          <w:szCs w:val="28"/>
        </w:rPr>
      </w:pPr>
    </w:p>
    <w:p w:rsidR="002D0FBF" w:rsidRDefault="002D0FBF" w:rsidP="006429DF">
      <w:pPr>
        <w:pStyle w:val="ds-markdown-paragraph"/>
        <w:shd w:val="clear" w:color="auto" w:fill="FFFFFF"/>
        <w:spacing w:before="20" w:beforeAutospacing="0" w:after="20" w:afterAutospacing="0"/>
        <w:jc w:val="both"/>
        <w:rPr>
          <w:rStyle w:val="a3"/>
          <w:color w:val="0F1115"/>
          <w:sz w:val="28"/>
          <w:szCs w:val="28"/>
        </w:rPr>
      </w:pPr>
      <w:r>
        <w:rPr>
          <w:rStyle w:val="a3"/>
          <w:color w:val="0F1115"/>
          <w:sz w:val="28"/>
          <w:szCs w:val="28"/>
        </w:rPr>
        <w:t>СПИСОК ЛИ</w:t>
      </w:r>
      <w:r w:rsidR="007878ED">
        <w:rPr>
          <w:rStyle w:val="a3"/>
          <w:color w:val="0F1115"/>
          <w:sz w:val="28"/>
          <w:szCs w:val="28"/>
        </w:rPr>
        <w:t>ТЕРАТУРЫ…………………………………………………</w:t>
      </w:r>
      <w:proofErr w:type="gramStart"/>
      <w:r w:rsidR="007878ED">
        <w:rPr>
          <w:rStyle w:val="a3"/>
          <w:color w:val="0F1115"/>
          <w:sz w:val="28"/>
          <w:szCs w:val="28"/>
        </w:rPr>
        <w:t>…….</w:t>
      </w:r>
      <w:proofErr w:type="gramEnd"/>
      <w:r w:rsidR="007878ED">
        <w:rPr>
          <w:rStyle w:val="a3"/>
          <w:color w:val="0F1115"/>
          <w:sz w:val="28"/>
          <w:szCs w:val="28"/>
        </w:rPr>
        <w:t>27</w:t>
      </w:r>
    </w:p>
    <w:p w:rsidR="007878ED" w:rsidRDefault="007878ED" w:rsidP="006429DF">
      <w:pPr>
        <w:pStyle w:val="ds-markdown-paragraph"/>
        <w:shd w:val="clear" w:color="auto" w:fill="FFFFFF"/>
        <w:spacing w:before="20" w:beforeAutospacing="0" w:after="20" w:afterAutospacing="0"/>
        <w:jc w:val="both"/>
        <w:rPr>
          <w:rStyle w:val="a3"/>
          <w:color w:val="0F1115"/>
          <w:sz w:val="28"/>
          <w:szCs w:val="28"/>
        </w:rPr>
      </w:pPr>
    </w:p>
    <w:p w:rsidR="007878ED" w:rsidRPr="00BF256A" w:rsidRDefault="007878ED" w:rsidP="006429DF">
      <w:pPr>
        <w:pStyle w:val="ds-markdown-paragraph"/>
        <w:shd w:val="clear" w:color="auto" w:fill="FFFFFF"/>
        <w:spacing w:before="20" w:beforeAutospacing="0" w:after="20" w:afterAutospacing="0"/>
        <w:jc w:val="both"/>
        <w:rPr>
          <w:rStyle w:val="a3"/>
          <w:color w:val="0F1115"/>
          <w:sz w:val="28"/>
          <w:szCs w:val="28"/>
          <w:lang w:val="en-US"/>
        </w:rPr>
      </w:pPr>
      <w:r>
        <w:rPr>
          <w:rStyle w:val="a3"/>
          <w:color w:val="0F1115"/>
          <w:sz w:val="28"/>
          <w:szCs w:val="28"/>
        </w:rPr>
        <w:t>ПРИЛОЖЕНИЕ……………………………………………………………</w:t>
      </w:r>
      <w:proofErr w:type="gramStart"/>
      <w:r>
        <w:rPr>
          <w:rStyle w:val="a3"/>
          <w:color w:val="0F1115"/>
          <w:sz w:val="28"/>
          <w:szCs w:val="28"/>
        </w:rPr>
        <w:t>…….</w:t>
      </w:r>
      <w:proofErr w:type="gramEnd"/>
      <w:r>
        <w:rPr>
          <w:rStyle w:val="a3"/>
          <w:color w:val="0F1115"/>
          <w:sz w:val="28"/>
          <w:szCs w:val="28"/>
        </w:rPr>
        <w:t>.28</w:t>
      </w:r>
    </w:p>
    <w:p w:rsidR="003A410F" w:rsidRPr="00754961" w:rsidRDefault="003A410F" w:rsidP="006429DF">
      <w:pPr>
        <w:pStyle w:val="ds-markdown-paragraph"/>
        <w:shd w:val="clear" w:color="auto" w:fill="FFFFFF"/>
        <w:spacing w:before="20" w:beforeAutospacing="0" w:after="20" w:afterAutospacing="0"/>
        <w:jc w:val="both"/>
        <w:rPr>
          <w:rStyle w:val="a3"/>
          <w:color w:val="0F1115"/>
          <w:sz w:val="28"/>
          <w:szCs w:val="28"/>
        </w:rPr>
      </w:pPr>
    </w:p>
    <w:p w:rsidR="003A410F" w:rsidRPr="00754961" w:rsidRDefault="003A410F" w:rsidP="006429DF">
      <w:pPr>
        <w:pStyle w:val="ds-markdown-paragraph"/>
        <w:shd w:val="clear" w:color="auto" w:fill="FFFFFF"/>
        <w:spacing w:before="20" w:beforeAutospacing="0" w:after="20" w:afterAutospacing="0"/>
        <w:jc w:val="both"/>
        <w:rPr>
          <w:rStyle w:val="a3"/>
          <w:color w:val="0F1115"/>
          <w:sz w:val="28"/>
          <w:szCs w:val="28"/>
        </w:rPr>
      </w:pPr>
    </w:p>
    <w:p w:rsidR="00730678" w:rsidRPr="00754961" w:rsidRDefault="00730678" w:rsidP="006429DF">
      <w:pPr>
        <w:tabs>
          <w:tab w:val="left" w:pos="5624"/>
        </w:tabs>
        <w:spacing w:before="20" w:after="20"/>
        <w:rPr>
          <w:rFonts w:ascii="Times New Roman" w:hAnsi="Times New Roman" w:cs="Times New Roman"/>
          <w:sz w:val="28"/>
          <w:szCs w:val="28"/>
        </w:rPr>
      </w:pPr>
    </w:p>
    <w:p w:rsidR="00730678" w:rsidRPr="00754961" w:rsidRDefault="00730678">
      <w:pPr>
        <w:rPr>
          <w:rFonts w:ascii="Times New Roman" w:hAnsi="Times New Roman" w:cs="Times New Roman"/>
          <w:sz w:val="28"/>
          <w:szCs w:val="28"/>
        </w:rPr>
      </w:pPr>
      <w:r w:rsidRPr="00754961">
        <w:rPr>
          <w:rFonts w:ascii="Times New Roman" w:hAnsi="Times New Roman" w:cs="Times New Roman"/>
          <w:sz w:val="28"/>
          <w:szCs w:val="28"/>
        </w:rPr>
        <w:br w:type="page"/>
      </w:r>
    </w:p>
    <w:p w:rsidR="00730678" w:rsidRPr="00754961" w:rsidRDefault="00730678" w:rsidP="003B3778">
      <w:pPr>
        <w:pStyle w:val="ds-markdown-paragraph"/>
        <w:shd w:val="clear" w:color="auto" w:fill="FFFFFF"/>
        <w:spacing w:before="20" w:beforeAutospacing="0" w:after="20" w:afterAutospacing="0"/>
        <w:ind w:firstLine="709"/>
        <w:jc w:val="center"/>
        <w:rPr>
          <w:rStyle w:val="a3"/>
          <w:color w:val="0F1115"/>
          <w:sz w:val="28"/>
          <w:szCs w:val="28"/>
        </w:rPr>
      </w:pPr>
      <w:r w:rsidRPr="00754961">
        <w:rPr>
          <w:rStyle w:val="a3"/>
          <w:color w:val="0F1115"/>
          <w:sz w:val="28"/>
          <w:szCs w:val="28"/>
        </w:rPr>
        <w:lastRenderedPageBreak/>
        <w:t>ВВЕДЕНИЕ</w:t>
      </w:r>
    </w:p>
    <w:p w:rsidR="00730678" w:rsidRPr="00754961" w:rsidRDefault="00730678" w:rsidP="003B3778">
      <w:pPr>
        <w:pStyle w:val="ds-markdown-paragraph"/>
        <w:shd w:val="clear" w:color="auto" w:fill="FFFFFF"/>
        <w:spacing w:before="20" w:beforeAutospacing="0" w:after="20" w:afterAutospacing="0"/>
        <w:ind w:firstLine="709"/>
        <w:jc w:val="both"/>
        <w:rPr>
          <w:rStyle w:val="a3"/>
          <w:b w:val="0"/>
          <w:color w:val="0F1115"/>
          <w:sz w:val="28"/>
          <w:szCs w:val="28"/>
        </w:rPr>
      </w:pPr>
      <w:r w:rsidRPr="00754961">
        <w:rPr>
          <w:rStyle w:val="a3"/>
          <w:b w:val="0"/>
          <w:color w:val="0F1115"/>
          <w:sz w:val="28"/>
          <w:szCs w:val="28"/>
        </w:rPr>
        <w:t>Проблема здоровья и долголетия в</w:t>
      </w:r>
      <w:r w:rsidRPr="00754961">
        <w:rPr>
          <w:rStyle w:val="a3"/>
          <w:color w:val="0F1115"/>
          <w:sz w:val="28"/>
          <w:szCs w:val="28"/>
        </w:rPr>
        <w:t xml:space="preserve"> </w:t>
      </w:r>
      <w:r w:rsidRPr="00754961">
        <w:rPr>
          <w:rStyle w:val="a3"/>
          <w:b w:val="0"/>
          <w:color w:val="0F1115"/>
          <w:sz w:val="28"/>
          <w:szCs w:val="28"/>
        </w:rPr>
        <w:t>России</w:t>
      </w:r>
      <w:r w:rsidRPr="00754961">
        <w:rPr>
          <w:rStyle w:val="a3"/>
          <w:color w:val="0F1115"/>
          <w:sz w:val="28"/>
          <w:szCs w:val="28"/>
        </w:rPr>
        <w:t xml:space="preserve"> – </w:t>
      </w:r>
      <w:r w:rsidRPr="00754961">
        <w:rPr>
          <w:rStyle w:val="a3"/>
          <w:b w:val="0"/>
          <w:color w:val="0F1115"/>
          <w:sz w:val="28"/>
          <w:szCs w:val="28"/>
        </w:rPr>
        <w:t>это не только медицинский, но и глубокий социально-демографический вызов, определяющие будущее страны. Сегодня Россия сталкивается с устойчивой естественной убылью населения: смертность превышает рождаемость, а средняя продолжительность жизни (около 73 лет) значительно отстает от развитых стран. Особенно тревожен разрыв между мужчинами (68 лет) и женщинами (78 лет), что свидетельствует о высоком уровне поведенческих рисков – курения, алкоголизма, несчастных случаев и хронических заболеваний, связанных с образом жизни.</w:t>
      </w:r>
    </w:p>
    <w:p w:rsidR="00730678" w:rsidRPr="00754961" w:rsidRDefault="00730678" w:rsidP="003B3778">
      <w:pPr>
        <w:pStyle w:val="ds-markdown-paragraph"/>
        <w:shd w:val="clear" w:color="auto" w:fill="FFFFFF"/>
        <w:spacing w:before="20" w:beforeAutospacing="0" w:after="20" w:afterAutospacing="0"/>
        <w:ind w:firstLine="709"/>
        <w:jc w:val="both"/>
        <w:rPr>
          <w:rStyle w:val="a3"/>
          <w:b w:val="0"/>
          <w:color w:val="0F1115"/>
          <w:sz w:val="28"/>
          <w:szCs w:val="28"/>
        </w:rPr>
      </w:pPr>
      <w:r w:rsidRPr="00754961">
        <w:rPr>
          <w:rStyle w:val="a3"/>
          <w:b w:val="0"/>
          <w:color w:val="0F1115"/>
          <w:sz w:val="28"/>
          <w:szCs w:val="28"/>
        </w:rPr>
        <w:t xml:space="preserve">Старение населения усугубляет ситуацию: доля граждан старше 65 лет уже превышает 17%, что создает нагрузку на пенсионную систему и здравоохранения. При этом высокая смертность трудоспособного населения, особенно от сердечно – сосудистых заболеваний, снижает экономический потенциал страны. Исторические потрясения </w:t>
      </w:r>
      <w:r w:rsidRPr="00754961">
        <w:rPr>
          <w:rStyle w:val="a3"/>
          <w:b w:val="0"/>
          <w:color w:val="0F1115"/>
          <w:sz w:val="28"/>
          <w:szCs w:val="28"/>
          <w:lang w:val="en-US"/>
        </w:rPr>
        <w:t>XX</w:t>
      </w:r>
      <w:r w:rsidRPr="00754961">
        <w:rPr>
          <w:rStyle w:val="a3"/>
          <w:b w:val="0"/>
          <w:color w:val="0F1115"/>
          <w:sz w:val="28"/>
          <w:szCs w:val="28"/>
        </w:rPr>
        <w:t xml:space="preserve"> века – войны, репрессии, экономические кризисы – сформировали уязвимую демографическую структуру, а поколение 1990-х, рожденное в условиях демографического спада, сейчас вступает в детородный возраст, ограничивая возможности роста рождаемости.</w:t>
      </w:r>
    </w:p>
    <w:p w:rsidR="00730678" w:rsidRPr="00754961" w:rsidRDefault="00730678" w:rsidP="003B3778">
      <w:pPr>
        <w:pStyle w:val="ds-markdown-paragraph"/>
        <w:shd w:val="clear" w:color="auto" w:fill="FFFFFF"/>
        <w:spacing w:before="20" w:beforeAutospacing="0" w:after="20" w:afterAutospacing="0"/>
        <w:ind w:firstLine="709"/>
        <w:jc w:val="both"/>
        <w:rPr>
          <w:rStyle w:val="a3"/>
          <w:b w:val="0"/>
          <w:color w:val="0F1115"/>
          <w:sz w:val="28"/>
          <w:szCs w:val="28"/>
        </w:rPr>
      </w:pPr>
      <w:r w:rsidRPr="00754961">
        <w:rPr>
          <w:rStyle w:val="a3"/>
          <w:b w:val="0"/>
          <w:color w:val="0F1115"/>
          <w:sz w:val="28"/>
          <w:szCs w:val="28"/>
        </w:rPr>
        <w:t xml:space="preserve">Государственные меры – финансовая поддержка семей, программы активного долголетия – пока не решают коренных причин: низкой культурой здоровья, экологических рисков, социального неравенства. Международный опыт показывает, что успешные страны добились прогресса благодаря комплексному подходу: профилактике, доступной медицине и социальной поддержки. Для России это означает необходимость системных реформ, направленных на улучшения качества жизни, продвижение здорового образа жизни и модернизацию здравоохранения. Только так можно преодолеть демографический кризис и обеспечить устойчивое развитие. </w:t>
      </w:r>
    </w:p>
    <w:p w:rsidR="00730678" w:rsidRPr="00754961" w:rsidRDefault="00730678" w:rsidP="003B3778">
      <w:pPr>
        <w:pStyle w:val="ds-markdown-paragraph"/>
        <w:shd w:val="clear" w:color="auto" w:fill="FFFFFF"/>
        <w:spacing w:before="20" w:beforeAutospacing="0" w:after="20" w:afterAutospacing="0"/>
        <w:ind w:firstLine="709"/>
        <w:jc w:val="both"/>
        <w:rPr>
          <w:color w:val="0F1115"/>
          <w:sz w:val="28"/>
          <w:szCs w:val="28"/>
        </w:rPr>
      </w:pPr>
      <w:r w:rsidRPr="00754961">
        <w:rPr>
          <w:rStyle w:val="a3"/>
          <w:color w:val="0F1115"/>
          <w:sz w:val="28"/>
          <w:szCs w:val="28"/>
        </w:rPr>
        <w:t xml:space="preserve">Актуальность темы </w:t>
      </w:r>
    </w:p>
    <w:p w:rsidR="00730678" w:rsidRPr="00754961" w:rsidRDefault="00730678" w:rsidP="003B3778">
      <w:pPr>
        <w:pStyle w:val="ds-markdown-paragraph"/>
        <w:shd w:val="clear" w:color="auto" w:fill="FFFFFF"/>
        <w:spacing w:before="20" w:beforeAutospacing="0" w:after="20" w:afterAutospacing="0"/>
        <w:ind w:firstLine="709"/>
        <w:jc w:val="both"/>
        <w:rPr>
          <w:color w:val="0F1115"/>
          <w:sz w:val="28"/>
          <w:szCs w:val="28"/>
          <w:shd w:val="clear" w:color="auto" w:fill="FFFFFF"/>
        </w:rPr>
      </w:pPr>
      <w:r w:rsidRPr="00754961">
        <w:rPr>
          <w:color w:val="0F1115"/>
          <w:sz w:val="28"/>
          <w:szCs w:val="28"/>
        </w:rPr>
        <w:t>Проблема здоровья и долголетия в России является ключевой для преодоления острого демографического кризиса. Низкая продолжительность жизни, особенно среди мужчин трудоспособного возраста, и рост доли пожилого населения подрывают человеческий капитал, увеличивают нагрузку на экономику и социальную систему.</w:t>
      </w:r>
      <w:r w:rsidRPr="00754961">
        <w:rPr>
          <w:color w:val="0F1115"/>
          <w:sz w:val="28"/>
          <w:szCs w:val="28"/>
          <w:shd w:val="clear" w:color="auto" w:fill="FFFFFF"/>
        </w:rPr>
        <w:t xml:space="preserve"> Решение этой проблемы — не просто медицинская задача, а стратегическое условие демографической безопасности и будущего страны.</w:t>
      </w:r>
    </w:p>
    <w:p w:rsidR="00730678" w:rsidRPr="00754961" w:rsidRDefault="00730678" w:rsidP="003B3778">
      <w:pPr>
        <w:pStyle w:val="ds-markdown-paragraph"/>
        <w:shd w:val="clear" w:color="auto" w:fill="FFFFFF"/>
        <w:spacing w:before="20" w:beforeAutospacing="0" w:after="20" w:afterAutospacing="0"/>
        <w:ind w:firstLine="709"/>
        <w:jc w:val="both"/>
        <w:rPr>
          <w:b/>
          <w:color w:val="0F1115"/>
          <w:sz w:val="28"/>
          <w:szCs w:val="28"/>
          <w:shd w:val="clear" w:color="auto" w:fill="FFFFFF"/>
        </w:rPr>
      </w:pPr>
      <w:r w:rsidRPr="00754961">
        <w:rPr>
          <w:b/>
          <w:color w:val="0F1115"/>
          <w:sz w:val="28"/>
          <w:szCs w:val="28"/>
          <w:shd w:val="clear" w:color="auto" w:fill="FFFFFF"/>
        </w:rPr>
        <w:t>Проблема</w:t>
      </w:r>
    </w:p>
    <w:p w:rsidR="00730678" w:rsidRPr="00683C2A" w:rsidRDefault="00730678" w:rsidP="003B3778">
      <w:pPr>
        <w:pStyle w:val="ds-markdown-paragraph"/>
        <w:shd w:val="clear" w:color="auto" w:fill="FFFFFF"/>
        <w:spacing w:before="20" w:beforeAutospacing="0" w:after="20" w:afterAutospacing="0"/>
        <w:ind w:firstLine="709"/>
        <w:jc w:val="both"/>
        <w:rPr>
          <w:color w:val="0F1115"/>
          <w:sz w:val="28"/>
          <w:szCs w:val="28"/>
        </w:rPr>
      </w:pPr>
      <w:r w:rsidRPr="00754961">
        <w:rPr>
          <w:color w:val="0F1115"/>
          <w:sz w:val="28"/>
          <w:szCs w:val="28"/>
          <w:shd w:val="clear" w:color="auto" w:fill="FFFFFF"/>
        </w:rPr>
        <w:t>Каковы исторические корни и современные причины нынешн</w:t>
      </w:r>
      <w:r w:rsidR="00683C2A">
        <w:rPr>
          <w:color w:val="0F1115"/>
          <w:sz w:val="28"/>
          <w:szCs w:val="28"/>
          <w:shd w:val="clear" w:color="auto" w:fill="FFFFFF"/>
        </w:rPr>
        <w:t>ей продолжительности жизни в России и как они сказываются на демографической ситуации</w:t>
      </w:r>
      <w:r w:rsidR="00683C2A" w:rsidRPr="00683C2A">
        <w:rPr>
          <w:color w:val="0F1115"/>
          <w:sz w:val="28"/>
          <w:szCs w:val="28"/>
          <w:shd w:val="clear" w:color="auto" w:fill="FFFFFF"/>
        </w:rPr>
        <w:t>?</w:t>
      </w:r>
    </w:p>
    <w:p w:rsidR="00730678" w:rsidRPr="00754961" w:rsidRDefault="00730678" w:rsidP="003B3778">
      <w:pPr>
        <w:spacing w:before="20" w:after="20"/>
        <w:ind w:firstLine="709"/>
        <w:jc w:val="both"/>
        <w:rPr>
          <w:rFonts w:ascii="Times New Roman" w:hAnsi="Times New Roman" w:cs="Times New Roman"/>
          <w:b/>
          <w:sz w:val="28"/>
          <w:szCs w:val="28"/>
        </w:rPr>
      </w:pPr>
      <w:r w:rsidRPr="00754961">
        <w:rPr>
          <w:rFonts w:ascii="Times New Roman" w:hAnsi="Times New Roman" w:cs="Times New Roman"/>
          <w:b/>
          <w:sz w:val="28"/>
          <w:szCs w:val="28"/>
        </w:rPr>
        <w:t>Предмет исследования</w:t>
      </w:r>
    </w:p>
    <w:p w:rsidR="00730678" w:rsidRPr="00754961" w:rsidRDefault="00730678" w:rsidP="003B3778">
      <w:pPr>
        <w:spacing w:before="20" w:after="20"/>
        <w:ind w:firstLine="709"/>
        <w:jc w:val="both"/>
        <w:rPr>
          <w:rFonts w:ascii="Times New Roman" w:hAnsi="Times New Roman" w:cs="Times New Roman"/>
          <w:sz w:val="28"/>
          <w:szCs w:val="28"/>
        </w:rPr>
      </w:pPr>
      <w:r w:rsidRPr="00754961">
        <w:rPr>
          <w:rFonts w:ascii="Times New Roman" w:hAnsi="Times New Roman" w:cs="Times New Roman"/>
          <w:sz w:val="28"/>
          <w:szCs w:val="28"/>
        </w:rPr>
        <w:t xml:space="preserve"> Состояние здоровья и продолжительность жизни населения России и глобальные демографические тенденции.</w:t>
      </w:r>
    </w:p>
    <w:p w:rsidR="00730678" w:rsidRPr="00754961" w:rsidRDefault="00730678" w:rsidP="003B3778">
      <w:pPr>
        <w:spacing w:before="20" w:after="20"/>
        <w:ind w:firstLine="709"/>
        <w:jc w:val="both"/>
        <w:rPr>
          <w:rFonts w:ascii="Times New Roman" w:hAnsi="Times New Roman" w:cs="Times New Roman"/>
          <w:b/>
          <w:sz w:val="28"/>
          <w:szCs w:val="28"/>
        </w:rPr>
      </w:pPr>
      <w:r w:rsidRPr="00754961">
        <w:rPr>
          <w:rFonts w:ascii="Times New Roman" w:hAnsi="Times New Roman" w:cs="Times New Roman"/>
          <w:b/>
          <w:sz w:val="28"/>
          <w:szCs w:val="28"/>
        </w:rPr>
        <w:lastRenderedPageBreak/>
        <w:t xml:space="preserve">Объект исследования </w:t>
      </w:r>
    </w:p>
    <w:p w:rsidR="00730678" w:rsidRPr="00754961" w:rsidRDefault="00730678" w:rsidP="001A2F5A">
      <w:pPr>
        <w:spacing w:before="20" w:after="20"/>
        <w:ind w:firstLine="709"/>
        <w:jc w:val="both"/>
        <w:rPr>
          <w:rFonts w:ascii="Times New Roman" w:eastAsia="Yu Gothic UI Semilight" w:hAnsi="Times New Roman" w:cs="Times New Roman"/>
          <w:sz w:val="28"/>
          <w:szCs w:val="28"/>
        </w:rPr>
      </w:pPr>
      <w:r w:rsidRPr="00754961">
        <w:rPr>
          <w:rFonts w:ascii="Times New Roman" w:hAnsi="Times New Roman" w:cs="Times New Roman"/>
          <w:sz w:val="28"/>
          <w:szCs w:val="28"/>
        </w:rPr>
        <w:t xml:space="preserve">Взаимосвязь между состоянием здоровья и продолжительностью жизни населения России и глобальными </w:t>
      </w:r>
      <w:r w:rsidRPr="00754961">
        <w:rPr>
          <w:rFonts w:ascii="Times New Roman" w:eastAsia="Yu Gothic UI Semilight" w:hAnsi="Times New Roman" w:cs="Times New Roman"/>
          <w:sz w:val="28"/>
          <w:szCs w:val="28"/>
        </w:rPr>
        <w:t>демографическими тенденциями.</w:t>
      </w:r>
    </w:p>
    <w:p w:rsidR="00730678" w:rsidRPr="00754961" w:rsidRDefault="00730678" w:rsidP="001A2F5A">
      <w:pPr>
        <w:spacing w:before="20" w:after="20"/>
        <w:ind w:firstLine="709"/>
        <w:jc w:val="both"/>
        <w:rPr>
          <w:rFonts w:ascii="Times New Roman" w:hAnsi="Times New Roman" w:cs="Times New Roman"/>
          <w:b/>
          <w:sz w:val="28"/>
          <w:szCs w:val="28"/>
        </w:rPr>
      </w:pPr>
      <w:r w:rsidRPr="00754961">
        <w:rPr>
          <w:rFonts w:ascii="Times New Roman" w:hAnsi="Times New Roman" w:cs="Times New Roman"/>
          <w:b/>
          <w:sz w:val="28"/>
          <w:szCs w:val="28"/>
        </w:rPr>
        <w:t>Цель проекта</w:t>
      </w:r>
    </w:p>
    <w:p w:rsidR="00730678" w:rsidRPr="00754961" w:rsidRDefault="00730678" w:rsidP="001A2F5A">
      <w:pPr>
        <w:spacing w:before="20" w:after="20"/>
        <w:ind w:firstLine="709"/>
        <w:jc w:val="both"/>
        <w:rPr>
          <w:rFonts w:ascii="Times New Roman" w:hAnsi="Times New Roman" w:cs="Times New Roman"/>
          <w:sz w:val="28"/>
          <w:szCs w:val="28"/>
        </w:rPr>
      </w:pPr>
      <w:r w:rsidRPr="00754961">
        <w:rPr>
          <w:rFonts w:ascii="Times New Roman" w:hAnsi="Times New Roman" w:cs="Times New Roman"/>
          <w:color w:val="0F1115"/>
          <w:sz w:val="28"/>
          <w:szCs w:val="28"/>
          <w:shd w:val="clear" w:color="auto" w:fill="FFFFFF"/>
        </w:rPr>
        <w:t>Исследовать главные причины низкой продолжительности жизни в России (болезни, образ жизни, экология) и старения населения, чтобы найти способы укрепить здоровье людей и снизить нагрузку на общество.</w:t>
      </w:r>
    </w:p>
    <w:p w:rsidR="00730678" w:rsidRPr="00754961" w:rsidRDefault="00730678" w:rsidP="001A2F5A">
      <w:pPr>
        <w:spacing w:before="20" w:after="20"/>
        <w:ind w:firstLine="709"/>
        <w:jc w:val="both"/>
        <w:rPr>
          <w:rFonts w:ascii="Times New Roman" w:hAnsi="Times New Roman" w:cs="Times New Roman"/>
          <w:b/>
          <w:sz w:val="28"/>
          <w:szCs w:val="28"/>
        </w:rPr>
      </w:pPr>
      <w:r w:rsidRPr="00754961">
        <w:rPr>
          <w:rFonts w:ascii="Times New Roman" w:hAnsi="Times New Roman" w:cs="Times New Roman"/>
          <w:b/>
          <w:sz w:val="28"/>
          <w:szCs w:val="28"/>
        </w:rPr>
        <w:t>Задачи проекта</w:t>
      </w:r>
    </w:p>
    <w:p w:rsidR="00730678" w:rsidRPr="00754961" w:rsidRDefault="00730678" w:rsidP="001A2F5A">
      <w:pPr>
        <w:pStyle w:val="a6"/>
        <w:numPr>
          <w:ilvl w:val="1"/>
          <w:numId w:val="6"/>
        </w:numPr>
        <w:spacing w:before="20" w:after="20"/>
        <w:ind w:left="0" w:firstLine="709"/>
        <w:jc w:val="both"/>
        <w:rPr>
          <w:rFonts w:ascii="Times New Roman" w:hAnsi="Times New Roman" w:cs="Times New Roman"/>
          <w:sz w:val="28"/>
          <w:szCs w:val="28"/>
        </w:rPr>
      </w:pPr>
      <w:r w:rsidRPr="00754961">
        <w:rPr>
          <w:rFonts w:ascii="Times New Roman" w:hAnsi="Times New Roman" w:cs="Times New Roman"/>
          <w:sz w:val="28"/>
          <w:szCs w:val="28"/>
        </w:rPr>
        <w:t>Выявить сущность проблемы здоровья и долголетия человека.</w:t>
      </w:r>
    </w:p>
    <w:p w:rsidR="00730678" w:rsidRDefault="00683C2A" w:rsidP="001A2F5A">
      <w:pPr>
        <w:pStyle w:val="a6"/>
        <w:numPr>
          <w:ilvl w:val="1"/>
          <w:numId w:val="6"/>
        </w:numPr>
        <w:spacing w:before="20" w:after="20"/>
        <w:ind w:left="0" w:firstLine="709"/>
        <w:jc w:val="both"/>
        <w:rPr>
          <w:rFonts w:ascii="Times New Roman" w:hAnsi="Times New Roman" w:cs="Times New Roman"/>
          <w:sz w:val="28"/>
          <w:szCs w:val="28"/>
        </w:rPr>
      </w:pPr>
      <w:r>
        <w:rPr>
          <w:rFonts w:ascii="Times New Roman" w:hAnsi="Times New Roman" w:cs="Times New Roman"/>
          <w:sz w:val="28"/>
          <w:szCs w:val="28"/>
        </w:rPr>
        <w:t xml:space="preserve"> П</w:t>
      </w:r>
      <w:r w:rsidR="00730678" w:rsidRPr="00754961">
        <w:rPr>
          <w:rFonts w:ascii="Times New Roman" w:hAnsi="Times New Roman" w:cs="Times New Roman"/>
          <w:sz w:val="28"/>
          <w:szCs w:val="28"/>
        </w:rPr>
        <w:t>роанализировать ключевые биологические, медицинские, социальные и технологические факторы, активному долголетию, для разработки комплексных стратегий продления здоровой и продолжительной жизни.</w:t>
      </w:r>
    </w:p>
    <w:p w:rsidR="004C6091" w:rsidRDefault="004C6091" w:rsidP="001A2F5A">
      <w:pPr>
        <w:pStyle w:val="a6"/>
        <w:numPr>
          <w:ilvl w:val="1"/>
          <w:numId w:val="6"/>
        </w:numPr>
        <w:spacing w:before="20" w:after="20"/>
        <w:ind w:left="0" w:firstLine="709"/>
        <w:jc w:val="both"/>
        <w:rPr>
          <w:rFonts w:ascii="Times New Roman" w:hAnsi="Times New Roman" w:cs="Times New Roman"/>
          <w:sz w:val="28"/>
          <w:szCs w:val="28"/>
        </w:rPr>
      </w:pPr>
      <w:r>
        <w:rPr>
          <w:rFonts w:ascii="Times New Roman" w:hAnsi="Times New Roman" w:cs="Times New Roman"/>
          <w:sz w:val="28"/>
          <w:szCs w:val="28"/>
        </w:rPr>
        <w:t>Рассмотреть демографическую ситуацию в России.</w:t>
      </w:r>
    </w:p>
    <w:p w:rsidR="00A04408" w:rsidRDefault="00A44026" w:rsidP="001A2F5A">
      <w:pPr>
        <w:pStyle w:val="a6"/>
        <w:numPr>
          <w:ilvl w:val="1"/>
          <w:numId w:val="6"/>
        </w:numPr>
        <w:spacing w:before="20" w:after="20"/>
        <w:ind w:left="0" w:firstLine="709"/>
        <w:jc w:val="both"/>
        <w:rPr>
          <w:rFonts w:ascii="Times New Roman" w:hAnsi="Times New Roman" w:cs="Times New Roman"/>
          <w:sz w:val="28"/>
          <w:szCs w:val="28"/>
        </w:rPr>
      </w:pPr>
      <w:r>
        <w:rPr>
          <w:rFonts w:ascii="Times New Roman" w:hAnsi="Times New Roman" w:cs="Times New Roman"/>
          <w:sz w:val="28"/>
          <w:szCs w:val="28"/>
        </w:rPr>
        <w:t>Предположить пути улучшения здоровья населения для смягчения демографич</w:t>
      </w:r>
      <w:r w:rsidR="00165486">
        <w:rPr>
          <w:rFonts w:ascii="Times New Roman" w:hAnsi="Times New Roman" w:cs="Times New Roman"/>
          <w:sz w:val="28"/>
          <w:szCs w:val="28"/>
        </w:rPr>
        <w:t>еского старения.</w:t>
      </w:r>
    </w:p>
    <w:p w:rsidR="00A04408" w:rsidRDefault="00A04408" w:rsidP="001A2F5A">
      <w:pPr>
        <w:pStyle w:val="a6"/>
        <w:spacing w:before="20" w:after="20"/>
        <w:ind w:left="0" w:firstLine="709"/>
        <w:jc w:val="both"/>
        <w:rPr>
          <w:rFonts w:ascii="Times New Roman" w:hAnsi="Times New Roman" w:cs="Times New Roman"/>
          <w:b/>
          <w:sz w:val="28"/>
          <w:szCs w:val="28"/>
        </w:rPr>
      </w:pPr>
      <w:r w:rsidRPr="00A04408">
        <w:rPr>
          <w:rFonts w:ascii="Times New Roman" w:hAnsi="Times New Roman" w:cs="Times New Roman"/>
          <w:b/>
          <w:sz w:val="28"/>
          <w:szCs w:val="28"/>
        </w:rPr>
        <w:t>Практическая значимость</w:t>
      </w:r>
    </w:p>
    <w:p w:rsidR="00397643" w:rsidRDefault="00683C2A" w:rsidP="001A2F5A">
      <w:pPr>
        <w:pStyle w:val="a6"/>
        <w:spacing w:before="20" w:after="20"/>
        <w:ind w:left="0" w:firstLine="709"/>
        <w:jc w:val="both"/>
        <w:rPr>
          <w:rFonts w:ascii="Times New Roman" w:hAnsi="Times New Roman" w:cs="Times New Roman"/>
          <w:sz w:val="28"/>
          <w:szCs w:val="28"/>
        </w:rPr>
      </w:pPr>
      <w:r w:rsidRPr="00683C2A">
        <w:rPr>
          <w:rFonts w:ascii="Times New Roman" w:hAnsi="Times New Roman" w:cs="Times New Roman"/>
          <w:sz w:val="28"/>
          <w:szCs w:val="28"/>
        </w:rPr>
        <w:t>Практическая значимость проекта заключается в том, что его материалы могут быть использованы в образовательных и просветительских целях — для проведения уроков и классных часов, а также для информирования школьников и их семей о факторах, влияющих на здоро</w:t>
      </w:r>
      <w:r>
        <w:rPr>
          <w:rFonts w:ascii="Times New Roman" w:hAnsi="Times New Roman" w:cs="Times New Roman"/>
          <w:sz w:val="28"/>
          <w:szCs w:val="28"/>
        </w:rPr>
        <w:t>вье и долголетие</w:t>
      </w:r>
      <w:r w:rsidR="003917A6">
        <w:rPr>
          <w:rFonts w:ascii="Times New Roman" w:hAnsi="Times New Roman" w:cs="Times New Roman"/>
          <w:sz w:val="28"/>
          <w:szCs w:val="28"/>
        </w:rPr>
        <w:t>.</w:t>
      </w:r>
    </w:p>
    <w:p w:rsidR="003917A6" w:rsidRDefault="003917A6" w:rsidP="001A2F5A">
      <w:pPr>
        <w:pStyle w:val="a6"/>
        <w:spacing w:before="20" w:after="20"/>
        <w:ind w:left="0" w:firstLine="709"/>
        <w:jc w:val="both"/>
        <w:rPr>
          <w:rFonts w:ascii="Times New Roman" w:hAnsi="Times New Roman" w:cs="Times New Roman"/>
          <w:b/>
          <w:sz w:val="28"/>
          <w:szCs w:val="28"/>
        </w:rPr>
      </w:pPr>
      <w:r w:rsidRPr="003917A6">
        <w:rPr>
          <w:rFonts w:ascii="Times New Roman" w:hAnsi="Times New Roman" w:cs="Times New Roman"/>
          <w:b/>
          <w:sz w:val="28"/>
          <w:szCs w:val="28"/>
        </w:rPr>
        <w:t>Степень изученности</w:t>
      </w:r>
    </w:p>
    <w:p w:rsidR="003917A6" w:rsidRDefault="00DC41C4" w:rsidP="001A2F5A">
      <w:pPr>
        <w:pStyle w:val="a6"/>
        <w:spacing w:before="20" w:after="20"/>
        <w:ind w:left="0" w:firstLine="709"/>
        <w:jc w:val="both"/>
        <w:rPr>
          <w:rFonts w:ascii="Times New Roman" w:hAnsi="Times New Roman" w:cs="Times New Roman"/>
          <w:sz w:val="28"/>
          <w:szCs w:val="28"/>
        </w:rPr>
      </w:pPr>
      <w:r>
        <w:rPr>
          <w:rFonts w:ascii="Times New Roman" w:hAnsi="Times New Roman" w:cs="Times New Roman"/>
          <w:sz w:val="28"/>
          <w:szCs w:val="28"/>
        </w:rPr>
        <w:t>Н. В. Горошков</w:t>
      </w:r>
      <w:r w:rsidRPr="00DC41C4">
        <w:rPr>
          <w:rFonts w:ascii="Times New Roman" w:hAnsi="Times New Roman" w:cs="Times New Roman"/>
          <w:sz w:val="28"/>
          <w:szCs w:val="28"/>
        </w:rPr>
        <w:t xml:space="preserve">: </w:t>
      </w:r>
      <w:r>
        <w:rPr>
          <w:rFonts w:ascii="Times New Roman" w:hAnsi="Times New Roman" w:cs="Times New Roman"/>
          <w:sz w:val="28"/>
          <w:szCs w:val="28"/>
        </w:rPr>
        <w:t>изучал долгожителей в демографической структуре России (1990 – 2021гг.).</w:t>
      </w:r>
    </w:p>
    <w:p w:rsidR="00DC41C4" w:rsidRPr="00C627B2" w:rsidRDefault="00DC41C4" w:rsidP="001A2F5A">
      <w:pPr>
        <w:pStyle w:val="a6"/>
        <w:spacing w:before="20" w:after="20"/>
        <w:ind w:left="0" w:firstLine="709"/>
        <w:jc w:val="both"/>
        <w:rPr>
          <w:rFonts w:ascii="Times New Roman" w:hAnsi="Times New Roman" w:cs="Times New Roman"/>
          <w:color w:val="FF0000"/>
          <w:sz w:val="28"/>
          <w:szCs w:val="28"/>
        </w:rPr>
      </w:pPr>
      <w:r>
        <w:rPr>
          <w:rFonts w:ascii="Times New Roman" w:hAnsi="Times New Roman" w:cs="Times New Roman"/>
          <w:sz w:val="28"/>
          <w:szCs w:val="28"/>
        </w:rPr>
        <w:t>Специалисты Лейденского университета (Нидерланды)</w:t>
      </w:r>
      <w:r w:rsidRPr="00DC41C4">
        <w:rPr>
          <w:rFonts w:ascii="Times New Roman" w:hAnsi="Times New Roman" w:cs="Times New Roman"/>
          <w:sz w:val="28"/>
          <w:szCs w:val="28"/>
        </w:rPr>
        <w:t xml:space="preserve">: </w:t>
      </w:r>
      <w:r w:rsidRPr="00C627B2">
        <w:rPr>
          <w:rFonts w:ascii="Times New Roman" w:hAnsi="Times New Roman" w:cs="Times New Roman"/>
          <w:color w:val="000000" w:themeColor="text1"/>
          <w:sz w:val="28"/>
          <w:szCs w:val="28"/>
        </w:rPr>
        <w:t>генетика долголетия и наследственность</w:t>
      </w:r>
      <w:r w:rsidR="00C627B2">
        <w:rPr>
          <w:rFonts w:ascii="Times New Roman" w:hAnsi="Times New Roman" w:cs="Times New Roman"/>
          <w:color w:val="000000" w:themeColor="text1"/>
          <w:sz w:val="28"/>
          <w:szCs w:val="28"/>
        </w:rPr>
        <w:t xml:space="preserve"> </w:t>
      </w:r>
      <w:r w:rsidR="00C627B2" w:rsidRPr="00C627B2">
        <w:rPr>
          <w:rFonts w:ascii="Times New Roman" w:hAnsi="Times New Roman" w:cs="Times New Roman"/>
          <w:color w:val="000000" w:themeColor="text1"/>
          <w:sz w:val="28"/>
          <w:szCs w:val="28"/>
        </w:rPr>
        <w:t>(</w:t>
      </w:r>
      <w:r w:rsidR="00C627B2">
        <w:rPr>
          <w:rFonts w:ascii="Times New Roman" w:hAnsi="Times New Roman" w:cs="Times New Roman"/>
          <w:color w:val="000000" w:themeColor="text1"/>
          <w:sz w:val="28"/>
          <w:szCs w:val="28"/>
        </w:rPr>
        <w:t>статья</w:t>
      </w:r>
      <w:r w:rsidR="00C627B2" w:rsidRPr="00C627B2">
        <w:rPr>
          <w:rFonts w:ascii="Times New Roman" w:hAnsi="Times New Roman" w:cs="Times New Roman"/>
          <w:color w:val="000000" w:themeColor="text1"/>
          <w:sz w:val="28"/>
          <w:szCs w:val="28"/>
        </w:rPr>
        <w:t>)</w:t>
      </w:r>
      <w:r w:rsidR="00C627B2">
        <w:rPr>
          <w:rFonts w:ascii="Times New Roman" w:hAnsi="Times New Roman" w:cs="Times New Roman"/>
          <w:color w:val="000000" w:themeColor="text1"/>
          <w:sz w:val="28"/>
          <w:szCs w:val="28"/>
        </w:rPr>
        <w:t>.</w:t>
      </w:r>
    </w:p>
    <w:p w:rsidR="00DC41C4" w:rsidRPr="00DC41C4" w:rsidRDefault="00DC41C4" w:rsidP="001A2F5A">
      <w:pPr>
        <w:pStyle w:val="a6"/>
        <w:spacing w:before="20" w:after="20"/>
        <w:ind w:left="0" w:firstLine="709"/>
        <w:jc w:val="both"/>
        <w:rPr>
          <w:rFonts w:ascii="Times New Roman" w:hAnsi="Times New Roman" w:cs="Times New Roman"/>
          <w:sz w:val="28"/>
          <w:szCs w:val="28"/>
        </w:rPr>
      </w:pPr>
      <w:r>
        <w:rPr>
          <w:rFonts w:ascii="Times New Roman" w:hAnsi="Times New Roman" w:cs="Times New Roman"/>
          <w:sz w:val="28"/>
          <w:szCs w:val="28"/>
        </w:rPr>
        <w:t>Геронтологи РАН и РИА Новости</w:t>
      </w:r>
      <w:r w:rsidRPr="00DC41C4">
        <w:rPr>
          <w:rFonts w:ascii="Times New Roman" w:hAnsi="Times New Roman" w:cs="Times New Roman"/>
          <w:sz w:val="28"/>
          <w:szCs w:val="28"/>
        </w:rPr>
        <w:t xml:space="preserve">: </w:t>
      </w:r>
      <w:r>
        <w:rPr>
          <w:rFonts w:ascii="Times New Roman" w:hAnsi="Times New Roman" w:cs="Times New Roman"/>
          <w:sz w:val="28"/>
          <w:szCs w:val="28"/>
        </w:rPr>
        <w:t>образ жизни долгожителей старше 90 лет в крупном исследовании 2019 – 2023 гг.</w:t>
      </w:r>
    </w:p>
    <w:p w:rsidR="00C627B2" w:rsidRDefault="00730678" w:rsidP="001A2F5A">
      <w:pPr>
        <w:spacing w:before="20" w:after="20"/>
        <w:ind w:firstLine="709"/>
        <w:jc w:val="both"/>
        <w:rPr>
          <w:rFonts w:ascii="Times New Roman" w:hAnsi="Times New Roman" w:cs="Times New Roman"/>
          <w:color w:val="000000" w:themeColor="text1"/>
          <w:sz w:val="28"/>
          <w:szCs w:val="28"/>
        </w:rPr>
      </w:pPr>
      <w:r w:rsidRPr="00C627B2">
        <w:rPr>
          <w:rFonts w:ascii="Times New Roman" w:hAnsi="Times New Roman" w:cs="Times New Roman"/>
          <w:b/>
          <w:color w:val="000000" w:themeColor="text1"/>
          <w:sz w:val="28"/>
          <w:szCs w:val="28"/>
        </w:rPr>
        <w:t>Гипотеза</w:t>
      </w:r>
    </w:p>
    <w:p w:rsidR="00730678" w:rsidRPr="00C627B2" w:rsidRDefault="00C627B2" w:rsidP="001A2F5A">
      <w:pPr>
        <w:spacing w:before="20" w:after="20"/>
        <w:ind w:firstLine="709"/>
        <w:jc w:val="both"/>
        <w:rPr>
          <w:rFonts w:ascii="Times New Roman" w:hAnsi="Times New Roman" w:cs="Times New Roman"/>
          <w:color w:val="000000" w:themeColor="text1"/>
          <w:sz w:val="28"/>
          <w:szCs w:val="28"/>
        </w:rPr>
      </w:pPr>
      <w:r w:rsidRPr="00C627B2">
        <w:rPr>
          <w:rFonts w:ascii="Times New Roman" w:hAnsi="Times New Roman" w:cs="Times New Roman"/>
          <w:color w:val="000000" w:themeColor="text1"/>
          <w:sz w:val="28"/>
          <w:szCs w:val="28"/>
        </w:rPr>
        <w:t>Демографическая ситуация в России (низкая продолжительность жизни и высокая смертность трудоспособных) отражает глобальную проблему старения населения; укрепление здоровья и демографическая политика замедлят сокращение численности и старение</w:t>
      </w:r>
      <w:r w:rsidR="00165486" w:rsidRPr="00C627B2">
        <w:rPr>
          <w:rFonts w:ascii="Times New Roman" w:hAnsi="Times New Roman" w:cs="Times New Roman"/>
          <w:color w:val="000000" w:themeColor="text1"/>
          <w:sz w:val="28"/>
          <w:szCs w:val="28"/>
        </w:rPr>
        <w:t>.</w:t>
      </w:r>
    </w:p>
    <w:p w:rsidR="00730678" w:rsidRPr="00754961" w:rsidRDefault="00730678" w:rsidP="001A2F5A">
      <w:pPr>
        <w:spacing w:before="20" w:after="20"/>
        <w:ind w:firstLine="709"/>
        <w:jc w:val="both"/>
        <w:rPr>
          <w:rFonts w:ascii="Times New Roman" w:hAnsi="Times New Roman" w:cs="Times New Roman"/>
          <w:b/>
          <w:sz w:val="28"/>
          <w:szCs w:val="28"/>
        </w:rPr>
      </w:pPr>
      <w:r w:rsidRPr="00754961">
        <w:rPr>
          <w:rFonts w:ascii="Times New Roman" w:hAnsi="Times New Roman" w:cs="Times New Roman"/>
          <w:b/>
          <w:sz w:val="28"/>
          <w:szCs w:val="28"/>
        </w:rPr>
        <w:t>Методы исследования</w:t>
      </w:r>
    </w:p>
    <w:p w:rsidR="00730678" w:rsidRPr="00754961" w:rsidRDefault="00730678" w:rsidP="001A2F5A">
      <w:pPr>
        <w:spacing w:before="20" w:after="20" w:line="240" w:lineRule="auto"/>
        <w:ind w:firstLine="709"/>
        <w:rPr>
          <w:rFonts w:ascii="Times New Roman" w:eastAsia="Times New Roman" w:hAnsi="Times New Roman" w:cs="Times New Roman"/>
          <w:bCs/>
          <w:sz w:val="28"/>
          <w:szCs w:val="28"/>
          <w:lang w:eastAsia="ru-RU"/>
        </w:rPr>
      </w:pPr>
      <w:r w:rsidRPr="00754961">
        <w:rPr>
          <w:rFonts w:ascii="Times New Roman" w:eastAsia="Times New Roman" w:hAnsi="Times New Roman" w:cs="Times New Roman"/>
          <w:bCs/>
          <w:sz w:val="28"/>
          <w:szCs w:val="28"/>
          <w:lang w:eastAsia="ru-RU"/>
        </w:rPr>
        <w:t>Теоретические: анализ и синтез</w:t>
      </w:r>
      <w:r w:rsidR="004C6091">
        <w:rPr>
          <w:rFonts w:ascii="Times New Roman" w:eastAsia="Times New Roman" w:hAnsi="Times New Roman" w:cs="Times New Roman"/>
          <w:bCs/>
          <w:sz w:val="28"/>
          <w:szCs w:val="28"/>
          <w:lang w:eastAsia="ru-RU"/>
        </w:rPr>
        <w:t xml:space="preserve"> демографического положения России и мира,</w:t>
      </w:r>
      <w:r w:rsidRPr="00754961">
        <w:rPr>
          <w:rFonts w:ascii="Times New Roman" w:eastAsia="Times New Roman" w:hAnsi="Times New Roman" w:cs="Times New Roman"/>
          <w:bCs/>
          <w:sz w:val="28"/>
          <w:szCs w:val="28"/>
          <w:lang w:eastAsia="ru-RU"/>
        </w:rPr>
        <w:t xml:space="preserve"> обобщение</w:t>
      </w:r>
      <w:r w:rsidR="004C6091">
        <w:rPr>
          <w:rFonts w:ascii="Times New Roman" w:eastAsia="Times New Roman" w:hAnsi="Times New Roman" w:cs="Times New Roman"/>
          <w:bCs/>
          <w:sz w:val="28"/>
          <w:szCs w:val="28"/>
          <w:lang w:eastAsia="ru-RU"/>
        </w:rPr>
        <w:t xml:space="preserve"> всей изученной информации</w:t>
      </w:r>
      <w:r w:rsidRPr="00754961">
        <w:rPr>
          <w:rFonts w:ascii="Times New Roman" w:eastAsia="Times New Roman" w:hAnsi="Times New Roman" w:cs="Times New Roman"/>
          <w:bCs/>
          <w:sz w:val="28"/>
          <w:szCs w:val="28"/>
          <w:lang w:eastAsia="ru-RU"/>
        </w:rPr>
        <w:t>.</w:t>
      </w:r>
    </w:p>
    <w:p w:rsidR="00730678" w:rsidRPr="00754961" w:rsidRDefault="00730678" w:rsidP="001A2F5A">
      <w:pPr>
        <w:spacing w:before="20" w:after="20"/>
        <w:ind w:firstLine="709"/>
        <w:jc w:val="both"/>
        <w:rPr>
          <w:rFonts w:ascii="Times New Roman" w:hAnsi="Times New Roman" w:cs="Times New Roman"/>
          <w:b/>
          <w:sz w:val="28"/>
          <w:szCs w:val="28"/>
        </w:rPr>
      </w:pPr>
    </w:p>
    <w:p w:rsidR="00730678" w:rsidRPr="00754961" w:rsidRDefault="00730678" w:rsidP="003B3778">
      <w:pPr>
        <w:spacing w:before="20" w:after="20"/>
        <w:ind w:firstLine="709"/>
        <w:jc w:val="both"/>
        <w:rPr>
          <w:rFonts w:ascii="Times New Roman" w:hAnsi="Times New Roman" w:cs="Times New Roman"/>
          <w:sz w:val="28"/>
          <w:szCs w:val="28"/>
        </w:rPr>
      </w:pPr>
    </w:p>
    <w:p w:rsidR="00730678" w:rsidRPr="00754961" w:rsidRDefault="00730678" w:rsidP="003B3778">
      <w:pPr>
        <w:spacing w:before="20" w:after="20"/>
        <w:ind w:firstLine="709"/>
        <w:jc w:val="both"/>
        <w:rPr>
          <w:rFonts w:ascii="Times New Roman" w:hAnsi="Times New Roman" w:cs="Times New Roman"/>
          <w:sz w:val="28"/>
          <w:szCs w:val="28"/>
        </w:rPr>
      </w:pPr>
    </w:p>
    <w:p w:rsidR="00730678" w:rsidRPr="00C627B2" w:rsidRDefault="00730678" w:rsidP="003B3778">
      <w:pPr>
        <w:spacing w:before="20" w:after="20"/>
        <w:ind w:firstLine="709"/>
        <w:jc w:val="both"/>
        <w:rPr>
          <w:rFonts w:ascii="Times New Roman" w:hAnsi="Times New Roman" w:cs="Times New Roman"/>
          <w:sz w:val="28"/>
          <w:szCs w:val="28"/>
          <w:u w:val="single"/>
        </w:rPr>
      </w:pPr>
    </w:p>
    <w:p w:rsidR="00E87BEC" w:rsidRDefault="00730678" w:rsidP="00E87BEC">
      <w:pPr>
        <w:ind w:firstLine="709"/>
        <w:jc w:val="center"/>
        <w:rPr>
          <w:rFonts w:ascii="Times New Roman" w:hAnsi="Times New Roman" w:cs="Times New Roman"/>
          <w:b/>
          <w:sz w:val="32"/>
          <w:szCs w:val="32"/>
        </w:rPr>
      </w:pPr>
      <w:r w:rsidRPr="00754961">
        <w:rPr>
          <w:rFonts w:ascii="Times New Roman" w:hAnsi="Times New Roman" w:cs="Times New Roman"/>
          <w:b/>
          <w:sz w:val="32"/>
          <w:szCs w:val="32"/>
        </w:rPr>
        <w:lastRenderedPageBreak/>
        <w:t>ГЛАВА</w:t>
      </w:r>
      <w:r w:rsidR="00E87BEC">
        <w:rPr>
          <w:rFonts w:ascii="Times New Roman" w:hAnsi="Times New Roman" w:cs="Times New Roman"/>
          <w:b/>
          <w:sz w:val="32"/>
          <w:szCs w:val="32"/>
        </w:rPr>
        <w:t xml:space="preserve"> </w:t>
      </w:r>
      <w:r w:rsidR="00E87BEC">
        <w:rPr>
          <w:rFonts w:ascii="Times New Roman" w:hAnsi="Times New Roman" w:cs="Times New Roman"/>
          <w:b/>
          <w:sz w:val="32"/>
          <w:szCs w:val="32"/>
          <w:lang w:val="en-US"/>
        </w:rPr>
        <w:t>I</w:t>
      </w:r>
      <w:r w:rsidR="00E87BEC">
        <w:rPr>
          <w:rFonts w:ascii="Times New Roman" w:hAnsi="Times New Roman" w:cs="Times New Roman"/>
          <w:b/>
          <w:sz w:val="32"/>
          <w:szCs w:val="32"/>
        </w:rPr>
        <w:t xml:space="preserve"> </w:t>
      </w:r>
      <w:r w:rsidR="00E87BEC" w:rsidRPr="00E87BEC">
        <w:rPr>
          <w:rStyle w:val="a3"/>
          <w:rFonts w:ascii="Times New Roman" w:hAnsi="Times New Roman" w:cs="Times New Roman"/>
          <w:color w:val="0F1115"/>
          <w:sz w:val="32"/>
          <w:szCs w:val="32"/>
        </w:rPr>
        <w:t>ЗДОРОВЬЕ И ДОЛГОЛЕТИЕ ЧЕЛОВЕКА КАК ГЛОБАЛЬНАЯ ПРОБЛЕМА</w:t>
      </w:r>
    </w:p>
    <w:p w:rsidR="00730678" w:rsidRPr="00E87BEC" w:rsidRDefault="00730678" w:rsidP="00E87BEC">
      <w:pPr>
        <w:ind w:firstLine="709"/>
        <w:rPr>
          <w:rFonts w:ascii="Times New Roman" w:hAnsi="Times New Roman" w:cs="Times New Roman"/>
          <w:sz w:val="28"/>
          <w:szCs w:val="28"/>
        </w:rPr>
      </w:pPr>
      <w:r w:rsidRPr="00754961">
        <w:rPr>
          <w:rFonts w:ascii="Times New Roman" w:hAnsi="Times New Roman" w:cs="Times New Roman"/>
          <w:b/>
          <w:sz w:val="32"/>
          <w:szCs w:val="32"/>
        </w:rPr>
        <w:t>1.1</w:t>
      </w:r>
      <w:r w:rsidR="006B7476">
        <w:rPr>
          <w:rFonts w:ascii="Times New Roman" w:hAnsi="Times New Roman" w:cs="Times New Roman"/>
          <w:b/>
          <w:sz w:val="32"/>
          <w:szCs w:val="32"/>
        </w:rPr>
        <w:t xml:space="preserve"> Сущность</w:t>
      </w:r>
      <w:r w:rsidRPr="00754961">
        <w:rPr>
          <w:rFonts w:ascii="Times New Roman" w:hAnsi="Times New Roman" w:cs="Times New Roman"/>
          <w:b/>
          <w:sz w:val="32"/>
          <w:szCs w:val="32"/>
        </w:rPr>
        <w:t xml:space="preserve"> проблемы здоровья и долголетия человека.</w:t>
      </w:r>
    </w:p>
    <w:p w:rsidR="00730678" w:rsidRPr="00754961" w:rsidRDefault="00730678" w:rsidP="003B3778">
      <w:pPr>
        <w:spacing w:before="20" w:after="20"/>
        <w:ind w:firstLine="709"/>
        <w:jc w:val="both"/>
        <w:rPr>
          <w:rFonts w:ascii="Times New Roman" w:hAnsi="Times New Roman" w:cs="Times New Roman"/>
          <w:sz w:val="28"/>
          <w:szCs w:val="28"/>
        </w:rPr>
      </w:pPr>
    </w:p>
    <w:p w:rsidR="00730678" w:rsidRPr="00754961" w:rsidRDefault="00730678" w:rsidP="003B3778">
      <w:pPr>
        <w:spacing w:before="20" w:after="20"/>
        <w:ind w:firstLine="709"/>
        <w:jc w:val="both"/>
        <w:rPr>
          <w:rFonts w:ascii="Times New Roman" w:hAnsi="Times New Roman" w:cs="Times New Roman"/>
          <w:sz w:val="28"/>
          <w:szCs w:val="28"/>
        </w:rPr>
      </w:pPr>
      <w:r w:rsidRPr="00754961">
        <w:rPr>
          <w:rFonts w:ascii="Times New Roman" w:hAnsi="Times New Roman" w:cs="Times New Roman"/>
          <w:sz w:val="28"/>
          <w:szCs w:val="28"/>
        </w:rPr>
        <w:t>В соответствии с новейшими идеями, здоровье человека – это синтетическая категория включающая в себя, кроме физиологической, нравственную, интеллектуальную и психическую составляющие. Отсюда – в той или иной степени болен не тот человек, кто имеет хронические заболевания или физиологические дефекты, но и тот, кто отличается нравственной патологией, ослабленным интеллектом, неустойчивой психикой. Такой человек, как правило, не в состоянии выполнить свои социальные функции наравне с тем, кто полностью здоров. С этой точки зрения, по мнению авторитетных ученых, едва не каждый второй житель планеты не вполне здоров.</w:t>
      </w:r>
    </w:p>
    <w:p w:rsidR="00730678" w:rsidRPr="00754961" w:rsidRDefault="00730678" w:rsidP="003B3778">
      <w:pPr>
        <w:spacing w:before="20" w:after="20"/>
        <w:ind w:firstLine="709"/>
        <w:jc w:val="both"/>
        <w:rPr>
          <w:rFonts w:ascii="Times New Roman" w:hAnsi="Times New Roman" w:cs="Times New Roman"/>
          <w:sz w:val="28"/>
          <w:szCs w:val="28"/>
        </w:rPr>
      </w:pPr>
      <w:r w:rsidRPr="00754961">
        <w:rPr>
          <w:rFonts w:ascii="Times New Roman" w:hAnsi="Times New Roman" w:cs="Times New Roman"/>
          <w:sz w:val="28"/>
          <w:szCs w:val="28"/>
        </w:rPr>
        <w:t>Проблема здор</w:t>
      </w:r>
      <w:r w:rsidR="002C23C9">
        <w:rPr>
          <w:rFonts w:ascii="Times New Roman" w:hAnsi="Times New Roman" w:cs="Times New Roman"/>
          <w:sz w:val="28"/>
          <w:szCs w:val="28"/>
        </w:rPr>
        <w:t>овья человечества – достаточно "стара"</w:t>
      </w:r>
      <w:r w:rsidRPr="00754961">
        <w:rPr>
          <w:rFonts w:ascii="Times New Roman" w:hAnsi="Times New Roman" w:cs="Times New Roman"/>
          <w:sz w:val="28"/>
          <w:szCs w:val="28"/>
        </w:rPr>
        <w:t>. Можно говорить о том, что ее глобальный характер проявился даже раньше других глобальных проблем. Действительно, еще в эпоху перехода капиталистической формации, отмеченным бурным развитием торговых связей и миграции населения, по миру распространились грозные эпидемии и пандемии (распространение какой-либо болезни на целые страны и материки, более широкое чем при эпидемии), против которых национальные меры борьбы и предупреждения оказались мало эффективны. Потребовались согласованные международные действия по “глобальной” охране здоровья населения.</w:t>
      </w:r>
    </w:p>
    <w:p w:rsidR="00730678" w:rsidRPr="00754961" w:rsidRDefault="00730678" w:rsidP="003B3778">
      <w:pPr>
        <w:spacing w:before="20" w:after="20"/>
        <w:ind w:firstLine="709"/>
        <w:jc w:val="both"/>
        <w:rPr>
          <w:rFonts w:ascii="Times New Roman" w:hAnsi="Times New Roman" w:cs="Times New Roman"/>
          <w:sz w:val="28"/>
          <w:szCs w:val="28"/>
        </w:rPr>
      </w:pPr>
      <w:r w:rsidRPr="00754961">
        <w:rPr>
          <w:rFonts w:ascii="Times New Roman" w:hAnsi="Times New Roman" w:cs="Times New Roman"/>
          <w:sz w:val="28"/>
          <w:szCs w:val="28"/>
        </w:rPr>
        <w:t>В 1881 г. Луи Пастер обосновал принцип создания невосприимчивости к заразным болезням с помощью вакцин, а первая теория иммунитета была создана в 1883 г. И. И. Мечниковым. Эти научные открытия предопределили возможность ликвидации некоторых опасных заболеваний на планете. Однако до сих пор не удается создать высокоэффективных вакцин против малярии, гриппа и острых респираторных заболеваний, венерических болезней стафилококков, не говоря уже о раке или СПИДе. Не найдено пока вакцин и против некоторых заразных болезней сельскохозяйственных животных.</w:t>
      </w:r>
    </w:p>
    <w:p w:rsidR="00730678" w:rsidRPr="00754961" w:rsidRDefault="00730678" w:rsidP="003B3778">
      <w:pPr>
        <w:spacing w:before="20" w:after="20"/>
        <w:ind w:firstLine="709"/>
        <w:jc w:val="both"/>
        <w:rPr>
          <w:rFonts w:ascii="Times New Roman" w:hAnsi="Times New Roman" w:cs="Times New Roman"/>
          <w:sz w:val="28"/>
          <w:szCs w:val="28"/>
        </w:rPr>
      </w:pPr>
      <w:r w:rsidRPr="00754961">
        <w:rPr>
          <w:rFonts w:ascii="Times New Roman" w:hAnsi="Times New Roman" w:cs="Times New Roman"/>
          <w:sz w:val="28"/>
          <w:szCs w:val="28"/>
        </w:rPr>
        <w:t xml:space="preserve">Все чаще появляются факты о распространении новых болезней. Накапливаются данные о возросшем влиянии вредных выбросов и ядовитых стоков на наследственность: процент новорожденных детей с генетическими отклонениями от нормы растет. Между тем в лабораториях ученых ежегодно появляются на свет десятки тысяч новых химических соединений, воздействие которых на человеческий организм, как правило, никому неведомо. </w:t>
      </w:r>
    </w:p>
    <w:p w:rsidR="00730678" w:rsidRPr="00754961" w:rsidRDefault="00730678" w:rsidP="003B3778">
      <w:pPr>
        <w:spacing w:before="20" w:after="20"/>
        <w:ind w:firstLine="709"/>
        <w:jc w:val="both"/>
        <w:rPr>
          <w:rFonts w:ascii="Times New Roman" w:hAnsi="Times New Roman" w:cs="Times New Roman"/>
          <w:sz w:val="28"/>
          <w:szCs w:val="28"/>
        </w:rPr>
      </w:pPr>
      <w:r w:rsidRPr="00754961">
        <w:rPr>
          <w:rFonts w:ascii="Times New Roman" w:hAnsi="Times New Roman" w:cs="Times New Roman"/>
          <w:sz w:val="28"/>
          <w:szCs w:val="28"/>
        </w:rPr>
        <w:t xml:space="preserve">Укором для цивилизации является сохранение на планете высокой детской смертности. Специалисты Всемирной организации здравоохранения </w:t>
      </w:r>
      <w:r w:rsidRPr="00754961">
        <w:rPr>
          <w:rFonts w:ascii="Times New Roman" w:hAnsi="Times New Roman" w:cs="Times New Roman"/>
          <w:sz w:val="28"/>
          <w:szCs w:val="28"/>
        </w:rPr>
        <w:lastRenderedPageBreak/>
        <w:t>(ВОЗ) считают, что если она не уменьшится, то в течении последнего десятилетия ХХ в. В слабо развитых странах умрут от болезней и недоедания более 100 млн детей. При этом чаше всего речь идет от обыкновенных болезнях: пневмонии, столбняке, кори, коклюше и т. д. п.</w:t>
      </w:r>
    </w:p>
    <w:p w:rsidR="00730678" w:rsidRDefault="00730678" w:rsidP="003B3778">
      <w:pPr>
        <w:spacing w:before="20" w:after="20"/>
        <w:ind w:firstLine="709"/>
        <w:jc w:val="both"/>
        <w:rPr>
          <w:rFonts w:ascii="Times New Roman" w:hAnsi="Times New Roman" w:cs="Times New Roman"/>
          <w:sz w:val="28"/>
          <w:szCs w:val="28"/>
        </w:rPr>
      </w:pPr>
      <w:r w:rsidRPr="00754961">
        <w:rPr>
          <w:rFonts w:ascii="Times New Roman" w:hAnsi="Times New Roman" w:cs="Times New Roman"/>
          <w:sz w:val="28"/>
          <w:szCs w:val="28"/>
        </w:rPr>
        <w:t>Пришло время, когда уровень цивилизованности любой страны следует определять не только (а может быть, и не только) развитием новейших отраслей экономики (скажем выпуском электронно-вычислительным), сколько продолжительностью жизни населения.</w:t>
      </w:r>
    </w:p>
    <w:p w:rsidR="00E94D2A" w:rsidRDefault="00E94D2A" w:rsidP="003B3778">
      <w:pPr>
        <w:spacing w:before="20" w:after="20"/>
        <w:ind w:firstLine="709"/>
        <w:jc w:val="both"/>
        <w:rPr>
          <w:rFonts w:ascii="Times New Roman" w:hAnsi="Times New Roman" w:cs="Times New Roman"/>
          <w:sz w:val="28"/>
          <w:szCs w:val="28"/>
        </w:rPr>
      </w:pPr>
    </w:p>
    <w:p w:rsidR="002C23C9" w:rsidRDefault="00E94D2A" w:rsidP="00E94D2A">
      <w:pPr>
        <w:ind w:firstLine="709"/>
        <w:rPr>
          <w:rFonts w:ascii="Times New Roman" w:hAnsi="Times New Roman" w:cs="Times New Roman"/>
          <w:sz w:val="28"/>
          <w:szCs w:val="28"/>
        </w:rPr>
      </w:pPr>
      <w:r w:rsidRPr="00FA5E98">
        <w:rPr>
          <w:rFonts w:ascii="Times New Roman" w:hAnsi="Times New Roman" w:cs="Times New Roman"/>
          <w:sz w:val="28"/>
          <w:szCs w:val="28"/>
        </w:rPr>
        <w:t>Важное значение для понимания распространения болезней имеет медицинская география (</w:t>
      </w:r>
      <w:proofErr w:type="spellStart"/>
      <w:r w:rsidRPr="00FA5E98">
        <w:rPr>
          <w:rFonts w:ascii="Times New Roman" w:hAnsi="Times New Roman" w:cs="Times New Roman"/>
          <w:sz w:val="28"/>
          <w:szCs w:val="28"/>
        </w:rPr>
        <w:t>нозогеография</w:t>
      </w:r>
      <w:proofErr w:type="spellEnd"/>
      <w:r w:rsidRPr="00FA5E98">
        <w:rPr>
          <w:rFonts w:ascii="Times New Roman" w:hAnsi="Times New Roman" w:cs="Times New Roman"/>
          <w:sz w:val="28"/>
          <w:szCs w:val="28"/>
        </w:rPr>
        <w:t xml:space="preserve">), изучающая географическое распространение заболеваний, его причины и влияние географической среды на здоровье. Выделяют четыре природно-климатические </w:t>
      </w:r>
      <w:proofErr w:type="spellStart"/>
      <w:r w:rsidRPr="00FA5E98">
        <w:rPr>
          <w:rFonts w:ascii="Times New Roman" w:hAnsi="Times New Roman" w:cs="Times New Roman"/>
          <w:sz w:val="28"/>
          <w:szCs w:val="28"/>
        </w:rPr>
        <w:t>макрозоны</w:t>
      </w:r>
      <w:proofErr w:type="spellEnd"/>
      <w:r w:rsidRPr="00FA5E98">
        <w:rPr>
          <w:rFonts w:ascii="Times New Roman" w:hAnsi="Times New Roman" w:cs="Times New Roman"/>
          <w:sz w:val="28"/>
          <w:szCs w:val="28"/>
        </w:rPr>
        <w:t xml:space="preserve"> – умеренную, южную, средиземноморскую и тропическую, в пределах которых прослеживается преимущественное распространение различных групп болезней: инфекционных, злокачественных новообразований, болезней, связанных с питанием, а также сердечно-сосудистых и психических заболеваний.</w:t>
      </w:r>
    </w:p>
    <w:p w:rsidR="00E94D2A" w:rsidRPr="00E94D2A" w:rsidRDefault="00E94D2A" w:rsidP="00E94D2A">
      <w:pPr>
        <w:ind w:firstLine="709"/>
        <w:rPr>
          <w:rFonts w:ascii="Times New Roman" w:hAnsi="Times New Roman" w:cs="Times New Roman"/>
          <w:sz w:val="28"/>
          <w:szCs w:val="28"/>
        </w:rPr>
      </w:pPr>
    </w:p>
    <w:p w:rsidR="002C23C9" w:rsidRPr="002C23C9" w:rsidRDefault="002C23C9" w:rsidP="002C23C9">
      <w:pPr>
        <w:spacing w:after="0"/>
        <w:rPr>
          <w:rFonts w:ascii="Times New Roman" w:eastAsia="Times New Roman" w:hAnsi="Times New Roman" w:cs="Times New Roman"/>
          <w:sz w:val="28"/>
          <w:szCs w:val="28"/>
          <w:lang w:eastAsia="ru-RU"/>
        </w:rPr>
      </w:pPr>
      <w:r w:rsidRPr="002C23C9">
        <w:rPr>
          <w:rFonts w:ascii="Times New Roman" w:eastAsia="Times New Roman" w:hAnsi="Times New Roman" w:cs="Times New Roman"/>
          <w:b/>
          <w:bCs/>
          <w:sz w:val="28"/>
          <w:szCs w:val="28"/>
          <w:lang w:eastAsia="ru-RU"/>
        </w:rPr>
        <w:t>Глобальные проблемы здоровья и долголетия</w:t>
      </w:r>
      <w:r w:rsidRPr="002C23C9">
        <w:rPr>
          <w:rFonts w:ascii="Times New Roman" w:eastAsia="Times New Roman" w:hAnsi="Times New Roman" w:cs="Times New Roman"/>
          <w:sz w:val="28"/>
          <w:szCs w:val="28"/>
          <w:lang w:eastAsia="ru-RU"/>
        </w:rPr>
        <w:t xml:space="preserve"> связаны с демографическими изменениями, которые затрагивают системы здравоохранения, социальную поддержку и экономику. </w:t>
      </w:r>
    </w:p>
    <w:p w:rsidR="002C23C9" w:rsidRPr="002C23C9" w:rsidRDefault="002C23C9" w:rsidP="002C23C9">
      <w:pPr>
        <w:spacing w:after="0" w:line="240" w:lineRule="auto"/>
        <w:rPr>
          <w:rFonts w:ascii="Times New Roman" w:eastAsia="Times New Roman" w:hAnsi="Times New Roman" w:cs="Times New Roman"/>
          <w:sz w:val="28"/>
          <w:szCs w:val="28"/>
          <w:lang w:eastAsia="ru-RU"/>
        </w:rPr>
      </w:pPr>
      <w:r w:rsidRPr="002C23C9">
        <w:rPr>
          <w:rFonts w:ascii="Times New Roman" w:eastAsia="Times New Roman" w:hAnsi="Times New Roman" w:cs="Times New Roman"/>
          <w:b/>
          <w:bCs/>
          <w:sz w:val="28"/>
          <w:szCs w:val="28"/>
          <w:lang w:eastAsia="ru-RU"/>
        </w:rPr>
        <w:t>Увеличение доли пожилых людей</w:t>
      </w:r>
      <w:r w:rsidRPr="002C23C9">
        <w:rPr>
          <w:rFonts w:ascii="Times New Roman" w:eastAsia="Times New Roman" w:hAnsi="Times New Roman" w:cs="Times New Roman"/>
          <w:sz w:val="28"/>
          <w:szCs w:val="28"/>
          <w:lang w:eastAsia="ru-RU"/>
        </w:rPr>
        <w:t xml:space="preserve"> из-за роста продолжительности жизни и снижения рождаемости. По данным Всемирной организации здравоохранения (ВОЗ), к 2050 году число людей старше 60 лет удвоится, достигнув 2 млрд человек. </w:t>
      </w:r>
    </w:p>
    <w:p w:rsidR="002C23C9" w:rsidRPr="002C23C9" w:rsidRDefault="002C23C9" w:rsidP="002C23C9">
      <w:pPr>
        <w:spacing w:before="240" w:after="0" w:line="240" w:lineRule="auto"/>
        <w:rPr>
          <w:rFonts w:ascii="Times New Roman" w:eastAsia="Times New Roman" w:hAnsi="Times New Roman" w:cs="Times New Roman"/>
          <w:sz w:val="28"/>
          <w:szCs w:val="28"/>
          <w:lang w:eastAsia="ru-RU"/>
        </w:rPr>
      </w:pPr>
      <w:r w:rsidRPr="002C23C9">
        <w:rPr>
          <w:rFonts w:ascii="Times New Roman" w:eastAsia="Times New Roman" w:hAnsi="Times New Roman" w:cs="Times New Roman"/>
          <w:b/>
          <w:bCs/>
          <w:sz w:val="28"/>
          <w:szCs w:val="28"/>
          <w:lang w:eastAsia="ru-RU"/>
        </w:rPr>
        <w:t>Рост числа хронических заболеваний</w:t>
      </w:r>
      <w:r w:rsidRPr="002C23C9">
        <w:rPr>
          <w:rFonts w:ascii="Times New Roman" w:eastAsia="Times New Roman" w:hAnsi="Times New Roman" w:cs="Times New Roman"/>
          <w:sz w:val="28"/>
          <w:szCs w:val="28"/>
          <w:lang w:eastAsia="ru-RU"/>
        </w:rPr>
        <w:t xml:space="preserve"> у пожилых людей. Опасность таких болезней в том, что они годами могут развиваться незаметно, без симптомов, и когда появляются признаки заболевания, изменения в организме уже необратимы.  </w:t>
      </w:r>
    </w:p>
    <w:p w:rsidR="002C23C9" w:rsidRPr="002C23C9" w:rsidRDefault="002C23C9" w:rsidP="002C23C9">
      <w:pPr>
        <w:tabs>
          <w:tab w:val="left" w:pos="5624"/>
        </w:tabs>
        <w:spacing w:before="240" w:after="0"/>
        <w:ind w:firstLine="709"/>
        <w:jc w:val="both"/>
        <w:rPr>
          <w:rFonts w:ascii="Times New Roman" w:hAnsi="Times New Roman" w:cs="Times New Roman"/>
          <w:b/>
          <w:sz w:val="28"/>
          <w:szCs w:val="28"/>
        </w:rPr>
      </w:pPr>
      <w:r w:rsidRPr="002C23C9">
        <w:rPr>
          <w:rFonts w:ascii="Times New Roman" w:eastAsia="Times New Roman" w:hAnsi="Times New Roman" w:cs="Times New Roman"/>
          <w:b/>
          <w:bCs/>
          <w:sz w:val="28"/>
          <w:szCs w:val="28"/>
          <w:lang w:eastAsia="ru-RU"/>
        </w:rPr>
        <w:t>Влияние старения населения на рынок труда</w:t>
      </w:r>
      <w:r w:rsidRPr="002C23C9">
        <w:rPr>
          <w:rFonts w:ascii="Times New Roman" w:eastAsia="Times New Roman" w:hAnsi="Times New Roman" w:cs="Times New Roman"/>
          <w:sz w:val="28"/>
          <w:szCs w:val="28"/>
          <w:lang w:eastAsia="ru-RU"/>
        </w:rPr>
        <w:t> — в ряде стран возникают трудности с заменой стареющих работников, что особенно остро проявляется в сфере высоких технологий и профессиональных услуг</w:t>
      </w:r>
    </w:p>
    <w:p w:rsidR="002C23C9" w:rsidRDefault="002C23C9" w:rsidP="002C23C9">
      <w:pPr>
        <w:tabs>
          <w:tab w:val="left" w:pos="5624"/>
        </w:tabs>
        <w:spacing w:before="240" w:after="0"/>
        <w:ind w:firstLine="709"/>
        <w:jc w:val="both"/>
        <w:rPr>
          <w:rFonts w:ascii="Times New Roman" w:hAnsi="Times New Roman" w:cs="Times New Roman"/>
          <w:b/>
          <w:sz w:val="32"/>
          <w:szCs w:val="32"/>
        </w:rPr>
      </w:pPr>
    </w:p>
    <w:p w:rsidR="00730678" w:rsidRPr="004A4F80" w:rsidRDefault="00730678" w:rsidP="003B3778">
      <w:pPr>
        <w:tabs>
          <w:tab w:val="left" w:pos="5624"/>
        </w:tabs>
        <w:spacing w:before="20" w:after="20"/>
        <w:ind w:firstLine="709"/>
        <w:jc w:val="both"/>
        <w:rPr>
          <w:rFonts w:ascii="Times New Roman" w:hAnsi="Times New Roman" w:cs="Times New Roman"/>
          <w:b/>
          <w:sz w:val="32"/>
          <w:szCs w:val="32"/>
        </w:rPr>
      </w:pPr>
      <w:r w:rsidRPr="00754961">
        <w:rPr>
          <w:rFonts w:ascii="Times New Roman" w:hAnsi="Times New Roman" w:cs="Times New Roman"/>
          <w:b/>
          <w:sz w:val="32"/>
          <w:szCs w:val="32"/>
        </w:rPr>
        <w:t>1.</w:t>
      </w:r>
      <w:r w:rsidRPr="004A4F80">
        <w:rPr>
          <w:rFonts w:ascii="Times New Roman" w:hAnsi="Times New Roman" w:cs="Times New Roman"/>
          <w:b/>
          <w:sz w:val="32"/>
          <w:szCs w:val="32"/>
        </w:rPr>
        <w:t xml:space="preserve">2 </w:t>
      </w:r>
      <w:r w:rsidR="002C49C5">
        <w:rPr>
          <w:rFonts w:ascii="Times New Roman" w:hAnsi="Times New Roman" w:cs="Times New Roman"/>
          <w:b/>
          <w:sz w:val="32"/>
          <w:szCs w:val="32"/>
        </w:rPr>
        <w:t>Факторы, влияющие на здоровье и долголетие и старение организма.</w:t>
      </w:r>
    </w:p>
    <w:p w:rsidR="00730678" w:rsidRPr="00754961" w:rsidRDefault="00730678" w:rsidP="003B3778">
      <w:pPr>
        <w:spacing w:before="20" w:after="20"/>
        <w:ind w:firstLine="709"/>
        <w:jc w:val="both"/>
        <w:rPr>
          <w:rFonts w:ascii="Times New Roman" w:hAnsi="Times New Roman" w:cs="Times New Roman"/>
          <w:sz w:val="28"/>
          <w:szCs w:val="28"/>
        </w:rPr>
      </w:pPr>
      <w:r w:rsidRPr="00754961">
        <w:rPr>
          <w:rFonts w:ascii="Times New Roman" w:hAnsi="Times New Roman" w:cs="Times New Roman"/>
          <w:sz w:val="28"/>
          <w:szCs w:val="28"/>
        </w:rPr>
        <w:lastRenderedPageBreak/>
        <w:t>Факторы, которые оказывают влияние на продолжительность жизни, могут быть разделены на различные группы. Вот некоторые из ключевых факторов:</w:t>
      </w:r>
    </w:p>
    <w:p w:rsidR="00730678" w:rsidRPr="00754961" w:rsidRDefault="00730678" w:rsidP="003B3778">
      <w:pPr>
        <w:spacing w:before="20" w:after="20"/>
        <w:ind w:firstLine="709"/>
        <w:jc w:val="both"/>
        <w:rPr>
          <w:rFonts w:ascii="Times New Roman" w:hAnsi="Times New Roman" w:cs="Times New Roman"/>
          <w:sz w:val="28"/>
          <w:szCs w:val="28"/>
        </w:rPr>
      </w:pPr>
      <w:r w:rsidRPr="00754961">
        <w:rPr>
          <w:rFonts w:ascii="Times New Roman" w:hAnsi="Times New Roman" w:cs="Times New Roman"/>
          <w:sz w:val="28"/>
          <w:szCs w:val="28"/>
        </w:rPr>
        <w:t>1. Генетика: Генетические факторы играют важную роль в определении продолжительности жизни. Наследственность может влиять на способность организма к борьбе с различными заболеваниями и влиять на долголетие</w:t>
      </w:r>
    </w:p>
    <w:p w:rsidR="00730678" w:rsidRPr="00754961" w:rsidRDefault="00730678" w:rsidP="003B3778">
      <w:pPr>
        <w:spacing w:before="20" w:after="20"/>
        <w:ind w:firstLine="709"/>
        <w:jc w:val="both"/>
        <w:rPr>
          <w:rFonts w:ascii="Times New Roman" w:hAnsi="Times New Roman" w:cs="Times New Roman"/>
          <w:sz w:val="28"/>
          <w:szCs w:val="28"/>
        </w:rPr>
      </w:pPr>
      <w:r w:rsidRPr="00754961">
        <w:rPr>
          <w:rFonts w:ascii="Times New Roman" w:hAnsi="Times New Roman" w:cs="Times New Roman"/>
          <w:sz w:val="28"/>
          <w:szCs w:val="28"/>
        </w:rPr>
        <w:t>2. Образ жизни: Здоровый образ жизни, включая правильное питание, физическую активность, отказ от вредных привычек (таких как курение и употребление алкоголя), а также умеренное потребление алкоголя могут повысить продолжительность жизни.</w:t>
      </w:r>
    </w:p>
    <w:p w:rsidR="00730678" w:rsidRPr="00754961" w:rsidRDefault="00730678" w:rsidP="003B3778">
      <w:pPr>
        <w:spacing w:before="20" w:after="20"/>
        <w:ind w:firstLine="709"/>
        <w:jc w:val="both"/>
        <w:rPr>
          <w:rFonts w:ascii="Times New Roman" w:hAnsi="Times New Roman" w:cs="Times New Roman"/>
          <w:sz w:val="28"/>
          <w:szCs w:val="28"/>
        </w:rPr>
      </w:pPr>
      <w:r w:rsidRPr="00754961">
        <w:rPr>
          <w:rFonts w:ascii="Times New Roman" w:hAnsi="Times New Roman" w:cs="Times New Roman"/>
          <w:sz w:val="28"/>
          <w:szCs w:val="28"/>
        </w:rPr>
        <w:t>3. Здоровье и медицинская помощь: Доступность качественной медицинской помощи, регулярные медицинские обследования, профилактические меры и своевременное лечение различных заболеваний могут значительно повлиять на продолжительность жизни.</w:t>
      </w:r>
    </w:p>
    <w:p w:rsidR="00730678" w:rsidRPr="00754961" w:rsidRDefault="00730678" w:rsidP="003B3778">
      <w:pPr>
        <w:spacing w:before="20" w:after="20"/>
        <w:ind w:firstLine="709"/>
        <w:jc w:val="both"/>
        <w:rPr>
          <w:rFonts w:ascii="Times New Roman" w:hAnsi="Times New Roman" w:cs="Times New Roman"/>
          <w:sz w:val="28"/>
          <w:szCs w:val="28"/>
        </w:rPr>
      </w:pPr>
      <w:r w:rsidRPr="00754961">
        <w:rPr>
          <w:rFonts w:ascii="Times New Roman" w:hAnsi="Times New Roman" w:cs="Times New Roman"/>
          <w:sz w:val="28"/>
          <w:szCs w:val="28"/>
        </w:rPr>
        <w:t>4. Социальные факторы: Социальная поддержка, участие в общественной жизни, уровень образования, доступ к культурным мероприятиям и сеть социальных связей могут способствовать улучшению качества жизни и продлению жизни.</w:t>
      </w:r>
    </w:p>
    <w:p w:rsidR="00730678" w:rsidRPr="00754961" w:rsidRDefault="00730678" w:rsidP="003B3778">
      <w:pPr>
        <w:spacing w:before="20" w:after="20"/>
        <w:ind w:firstLine="709"/>
        <w:jc w:val="both"/>
        <w:rPr>
          <w:rFonts w:ascii="Times New Roman" w:hAnsi="Times New Roman" w:cs="Times New Roman"/>
          <w:sz w:val="28"/>
          <w:szCs w:val="28"/>
        </w:rPr>
      </w:pPr>
      <w:r w:rsidRPr="00754961">
        <w:rPr>
          <w:rFonts w:ascii="Times New Roman" w:hAnsi="Times New Roman" w:cs="Times New Roman"/>
          <w:sz w:val="28"/>
          <w:szCs w:val="28"/>
        </w:rPr>
        <w:t>5. Экологические условия: Окружающая среда, уровень загрязнения воздуха и воды, качество питания и доступность экологически чистых продуктов также могут оказывать влияние на продолжительность жизни.</w:t>
      </w:r>
    </w:p>
    <w:p w:rsidR="00730678" w:rsidRPr="00754961" w:rsidRDefault="00730678" w:rsidP="003B3778">
      <w:pPr>
        <w:spacing w:before="20" w:after="20"/>
        <w:ind w:firstLine="709"/>
        <w:jc w:val="both"/>
        <w:rPr>
          <w:rFonts w:ascii="Times New Roman" w:hAnsi="Times New Roman" w:cs="Times New Roman"/>
          <w:sz w:val="28"/>
          <w:szCs w:val="28"/>
        </w:rPr>
      </w:pPr>
      <w:r w:rsidRPr="00754961">
        <w:rPr>
          <w:rFonts w:ascii="Times New Roman" w:hAnsi="Times New Roman" w:cs="Times New Roman"/>
          <w:sz w:val="28"/>
          <w:szCs w:val="28"/>
        </w:rPr>
        <w:t>В целом, продолжительность жизни зависит от множества факторов, включая как генетические предпосылки, так и образ жизни и внешние условия. Понимание и учет всех этих факторов позволяют людям принимать более осознанные решения и стремиться к улучшению качества и продолжительности своей жизни.</w:t>
      </w:r>
    </w:p>
    <w:p w:rsidR="00730678" w:rsidRPr="00754961" w:rsidRDefault="00730678" w:rsidP="003B3778">
      <w:pPr>
        <w:spacing w:before="20" w:after="20"/>
        <w:ind w:firstLine="709"/>
        <w:jc w:val="both"/>
        <w:rPr>
          <w:rFonts w:ascii="Times New Roman" w:hAnsi="Times New Roman" w:cs="Times New Roman"/>
          <w:sz w:val="28"/>
          <w:szCs w:val="28"/>
        </w:rPr>
      </w:pPr>
      <w:r w:rsidRPr="00754961">
        <w:rPr>
          <w:rFonts w:ascii="Times New Roman" w:hAnsi="Times New Roman" w:cs="Times New Roman"/>
          <w:sz w:val="28"/>
          <w:szCs w:val="28"/>
        </w:rPr>
        <w:t>Старение человеческого организма - это сложный процесс, который включает в себя множество механизмов, происходящих на клеточном, органном и системном уровнях. Вот некоторые из основных механизмов старения.</w:t>
      </w:r>
    </w:p>
    <w:p w:rsidR="00730678" w:rsidRPr="00754961" w:rsidRDefault="00730678" w:rsidP="003B3778">
      <w:pPr>
        <w:spacing w:before="20" w:after="20"/>
        <w:ind w:firstLine="709"/>
        <w:jc w:val="both"/>
        <w:rPr>
          <w:rFonts w:ascii="Times New Roman" w:hAnsi="Times New Roman" w:cs="Times New Roman"/>
          <w:sz w:val="28"/>
          <w:szCs w:val="28"/>
        </w:rPr>
      </w:pPr>
      <w:r w:rsidRPr="00754961">
        <w:rPr>
          <w:rFonts w:ascii="Times New Roman" w:hAnsi="Times New Roman" w:cs="Times New Roman"/>
          <w:sz w:val="28"/>
          <w:szCs w:val="28"/>
        </w:rPr>
        <w:t xml:space="preserve">1. Снижение деления клеток: С возрастом клетки человеческого организма теряют способность к делению и регенерации. Это связано с уменьшением длины </w:t>
      </w:r>
      <w:proofErr w:type="spellStart"/>
      <w:r w:rsidRPr="00754961">
        <w:rPr>
          <w:rFonts w:ascii="Times New Roman" w:hAnsi="Times New Roman" w:cs="Times New Roman"/>
          <w:sz w:val="28"/>
          <w:szCs w:val="28"/>
        </w:rPr>
        <w:t>теломер</w:t>
      </w:r>
      <w:proofErr w:type="spellEnd"/>
      <w:r w:rsidRPr="00754961">
        <w:rPr>
          <w:rFonts w:ascii="Times New Roman" w:hAnsi="Times New Roman" w:cs="Times New Roman"/>
          <w:sz w:val="28"/>
          <w:szCs w:val="28"/>
        </w:rPr>
        <w:t>, структурных элементов хромосом, что приводит к ухудшению состояния клеток.</w:t>
      </w:r>
    </w:p>
    <w:p w:rsidR="00730678" w:rsidRPr="00754961" w:rsidRDefault="00730678" w:rsidP="003B3778">
      <w:pPr>
        <w:spacing w:before="20" w:after="20"/>
        <w:ind w:firstLine="709"/>
        <w:jc w:val="both"/>
        <w:rPr>
          <w:rFonts w:ascii="Times New Roman" w:hAnsi="Times New Roman" w:cs="Times New Roman"/>
          <w:sz w:val="28"/>
          <w:szCs w:val="28"/>
        </w:rPr>
      </w:pPr>
      <w:r w:rsidRPr="00754961">
        <w:rPr>
          <w:rFonts w:ascii="Times New Roman" w:hAnsi="Times New Roman" w:cs="Times New Roman"/>
          <w:sz w:val="28"/>
          <w:szCs w:val="28"/>
        </w:rPr>
        <w:t>2. Накопление повреждений в ДНК: В течение жизни клетки подвергаются воздействию различных факторов, которые могут привести к повреждению ДНК, таким как ультрафиолетовое излучение, свободные радикалы, химические вещества. Накопление повреждений в ДНК вызывает дегенерацию клеток и органов.</w:t>
      </w:r>
    </w:p>
    <w:p w:rsidR="00730678" w:rsidRPr="00754961" w:rsidRDefault="00730678" w:rsidP="003B3778">
      <w:pPr>
        <w:spacing w:before="20" w:after="20"/>
        <w:ind w:firstLine="709"/>
        <w:jc w:val="both"/>
        <w:rPr>
          <w:rFonts w:ascii="Times New Roman" w:hAnsi="Times New Roman" w:cs="Times New Roman"/>
          <w:sz w:val="28"/>
          <w:szCs w:val="28"/>
        </w:rPr>
      </w:pPr>
      <w:r w:rsidRPr="00754961">
        <w:rPr>
          <w:rFonts w:ascii="Times New Roman" w:hAnsi="Times New Roman" w:cs="Times New Roman"/>
          <w:sz w:val="28"/>
          <w:szCs w:val="28"/>
        </w:rPr>
        <w:lastRenderedPageBreak/>
        <w:t>3. Снижение работы биохимических путей: С возрастом у человека происходит изменение работы многих биохимических путей, что может привести к нарушению обмена веществ, а также снижению эффективности различных процессов в организме.</w:t>
      </w:r>
    </w:p>
    <w:p w:rsidR="00730678" w:rsidRPr="00754961" w:rsidRDefault="00730678" w:rsidP="003B3778">
      <w:pPr>
        <w:spacing w:before="20" w:after="20"/>
        <w:ind w:firstLine="709"/>
        <w:jc w:val="both"/>
        <w:rPr>
          <w:rFonts w:ascii="Times New Roman" w:hAnsi="Times New Roman" w:cs="Times New Roman"/>
          <w:sz w:val="28"/>
          <w:szCs w:val="28"/>
        </w:rPr>
      </w:pPr>
      <w:r w:rsidRPr="00754961">
        <w:rPr>
          <w:rFonts w:ascii="Times New Roman" w:hAnsi="Times New Roman" w:cs="Times New Roman"/>
          <w:sz w:val="28"/>
          <w:szCs w:val="28"/>
        </w:rPr>
        <w:t>4. Увеличение воспалительных процессов: Старение сопровождается хроническими воспалительными процессами, которые могут привести к повреждению тканей и органов, а также ускорить процесс старения.</w:t>
      </w:r>
    </w:p>
    <w:p w:rsidR="00730678" w:rsidRPr="00754961" w:rsidRDefault="00730678" w:rsidP="003B3778">
      <w:pPr>
        <w:spacing w:before="20" w:after="20"/>
        <w:ind w:firstLine="709"/>
        <w:jc w:val="both"/>
        <w:rPr>
          <w:rFonts w:ascii="Times New Roman" w:hAnsi="Times New Roman" w:cs="Times New Roman"/>
          <w:sz w:val="28"/>
          <w:szCs w:val="28"/>
        </w:rPr>
      </w:pPr>
      <w:r w:rsidRPr="00754961">
        <w:rPr>
          <w:rFonts w:ascii="Times New Roman" w:hAnsi="Times New Roman" w:cs="Times New Roman"/>
          <w:sz w:val="28"/>
          <w:szCs w:val="28"/>
        </w:rPr>
        <w:t>5. Снижение иммунной функции: Иммунная система также подвержена изменениям с возрастом, что может привести к увеличению частоты инфекций, аутоиммунных заболеваний и развитию опухолей.</w:t>
      </w:r>
    </w:p>
    <w:p w:rsidR="00730678" w:rsidRPr="00754961" w:rsidRDefault="00730678" w:rsidP="003B3778">
      <w:pPr>
        <w:spacing w:before="20" w:after="20"/>
        <w:ind w:firstLine="709"/>
        <w:jc w:val="both"/>
        <w:rPr>
          <w:rFonts w:ascii="Times New Roman" w:hAnsi="Times New Roman" w:cs="Times New Roman"/>
          <w:sz w:val="28"/>
          <w:szCs w:val="28"/>
        </w:rPr>
      </w:pPr>
      <w:r w:rsidRPr="00754961">
        <w:rPr>
          <w:rFonts w:ascii="Times New Roman" w:hAnsi="Times New Roman" w:cs="Times New Roman"/>
          <w:sz w:val="28"/>
          <w:szCs w:val="28"/>
        </w:rPr>
        <w:t xml:space="preserve">6. Накопление </w:t>
      </w:r>
      <w:proofErr w:type="spellStart"/>
      <w:r w:rsidRPr="00754961">
        <w:rPr>
          <w:rFonts w:ascii="Times New Roman" w:hAnsi="Times New Roman" w:cs="Times New Roman"/>
          <w:sz w:val="28"/>
          <w:szCs w:val="28"/>
        </w:rPr>
        <w:t>митохондриальных</w:t>
      </w:r>
      <w:proofErr w:type="spellEnd"/>
      <w:r w:rsidRPr="00754961">
        <w:rPr>
          <w:rFonts w:ascii="Times New Roman" w:hAnsi="Times New Roman" w:cs="Times New Roman"/>
          <w:sz w:val="28"/>
          <w:szCs w:val="28"/>
        </w:rPr>
        <w:t xml:space="preserve"> дефектов: Митохондрии, которые отвечают за производство энергии в клетках, подвержены накоплению дефектов с возрастом, что может привести к снижению энергетического потенциала клеток и снижению жизнеспособности.</w:t>
      </w:r>
    </w:p>
    <w:p w:rsidR="00730678" w:rsidRPr="00754961" w:rsidRDefault="00730678" w:rsidP="003B3778">
      <w:pPr>
        <w:spacing w:before="20" w:after="20"/>
        <w:ind w:firstLine="709"/>
        <w:jc w:val="both"/>
        <w:rPr>
          <w:rFonts w:ascii="Times New Roman" w:hAnsi="Times New Roman" w:cs="Times New Roman"/>
          <w:sz w:val="28"/>
          <w:szCs w:val="28"/>
        </w:rPr>
      </w:pPr>
      <w:r w:rsidRPr="00754961">
        <w:rPr>
          <w:rFonts w:ascii="Times New Roman" w:hAnsi="Times New Roman" w:cs="Times New Roman"/>
          <w:sz w:val="28"/>
          <w:szCs w:val="28"/>
        </w:rPr>
        <w:t>Эти и другие механизмы старения тесно взаимосвязаны и определяют общую картину процесса старения организма. Понимание этих механизмов позволяет разрабатывать стратегии продления активного долголетия и борьбы с возрастными изменениями в организме.</w:t>
      </w:r>
    </w:p>
    <w:p w:rsidR="00730678" w:rsidRPr="00754961" w:rsidRDefault="00730678" w:rsidP="003B3778">
      <w:pPr>
        <w:spacing w:before="20" w:after="20"/>
        <w:ind w:firstLine="709"/>
        <w:jc w:val="both"/>
        <w:rPr>
          <w:rFonts w:ascii="Times New Roman" w:hAnsi="Times New Roman" w:cs="Times New Roman"/>
          <w:sz w:val="28"/>
          <w:szCs w:val="28"/>
        </w:rPr>
      </w:pPr>
    </w:p>
    <w:p w:rsidR="00730678" w:rsidRPr="00754961" w:rsidRDefault="00730678" w:rsidP="003B3778">
      <w:pPr>
        <w:spacing w:before="20" w:after="20"/>
        <w:ind w:firstLine="709"/>
        <w:jc w:val="both"/>
        <w:rPr>
          <w:rFonts w:ascii="Times New Roman" w:hAnsi="Times New Roman" w:cs="Times New Roman"/>
          <w:sz w:val="28"/>
          <w:szCs w:val="28"/>
        </w:rPr>
      </w:pPr>
      <w:r w:rsidRPr="00754961">
        <w:rPr>
          <w:rFonts w:ascii="Times New Roman" w:hAnsi="Times New Roman" w:cs="Times New Roman"/>
          <w:b/>
          <w:bCs/>
          <w:sz w:val="28"/>
          <w:szCs w:val="28"/>
        </w:rPr>
        <w:t>Профилактика старения и продление активной жизни</w:t>
      </w:r>
      <w:r w:rsidRPr="00754961">
        <w:rPr>
          <w:rFonts w:ascii="Times New Roman" w:hAnsi="Times New Roman" w:cs="Times New Roman"/>
          <w:sz w:val="28"/>
          <w:szCs w:val="28"/>
        </w:rPr>
        <w:t>.</w:t>
      </w:r>
    </w:p>
    <w:p w:rsidR="00730678" w:rsidRPr="00754961" w:rsidRDefault="00730678" w:rsidP="003B3778">
      <w:pPr>
        <w:spacing w:before="20" w:after="20"/>
        <w:ind w:firstLine="709"/>
        <w:jc w:val="both"/>
        <w:rPr>
          <w:rFonts w:ascii="Times New Roman" w:hAnsi="Times New Roman" w:cs="Times New Roman"/>
          <w:sz w:val="28"/>
          <w:szCs w:val="28"/>
        </w:rPr>
      </w:pPr>
      <w:r w:rsidRPr="00754961">
        <w:rPr>
          <w:rFonts w:ascii="Times New Roman" w:hAnsi="Times New Roman" w:cs="Times New Roman"/>
          <w:sz w:val="28"/>
          <w:szCs w:val="28"/>
        </w:rPr>
        <w:t>Профилактика старения и продление активной жизни - это важные задачи, которые могут быть достигнуты с помощью комплексного подхода, включающего здоровый образ жизни, правильное питание, физическую активность, уход за психоэмоциональным состоянием и профилактические медицинские меры. Вот несколько ключевых рекомендаций:</w:t>
      </w:r>
    </w:p>
    <w:p w:rsidR="00730678" w:rsidRPr="00754961" w:rsidRDefault="00730678" w:rsidP="003B3778">
      <w:pPr>
        <w:spacing w:before="20" w:after="20"/>
        <w:ind w:firstLine="709"/>
        <w:jc w:val="both"/>
        <w:rPr>
          <w:rFonts w:ascii="Times New Roman" w:hAnsi="Times New Roman" w:cs="Times New Roman"/>
          <w:sz w:val="28"/>
          <w:szCs w:val="28"/>
        </w:rPr>
      </w:pPr>
      <w:r w:rsidRPr="00754961">
        <w:rPr>
          <w:rFonts w:ascii="Times New Roman" w:hAnsi="Times New Roman" w:cs="Times New Roman"/>
          <w:sz w:val="28"/>
          <w:szCs w:val="28"/>
        </w:rPr>
        <w:t>1. Здоровое питание: Сбалансированное питание, обогащенное полезными витаминами, минералами и антиоксидантами, играет важную роль в замедлении процессов старения. Употребление свежих фруктов, овощей, злаков, рыбы, орехов и зелени может способствовать поддержанию здоровья и укреплению иммунитета.</w:t>
      </w:r>
    </w:p>
    <w:p w:rsidR="00730678" w:rsidRPr="00754961" w:rsidRDefault="00730678" w:rsidP="003B3778">
      <w:pPr>
        <w:spacing w:before="20" w:after="20"/>
        <w:ind w:firstLine="709"/>
        <w:jc w:val="both"/>
        <w:rPr>
          <w:rFonts w:ascii="Times New Roman" w:hAnsi="Times New Roman" w:cs="Times New Roman"/>
          <w:sz w:val="28"/>
          <w:szCs w:val="28"/>
        </w:rPr>
      </w:pPr>
      <w:r w:rsidRPr="00754961">
        <w:rPr>
          <w:rFonts w:ascii="Times New Roman" w:hAnsi="Times New Roman" w:cs="Times New Roman"/>
          <w:sz w:val="28"/>
          <w:szCs w:val="28"/>
        </w:rPr>
        <w:t>2. Физическая активность: Регулярные занятия спортом и физическими упражнениями помогут поддерживать силу, гибкость и выносливость организма. Кардиоваскулярные тренировки, силовые упражнения и йога могут помочь укрепить мышцы, кости и сердечно-сосудистую систему.</w:t>
      </w:r>
    </w:p>
    <w:p w:rsidR="00730678" w:rsidRPr="00754961" w:rsidRDefault="00730678" w:rsidP="003B3778">
      <w:pPr>
        <w:spacing w:before="20" w:after="20"/>
        <w:ind w:firstLine="709"/>
        <w:jc w:val="both"/>
        <w:rPr>
          <w:rFonts w:ascii="Times New Roman" w:hAnsi="Times New Roman" w:cs="Times New Roman"/>
          <w:sz w:val="28"/>
          <w:szCs w:val="28"/>
        </w:rPr>
      </w:pPr>
      <w:r w:rsidRPr="00754961">
        <w:rPr>
          <w:rFonts w:ascii="Times New Roman" w:hAnsi="Times New Roman" w:cs="Times New Roman"/>
          <w:sz w:val="28"/>
          <w:szCs w:val="28"/>
        </w:rPr>
        <w:t>3. Психоэмоциональное здоровье: Уменьшение стресса, поддержание позитивного настроения, здоровые отношения с окружающими и психологическая гармония играют важную роль в замедлении процессов старения. Медитация, йога, психотерапия и другие методики могут помочь справиться с эмоциональным напряжением.</w:t>
      </w:r>
    </w:p>
    <w:p w:rsidR="00730678" w:rsidRPr="00754961" w:rsidRDefault="00730678" w:rsidP="003B3778">
      <w:pPr>
        <w:spacing w:before="20" w:after="20"/>
        <w:ind w:firstLine="709"/>
        <w:jc w:val="both"/>
        <w:rPr>
          <w:rFonts w:ascii="Times New Roman" w:hAnsi="Times New Roman" w:cs="Times New Roman"/>
          <w:sz w:val="28"/>
          <w:szCs w:val="28"/>
        </w:rPr>
      </w:pPr>
      <w:r w:rsidRPr="00754961">
        <w:rPr>
          <w:rFonts w:ascii="Times New Roman" w:hAnsi="Times New Roman" w:cs="Times New Roman"/>
          <w:sz w:val="28"/>
          <w:szCs w:val="28"/>
        </w:rPr>
        <w:lastRenderedPageBreak/>
        <w:t>4. Предупреждение преждевременного старения: Защита от вредного воздействия внешней среды, уход за кожей, регулярные медицинские осмотры, отказ от вредных привычек (курение, алкоголь), правильный сон и режим дня помогают предотвратить преждевременное старение организма.</w:t>
      </w:r>
    </w:p>
    <w:p w:rsidR="00730678" w:rsidRPr="00754961" w:rsidRDefault="00730678" w:rsidP="003B3778">
      <w:pPr>
        <w:spacing w:before="20" w:after="20"/>
        <w:ind w:firstLine="709"/>
        <w:jc w:val="both"/>
        <w:rPr>
          <w:rFonts w:ascii="Times New Roman" w:hAnsi="Times New Roman" w:cs="Times New Roman"/>
          <w:sz w:val="28"/>
          <w:szCs w:val="28"/>
        </w:rPr>
      </w:pPr>
      <w:r w:rsidRPr="00754961">
        <w:rPr>
          <w:rFonts w:ascii="Times New Roman" w:hAnsi="Times New Roman" w:cs="Times New Roman"/>
          <w:sz w:val="28"/>
          <w:szCs w:val="28"/>
        </w:rPr>
        <w:t>5. Медицинская профилактика: Регулярные медицинские осмотры, скрининг на раннее выявление заболеваний, вакцинация, соблюдение рекомендаций врачей по лечению хронических заболеваний помогают поддерживать здоровье и продлить активную жизнь.</w:t>
      </w:r>
    </w:p>
    <w:p w:rsidR="00730678" w:rsidRPr="00754961" w:rsidRDefault="00730678" w:rsidP="003B3778">
      <w:pPr>
        <w:spacing w:before="20" w:after="20"/>
        <w:ind w:firstLine="709"/>
        <w:jc w:val="both"/>
        <w:rPr>
          <w:rFonts w:ascii="Times New Roman" w:hAnsi="Times New Roman" w:cs="Times New Roman"/>
          <w:sz w:val="28"/>
          <w:szCs w:val="28"/>
        </w:rPr>
      </w:pPr>
    </w:p>
    <w:p w:rsidR="00730678" w:rsidRPr="00754961" w:rsidRDefault="00730678" w:rsidP="003B3778">
      <w:pPr>
        <w:spacing w:before="20" w:after="20"/>
        <w:ind w:firstLine="709"/>
        <w:jc w:val="both"/>
        <w:rPr>
          <w:rFonts w:ascii="Times New Roman" w:hAnsi="Times New Roman" w:cs="Times New Roman"/>
          <w:b/>
          <w:bCs/>
          <w:sz w:val="28"/>
          <w:szCs w:val="28"/>
        </w:rPr>
      </w:pPr>
      <w:r w:rsidRPr="00754961">
        <w:rPr>
          <w:rFonts w:ascii="Times New Roman" w:hAnsi="Times New Roman" w:cs="Times New Roman"/>
          <w:b/>
          <w:bCs/>
          <w:sz w:val="28"/>
          <w:szCs w:val="28"/>
        </w:rPr>
        <w:t xml:space="preserve">    Медицинские технологии для улучшения качества жизни пожилых.</w:t>
      </w:r>
    </w:p>
    <w:p w:rsidR="00730678" w:rsidRPr="00754961" w:rsidRDefault="00730678" w:rsidP="003B3778">
      <w:pPr>
        <w:spacing w:before="20" w:after="20"/>
        <w:ind w:firstLine="709"/>
        <w:jc w:val="both"/>
        <w:rPr>
          <w:rFonts w:ascii="Times New Roman" w:hAnsi="Times New Roman" w:cs="Times New Roman"/>
          <w:sz w:val="28"/>
          <w:szCs w:val="28"/>
        </w:rPr>
      </w:pPr>
      <w:r w:rsidRPr="00754961">
        <w:rPr>
          <w:rFonts w:ascii="Times New Roman" w:hAnsi="Times New Roman" w:cs="Times New Roman"/>
          <w:sz w:val="28"/>
          <w:szCs w:val="28"/>
        </w:rPr>
        <w:t>Медицинские технологии играют все более значительную роль в улучшении качества жизни пожилых людей, обеспечивая им доступ к более эффективным методам диагностики, лечения и ухода. Вот несколько технологий, которые способствуют улучшению здоровья и благополучия пожилых:</w:t>
      </w:r>
    </w:p>
    <w:p w:rsidR="00730678" w:rsidRPr="00754961" w:rsidRDefault="00730678" w:rsidP="003B3778">
      <w:pPr>
        <w:spacing w:before="20" w:after="20"/>
        <w:ind w:firstLine="709"/>
        <w:jc w:val="both"/>
        <w:rPr>
          <w:rFonts w:ascii="Times New Roman" w:hAnsi="Times New Roman" w:cs="Times New Roman"/>
          <w:sz w:val="28"/>
          <w:szCs w:val="28"/>
        </w:rPr>
      </w:pPr>
      <w:r w:rsidRPr="00754961">
        <w:rPr>
          <w:rFonts w:ascii="Times New Roman" w:hAnsi="Times New Roman" w:cs="Times New Roman"/>
          <w:sz w:val="28"/>
          <w:szCs w:val="28"/>
        </w:rPr>
        <w:t>1. Телемедицина: Технологии телемедицины позволяют пожилым людям получать медицинскую помощь на расстоянии, общаться с врачами через видеосвязь, передавать данные о своем состоянии и получать онлайн консультации. Это особенно ценно для тех, у кого мобильность ограничена.</w:t>
      </w:r>
    </w:p>
    <w:p w:rsidR="00730678" w:rsidRPr="00754961" w:rsidRDefault="00730678" w:rsidP="003B3778">
      <w:pPr>
        <w:spacing w:before="20" w:after="20"/>
        <w:ind w:firstLine="709"/>
        <w:jc w:val="both"/>
        <w:rPr>
          <w:rFonts w:ascii="Times New Roman" w:hAnsi="Times New Roman" w:cs="Times New Roman"/>
          <w:sz w:val="28"/>
          <w:szCs w:val="28"/>
        </w:rPr>
      </w:pPr>
      <w:r w:rsidRPr="00754961">
        <w:rPr>
          <w:rFonts w:ascii="Times New Roman" w:hAnsi="Times New Roman" w:cs="Times New Roman"/>
          <w:sz w:val="28"/>
          <w:szCs w:val="28"/>
        </w:rPr>
        <w:t>2. Медицинские носимые устройства: Современные умные часы, браслеты и другие носимые устройства могут непрерывно контролировать показатели здоровья, такие как пульс, уровень кислорода в крови, активность и даже анализировать данные для прогнозирования возможных проблем.</w:t>
      </w:r>
    </w:p>
    <w:p w:rsidR="00730678" w:rsidRPr="00754961" w:rsidRDefault="00730678" w:rsidP="003B3778">
      <w:pPr>
        <w:spacing w:before="20" w:after="20"/>
        <w:ind w:firstLine="709"/>
        <w:jc w:val="both"/>
        <w:rPr>
          <w:rFonts w:ascii="Times New Roman" w:hAnsi="Times New Roman" w:cs="Times New Roman"/>
          <w:sz w:val="28"/>
          <w:szCs w:val="28"/>
        </w:rPr>
      </w:pPr>
      <w:r w:rsidRPr="00754961">
        <w:rPr>
          <w:rFonts w:ascii="Times New Roman" w:hAnsi="Times New Roman" w:cs="Times New Roman"/>
          <w:sz w:val="28"/>
          <w:szCs w:val="28"/>
        </w:rPr>
        <w:t>3. Робототехника: Робототехника применяется для помощи пожилым людям в повседневных задачах, помощи при передвижении, а также для реабилитации после инсультов или других заболеваний.</w:t>
      </w:r>
    </w:p>
    <w:p w:rsidR="00730678" w:rsidRPr="00754961" w:rsidRDefault="00730678" w:rsidP="003B3778">
      <w:pPr>
        <w:spacing w:before="20" w:after="20"/>
        <w:ind w:firstLine="709"/>
        <w:jc w:val="both"/>
        <w:rPr>
          <w:rFonts w:ascii="Times New Roman" w:hAnsi="Times New Roman" w:cs="Times New Roman"/>
          <w:sz w:val="28"/>
          <w:szCs w:val="28"/>
        </w:rPr>
      </w:pPr>
      <w:r w:rsidRPr="00754961">
        <w:rPr>
          <w:rFonts w:ascii="Times New Roman" w:hAnsi="Times New Roman" w:cs="Times New Roman"/>
          <w:sz w:val="28"/>
          <w:szCs w:val="28"/>
        </w:rPr>
        <w:t>4. Умные дома: Технологии умных домов позволяют оснащать жилище пожилых людей датчиками безопасности, мониторинга здоровья, автоматизации и управления различными устройствами для обеспечения комфорта и безопасности.</w:t>
      </w:r>
    </w:p>
    <w:p w:rsidR="00730678" w:rsidRPr="00754961" w:rsidRDefault="00730678" w:rsidP="003B3778">
      <w:pPr>
        <w:spacing w:before="20" w:after="20"/>
        <w:ind w:firstLine="709"/>
        <w:jc w:val="both"/>
        <w:rPr>
          <w:rFonts w:ascii="Times New Roman" w:hAnsi="Times New Roman" w:cs="Times New Roman"/>
          <w:sz w:val="28"/>
          <w:szCs w:val="28"/>
        </w:rPr>
      </w:pPr>
      <w:r w:rsidRPr="00754961">
        <w:rPr>
          <w:rFonts w:ascii="Times New Roman" w:hAnsi="Times New Roman" w:cs="Times New Roman"/>
          <w:sz w:val="28"/>
          <w:szCs w:val="28"/>
        </w:rPr>
        <w:t>5. Виртуальная реальность: Применение виртуальной реальности используется для реабилитации и улучшения моторики, а также для когнитивной тренировки пожилых людей.</w:t>
      </w:r>
    </w:p>
    <w:p w:rsidR="00730678" w:rsidRPr="00754961" w:rsidRDefault="00730678" w:rsidP="003B3778">
      <w:pPr>
        <w:spacing w:before="20" w:after="20"/>
        <w:ind w:firstLine="709"/>
        <w:jc w:val="both"/>
        <w:rPr>
          <w:rFonts w:ascii="Times New Roman" w:hAnsi="Times New Roman" w:cs="Times New Roman"/>
          <w:sz w:val="28"/>
          <w:szCs w:val="28"/>
        </w:rPr>
      </w:pPr>
      <w:r w:rsidRPr="00754961">
        <w:rPr>
          <w:rFonts w:ascii="Times New Roman" w:hAnsi="Times New Roman" w:cs="Times New Roman"/>
          <w:sz w:val="28"/>
          <w:szCs w:val="28"/>
        </w:rPr>
        <w:t>6. Искусственный интеллект в медицине: Алгоритмы машинного обучения и искусственный интеллект помогают в более точной диагностике, прогнозировании заболеваний и персонализированном лечении.</w:t>
      </w:r>
    </w:p>
    <w:p w:rsidR="00730678" w:rsidRPr="00754961" w:rsidRDefault="00730678" w:rsidP="003B3778">
      <w:pPr>
        <w:spacing w:before="20" w:after="20"/>
        <w:ind w:firstLine="709"/>
        <w:jc w:val="both"/>
        <w:rPr>
          <w:rFonts w:ascii="Times New Roman" w:hAnsi="Times New Roman" w:cs="Times New Roman"/>
          <w:sz w:val="28"/>
          <w:szCs w:val="28"/>
        </w:rPr>
      </w:pPr>
      <w:r w:rsidRPr="00754961">
        <w:rPr>
          <w:rFonts w:ascii="Times New Roman" w:hAnsi="Times New Roman" w:cs="Times New Roman"/>
          <w:sz w:val="28"/>
          <w:szCs w:val="28"/>
        </w:rPr>
        <w:t xml:space="preserve">Эти медицинские технологии играют важную роль в повышении качества жизни пожилых людей, помогая им оставаться более самостоятельными, заботящимися о здоровье и снижая риск возникновения осложнений. </w:t>
      </w:r>
      <w:r w:rsidRPr="00754961">
        <w:rPr>
          <w:rFonts w:ascii="Times New Roman" w:hAnsi="Times New Roman" w:cs="Times New Roman"/>
          <w:sz w:val="28"/>
          <w:szCs w:val="28"/>
        </w:rPr>
        <w:lastRenderedPageBreak/>
        <w:t>Внедрение современных технологий в медицинскую практику продолжает эволюцию здравоохранения и делает его более доступным и эффективным для всех.</w:t>
      </w:r>
    </w:p>
    <w:p w:rsidR="00730678" w:rsidRPr="00754961" w:rsidRDefault="00730678" w:rsidP="003B3778">
      <w:pPr>
        <w:spacing w:before="20" w:after="20"/>
        <w:ind w:firstLine="709"/>
        <w:jc w:val="both"/>
        <w:rPr>
          <w:rFonts w:ascii="Times New Roman" w:hAnsi="Times New Roman" w:cs="Times New Roman"/>
          <w:b/>
          <w:bCs/>
          <w:sz w:val="28"/>
          <w:szCs w:val="28"/>
        </w:rPr>
      </w:pPr>
    </w:p>
    <w:p w:rsidR="00730678" w:rsidRPr="00754961" w:rsidRDefault="00730678" w:rsidP="003B3778">
      <w:pPr>
        <w:spacing w:before="20" w:after="20"/>
        <w:ind w:firstLine="709"/>
        <w:jc w:val="both"/>
        <w:rPr>
          <w:rFonts w:ascii="Times New Roman" w:hAnsi="Times New Roman" w:cs="Times New Roman"/>
          <w:sz w:val="28"/>
          <w:szCs w:val="28"/>
        </w:rPr>
      </w:pPr>
      <w:r w:rsidRPr="00754961">
        <w:rPr>
          <w:rFonts w:ascii="Times New Roman" w:hAnsi="Times New Roman" w:cs="Times New Roman"/>
          <w:b/>
          <w:bCs/>
          <w:sz w:val="28"/>
          <w:szCs w:val="28"/>
        </w:rPr>
        <w:t>Социальные аспекты обеспечения активного долголетия</w:t>
      </w:r>
      <w:r w:rsidRPr="00754961">
        <w:rPr>
          <w:rFonts w:ascii="Times New Roman" w:hAnsi="Times New Roman" w:cs="Times New Roman"/>
          <w:sz w:val="28"/>
          <w:szCs w:val="28"/>
        </w:rPr>
        <w:t>.</w:t>
      </w:r>
    </w:p>
    <w:p w:rsidR="00730678" w:rsidRPr="00754961" w:rsidRDefault="00730678" w:rsidP="003B3778">
      <w:pPr>
        <w:spacing w:before="20" w:after="20"/>
        <w:ind w:firstLine="709"/>
        <w:jc w:val="both"/>
        <w:rPr>
          <w:rFonts w:ascii="Times New Roman" w:hAnsi="Times New Roman" w:cs="Times New Roman"/>
          <w:sz w:val="28"/>
          <w:szCs w:val="28"/>
        </w:rPr>
      </w:pPr>
      <w:r w:rsidRPr="00754961">
        <w:rPr>
          <w:rFonts w:ascii="Times New Roman" w:hAnsi="Times New Roman" w:cs="Times New Roman"/>
          <w:sz w:val="28"/>
          <w:szCs w:val="28"/>
        </w:rPr>
        <w:t>Обеспечение активного долголетия является важным социальным вопросом, который касается улучшения качества жизни пожилых людей и их участия в обществе. Важно не только продлить продолжительность жизни, но и обеспечить ее качественное содержание, что включает в себя физическое и психическое благополучие, социальную активность, удовлетворение культурными и духовными потребностями.</w:t>
      </w:r>
    </w:p>
    <w:p w:rsidR="00730678" w:rsidRPr="00754961" w:rsidRDefault="00730678" w:rsidP="003B3778">
      <w:pPr>
        <w:spacing w:before="20" w:after="20"/>
        <w:ind w:firstLine="709"/>
        <w:jc w:val="both"/>
        <w:rPr>
          <w:rFonts w:ascii="Times New Roman" w:hAnsi="Times New Roman" w:cs="Times New Roman"/>
          <w:sz w:val="28"/>
          <w:szCs w:val="28"/>
        </w:rPr>
      </w:pPr>
      <w:r w:rsidRPr="00754961">
        <w:rPr>
          <w:rFonts w:ascii="Times New Roman" w:hAnsi="Times New Roman" w:cs="Times New Roman"/>
          <w:sz w:val="28"/>
          <w:szCs w:val="28"/>
        </w:rPr>
        <w:t>Социальные аспекты обеспечения активного долголетия включают в себя следующие моменты:</w:t>
      </w:r>
    </w:p>
    <w:p w:rsidR="00730678" w:rsidRPr="00754961" w:rsidRDefault="00730678" w:rsidP="003B3778">
      <w:pPr>
        <w:spacing w:before="20" w:after="20"/>
        <w:ind w:firstLine="709"/>
        <w:jc w:val="both"/>
        <w:rPr>
          <w:rFonts w:ascii="Times New Roman" w:hAnsi="Times New Roman" w:cs="Times New Roman"/>
          <w:sz w:val="28"/>
          <w:szCs w:val="28"/>
        </w:rPr>
      </w:pPr>
      <w:r w:rsidRPr="00754961">
        <w:rPr>
          <w:rFonts w:ascii="Times New Roman" w:hAnsi="Times New Roman" w:cs="Times New Roman"/>
          <w:sz w:val="28"/>
          <w:szCs w:val="28"/>
        </w:rPr>
        <w:t>1. Социальная поддержка: Важную роль играет наличие социальной поддержки со стороны семьи, друзей, общественных организаций и государства. Это помогает пожилым людям чувствовать себя ценными, любимыми и важными членами общества.</w:t>
      </w:r>
    </w:p>
    <w:p w:rsidR="00730678" w:rsidRPr="00754961" w:rsidRDefault="00730678" w:rsidP="003B3778">
      <w:pPr>
        <w:spacing w:before="20" w:after="20"/>
        <w:ind w:firstLine="709"/>
        <w:jc w:val="both"/>
        <w:rPr>
          <w:rFonts w:ascii="Times New Roman" w:hAnsi="Times New Roman" w:cs="Times New Roman"/>
          <w:sz w:val="28"/>
          <w:szCs w:val="28"/>
        </w:rPr>
      </w:pPr>
      <w:r w:rsidRPr="00754961">
        <w:rPr>
          <w:rFonts w:ascii="Times New Roman" w:hAnsi="Times New Roman" w:cs="Times New Roman"/>
          <w:sz w:val="28"/>
          <w:szCs w:val="28"/>
        </w:rPr>
        <w:t>2. Участие в активной социальной жизни: Пожилые люди нуждаются в возможностях для участия в различных общественных мероприятиях, культурных мероприятиях, спортивных мероприятиях и других деятельностях, которые позволяют им оставаться социально активными и вовлеченными.</w:t>
      </w:r>
    </w:p>
    <w:p w:rsidR="00730678" w:rsidRPr="00754961" w:rsidRDefault="00730678" w:rsidP="003B3778">
      <w:pPr>
        <w:spacing w:before="20" w:after="20"/>
        <w:ind w:firstLine="709"/>
        <w:jc w:val="both"/>
        <w:rPr>
          <w:rFonts w:ascii="Times New Roman" w:hAnsi="Times New Roman" w:cs="Times New Roman"/>
          <w:sz w:val="28"/>
          <w:szCs w:val="28"/>
        </w:rPr>
      </w:pPr>
      <w:r w:rsidRPr="00754961">
        <w:rPr>
          <w:rFonts w:ascii="Times New Roman" w:hAnsi="Times New Roman" w:cs="Times New Roman"/>
          <w:sz w:val="28"/>
          <w:szCs w:val="28"/>
        </w:rPr>
        <w:t>3. Поддержка здорового образа жизни: Обеспечение доступа к здоровому питанию, физическим упражнениям, медицинскому обслуживанию и другим услугам способствует поддержанию активного и здорового образа жизни у пожилых людей.</w:t>
      </w:r>
    </w:p>
    <w:p w:rsidR="00730678" w:rsidRPr="00754961" w:rsidRDefault="00730678" w:rsidP="003B3778">
      <w:pPr>
        <w:spacing w:before="20" w:after="20"/>
        <w:ind w:firstLine="709"/>
        <w:jc w:val="both"/>
        <w:rPr>
          <w:rFonts w:ascii="Times New Roman" w:hAnsi="Times New Roman" w:cs="Times New Roman"/>
          <w:sz w:val="28"/>
          <w:szCs w:val="28"/>
        </w:rPr>
      </w:pPr>
      <w:r w:rsidRPr="00754961">
        <w:rPr>
          <w:rFonts w:ascii="Times New Roman" w:hAnsi="Times New Roman" w:cs="Times New Roman"/>
          <w:sz w:val="28"/>
          <w:szCs w:val="28"/>
        </w:rPr>
        <w:t>4. Обеспечение культурных и духовных потребностей: Пожилые люди нуждаются в возможностях для самореализации, творчества, общения и развития духовных интеллектуальных интересов.</w:t>
      </w:r>
    </w:p>
    <w:p w:rsidR="00730678" w:rsidRPr="00754961" w:rsidRDefault="00730678" w:rsidP="003B3778">
      <w:pPr>
        <w:spacing w:before="20" w:after="20"/>
        <w:ind w:firstLine="709"/>
        <w:jc w:val="both"/>
        <w:rPr>
          <w:rFonts w:ascii="Times New Roman" w:hAnsi="Times New Roman" w:cs="Times New Roman"/>
          <w:sz w:val="28"/>
          <w:szCs w:val="28"/>
        </w:rPr>
      </w:pPr>
      <w:r w:rsidRPr="00754961">
        <w:rPr>
          <w:rFonts w:ascii="Times New Roman" w:hAnsi="Times New Roman" w:cs="Times New Roman"/>
          <w:sz w:val="28"/>
          <w:szCs w:val="28"/>
        </w:rPr>
        <w:t xml:space="preserve">5. Борьба с </w:t>
      </w:r>
      <w:proofErr w:type="spellStart"/>
      <w:r w:rsidRPr="00754961">
        <w:rPr>
          <w:rFonts w:ascii="Times New Roman" w:hAnsi="Times New Roman" w:cs="Times New Roman"/>
          <w:sz w:val="28"/>
          <w:szCs w:val="28"/>
        </w:rPr>
        <w:t>возрастизмом</w:t>
      </w:r>
      <w:proofErr w:type="spellEnd"/>
      <w:r w:rsidRPr="00754961">
        <w:rPr>
          <w:rFonts w:ascii="Times New Roman" w:hAnsi="Times New Roman" w:cs="Times New Roman"/>
          <w:sz w:val="28"/>
          <w:szCs w:val="28"/>
        </w:rPr>
        <w:t>: Важно бороться с негативными стереотипами и дискриминацией по возрасту, создавая условия для уважительного отношения к людям пожилого возраста и поддержания их самооценки.</w:t>
      </w:r>
    </w:p>
    <w:p w:rsidR="00730678" w:rsidRPr="00754961" w:rsidRDefault="00730678" w:rsidP="003B3778">
      <w:pPr>
        <w:spacing w:before="20" w:after="20"/>
        <w:ind w:firstLine="709"/>
        <w:jc w:val="both"/>
        <w:rPr>
          <w:rFonts w:ascii="Times New Roman" w:hAnsi="Times New Roman" w:cs="Times New Roman"/>
          <w:sz w:val="28"/>
          <w:szCs w:val="28"/>
        </w:rPr>
      </w:pPr>
    </w:p>
    <w:p w:rsidR="00730678" w:rsidRPr="00754961" w:rsidRDefault="00730678" w:rsidP="003B3778">
      <w:pPr>
        <w:spacing w:before="20" w:after="20"/>
        <w:ind w:firstLine="709"/>
        <w:jc w:val="both"/>
        <w:rPr>
          <w:rFonts w:ascii="Times New Roman" w:hAnsi="Times New Roman" w:cs="Times New Roman"/>
          <w:b/>
          <w:bCs/>
          <w:sz w:val="28"/>
          <w:szCs w:val="28"/>
        </w:rPr>
      </w:pPr>
      <w:r w:rsidRPr="00754961">
        <w:rPr>
          <w:rFonts w:ascii="Times New Roman" w:hAnsi="Times New Roman" w:cs="Times New Roman"/>
          <w:b/>
          <w:bCs/>
          <w:sz w:val="28"/>
          <w:szCs w:val="28"/>
        </w:rPr>
        <w:t>Роль образования в обеспечении активного долголетия.</w:t>
      </w:r>
    </w:p>
    <w:p w:rsidR="00730678" w:rsidRPr="00754961" w:rsidRDefault="00730678" w:rsidP="003B3778">
      <w:pPr>
        <w:spacing w:before="20" w:after="20"/>
        <w:ind w:firstLine="709"/>
        <w:jc w:val="both"/>
        <w:rPr>
          <w:rFonts w:ascii="Times New Roman" w:hAnsi="Times New Roman" w:cs="Times New Roman"/>
          <w:sz w:val="28"/>
          <w:szCs w:val="28"/>
        </w:rPr>
      </w:pPr>
      <w:r w:rsidRPr="00754961">
        <w:rPr>
          <w:rFonts w:ascii="Times New Roman" w:hAnsi="Times New Roman" w:cs="Times New Roman"/>
          <w:sz w:val="28"/>
          <w:szCs w:val="28"/>
        </w:rPr>
        <w:t>Образование играет значительную роль в обеспечении активного долголетия, поскольку оно способствует умственному развитию, поддержанию когнитивных функций и познавательной активности даже на пожилом возрасте. Важно понимать, что образование для пожилых людей не ограничивается только формальным обучением, но также включает самообразование, участие в культурных мероприятиях, чтение книг, изучение новых языков, освоение компьютерных навыков и другие виды интеллектуальной деятельности.</w:t>
      </w:r>
    </w:p>
    <w:p w:rsidR="00730678" w:rsidRPr="00754961" w:rsidRDefault="00730678" w:rsidP="003B3778">
      <w:pPr>
        <w:spacing w:before="20" w:after="20"/>
        <w:ind w:firstLine="709"/>
        <w:jc w:val="both"/>
        <w:rPr>
          <w:rFonts w:ascii="Times New Roman" w:hAnsi="Times New Roman" w:cs="Times New Roman"/>
          <w:sz w:val="28"/>
          <w:szCs w:val="28"/>
        </w:rPr>
      </w:pPr>
      <w:r w:rsidRPr="00754961">
        <w:rPr>
          <w:rFonts w:ascii="Times New Roman" w:hAnsi="Times New Roman" w:cs="Times New Roman"/>
          <w:sz w:val="28"/>
          <w:szCs w:val="28"/>
        </w:rPr>
        <w:lastRenderedPageBreak/>
        <w:t>Получение новых знаний и навыков способствует укреплению памяти, улучшению когнитивных функций и общему умственному здоровью. Образование также способствует социальной активности пожилых людей, помогая им оставаться вовлеченными в жизнь общества, находить новые интересы и общаться с единомышленниками.</w:t>
      </w:r>
    </w:p>
    <w:p w:rsidR="00730678" w:rsidRPr="00754961" w:rsidRDefault="00730678" w:rsidP="003B3778">
      <w:pPr>
        <w:spacing w:before="20" w:after="20"/>
        <w:ind w:firstLine="709"/>
        <w:jc w:val="both"/>
        <w:rPr>
          <w:rFonts w:ascii="Times New Roman" w:hAnsi="Times New Roman" w:cs="Times New Roman"/>
          <w:sz w:val="28"/>
          <w:szCs w:val="28"/>
        </w:rPr>
      </w:pPr>
      <w:r w:rsidRPr="00754961">
        <w:rPr>
          <w:rFonts w:ascii="Times New Roman" w:hAnsi="Times New Roman" w:cs="Times New Roman"/>
          <w:sz w:val="28"/>
          <w:szCs w:val="28"/>
        </w:rPr>
        <w:t>Кроме того, образование может помочь пожилым людям адаптироваться к изменяющемуся миру, осваивать новые технологии, улучшать навыки самоорганизации и саморазвития. Образование способствует повышению самооценки, уверенности в себе и общему психологическому благополучию, что является важным компонентом активного и качественного долголетия. В итоге, образование играет ключевую роль в поддержании активности, здоровья и жизненного оптимизма пожилых людей.</w:t>
      </w:r>
    </w:p>
    <w:p w:rsidR="00730678" w:rsidRPr="00754961" w:rsidRDefault="00730678" w:rsidP="003B3778">
      <w:pPr>
        <w:spacing w:before="20" w:after="20"/>
        <w:ind w:firstLine="709"/>
        <w:jc w:val="both"/>
        <w:rPr>
          <w:rFonts w:ascii="Times New Roman" w:hAnsi="Times New Roman" w:cs="Times New Roman"/>
          <w:sz w:val="28"/>
          <w:szCs w:val="28"/>
        </w:rPr>
      </w:pPr>
    </w:p>
    <w:p w:rsidR="00730678" w:rsidRPr="00754961" w:rsidRDefault="00730678" w:rsidP="003B3778">
      <w:pPr>
        <w:spacing w:before="20" w:after="20"/>
        <w:ind w:firstLine="709"/>
        <w:jc w:val="both"/>
        <w:rPr>
          <w:rFonts w:ascii="Times New Roman" w:hAnsi="Times New Roman" w:cs="Times New Roman"/>
          <w:b/>
          <w:bCs/>
          <w:sz w:val="28"/>
          <w:szCs w:val="28"/>
        </w:rPr>
      </w:pPr>
      <w:r w:rsidRPr="00754961">
        <w:rPr>
          <w:rFonts w:ascii="Times New Roman" w:hAnsi="Times New Roman" w:cs="Times New Roman"/>
          <w:b/>
          <w:bCs/>
          <w:sz w:val="28"/>
          <w:szCs w:val="28"/>
        </w:rPr>
        <w:t>Технологии и активное долголетие.</w:t>
      </w:r>
    </w:p>
    <w:p w:rsidR="00730678" w:rsidRPr="00754961" w:rsidRDefault="00730678" w:rsidP="003B3778">
      <w:pPr>
        <w:spacing w:before="20" w:after="20"/>
        <w:ind w:firstLine="709"/>
        <w:jc w:val="both"/>
        <w:rPr>
          <w:rFonts w:ascii="Times New Roman" w:hAnsi="Times New Roman" w:cs="Times New Roman"/>
          <w:sz w:val="28"/>
          <w:szCs w:val="28"/>
        </w:rPr>
      </w:pPr>
      <w:r w:rsidRPr="00754961">
        <w:rPr>
          <w:rFonts w:ascii="Times New Roman" w:hAnsi="Times New Roman" w:cs="Times New Roman"/>
          <w:sz w:val="28"/>
          <w:szCs w:val="28"/>
        </w:rPr>
        <w:t>Технологии играют все более важную роль в обеспечении активного долголетия и улучшении качества жизни пожилых людей. Современные технологии призваны не только упростить повседневные задачи, но и способствовать улучшению физического и умственного здоровья, обеспечивая возможность вести активный образ жизни на протяжении всего периода старости.</w:t>
      </w:r>
    </w:p>
    <w:p w:rsidR="00730678" w:rsidRPr="00754961" w:rsidRDefault="00730678" w:rsidP="003B3778">
      <w:pPr>
        <w:spacing w:before="20" w:after="20"/>
        <w:ind w:firstLine="709"/>
        <w:jc w:val="both"/>
        <w:rPr>
          <w:rFonts w:ascii="Times New Roman" w:hAnsi="Times New Roman" w:cs="Times New Roman"/>
          <w:sz w:val="28"/>
          <w:szCs w:val="28"/>
        </w:rPr>
      </w:pPr>
      <w:r w:rsidRPr="00754961">
        <w:rPr>
          <w:rFonts w:ascii="Times New Roman" w:hAnsi="Times New Roman" w:cs="Times New Roman"/>
          <w:sz w:val="28"/>
          <w:szCs w:val="28"/>
        </w:rPr>
        <w:t>Одним из ключевых направлений использования технологий для пожилых людей является здоровье сбережение. Медицинские технологии, такие как носимые устройства для мониторинга здоровья, мобильные приложения для отслеживания показателей здоровья и фитнес-технологии, помогают пожилым людям контролировать свое здоровье, поддерживать активность и следить за режимом питания. Такие технологии также упрощают доступ к медицинской помощи и консультациям, повышая качество медицинского обслуживания.</w:t>
      </w:r>
    </w:p>
    <w:p w:rsidR="00730678" w:rsidRPr="00754961" w:rsidRDefault="00730678" w:rsidP="003B3778">
      <w:pPr>
        <w:spacing w:before="20" w:after="20"/>
        <w:ind w:firstLine="709"/>
        <w:jc w:val="both"/>
        <w:rPr>
          <w:rFonts w:ascii="Times New Roman" w:hAnsi="Times New Roman" w:cs="Times New Roman"/>
          <w:sz w:val="28"/>
          <w:szCs w:val="28"/>
        </w:rPr>
      </w:pPr>
      <w:r w:rsidRPr="00754961">
        <w:rPr>
          <w:rFonts w:ascii="Times New Roman" w:hAnsi="Times New Roman" w:cs="Times New Roman"/>
          <w:sz w:val="28"/>
          <w:szCs w:val="28"/>
        </w:rPr>
        <w:t>Еще одной важной областью применения технологий для пожилых людей является социальная связь. Интернет и коммуникационные технологии позволяют пожилым людям оставаться на связи с семьей и друзьями, участвовать в онлайн-</w:t>
      </w:r>
      <w:r w:rsidR="002C49C5">
        <w:rPr>
          <w:rFonts w:ascii="Times New Roman" w:hAnsi="Times New Roman" w:cs="Times New Roman"/>
          <w:sz w:val="28"/>
          <w:szCs w:val="28"/>
        </w:rPr>
        <w:t xml:space="preserve"> </w:t>
      </w:r>
      <w:r w:rsidRPr="00754961">
        <w:rPr>
          <w:rFonts w:ascii="Times New Roman" w:hAnsi="Times New Roman" w:cs="Times New Roman"/>
          <w:sz w:val="28"/>
          <w:szCs w:val="28"/>
        </w:rPr>
        <w:t xml:space="preserve">мероприятиях, общаться через </w:t>
      </w:r>
      <w:proofErr w:type="spellStart"/>
      <w:r w:rsidRPr="00754961">
        <w:rPr>
          <w:rFonts w:ascii="Times New Roman" w:hAnsi="Times New Roman" w:cs="Times New Roman"/>
          <w:sz w:val="28"/>
          <w:szCs w:val="28"/>
        </w:rPr>
        <w:t>видеозвонки</w:t>
      </w:r>
      <w:proofErr w:type="spellEnd"/>
      <w:r w:rsidRPr="00754961">
        <w:rPr>
          <w:rFonts w:ascii="Times New Roman" w:hAnsi="Times New Roman" w:cs="Times New Roman"/>
          <w:sz w:val="28"/>
          <w:szCs w:val="28"/>
        </w:rPr>
        <w:t xml:space="preserve"> и социальные сети. Это способствует борьбе социальной изоляции, повышает качество жизни и помогает сохранить эмоциональное благополучие.</w:t>
      </w:r>
    </w:p>
    <w:p w:rsidR="00730678" w:rsidRPr="00754961" w:rsidRDefault="00730678" w:rsidP="003B3778">
      <w:pPr>
        <w:spacing w:before="20" w:after="20"/>
        <w:ind w:firstLine="709"/>
        <w:jc w:val="both"/>
        <w:rPr>
          <w:rFonts w:ascii="Times New Roman" w:hAnsi="Times New Roman" w:cs="Times New Roman"/>
          <w:sz w:val="28"/>
          <w:szCs w:val="28"/>
        </w:rPr>
      </w:pPr>
      <w:r w:rsidRPr="00754961">
        <w:rPr>
          <w:rFonts w:ascii="Times New Roman" w:hAnsi="Times New Roman" w:cs="Times New Roman"/>
          <w:sz w:val="28"/>
          <w:szCs w:val="28"/>
        </w:rPr>
        <w:t>Кроме того, технологии могут быть использованы для улучшения интеллектуального развития и саморазвития пожилых людей. Различные образовательные онлайн-платформы, приложения для обучения языкам, игры для тренировки мозга и другие электронные ресурсы помогают стимулировать умственную активность, улучшать память и когнитивные функции, а также развивать новые навыки.</w:t>
      </w:r>
    </w:p>
    <w:p w:rsidR="00730678" w:rsidRDefault="00730678" w:rsidP="003B3778">
      <w:pPr>
        <w:spacing w:before="20" w:after="20"/>
        <w:ind w:firstLine="709"/>
        <w:jc w:val="both"/>
        <w:rPr>
          <w:rFonts w:ascii="Times New Roman" w:hAnsi="Times New Roman" w:cs="Times New Roman"/>
          <w:sz w:val="28"/>
          <w:szCs w:val="28"/>
        </w:rPr>
      </w:pPr>
      <w:r w:rsidRPr="00754961">
        <w:rPr>
          <w:rFonts w:ascii="Times New Roman" w:hAnsi="Times New Roman" w:cs="Times New Roman"/>
          <w:sz w:val="28"/>
          <w:szCs w:val="28"/>
        </w:rPr>
        <w:lastRenderedPageBreak/>
        <w:t>Таким образом, технологии имеют большой потенциал для создания условий для активного долголетия, повышения качества жизни пожилых людей и обеспечения возможности вести полноценный образ жизни на протяжении всего долгого периода старости. Использование современных технологий в сочетании с правильным подходом и обучением позволяет пожилым людям оставаться активными, здоровыми и общительными, что является одним из ключевых факторов успешного старения.</w:t>
      </w:r>
    </w:p>
    <w:p w:rsidR="009D6CEF" w:rsidRPr="00754961" w:rsidRDefault="009D6CEF" w:rsidP="003B3778">
      <w:pPr>
        <w:spacing w:before="20" w:after="20"/>
        <w:ind w:firstLine="709"/>
        <w:jc w:val="both"/>
        <w:rPr>
          <w:rFonts w:ascii="Times New Roman" w:hAnsi="Times New Roman" w:cs="Times New Roman"/>
          <w:sz w:val="28"/>
          <w:szCs w:val="28"/>
        </w:rPr>
      </w:pPr>
      <w:r w:rsidRPr="00671AB3">
        <w:rPr>
          <w:rFonts w:ascii="Times New Roman" w:hAnsi="Times New Roman" w:cs="Times New Roman"/>
          <w:spacing w:val="1"/>
          <w:sz w:val="28"/>
          <w:szCs w:val="28"/>
        </w:rPr>
        <w:t>Активное долголетие достигается комплексным подходом. Биологические факторы (генетика, клеточное старение) корректируются медициной: профилактикой, ранней диагностикой и персонализированной терапией. Здоровый образ жизни (питание, спорт, сон, отказ от вредных привычек) замедляет старение, социальная поддержка борется с одиночеством, а технологии (телемедицина, ИИ) обеспечивают самостоятельность. Синергия этих элементов продлевает здоровую и активную жизнь</w:t>
      </w:r>
      <w:r>
        <w:rPr>
          <w:rFonts w:ascii="Segoe UI" w:hAnsi="Segoe UI" w:cs="Segoe UI"/>
          <w:spacing w:val="1"/>
        </w:rPr>
        <w:t>.</w:t>
      </w:r>
    </w:p>
    <w:p w:rsidR="00730678" w:rsidRPr="00754961" w:rsidRDefault="00730678" w:rsidP="003B3778">
      <w:pPr>
        <w:spacing w:before="20" w:after="20"/>
        <w:ind w:firstLine="709"/>
        <w:jc w:val="center"/>
        <w:rPr>
          <w:rFonts w:ascii="Times New Roman" w:hAnsi="Times New Roman" w:cs="Times New Roman"/>
          <w:sz w:val="28"/>
          <w:szCs w:val="28"/>
        </w:rPr>
      </w:pPr>
    </w:p>
    <w:p w:rsidR="00730678" w:rsidRPr="00754961" w:rsidRDefault="00730678" w:rsidP="003B3778">
      <w:pPr>
        <w:tabs>
          <w:tab w:val="left" w:pos="5624"/>
        </w:tabs>
        <w:spacing w:before="20" w:after="20"/>
        <w:ind w:firstLine="709"/>
        <w:rPr>
          <w:rFonts w:ascii="Times New Roman" w:hAnsi="Times New Roman" w:cs="Times New Roman"/>
          <w:sz w:val="28"/>
          <w:szCs w:val="28"/>
        </w:rPr>
      </w:pPr>
    </w:p>
    <w:p w:rsidR="00730678" w:rsidRPr="00754961" w:rsidRDefault="00730678" w:rsidP="003B3778">
      <w:pPr>
        <w:tabs>
          <w:tab w:val="left" w:pos="5624"/>
        </w:tabs>
        <w:spacing w:before="20" w:after="20"/>
        <w:ind w:firstLine="709"/>
        <w:rPr>
          <w:rFonts w:ascii="Times New Roman" w:hAnsi="Times New Roman" w:cs="Times New Roman"/>
          <w:sz w:val="28"/>
          <w:szCs w:val="28"/>
        </w:rPr>
      </w:pPr>
    </w:p>
    <w:p w:rsidR="00730678" w:rsidRPr="00754961" w:rsidRDefault="00730678" w:rsidP="003B3778">
      <w:pPr>
        <w:tabs>
          <w:tab w:val="left" w:pos="5624"/>
        </w:tabs>
        <w:spacing w:before="20" w:after="20"/>
        <w:ind w:firstLine="709"/>
        <w:rPr>
          <w:rFonts w:ascii="Times New Roman" w:hAnsi="Times New Roman" w:cs="Times New Roman"/>
          <w:sz w:val="28"/>
          <w:szCs w:val="28"/>
        </w:rPr>
      </w:pPr>
    </w:p>
    <w:p w:rsidR="00730678" w:rsidRDefault="00730678" w:rsidP="003B3778">
      <w:pPr>
        <w:tabs>
          <w:tab w:val="left" w:pos="5624"/>
        </w:tabs>
        <w:spacing w:before="20" w:after="20"/>
        <w:ind w:firstLine="709"/>
        <w:rPr>
          <w:rFonts w:ascii="Times New Roman" w:hAnsi="Times New Roman" w:cs="Times New Roman"/>
          <w:sz w:val="28"/>
          <w:szCs w:val="28"/>
        </w:rPr>
      </w:pPr>
    </w:p>
    <w:p w:rsidR="005C49CD" w:rsidRDefault="005C49CD" w:rsidP="003B3778">
      <w:pPr>
        <w:tabs>
          <w:tab w:val="left" w:pos="5624"/>
        </w:tabs>
        <w:spacing w:before="20" w:after="20"/>
        <w:ind w:firstLine="709"/>
        <w:rPr>
          <w:rFonts w:ascii="Times New Roman" w:hAnsi="Times New Roman" w:cs="Times New Roman"/>
          <w:sz w:val="28"/>
          <w:szCs w:val="28"/>
        </w:rPr>
      </w:pPr>
    </w:p>
    <w:p w:rsidR="00086FBC" w:rsidRDefault="00086FBC" w:rsidP="003B3778">
      <w:pPr>
        <w:tabs>
          <w:tab w:val="left" w:pos="5624"/>
        </w:tabs>
        <w:spacing w:before="20" w:after="20"/>
        <w:ind w:firstLine="709"/>
        <w:rPr>
          <w:rFonts w:ascii="Times New Roman" w:hAnsi="Times New Roman" w:cs="Times New Roman"/>
          <w:sz w:val="28"/>
          <w:szCs w:val="28"/>
        </w:rPr>
      </w:pPr>
    </w:p>
    <w:p w:rsidR="00086FBC" w:rsidRDefault="00086FBC" w:rsidP="003B3778">
      <w:pPr>
        <w:tabs>
          <w:tab w:val="left" w:pos="5624"/>
        </w:tabs>
        <w:spacing w:before="20" w:after="20"/>
        <w:ind w:firstLine="709"/>
        <w:rPr>
          <w:rFonts w:ascii="Times New Roman" w:hAnsi="Times New Roman" w:cs="Times New Roman"/>
          <w:sz w:val="28"/>
          <w:szCs w:val="28"/>
        </w:rPr>
      </w:pPr>
    </w:p>
    <w:p w:rsidR="00086FBC" w:rsidRDefault="00086FBC" w:rsidP="003B3778">
      <w:pPr>
        <w:tabs>
          <w:tab w:val="left" w:pos="5624"/>
        </w:tabs>
        <w:spacing w:before="20" w:after="20"/>
        <w:ind w:firstLine="709"/>
        <w:rPr>
          <w:rFonts w:ascii="Times New Roman" w:hAnsi="Times New Roman" w:cs="Times New Roman"/>
          <w:sz w:val="28"/>
          <w:szCs w:val="28"/>
        </w:rPr>
      </w:pPr>
    </w:p>
    <w:p w:rsidR="00086FBC" w:rsidRDefault="00086FBC" w:rsidP="003B3778">
      <w:pPr>
        <w:tabs>
          <w:tab w:val="left" w:pos="5624"/>
        </w:tabs>
        <w:spacing w:before="20" w:after="20"/>
        <w:ind w:firstLine="709"/>
        <w:rPr>
          <w:rFonts w:ascii="Times New Roman" w:hAnsi="Times New Roman" w:cs="Times New Roman"/>
          <w:sz w:val="28"/>
          <w:szCs w:val="28"/>
        </w:rPr>
      </w:pPr>
    </w:p>
    <w:p w:rsidR="00086FBC" w:rsidRDefault="00086FBC" w:rsidP="003B3778">
      <w:pPr>
        <w:tabs>
          <w:tab w:val="left" w:pos="5624"/>
        </w:tabs>
        <w:spacing w:before="20" w:after="20"/>
        <w:ind w:firstLine="709"/>
        <w:rPr>
          <w:rFonts w:ascii="Times New Roman" w:hAnsi="Times New Roman" w:cs="Times New Roman"/>
          <w:sz w:val="28"/>
          <w:szCs w:val="28"/>
        </w:rPr>
      </w:pPr>
    </w:p>
    <w:p w:rsidR="005C49CD" w:rsidRPr="00754961" w:rsidRDefault="005C49CD" w:rsidP="003B3778">
      <w:pPr>
        <w:tabs>
          <w:tab w:val="left" w:pos="5624"/>
        </w:tabs>
        <w:spacing w:before="20" w:after="20"/>
        <w:ind w:firstLine="709"/>
        <w:rPr>
          <w:rFonts w:ascii="Times New Roman" w:hAnsi="Times New Roman" w:cs="Times New Roman"/>
          <w:sz w:val="28"/>
          <w:szCs w:val="28"/>
        </w:rPr>
      </w:pPr>
    </w:p>
    <w:p w:rsidR="00086FBC" w:rsidRDefault="00086FBC" w:rsidP="006B7476">
      <w:pPr>
        <w:tabs>
          <w:tab w:val="left" w:pos="5624"/>
        </w:tabs>
        <w:spacing w:before="20" w:after="20" w:line="360" w:lineRule="auto"/>
        <w:ind w:firstLine="709"/>
        <w:rPr>
          <w:rFonts w:ascii="Times New Roman" w:hAnsi="Times New Roman" w:cs="Times New Roman"/>
          <w:sz w:val="28"/>
          <w:szCs w:val="28"/>
        </w:rPr>
      </w:pPr>
    </w:p>
    <w:p w:rsidR="00086FBC" w:rsidRDefault="00086FBC">
      <w:pPr>
        <w:rPr>
          <w:rFonts w:ascii="Times New Roman" w:hAnsi="Times New Roman" w:cs="Times New Roman"/>
          <w:sz w:val="28"/>
          <w:szCs w:val="28"/>
        </w:rPr>
      </w:pPr>
      <w:r>
        <w:rPr>
          <w:rFonts w:ascii="Times New Roman" w:hAnsi="Times New Roman" w:cs="Times New Roman"/>
          <w:sz w:val="28"/>
          <w:szCs w:val="28"/>
        </w:rPr>
        <w:br w:type="page"/>
      </w:r>
    </w:p>
    <w:p w:rsidR="00086FBC" w:rsidRDefault="00086FBC" w:rsidP="00086FBC">
      <w:pPr>
        <w:tabs>
          <w:tab w:val="left" w:pos="5624"/>
        </w:tabs>
        <w:spacing w:before="20" w:after="20" w:line="360" w:lineRule="auto"/>
        <w:ind w:firstLine="709"/>
        <w:jc w:val="center"/>
        <w:rPr>
          <w:rFonts w:ascii="Times New Roman" w:hAnsi="Times New Roman" w:cs="Times New Roman"/>
          <w:b/>
          <w:sz w:val="32"/>
          <w:szCs w:val="32"/>
        </w:rPr>
      </w:pPr>
      <w:r w:rsidRPr="006B7476">
        <w:rPr>
          <w:rFonts w:ascii="Times New Roman" w:hAnsi="Times New Roman" w:cs="Times New Roman"/>
          <w:b/>
          <w:sz w:val="32"/>
          <w:szCs w:val="32"/>
        </w:rPr>
        <w:lastRenderedPageBreak/>
        <w:t>Глава 2</w:t>
      </w:r>
      <w:r>
        <w:rPr>
          <w:rFonts w:ascii="Times New Roman" w:hAnsi="Times New Roman" w:cs="Times New Roman"/>
          <w:b/>
          <w:sz w:val="32"/>
          <w:szCs w:val="32"/>
        </w:rPr>
        <w:t xml:space="preserve"> ЗДОРОВЬЕ И ДОЛГОЛЕТИЕ В РОССИИ</w:t>
      </w:r>
    </w:p>
    <w:p w:rsidR="00086FBC" w:rsidRDefault="00086FBC" w:rsidP="00086FBC">
      <w:pPr>
        <w:pStyle w:val="c39"/>
        <w:shd w:val="clear" w:color="auto" w:fill="FFFFFF"/>
        <w:spacing w:before="0" w:beforeAutospacing="0" w:after="0" w:afterAutospacing="0"/>
        <w:ind w:left="58" w:right="58"/>
        <w:jc w:val="center"/>
        <w:textAlignment w:val="baseline"/>
        <w:rPr>
          <w:rStyle w:val="c4"/>
          <w:b/>
          <w:bCs/>
          <w:color w:val="000000"/>
          <w:sz w:val="28"/>
          <w:szCs w:val="28"/>
          <w:bdr w:val="none" w:sz="0" w:space="0" w:color="auto" w:frame="1"/>
        </w:rPr>
      </w:pPr>
      <w:r>
        <w:rPr>
          <w:rStyle w:val="c4"/>
          <w:b/>
          <w:bCs/>
          <w:color w:val="000000"/>
          <w:sz w:val="28"/>
          <w:szCs w:val="28"/>
          <w:bdr w:val="none" w:sz="0" w:space="0" w:color="auto" w:frame="1"/>
        </w:rPr>
        <w:t>2.1. Современная демографическая ситуация в России</w:t>
      </w:r>
    </w:p>
    <w:p w:rsidR="00086FBC" w:rsidRDefault="00086FBC" w:rsidP="00086FBC">
      <w:pPr>
        <w:pStyle w:val="c39"/>
        <w:shd w:val="clear" w:color="auto" w:fill="FFFFFF"/>
        <w:spacing w:before="0" w:beforeAutospacing="0" w:after="0" w:afterAutospacing="0"/>
        <w:ind w:left="58" w:right="58"/>
        <w:textAlignment w:val="baseline"/>
        <w:rPr>
          <w:rFonts w:ascii="Calibri" w:hAnsi="Calibri" w:cs="Calibri"/>
          <w:color w:val="000000"/>
          <w:sz w:val="22"/>
          <w:szCs w:val="22"/>
        </w:rPr>
      </w:pPr>
    </w:p>
    <w:p w:rsidR="00086FBC" w:rsidRPr="00465427" w:rsidRDefault="00086FBC" w:rsidP="00086FBC">
      <w:pPr>
        <w:spacing w:after="0"/>
        <w:ind w:firstLine="709"/>
        <w:jc w:val="both"/>
        <w:rPr>
          <w:rFonts w:ascii="Times New Roman" w:hAnsi="Times New Roman" w:cs="Times New Roman"/>
          <w:color w:val="000000" w:themeColor="text1"/>
          <w:sz w:val="28"/>
          <w:szCs w:val="28"/>
        </w:rPr>
      </w:pPr>
      <w:r w:rsidRPr="00465427">
        <w:rPr>
          <w:rFonts w:ascii="Times New Roman" w:hAnsi="Times New Roman" w:cs="Times New Roman"/>
          <w:color w:val="000000" w:themeColor="text1"/>
          <w:sz w:val="28"/>
          <w:szCs w:val="28"/>
        </w:rPr>
        <w:t>Демографическая политика России в 2025 году выходит на первый план государственной повестки. Страна переживает переломный момент: именно человеческий капитал становится главным ресурсом устойчивого развития. От демографического потенциала зависят экономика, безопасность, наука и культурная преемственность.</w:t>
      </w:r>
    </w:p>
    <w:p w:rsidR="00086FBC" w:rsidRPr="00465427" w:rsidRDefault="00086FBC" w:rsidP="00086FBC">
      <w:pPr>
        <w:spacing w:after="0"/>
        <w:ind w:firstLine="709"/>
        <w:jc w:val="both"/>
        <w:rPr>
          <w:rFonts w:ascii="Times New Roman" w:hAnsi="Times New Roman" w:cs="Times New Roman"/>
          <w:color w:val="000000" w:themeColor="text1"/>
          <w:sz w:val="28"/>
          <w:szCs w:val="28"/>
        </w:rPr>
      </w:pPr>
    </w:p>
    <w:p w:rsidR="00086FBC" w:rsidRPr="00465427" w:rsidRDefault="00086FBC" w:rsidP="00086FBC">
      <w:pPr>
        <w:spacing w:after="0"/>
        <w:ind w:firstLine="709"/>
        <w:jc w:val="both"/>
        <w:rPr>
          <w:rFonts w:ascii="Times New Roman" w:hAnsi="Times New Roman" w:cs="Times New Roman"/>
          <w:color w:val="000000" w:themeColor="text1"/>
          <w:sz w:val="28"/>
          <w:szCs w:val="28"/>
        </w:rPr>
      </w:pPr>
      <w:r w:rsidRPr="00465427">
        <w:rPr>
          <w:rFonts w:ascii="Times New Roman" w:hAnsi="Times New Roman" w:cs="Times New Roman"/>
          <w:color w:val="000000" w:themeColor="text1"/>
          <w:sz w:val="28"/>
          <w:szCs w:val="28"/>
        </w:rPr>
        <w:t>Правительство делает ставку на системную поддержку семьи, укрепление института материнства, развитие здравоохранения и продление активного долголетия. Чтобы понять современные вызовы, необходимо проследить эволюцию демографических процессов в новейшей истории России.</w:t>
      </w:r>
    </w:p>
    <w:p w:rsidR="00086FBC" w:rsidRPr="00465427" w:rsidRDefault="00086FBC" w:rsidP="00086FBC">
      <w:pPr>
        <w:spacing w:after="0"/>
        <w:ind w:firstLine="709"/>
        <w:jc w:val="both"/>
        <w:rPr>
          <w:rFonts w:ascii="Times New Roman" w:hAnsi="Times New Roman" w:cs="Times New Roman"/>
          <w:color w:val="000000" w:themeColor="text1"/>
          <w:sz w:val="28"/>
          <w:szCs w:val="28"/>
        </w:rPr>
      </w:pPr>
    </w:p>
    <w:p w:rsidR="00086FBC" w:rsidRPr="00465427" w:rsidRDefault="00086FBC" w:rsidP="00086FBC">
      <w:pPr>
        <w:spacing w:after="0"/>
        <w:ind w:firstLine="709"/>
        <w:jc w:val="both"/>
        <w:rPr>
          <w:rFonts w:ascii="Times New Roman" w:hAnsi="Times New Roman" w:cs="Times New Roman"/>
          <w:color w:val="000000" w:themeColor="text1"/>
          <w:sz w:val="28"/>
          <w:szCs w:val="28"/>
        </w:rPr>
      </w:pPr>
      <w:r w:rsidRPr="00465427">
        <w:rPr>
          <w:rFonts w:ascii="Times New Roman" w:hAnsi="Times New Roman" w:cs="Times New Roman"/>
          <w:color w:val="000000" w:themeColor="text1"/>
          <w:sz w:val="28"/>
          <w:szCs w:val="28"/>
        </w:rPr>
        <w:t>Исторические предпосылки. Демографический кризис 1990-х годов</w:t>
      </w:r>
    </w:p>
    <w:p w:rsidR="00086FBC" w:rsidRPr="00465427" w:rsidRDefault="00086FBC" w:rsidP="00086FBC">
      <w:pPr>
        <w:spacing w:after="0"/>
        <w:ind w:firstLine="709"/>
        <w:jc w:val="both"/>
        <w:rPr>
          <w:rFonts w:ascii="Times New Roman" w:hAnsi="Times New Roman" w:cs="Times New Roman"/>
          <w:color w:val="000000" w:themeColor="text1"/>
          <w:sz w:val="28"/>
          <w:szCs w:val="28"/>
        </w:rPr>
      </w:pPr>
    </w:p>
    <w:p w:rsidR="00086FBC" w:rsidRPr="00465427" w:rsidRDefault="00086FBC" w:rsidP="00086FBC">
      <w:pPr>
        <w:spacing w:after="0"/>
        <w:ind w:firstLine="709"/>
        <w:jc w:val="both"/>
        <w:rPr>
          <w:rFonts w:ascii="Times New Roman" w:hAnsi="Times New Roman" w:cs="Times New Roman"/>
          <w:color w:val="000000" w:themeColor="text1"/>
          <w:sz w:val="28"/>
          <w:szCs w:val="28"/>
        </w:rPr>
      </w:pPr>
      <w:r w:rsidRPr="00465427">
        <w:rPr>
          <w:rFonts w:ascii="Times New Roman" w:hAnsi="Times New Roman" w:cs="Times New Roman"/>
          <w:color w:val="000000" w:themeColor="text1"/>
          <w:sz w:val="28"/>
          <w:szCs w:val="28"/>
        </w:rPr>
        <w:t>Рубеж 1980–1990-х годов стал поворотным для российского общества. Резкие экономические перемены, рост безработицы и падение уровня жизни привели к глубокому демографическому кризису. По данным Росстата, суммарный коэффициент рождаемости (СКР) снизился с 2,19 в 1987 году до 1,16 в 1999-м — исторического минимума. Молодые семьи откладывали рождение детей, смертность мужчин трудоспособного возраста почти удвоилась.</w:t>
      </w:r>
    </w:p>
    <w:p w:rsidR="00086FBC" w:rsidRPr="00465427" w:rsidRDefault="00086FBC" w:rsidP="00086FBC">
      <w:pPr>
        <w:spacing w:after="0"/>
        <w:ind w:firstLine="709"/>
        <w:jc w:val="both"/>
        <w:rPr>
          <w:rFonts w:ascii="Times New Roman" w:hAnsi="Times New Roman" w:cs="Times New Roman"/>
          <w:color w:val="000000" w:themeColor="text1"/>
          <w:sz w:val="28"/>
          <w:szCs w:val="28"/>
        </w:rPr>
      </w:pPr>
    </w:p>
    <w:p w:rsidR="00086FBC" w:rsidRPr="00465427" w:rsidRDefault="00086FBC" w:rsidP="00086FBC">
      <w:pPr>
        <w:spacing w:after="0"/>
        <w:ind w:firstLine="709"/>
        <w:jc w:val="both"/>
        <w:rPr>
          <w:rFonts w:ascii="Times New Roman" w:hAnsi="Times New Roman" w:cs="Times New Roman"/>
          <w:color w:val="000000" w:themeColor="text1"/>
          <w:sz w:val="28"/>
          <w:szCs w:val="28"/>
        </w:rPr>
      </w:pPr>
      <w:r w:rsidRPr="00465427">
        <w:rPr>
          <w:rFonts w:ascii="Times New Roman" w:hAnsi="Times New Roman" w:cs="Times New Roman"/>
          <w:color w:val="000000" w:themeColor="text1"/>
          <w:sz w:val="28"/>
          <w:szCs w:val="28"/>
        </w:rPr>
        <w:t>Так возник феномен «демографической волны»: в 2020-х годах в детородный возраст вошло малочисленное поколение, рождённое в 1990-е. Даже при росте доходов и развитии инфраструктуры рождаемость остаётся ограниченной возрастной структурой населения.</w:t>
      </w:r>
    </w:p>
    <w:p w:rsidR="00086FBC" w:rsidRPr="00465427" w:rsidRDefault="00086FBC" w:rsidP="00086FBC">
      <w:pPr>
        <w:spacing w:after="0"/>
        <w:ind w:firstLine="709"/>
        <w:jc w:val="both"/>
        <w:rPr>
          <w:rFonts w:ascii="Times New Roman" w:hAnsi="Times New Roman" w:cs="Times New Roman"/>
          <w:color w:val="000000" w:themeColor="text1"/>
          <w:sz w:val="28"/>
          <w:szCs w:val="28"/>
        </w:rPr>
      </w:pPr>
    </w:p>
    <w:p w:rsidR="00086FBC" w:rsidRPr="00465427" w:rsidRDefault="00086FBC" w:rsidP="00086FBC">
      <w:pPr>
        <w:spacing w:after="0"/>
        <w:ind w:firstLine="709"/>
        <w:jc w:val="both"/>
        <w:rPr>
          <w:rFonts w:ascii="Times New Roman" w:hAnsi="Times New Roman" w:cs="Times New Roman"/>
          <w:color w:val="000000" w:themeColor="text1"/>
          <w:sz w:val="28"/>
          <w:szCs w:val="28"/>
        </w:rPr>
      </w:pPr>
      <w:r w:rsidRPr="00465427">
        <w:rPr>
          <w:rFonts w:ascii="Times New Roman" w:hAnsi="Times New Roman" w:cs="Times New Roman"/>
          <w:color w:val="000000" w:themeColor="text1"/>
          <w:sz w:val="28"/>
          <w:szCs w:val="28"/>
        </w:rPr>
        <w:t xml:space="preserve">В этот период сформировалась необходимость в новой демографической политике России, основанной на принципах </w:t>
      </w:r>
      <w:proofErr w:type="spellStart"/>
      <w:r w:rsidRPr="00465427">
        <w:rPr>
          <w:rFonts w:ascii="Times New Roman" w:hAnsi="Times New Roman" w:cs="Times New Roman"/>
          <w:color w:val="000000" w:themeColor="text1"/>
          <w:sz w:val="28"/>
          <w:szCs w:val="28"/>
        </w:rPr>
        <w:t>народосбережения</w:t>
      </w:r>
      <w:proofErr w:type="spellEnd"/>
      <w:r w:rsidRPr="00465427">
        <w:rPr>
          <w:rFonts w:ascii="Times New Roman" w:hAnsi="Times New Roman" w:cs="Times New Roman"/>
          <w:color w:val="000000" w:themeColor="text1"/>
          <w:sz w:val="28"/>
          <w:szCs w:val="28"/>
        </w:rPr>
        <w:t>. Уже в 2000-х были запущены первые масштабные меры — материнский капитал, приоритетный национальный проект «Здоровье», а затем и федеральный проект «Демография». Благодаря этому к 2015 году СКР вырос до 1,78 (максимум постсоветского периода), однако последующее старение возрастной структуры и экономические колебания вновь привели к снижению показателя.</w:t>
      </w:r>
    </w:p>
    <w:p w:rsidR="00086FBC" w:rsidRPr="00465427" w:rsidRDefault="00086FBC" w:rsidP="00086FBC">
      <w:pPr>
        <w:spacing w:after="0"/>
        <w:jc w:val="both"/>
        <w:rPr>
          <w:rFonts w:ascii="Times New Roman" w:hAnsi="Times New Roman" w:cs="Times New Roman"/>
          <w:color w:val="000000" w:themeColor="text1"/>
          <w:sz w:val="28"/>
          <w:szCs w:val="28"/>
        </w:rPr>
      </w:pPr>
    </w:p>
    <w:p w:rsidR="00086FBC" w:rsidRPr="00E94D2A" w:rsidRDefault="00086FBC" w:rsidP="00086FBC">
      <w:pPr>
        <w:spacing w:after="0"/>
        <w:ind w:firstLine="709"/>
        <w:jc w:val="both"/>
        <w:rPr>
          <w:rFonts w:ascii="Times New Roman" w:hAnsi="Times New Roman" w:cs="Times New Roman"/>
          <w:b/>
          <w:color w:val="000000" w:themeColor="text1"/>
          <w:sz w:val="28"/>
          <w:szCs w:val="28"/>
        </w:rPr>
      </w:pPr>
      <w:r w:rsidRPr="00E94D2A">
        <w:rPr>
          <w:rFonts w:ascii="Times New Roman" w:hAnsi="Times New Roman" w:cs="Times New Roman"/>
          <w:b/>
          <w:color w:val="000000" w:themeColor="text1"/>
          <w:sz w:val="28"/>
          <w:szCs w:val="28"/>
        </w:rPr>
        <w:t>Ключевые показатели</w:t>
      </w:r>
    </w:p>
    <w:p w:rsidR="00086FBC" w:rsidRPr="00465427" w:rsidRDefault="00086FBC" w:rsidP="00086FBC">
      <w:pPr>
        <w:spacing w:after="0"/>
        <w:ind w:firstLine="709"/>
        <w:jc w:val="both"/>
        <w:rPr>
          <w:rFonts w:ascii="Times New Roman" w:hAnsi="Times New Roman" w:cs="Times New Roman"/>
          <w:color w:val="000000" w:themeColor="text1"/>
          <w:sz w:val="28"/>
          <w:szCs w:val="28"/>
        </w:rPr>
      </w:pPr>
    </w:p>
    <w:p w:rsidR="00086FBC" w:rsidRPr="00465427" w:rsidRDefault="00086FBC" w:rsidP="00086FBC">
      <w:pPr>
        <w:spacing w:after="0"/>
        <w:ind w:firstLine="709"/>
        <w:jc w:val="both"/>
        <w:rPr>
          <w:rFonts w:ascii="Times New Roman" w:hAnsi="Times New Roman" w:cs="Times New Roman"/>
          <w:color w:val="000000" w:themeColor="text1"/>
          <w:sz w:val="28"/>
          <w:szCs w:val="28"/>
        </w:rPr>
      </w:pPr>
      <w:r w:rsidRPr="00465427">
        <w:rPr>
          <w:rFonts w:ascii="Times New Roman" w:hAnsi="Times New Roman" w:cs="Times New Roman"/>
          <w:color w:val="000000" w:themeColor="text1"/>
          <w:sz w:val="28"/>
          <w:szCs w:val="28"/>
        </w:rPr>
        <w:lastRenderedPageBreak/>
        <w:t>На 1 января 2025 года численность населения России составляет около 146,0 млн человек (Росстат). В 2024 году родилось 1,22 млн детей — на 3,4% меньше, чем годом ранее. Число умерших превысило 1,7 млн, естественная убыль составила около 500 тыс. человек. Суммарный коэффициент рождаемости удерживается на уровне 1,40–1,45 при необходимом для простого воспроизводства 2,1. Средний возраст матери при рождении первого ребёнка — 27 лет, второго — 29 лет.</w:t>
      </w:r>
    </w:p>
    <w:p w:rsidR="00086FBC" w:rsidRPr="00465427" w:rsidRDefault="00086FBC" w:rsidP="00086FBC">
      <w:pPr>
        <w:spacing w:after="0"/>
        <w:ind w:firstLine="709"/>
        <w:jc w:val="both"/>
        <w:rPr>
          <w:rFonts w:ascii="Times New Roman" w:hAnsi="Times New Roman" w:cs="Times New Roman"/>
          <w:color w:val="000000" w:themeColor="text1"/>
          <w:sz w:val="28"/>
          <w:szCs w:val="28"/>
        </w:rPr>
      </w:pPr>
    </w:p>
    <w:p w:rsidR="00086FBC" w:rsidRPr="00465427" w:rsidRDefault="00086FBC" w:rsidP="00086FBC">
      <w:pPr>
        <w:spacing w:after="0"/>
        <w:ind w:firstLine="709"/>
        <w:jc w:val="both"/>
        <w:rPr>
          <w:rFonts w:ascii="Times New Roman" w:hAnsi="Times New Roman" w:cs="Times New Roman"/>
          <w:b/>
          <w:color w:val="000000" w:themeColor="text1"/>
          <w:sz w:val="28"/>
          <w:szCs w:val="28"/>
        </w:rPr>
      </w:pPr>
      <w:r w:rsidRPr="00465427">
        <w:rPr>
          <w:rFonts w:ascii="Times New Roman" w:hAnsi="Times New Roman" w:cs="Times New Roman"/>
          <w:b/>
          <w:color w:val="000000" w:themeColor="text1"/>
          <w:sz w:val="28"/>
          <w:szCs w:val="28"/>
        </w:rPr>
        <w:t>Миграция и её роль</w:t>
      </w:r>
    </w:p>
    <w:p w:rsidR="00086FBC" w:rsidRPr="00465427" w:rsidRDefault="00086FBC" w:rsidP="00086FBC">
      <w:pPr>
        <w:spacing w:after="0"/>
        <w:ind w:firstLine="709"/>
        <w:jc w:val="both"/>
        <w:rPr>
          <w:rFonts w:ascii="Times New Roman" w:hAnsi="Times New Roman" w:cs="Times New Roman"/>
          <w:color w:val="000000" w:themeColor="text1"/>
          <w:sz w:val="28"/>
          <w:szCs w:val="28"/>
        </w:rPr>
      </w:pPr>
    </w:p>
    <w:p w:rsidR="00086FBC" w:rsidRPr="00465427" w:rsidRDefault="00086FBC" w:rsidP="00086FBC">
      <w:pPr>
        <w:spacing w:after="0"/>
        <w:ind w:firstLine="709"/>
        <w:jc w:val="both"/>
        <w:rPr>
          <w:rFonts w:ascii="Times New Roman" w:hAnsi="Times New Roman" w:cs="Times New Roman"/>
          <w:color w:val="000000" w:themeColor="text1"/>
          <w:sz w:val="28"/>
          <w:szCs w:val="28"/>
        </w:rPr>
      </w:pPr>
      <w:r w:rsidRPr="00465427">
        <w:rPr>
          <w:rFonts w:ascii="Times New Roman" w:hAnsi="Times New Roman" w:cs="Times New Roman"/>
          <w:color w:val="000000" w:themeColor="text1"/>
          <w:sz w:val="28"/>
          <w:szCs w:val="28"/>
        </w:rPr>
        <w:t>Миграционный прирост (включая внутрироссийскую и международную миграцию, а также статистическую корректировку данных) частично компенсирует естественную убыль. В 2024 году миграционный прирост зафиксирован в 54 регионах из 85. Однако он крайне неравномерен: основная часть мигрантов концентрируется в крупнейших агломерациях и нефтегазодобывающих регионах. Миграция не решает проблему старения населения и не заменяет рождаемость в долгосрочной перспективе.</w:t>
      </w:r>
    </w:p>
    <w:p w:rsidR="00086FBC" w:rsidRPr="00465427" w:rsidRDefault="00086FBC" w:rsidP="00086FBC">
      <w:pPr>
        <w:spacing w:after="0"/>
        <w:ind w:firstLine="709"/>
        <w:jc w:val="both"/>
        <w:rPr>
          <w:rFonts w:ascii="Times New Roman" w:hAnsi="Times New Roman" w:cs="Times New Roman"/>
          <w:color w:val="000000" w:themeColor="text1"/>
          <w:sz w:val="28"/>
          <w:szCs w:val="28"/>
        </w:rPr>
      </w:pPr>
    </w:p>
    <w:p w:rsidR="00086FBC" w:rsidRPr="00465427" w:rsidRDefault="00086FBC" w:rsidP="00086FBC">
      <w:pPr>
        <w:spacing w:after="0"/>
        <w:ind w:firstLine="709"/>
        <w:jc w:val="both"/>
        <w:rPr>
          <w:rFonts w:ascii="Times New Roman" w:hAnsi="Times New Roman" w:cs="Times New Roman"/>
          <w:color w:val="000000" w:themeColor="text1"/>
          <w:sz w:val="28"/>
          <w:szCs w:val="28"/>
        </w:rPr>
      </w:pPr>
      <w:r w:rsidRPr="002D0FBF">
        <w:rPr>
          <w:rFonts w:ascii="Times New Roman" w:hAnsi="Times New Roman" w:cs="Times New Roman"/>
          <w:b/>
          <w:color w:val="000000" w:themeColor="text1"/>
          <w:sz w:val="28"/>
          <w:szCs w:val="28"/>
        </w:rPr>
        <w:t>2.2.</w:t>
      </w:r>
      <w:r w:rsidRPr="00465427">
        <w:rPr>
          <w:rFonts w:ascii="Times New Roman" w:hAnsi="Times New Roman" w:cs="Times New Roman"/>
          <w:color w:val="000000" w:themeColor="text1"/>
          <w:sz w:val="28"/>
          <w:szCs w:val="28"/>
        </w:rPr>
        <w:t xml:space="preserve"> </w:t>
      </w:r>
      <w:r w:rsidRPr="00465427">
        <w:rPr>
          <w:rFonts w:ascii="Times New Roman" w:hAnsi="Times New Roman" w:cs="Times New Roman"/>
          <w:b/>
          <w:color w:val="000000" w:themeColor="text1"/>
          <w:sz w:val="28"/>
          <w:szCs w:val="28"/>
        </w:rPr>
        <w:t>Региональные демографические диспропорции</w:t>
      </w:r>
    </w:p>
    <w:p w:rsidR="00086FBC" w:rsidRPr="00465427" w:rsidRDefault="00086FBC" w:rsidP="00086FBC">
      <w:pPr>
        <w:spacing w:after="0"/>
        <w:jc w:val="both"/>
        <w:rPr>
          <w:rFonts w:ascii="Times New Roman" w:hAnsi="Times New Roman" w:cs="Times New Roman"/>
          <w:color w:val="000000" w:themeColor="text1"/>
          <w:sz w:val="28"/>
          <w:szCs w:val="28"/>
        </w:rPr>
      </w:pPr>
    </w:p>
    <w:p w:rsidR="00086FBC" w:rsidRPr="00465427" w:rsidRDefault="00086FBC" w:rsidP="00086FBC">
      <w:pPr>
        <w:spacing w:after="0"/>
        <w:ind w:firstLine="709"/>
        <w:jc w:val="both"/>
        <w:rPr>
          <w:rFonts w:ascii="Times New Roman" w:hAnsi="Times New Roman" w:cs="Times New Roman"/>
          <w:color w:val="000000" w:themeColor="text1"/>
          <w:sz w:val="28"/>
          <w:szCs w:val="28"/>
        </w:rPr>
      </w:pPr>
      <w:r w:rsidRPr="00465427">
        <w:rPr>
          <w:rFonts w:ascii="Times New Roman" w:hAnsi="Times New Roman" w:cs="Times New Roman"/>
          <w:color w:val="000000" w:themeColor="text1"/>
          <w:sz w:val="28"/>
          <w:szCs w:val="28"/>
        </w:rPr>
        <w:t>Демографическая ситуация в России характеризуется крайней неравномерностью по регионам. В 2024 году население сократилось в 63 из 85 субъектов РФ. Естественный прирост (превышение рождаемости над смертностью) наблюдается лишь в 8 регионах, преимущественно на Северном Кавказе и в отдельных национальных республиках Сибири.</w:t>
      </w:r>
    </w:p>
    <w:p w:rsidR="00086FBC" w:rsidRPr="00465427" w:rsidRDefault="00086FBC" w:rsidP="00086FBC">
      <w:pPr>
        <w:spacing w:after="0"/>
        <w:ind w:firstLine="709"/>
        <w:jc w:val="both"/>
        <w:rPr>
          <w:rFonts w:ascii="Times New Roman" w:hAnsi="Times New Roman" w:cs="Times New Roman"/>
          <w:color w:val="000000" w:themeColor="text1"/>
          <w:sz w:val="28"/>
          <w:szCs w:val="28"/>
        </w:rPr>
      </w:pPr>
    </w:p>
    <w:p w:rsidR="00086FBC" w:rsidRPr="00465427" w:rsidRDefault="00086FBC" w:rsidP="00086FBC">
      <w:pPr>
        <w:spacing w:after="0"/>
        <w:ind w:firstLine="709"/>
        <w:jc w:val="both"/>
        <w:rPr>
          <w:rFonts w:ascii="Times New Roman" w:hAnsi="Times New Roman" w:cs="Times New Roman"/>
          <w:color w:val="000000" w:themeColor="text1"/>
          <w:sz w:val="28"/>
          <w:szCs w:val="28"/>
        </w:rPr>
      </w:pPr>
      <w:r w:rsidRPr="00465427">
        <w:rPr>
          <w:rFonts w:ascii="Times New Roman" w:hAnsi="Times New Roman" w:cs="Times New Roman"/>
          <w:b/>
          <w:color w:val="000000" w:themeColor="text1"/>
          <w:sz w:val="28"/>
          <w:szCs w:val="28"/>
        </w:rPr>
        <w:t>Суммарный коэффициент рождаемости</w:t>
      </w:r>
      <w:r w:rsidRPr="00465427">
        <w:rPr>
          <w:rFonts w:ascii="Times New Roman" w:hAnsi="Times New Roman" w:cs="Times New Roman"/>
          <w:color w:val="000000" w:themeColor="text1"/>
          <w:sz w:val="28"/>
          <w:szCs w:val="28"/>
        </w:rPr>
        <w:t>: десятикратный разрыв</w:t>
      </w:r>
    </w:p>
    <w:p w:rsidR="00086FBC" w:rsidRPr="00465427" w:rsidRDefault="00086FBC" w:rsidP="00086FBC">
      <w:pPr>
        <w:spacing w:after="0"/>
        <w:ind w:firstLine="709"/>
        <w:jc w:val="both"/>
        <w:rPr>
          <w:rFonts w:ascii="Times New Roman" w:hAnsi="Times New Roman" w:cs="Times New Roman"/>
          <w:color w:val="000000" w:themeColor="text1"/>
          <w:sz w:val="28"/>
          <w:szCs w:val="28"/>
        </w:rPr>
      </w:pPr>
    </w:p>
    <w:p w:rsidR="00086FBC" w:rsidRPr="00465427" w:rsidRDefault="00086FBC" w:rsidP="00086FBC">
      <w:pPr>
        <w:spacing w:after="0"/>
        <w:ind w:firstLine="709"/>
        <w:jc w:val="both"/>
        <w:rPr>
          <w:rFonts w:ascii="Times New Roman" w:hAnsi="Times New Roman" w:cs="Times New Roman"/>
          <w:color w:val="000000" w:themeColor="text1"/>
          <w:sz w:val="28"/>
          <w:szCs w:val="28"/>
        </w:rPr>
      </w:pPr>
      <w:r w:rsidRPr="00465427">
        <w:rPr>
          <w:rFonts w:ascii="Times New Roman" w:hAnsi="Times New Roman" w:cs="Times New Roman"/>
          <w:color w:val="000000" w:themeColor="text1"/>
          <w:sz w:val="28"/>
          <w:szCs w:val="28"/>
        </w:rPr>
        <w:t>Показатели рождаемости по регионам демонстрируют колоссальные различия:</w:t>
      </w:r>
    </w:p>
    <w:p w:rsidR="00086FBC" w:rsidRPr="00465427" w:rsidRDefault="00086FBC" w:rsidP="00086FBC">
      <w:pPr>
        <w:spacing w:after="0"/>
        <w:ind w:firstLine="709"/>
        <w:jc w:val="both"/>
        <w:rPr>
          <w:rFonts w:ascii="Times New Roman" w:hAnsi="Times New Roman" w:cs="Times New Roman"/>
          <w:color w:val="000000" w:themeColor="text1"/>
          <w:sz w:val="28"/>
          <w:szCs w:val="28"/>
        </w:rPr>
      </w:pPr>
    </w:p>
    <w:p w:rsidR="00086FBC" w:rsidRPr="00482F0A" w:rsidRDefault="00086FBC" w:rsidP="00086FBC">
      <w:pPr>
        <w:pStyle w:val="a6"/>
        <w:numPr>
          <w:ilvl w:val="0"/>
          <w:numId w:val="28"/>
        </w:numPr>
        <w:spacing w:after="0"/>
        <w:jc w:val="both"/>
        <w:rPr>
          <w:rFonts w:ascii="Times New Roman" w:hAnsi="Times New Roman" w:cs="Times New Roman"/>
          <w:color w:val="000000" w:themeColor="text1"/>
          <w:sz w:val="28"/>
          <w:szCs w:val="28"/>
        </w:rPr>
      </w:pPr>
      <w:r w:rsidRPr="00482F0A">
        <w:rPr>
          <w:rFonts w:ascii="Times New Roman" w:hAnsi="Times New Roman" w:cs="Times New Roman"/>
          <w:color w:val="000000" w:themeColor="text1"/>
          <w:sz w:val="28"/>
          <w:szCs w:val="28"/>
        </w:rPr>
        <w:t>Регионы-лидеры по СКР в 2024 году:</w:t>
      </w:r>
    </w:p>
    <w:p w:rsidR="00086FBC" w:rsidRPr="00465427" w:rsidRDefault="00086FBC" w:rsidP="00086FBC">
      <w:pPr>
        <w:spacing w:after="0"/>
        <w:ind w:firstLine="709"/>
        <w:jc w:val="both"/>
        <w:rPr>
          <w:rFonts w:ascii="Times New Roman" w:hAnsi="Times New Roman" w:cs="Times New Roman"/>
          <w:color w:val="000000" w:themeColor="text1"/>
          <w:sz w:val="28"/>
          <w:szCs w:val="28"/>
        </w:rPr>
      </w:pPr>
    </w:p>
    <w:p w:rsidR="00086FBC" w:rsidRPr="00482F0A" w:rsidRDefault="00086FBC" w:rsidP="00086FBC">
      <w:pPr>
        <w:pStyle w:val="a6"/>
        <w:numPr>
          <w:ilvl w:val="0"/>
          <w:numId w:val="28"/>
        </w:numPr>
        <w:spacing w:after="0"/>
        <w:jc w:val="both"/>
        <w:rPr>
          <w:rFonts w:ascii="Times New Roman" w:hAnsi="Times New Roman" w:cs="Times New Roman"/>
          <w:color w:val="000000" w:themeColor="text1"/>
          <w:sz w:val="28"/>
          <w:szCs w:val="28"/>
        </w:rPr>
      </w:pPr>
      <w:r w:rsidRPr="00482F0A">
        <w:rPr>
          <w:rFonts w:ascii="Times New Roman" w:hAnsi="Times New Roman" w:cs="Times New Roman"/>
          <w:color w:val="000000" w:themeColor="text1"/>
          <w:sz w:val="28"/>
          <w:szCs w:val="28"/>
        </w:rPr>
        <w:t>Чеченская Республика — 2,67 (почти уровень простого воспроизводства);</w:t>
      </w:r>
    </w:p>
    <w:p w:rsidR="00086FBC" w:rsidRPr="00465427" w:rsidRDefault="00086FBC" w:rsidP="00086FBC">
      <w:pPr>
        <w:spacing w:after="0"/>
        <w:ind w:firstLine="709"/>
        <w:jc w:val="both"/>
        <w:rPr>
          <w:rFonts w:ascii="Times New Roman" w:hAnsi="Times New Roman" w:cs="Times New Roman"/>
          <w:color w:val="000000" w:themeColor="text1"/>
          <w:sz w:val="28"/>
          <w:szCs w:val="28"/>
        </w:rPr>
      </w:pPr>
    </w:p>
    <w:p w:rsidR="00086FBC" w:rsidRPr="00482F0A" w:rsidRDefault="00086FBC" w:rsidP="00086FBC">
      <w:pPr>
        <w:pStyle w:val="a6"/>
        <w:numPr>
          <w:ilvl w:val="0"/>
          <w:numId w:val="28"/>
        </w:numPr>
        <w:spacing w:after="0"/>
        <w:jc w:val="both"/>
        <w:rPr>
          <w:rFonts w:ascii="Times New Roman" w:hAnsi="Times New Roman" w:cs="Times New Roman"/>
          <w:color w:val="000000" w:themeColor="text1"/>
          <w:sz w:val="28"/>
          <w:szCs w:val="28"/>
        </w:rPr>
      </w:pPr>
      <w:r w:rsidRPr="00482F0A">
        <w:rPr>
          <w:rFonts w:ascii="Times New Roman" w:hAnsi="Times New Roman" w:cs="Times New Roman"/>
          <w:color w:val="000000" w:themeColor="text1"/>
          <w:sz w:val="28"/>
          <w:szCs w:val="28"/>
        </w:rPr>
        <w:t>Республика Тыва — 2,29;</w:t>
      </w:r>
    </w:p>
    <w:p w:rsidR="00086FBC" w:rsidRPr="00465427" w:rsidRDefault="00086FBC" w:rsidP="00086FBC">
      <w:pPr>
        <w:spacing w:after="0"/>
        <w:ind w:firstLine="709"/>
        <w:jc w:val="both"/>
        <w:rPr>
          <w:rFonts w:ascii="Times New Roman" w:hAnsi="Times New Roman" w:cs="Times New Roman"/>
          <w:color w:val="000000" w:themeColor="text1"/>
          <w:sz w:val="28"/>
          <w:szCs w:val="28"/>
        </w:rPr>
      </w:pPr>
    </w:p>
    <w:p w:rsidR="00086FBC" w:rsidRPr="00482F0A" w:rsidRDefault="00086FBC" w:rsidP="00086FBC">
      <w:pPr>
        <w:pStyle w:val="a6"/>
        <w:numPr>
          <w:ilvl w:val="0"/>
          <w:numId w:val="28"/>
        </w:numPr>
        <w:spacing w:after="0"/>
        <w:jc w:val="both"/>
        <w:rPr>
          <w:rFonts w:ascii="Times New Roman" w:hAnsi="Times New Roman" w:cs="Times New Roman"/>
          <w:color w:val="000000" w:themeColor="text1"/>
          <w:sz w:val="28"/>
          <w:szCs w:val="28"/>
        </w:rPr>
      </w:pPr>
      <w:r w:rsidRPr="00482F0A">
        <w:rPr>
          <w:rFonts w:ascii="Times New Roman" w:hAnsi="Times New Roman" w:cs="Times New Roman"/>
          <w:color w:val="000000" w:themeColor="text1"/>
          <w:sz w:val="28"/>
          <w:szCs w:val="28"/>
        </w:rPr>
        <w:t>Ямало-Ненецкий автономный округ — 1,99;</w:t>
      </w:r>
    </w:p>
    <w:p w:rsidR="00086FBC" w:rsidRPr="00465427" w:rsidRDefault="00086FBC" w:rsidP="00086FBC">
      <w:pPr>
        <w:spacing w:after="0"/>
        <w:ind w:firstLine="709"/>
        <w:jc w:val="both"/>
        <w:rPr>
          <w:rFonts w:ascii="Times New Roman" w:hAnsi="Times New Roman" w:cs="Times New Roman"/>
          <w:color w:val="000000" w:themeColor="text1"/>
          <w:sz w:val="28"/>
          <w:szCs w:val="28"/>
        </w:rPr>
      </w:pPr>
    </w:p>
    <w:p w:rsidR="00086FBC" w:rsidRPr="00482F0A" w:rsidRDefault="00086FBC" w:rsidP="00086FBC">
      <w:pPr>
        <w:pStyle w:val="a6"/>
        <w:numPr>
          <w:ilvl w:val="0"/>
          <w:numId w:val="28"/>
        </w:numPr>
        <w:spacing w:after="0"/>
        <w:jc w:val="both"/>
        <w:rPr>
          <w:rFonts w:ascii="Times New Roman" w:hAnsi="Times New Roman" w:cs="Times New Roman"/>
          <w:color w:val="000000" w:themeColor="text1"/>
          <w:sz w:val="28"/>
          <w:szCs w:val="28"/>
        </w:rPr>
      </w:pPr>
      <w:r w:rsidRPr="00482F0A">
        <w:rPr>
          <w:rFonts w:ascii="Times New Roman" w:hAnsi="Times New Roman" w:cs="Times New Roman"/>
          <w:color w:val="000000" w:themeColor="text1"/>
          <w:sz w:val="28"/>
          <w:szCs w:val="28"/>
        </w:rPr>
        <w:lastRenderedPageBreak/>
        <w:t>Республика Алтай — 1,87;</w:t>
      </w:r>
    </w:p>
    <w:p w:rsidR="00086FBC" w:rsidRPr="00465427" w:rsidRDefault="00086FBC" w:rsidP="00086FBC">
      <w:pPr>
        <w:spacing w:after="0"/>
        <w:ind w:firstLine="709"/>
        <w:jc w:val="both"/>
        <w:rPr>
          <w:rFonts w:ascii="Times New Roman" w:hAnsi="Times New Roman" w:cs="Times New Roman"/>
          <w:color w:val="000000" w:themeColor="text1"/>
          <w:sz w:val="28"/>
          <w:szCs w:val="28"/>
        </w:rPr>
      </w:pPr>
    </w:p>
    <w:p w:rsidR="00086FBC" w:rsidRPr="00482F0A" w:rsidRDefault="00086FBC" w:rsidP="00086FBC">
      <w:pPr>
        <w:pStyle w:val="a6"/>
        <w:numPr>
          <w:ilvl w:val="0"/>
          <w:numId w:val="28"/>
        </w:numPr>
        <w:spacing w:after="0"/>
        <w:jc w:val="both"/>
        <w:rPr>
          <w:rFonts w:ascii="Times New Roman" w:hAnsi="Times New Roman" w:cs="Times New Roman"/>
          <w:color w:val="000000" w:themeColor="text1"/>
          <w:sz w:val="28"/>
          <w:szCs w:val="28"/>
        </w:rPr>
      </w:pPr>
      <w:r w:rsidRPr="00482F0A">
        <w:rPr>
          <w:rFonts w:ascii="Times New Roman" w:hAnsi="Times New Roman" w:cs="Times New Roman"/>
          <w:color w:val="000000" w:themeColor="text1"/>
          <w:sz w:val="28"/>
          <w:szCs w:val="28"/>
        </w:rPr>
        <w:t>Республика Ингушетия — 1,84;</w:t>
      </w:r>
    </w:p>
    <w:p w:rsidR="00086FBC" w:rsidRPr="00465427" w:rsidRDefault="00086FBC" w:rsidP="00086FBC">
      <w:pPr>
        <w:spacing w:after="0"/>
        <w:ind w:firstLine="709"/>
        <w:jc w:val="both"/>
        <w:rPr>
          <w:rFonts w:ascii="Times New Roman" w:hAnsi="Times New Roman" w:cs="Times New Roman"/>
          <w:color w:val="000000" w:themeColor="text1"/>
          <w:sz w:val="28"/>
          <w:szCs w:val="28"/>
        </w:rPr>
      </w:pPr>
    </w:p>
    <w:p w:rsidR="00086FBC" w:rsidRPr="00482F0A" w:rsidRDefault="00086FBC" w:rsidP="00086FBC">
      <w:pPr>
        <w:pStyle w:val="a6"/>
        <w:numPr>
          <w:ilvl w:val="0"/>
          <w:numId w:val="28"/>
        </w:numPr>
        <w:spacing w:after="0"/>
        <w:jc w:val="both"/>
        <w:rPr>
          <w:rFonts w:ascii="Times New Roman" w:hAnsi="Times New Roman" w:cs="Times New Roman"/>
          <w:color w:val="000000" w:themeColor="text1"/>
          <w:sz w:val="28"/>
          <w:szCs w:val="28"/>
        </w:rPr>
      </w:pPr>
      <w:r w:rsidRPr="00482F0A">
        <w:rPr>
          <w:rFonts w:ascii="Times New Roman" w:hAnsi="Times New Roman" w:cs="Times New Roman"/>
          <w:color w:val="000000" w:themeColor="text1"/>
          <w:sz w:val="28"/>
          <w:szCs w:val="28"/>
        </w:rPr>
        <w:t>Республика Дагестан — 1,82;</w:t>
      </w:r>
    </w:p>
    <w:p w:rsidR="00086FBC" w:rsidRPr="00465427" w:rsidRDefault="00086FBC" w:rsidP="00086FBC">
      <w:pPr>
        <w:spacing w:after="0"/>
        <w:ind w:firstLine="709"/>
        <w:jc w:val="both"/>
        <w:rPr>
          <w:rFonts w:ascii="Times New Roman" w:hAnsi="Times New Roman" w:cs="Times New Roman"/>
          <w:color w:val="000000" w:themeColor="text1"/>
          <w:sz w:val="28"/>
          <w:szCs w:val="28"/>
        </w:rPr>
      </w:pPr>
    </w:p>
    <w:p w:rsidR="00086FBC" w:rsidRPr="00482F0A" w:rsidRDefault="00086FBC" w:rsidP="00086FBC">
      <w:pPr>
        <w:pStyle w:val="a6"/>
        <w:numPr>
          <w:ilvl w:val="0"/>
          <w:numId w:val="28"/>
        </w:numPr>
        <w:spacing w:after="0"/>
        <w:jc w:val="both"/>
        <w:rPr>
          <w:rFonts w:ascii="Times New Roman" w:hAnsi="Times New Roman" w:cs="Times New Roman"/>
          <w:color w:val="000000" w:themeColor="text1"/>
          <w:sz w:val="28"/>
          <w:szCs w:val="28"/>
        </w:rPr>
      </w:pPr>
      <w:r w:rsidRPr="00482F0A">
        <w:rPr>
          <w:rFonts w:ascii="Times New Roman" w:hAnsi="Times New Roman" w:cs="Times New Roman"/>
          <w:color w:val="000000" w:themeColor="text1"/>
          <w:sz w:val="28"/>
          <w:szCs w:val="28"/>
        </w:rPr>
        <w:t>Тюменская область (без автономий) — 1,75;</w:t>
      </w:r>
    </w:p>
    <w:p w:rsidR="00086FBC" w:rsidRPr="00465427" w:rsidRDefault="00086FBC" w:rsidP="00086FBC">
      <w:pPr>
        <w:spacing w:after="0"/>
        <w:ind w:firstLine="709"/>
        <w:jc w:val="both"/>
        <w:rPr>
          <w:rFonts w:ascii="Times New Roman" w:hAnsi="Times New Roman" w:cs="Times New Roman"/>
          <w:color w:val="000000" w:themeColor="text1"/>
          <w:sz w:val="28"/>
          <w:szCs w:val="28"/>
        </w:rPr>
      </w:pPr>
    </w:p>
    <w:p w:rsidR="00086FBC" w:rsidRPr="00482F0A" w:rsidRDefault="00086FBC" w:rsidP="00086FBC">
      <w:pPr>
        <w:pStyle w:val="a6"/>
        <w:numPr>
          <w:ilvl w:val="0"/>
          <w:numId w:val="28"/>
        </w:numPr>
        <w:spacing w:after="0"/>
        <w:jc w:val="both"/>
        <w:rPr>
          <w:rFonts w:ascii="Times New Roman" w:hAnsi="Times New Roman" w:cs="Times New Roman"/>
          <w:color w:val="000000" w:themeColor="text1"/>
          <w:sz w:val="28"/>
          <w:szCs w:val="28"/>
        </w:rPr>
      </w:pPr>
      <w:r w:rsidRPr="00482F0A">
        <w:rPr>
          <w:rFonts w:ascii="Times New Roman" w:hAnsi="Times New Roman" w:cs="Times New Roman"/>
          <w:color w:val="000000" w:themeColor="text1"/>
          <w:sz w:val="28"/>
          <w:szCs w:val="28"/>
        </w:rPr>
        <w:t>Сахалинская область — 1,73;</w:t>
      </w:r>
    </w:p>
    <w:p w:rsidR="00086FBC" w:rsidRPr="00465427" w:rsidRDefault="00086FBC" w:rsidP="00086FBC">
      <w:pPr>
        <w:spacing w:after="0"/>
        <w:ind w:firstLine="709"/>
        <w:jc w:val="both"/>
        <w:rPr>
          <w:rFonts w:ascii="Times New Roman" w:hAnsi="Times New Roman" w:cs="Times New Roman"/>
          <w:color w:val="000000" w:themeColor="text1"/>
          <w:sz w:val="28"/>
          <w:szCs w:val="28"/>
        </w:rPr>
      </w:pPr>
    </w:p>
    <w:p w:rsidR="00086FBC" w:rsidRPr="00482F0A" w:rsidRDefault="00086FBC" w:rsidP="00086FBC">
      <w:pPr>
        <w:pStyle w:val="a6"/>
        <w:numPr>
          <w:ilvl w:val="0"/>
          <w:numId w:val="28"/>
        </w:numPr>
        <w:spacing w:after="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482F0A">
        <w:rPr>
          <w:rFonts w:ascii="Times New Roman" w:hAnsi="Times New Roman" w:cs="Times New Roman"/>
          <w:color w:val="000000" w:themeColor="text1"/>
          <w:sz w:val="28"/>
          <w:szCs w:val="28"/>
        </w:rPr>
        <w:t>Чукотский автономный округ — 1,69;</w:t>
      </w:r>
    </w:p>
    <w:p w:rsidR="00086FBC" w:rsidRPr="00465427" w:rsidRDefault="00086FBC" w:rsidP="00086FBC">
      <w:pPr>
        <w:spacing w:after="0"/>
        <w:ind w:firstLine="709"/>
        <w:jc w:val="both"/>
        <w:rPr>
          <w:rFonts w:ascii="Times New Roman" w:hAnsi="Times New Roman" w:cs="Times New Roman"/>
          <w:color w:val="000000" w:themeColor="text1"/>
          <w:sz w:val="28"/>
          <w:szCs w:val="28"/>
        </w:rPr>
      </w:pPr>
    </w:p>
    <w:p w:rsidR="00086FBC" w:rsidRPr="00482F0A" w:rsidRDefault="00086FBC" w:rsidP="00086FBC">
      <w:pPr>
        <w:pStyle w:val="a6"/>
        <w:numPr>
          <w:ilvl w:val="0"/>
          <w:numId w:val="28"/>
        </w:numPr>
        <w:spacing w:after="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482F0A">
        <w:rPr>
          <w:rFonts w:ascii="Times New Roman" w:hAnsi="Times New Roman" w:cs="Times New Roman"/>
          <w:color w:val="000000" w:themeColor="text1"/>
          <w:sz w:val="28"/>
          <w:szCs w:val="28"/>
        </w:rPr>
        <w:t>Ненецкий автономный округ — 1,66.</w:t>
      </w:r>
    </w:p>
    <w:p w:rsidR="00086FBC" w:rsidRPr="00465427" w:rsidRDefault="00086FBC" w:rsidP="00086FBC">
      <w:pPr>
        <w:spacing w:after="0"/>
        <w:ind w:firstLine="709"/>
        <w:jc w:val="both"/>
        <w:rPr>
          <w:rFonts w:ascii="Times New Roman" w:hAnsi="Times New Roman" w:cs="Times New Roman"/>
          <w:color w:val="000000" w:themeColor="text1"/>
          <w:sz w:val="28"/>
          <w:szCs w:val="28"/>
        </w:rPr>
      </w:pPr>
    </w:p>
    <w:p w:rsidR="00086FBC" w:rsidRDefault="00086FBC" w:rsidP="00792C34">
      <w:pPr>
        <w:spacing w:after="0"/>
        <w:ind w:firstLine="709"/>
        <w:jc w:val="both"/>
        <w:rPr>
          <w:rFonts w:ascii="Times New Roman" w:hAnsi="Times New Roman" w:cs="Times New Roman"/>
          <w:b/>
          <w:color w:val="000000" w:themeColor="text1"/>
          <w:sz w:val="28"/>
          <w:szCs w:val="28"/>
        </w:rPr>
      </w:pPr>
      <w:r w:rsidRPr="00482F0A">
        <w:rPr>
          <w:rFonts w:ascii="Times New Roman" w:hAnsi="Times New Roman" w:cs="Times New Roman"/>
          <w:b/>
          <w:color w:val="000000" w:themeColor="text1"/>
          <w:sz w:val="28"/>
          <w:szCs w:val="28"/>
        </w:rPr>
        <w:t>Регионы с критически низкой рождаемостью:</w:t>
      </w:r>
    </w:p>
    <w:p w:rsidR="00792C34" w:rsidRPr="00792C34" w:rsidRDefault="00792C34" w:rsidP="00792C34">
      <w:pPr>
        <w:spacing w:after="0"/>
        <w:ind w:firstLine="709"/>
        <w:jc w:val="both"/>
        <w:rPr>
          <w:rFonts w:ascii="Times New Roman" w:hAnsi="Times New Roman" w:cs="Times New Roman"/>
          <w:b/>
          <w:color w:val="000000" w:themeColor="text1"/>
          <w:sz w:val="28"/>
          <w:szCs w:val="28"/>
        </w:rPr>
      </w:pPr>
    </w:p>
    <w:p w:rsidR="00086FBC" w:rsidRDefault="003E6846" w:rsidP="00086FBC">
      <w:pPr>
        <w:spacing w:after="0"/>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Рис.2</w:t>
      </w:r>
      <w:r w:rsidR="00792C34">
        <w:rPr>
          <w:rFonts w:ascii="Times New Roman" w:hAnsi="Times New Roman" w:cs="Times New Roman"/>
          <w:color w:val="000000" w:themeColor="text1"/>
          <w:sz w:val="28"/>
          <w:szCs w:val="28"/>
        </w:rPr>
        <w:t>.</w:t>
      </w:r>
    </w:p>
    <w:p w:rsidR="00792C34" w:rsidRPr="00465427" w:rsidRDefault="00792C34" w:rsidP="00086FBC">
      <w:pPr>
        <w:spacing w:after="0"/>
        <w:ind w:firstLine="709"/>
        <w:jc w:val="both"/>
        <w:rPr>
          <w:rFonts w:ascii="Times New Roman" w:hAnsi="Times New Roman" w:cs="Times New Roman"/>
          <w:color w:val="000000" w:themeColor="text1"/>
          <w:sz w:val="28"/>
          <w:szCs w:val="28"/>
        </w:rPr>
      </w:pPr>
    </w:p>
    <w:p w:rsidR="00086FBC" w:rsidRPr="00465427" w:rsidRDefault="00086FBC" w:rsidP="00086FBC">
      <w:pPr>
        <w:spacing w:after="0"/>
        <w:ind w:firstLine="709"/>
        <w:jc w:val="both"/>
        <w:rPr>
          <w:rFonts w:ascii="Times New Roman" w:hAnsi="Times New Roman" w:cs="Times New Roman"/>
          <w:color w:val="000000" w:themeColor="text1"/>
          <w:sz w:val="28"/>
          <w:szCs w:val="28"/>
        </w:rPr>
      </w:pPr>
      <w:r w:rsidRPr="00465427">
        <w:rPr>
          <w:rFonts w:ascii="Times New Roman" w:hAnsi="Times New Roman" w:cs="Times New Roman"/>
          <w:color w:val="000000" w:themeColor="text1"/>
          <w:sz w:val="28"/>
          <w:szCs w:val="28"/>
        </w:rPr>
        <w:t>По России в целом СКР в 2024 году составил 1,41, что значительно ниже уровня простого воспроизводства. Разрыв между максимальным и минимальным значением по регионам составляет более трёх раз.</w:t>
      </w:r>
    </w:p>
    <w:p w:rsidR="00086FBC" w:rsidRPr="00465427" w:rsidRDefault="00086FBC" w:rsidP="00086FBC">
      <w:pPr>
        <w:spacing w:after="0"/>
        <w:ind w:firstLine="709"/>
        <w:jc w:val="both"/>
        <w:rPr>
          <w:rFonts w:ascii="Times New Roman" w:hAnsi="Times New Roman" w:cs="Times New Roman"/>
          <w:color w:val="000000" w:themeColor="text1"/>
          <w:sz w:val="28"/>
          <w:szCs w:val="28"/>
        </w:rPr>
      </w:pPr>
    </w:p>
    <w:p w:rsidR="00086FBC" w:rsidRPr="00465427" w:rsidRDefault="00086FBC" w:rsidP="00086FBC">
      <w:pPr>
        <w:spacing w:after="0"/>
        <w:ind w:firstLine="709"/>
        <w:jc w:val="both"/>
        <w:rPr>
          <w:rFonts w:ascii="Times New Roman" w:hAnsi="Times New Roman" w:cs="Times New Roman"/>
          <w:b/>
          <w:color w:val="000000" w:themeColor="text1"/>
          <w:sz w:val="28"/>
          <w:szCs w:val="28"/>
        </w:rPr>
      </w:pPr>
      <w:r w:rsidRPr="00465427">
        <w:rPr>
          <w:rFonts w:ascii="Times New Roman" w:hAnsi="Times New Roman" w:cs="Times New Roman"/>
          <w:b/>
          <w:color w:val="000000" w:themeColor="text1"/>
          <w:sz w:val="28"/>
          <w:szCs w:val="28"/>
        </w:rPr>
        <w:t>Регионы с естественным приростом</w:t>
      </w:r>
    </w:p>
    <w:p w:rsidR="00086FBC" w:rsidRPr="00465427" w:rsidRDefault="00086FBC" w:rsidP="00086FBC">
      <w:pPr>
        <w:spacing w:after="0"/>
        <w:ind w:firstLine="709"/>
        <w:jc w:val="both"/>
        <w:rPr>
          <w:rFonts w:ascii="Times New Roman" w:hAnsi="Times New Roman" w:cs="Times New Roman"/>
          <w:color w:val="000000" w:themeColor="text1"/>
          <w:sz w:val="28"/>
          <w:szCs w:val="28"/>
        </w:rPr>
      </w:pPr>
    </w:p>
    <w:p w:rsidR="00086FBC" w:rsidRPr="00465427" w:rsidRDefault="00086FBC" w:rsidP="00086FBC">
      <w:pPr>
        <w:spacing w:after="0"/>
        <w:ind w:firstLine="709"/>
        <w:jc w:val="both"/>
        <w:rPr>
          <w:rFonts w:ascii="Times New Roman" w:hAnsi="Times New Roman" w:cs="Times New Roman"/>
          <w:color w:val="000000" w:themeColor="text1"/>
          <w:sz w:val="28"/>
          <w:szCs w:val="28"/>
        </w:rPr>
      </w:pPr>
      <w:r w:rsidRPr="00465427">
        <w:rPr>
          <w:rFonts w:ascii="Times New Roman" w:hAnsi="Times New Roman" w:cs="Times New Roman"/>
          <w:color w:val="000000" w:themeColor="text1"/>
          <w:sz w:val="28"/>
          <w:szCs w:val="28"/>
        </w:rPr>
        <w:t>Чечня, Ингушетия, Дагестан, Тыва и ряд других республик Северного Кавказа и Сибири. В этих регионах традиционно сохраняются более высокие показатели рождаемости и относительно молодая возрастная структура населения.</w:t>
      </w:r>
    </w:p>
    <w:p w:rsidR="00086FBC" w:rsidRPr="00465427" w:rsidRDefault="00086FBC" w:rsidP="00086FBC">
      <w:pPr>
        <w:spacing w:after="0"/>
        <w:ind w:firstLine="709"/>
        <w:jc w:val="both"/>
        <w:rPr>
          <w:rFonts w:ascii="Times New Roman" w:hAnsi="Times New Roman" w:cs="Times New Roman"/>
          <w:color w:val="000000" w:themeColor="text1"/>
          <w:sz w:val="28"/>
          <w:szCs w:val="28"/>
        </w:rPr>
      </w:pPr>
    </w:p>
    <w:p w:rsidR="00086FBC" w:rsidRPr="00465427" w:rsidRDefault="00086FBC" w:rsidP="00086FBC">
      <w:pPr>
        <w:spacing w:after="0"/>
        <w:ind w:firstLine="709"/>
        <w:jc w:val="both"/>
        <w:rPr>
          <w:rFonts w:ascii="Times New Roman" w:hAnsi="Times New Roman" w:cs="Times New Roman"/>
          <w:b/>
          <w:color w:val="000000" w:themeColor="text1"/>
          <w:sz w:val="28"/>
          <w:szCs w:val="28"/>
        </w:rPr>
      </w:pPr>
      <w:r w:rsidRPr="00465427">
        <w:rPr>
          <w:rFonts w:ascii="Times New Roman" w:hAnsi="Times New Roman" w:cs="Times New Roman"/>
          <w:b/>
          <w:color w:val="000000" w:themeColor="text1"/>
          <w:sz w:val="28"/>
          <w:szCs w:val="28"/>
        </w:rPr>
        <w:t>Регионы с максимальной естественной убылью</w:t>
      </w:r>
    </w:p>
    <w:p w:rsidR="00086FBC" w:rsidRPr="00465427" w:rsidRDefault="00086FBC" w:rsidP="00086FBC">
      <w:pPr>
        <w:spacing w:after="0"/>
        <w:ind w:firstLine="709"/>
        <w:jc w:val="both"/>
        <w:rPr>
          <w:rFonts w:ascii="Times New Roman" w:hAnsi="Times New Roman" w:cs="Times New Roman"/>
          <w:color w:val="000000" w:themeColor="text1"/>
          <w:sz w:val="28"/>
          <w:szCs w:val="28"/>
        </w:rPr>
      </w:pPr>
    </w:p>
    <w:p w:rsidR="00086FBC" w:rsidRPr="00465427" w:rsidRDefault="00086FBC" w:rsidP="00086FBC">
      <w:pPr>
        <w:spacing w:after="0"/>
        <w:ind w:firstLine="709"/>
        <w:jc w:val="both"/>
        <w:rPr>
          <w:rFonts w:ascii="Times New Roman" w:hAnsi="Times New Roman" w:cs="Times New Roman"/>
          <w:color w:val="000000" w:themeColor="text1"/>
          <w:sz w:val="28"/>
          <w:szCs w:val="28"/>
        </w:rPr>
      </w:pPr>
      <w:r w:rsidRPr="00465427">
        <w:rPr>
          <w:rFonts w:ascii="Times New Roman" w:hAnsi="Times New Roman" w:cs="Times New Roman"/>
          <w:color w:val="000000" w:themeColor="text1"/>
          <w:sz w:val="28"/>
          <w:szCs w:val="28"/>
        </w:rPr>
        <w:t xml:space="preserve">Псковская область (–10,8‰), большинство областей Центральной России, Северо-Западного федерального округа, а также </w:t>
      </w:r>
      <w:proofErr w:type="spellStart"/>
      <w:r w:rsidRPr="00465427">
        <w:rPr>
          <w:rFonts w:ascii="Times New Roman" w:hAnsi="Times New Roman" w:cs="Times New Roman"/>
          <w:color w:val="000000" w:themeColor="text1"/>
          <w:sz w:val="28"/>
          <w:szCs w:val="28"/>
        </w:rPr>
        <w:t>старопромышленные</w:t>
      </w:r>
      <w:proofErr w:type="spellEnd"/>
      <w:r w:rsidRPr="00465427">
        <w:rPr>
          <w:rFonts w:ascii="Times New Roman" w:hAnsi="Times New Roman" w:cs="Times New Roman"/>
          <w:color w:val="000000" w:themeColor="text1"/>
          <w:sz w:val="28"/>
          <w:szCs w:val="28"/>
        </w:rPr>
        <w:t xml:space="preserve"> регионы Урала и Сибири.</w:t>
      </w:r>
    </w:p>
    <w:p w:rsidR="00086FBC" w:rsidRPr="00465427" w:rsidRDefault="00086FBC" w:rsidP="00086FBC">
      <w:pPr>
        <w:spacing w:after="0"/>
        <w:ind w:firstLine="709"/>
        <w:jc w:val="both"/>
        <w:rPr>
          <w:rFonts w:ascii="Times New Roman" w:hAnsi="Times New Roman" w:cs="Times New Roman"/>
          <w:color w:val="000000" w:themeColor="text1"/>
          <w:sz w:val="28"/>
          <w:szCs w:val="28"/>
        </w:rPr>
      </w:pPr>
    </w:p>
    <w:p w:rsidR="00086FBC" w:rsidRPr="00465427" w:rsidRDefault="00086FBC" w:rsidP="00086FBC">
      <w:pPr>
        <w:spacing w:after="0"/>
        <w:ind w:firstLine="709"/>
        <w:jc w:val="both"/>
        <w:rPr>
          <w:rFonts w:ascii="Times New Roman" w:hAnsi="Times New Roman" w:cs="Times New Roman"/>
          <w:color w:val="000000" w:themeColor="text1"/>
          <w:sz w:val="28"/>
          <w:szCs w:val="28"/>
        </w:rPr>
      </w:pPr>
      <w:r w:rsidRPr="00465427">
        <w:rPr>
          <w:rFonts w:ascii="Times New Roman" w:hAnsi="Times New Roman" w:cs="Times New Roman"/>
          <w:b/>
          <w:color w:val="000000" w:themeColor="text1"/>
          <w:sz w:val="28"/>
          <w:szCs w:val="28"/>
        </w:rPr>
        <w:t>Миграционные потоки</w:t>
      </w:r>
      <w:r w:rsidRPr="00465427">
        <w:rPr>
          <w:rFonts w:ascii="Times New Roman" w:hAnsi="Times New Roman" w:cs="Times New Roman"/>
          <w:color w:val="000000" w:themeColor="text1"/>
          <w:sz w:val="28"/>
          <w:szCs w:val="28"/>
        </w:rPr>
        <w:t>: концентрация в столичных регионах</w:t>
      </w:r>
    </w:p>
    <w:p w:rsidR="00086FBC" w:rsidRPr="00465427" w:rsidRDefault="00086FBC" w:rsidP="00086FBC">
      <w:pPr>
        <w:spacing w:after="0"/>
        <w:ind w:firstLine="709"/>
        <w:jc w:val="both"/>
        <w:rPr>
          <w:rFonts w:ascii="Times New Roman" w:hAnsi="Times New Roman" w:cs="Times New Roman"/>
          <w:color w:val="000000" w:themeColor="text1"/>
          <w:sz w:val="28"/>
          <w:szCs w:val="28"/>
        </w:rPr>
      </w:pPr>
    </w:p>
    <w:p w:rsidR="00086FBC" w:rsidRPr="00465427" w:rsidRDefault="00086FBC" w:rsidP="00086FBC">
      <w:pPr>
        <w:spacing w:after="0"/>
        <w:ind w:firstLine="709"/>
        <w:jc w:val="both"/>
        <w:rPr>
          <w:rFonts w:ascii="Times New Roman" w:hAnsi="Times New Roman" w:cs="Times New Roman"/>
          <w:color w:val="000000" w:themeColor="text1"/>
          <w:sz w:val="28"/>
          <w:szCs w:val="28"/>
        </w:rPr>
      </w:pPr>
      <w:r w:rsidRPr="00465427">
        <w:rPr>
          <w:rFonts w:ascii="Times New Roman" w:hAnsi="Times New Roman" w:cs="Times New Roman"/>
          <w:color w:val="000000" w:themeColor="text1"/>
          <w:sz w:val="28"/>
          <w:szCs w:val="28"/>
        </w:rPr>
        <w:t>В 2024 году миграционный прирост зафиксирован в 54 регионах. Однако его распределение крайне неравномерно:</w:t>
      </w:r>
    </w:p>
    <w:p w:rsidR="00086FBC" w:rsidRPr="00465427" w:rsidRDefault="00086FBC" w:rsidP="00086FBC">
      <w:pPr>
        <w:spacing w:after="0"/>
        <w:ind w:firstLine="709"/>
        <w:jc w:val="both"/>
        <w:rPr>
          <w:rFonts w:ascii="Times New Roman" w:hAnsi="Times New Roman" w:cs="Times New Roman"/>
          <w:color w:val="000000" w:themeColor="text1"/>
          <w:sz w:val="28"/>
          <w:szCs w:val="28"/>
        </w:rPr>
      </w:pPr>
    </w:p>
    <w:p w:rsidR="00086FBC" w:rsidRPr="00482F0A" w:rsidRDefault="00086FBC" w:rsidP="00086FBC">
      <w:pPr>
        <w:spacing w:after="0"/>
        <w:ind w:firstLine="709"/>
        <w:jc w:val="both"/>
        <w:rPr>
          <w:rFonts w:ascii="Times New Roman" w:hAnsi="Times New Roman" w:cs="Times New Roman"/>
          <w:b/>
          <w:color w:val="000000" w:themeColor="text1"/>
          <w:sz w:val="28"/>
          <w:szCs w:val="28"/>
        </w:rPr>
      </w:pPr>
      <w:r w:rsidRPr="00482F0A">
        <w:rPr>
          <w:rFonts w:ascii="Times New Roman" w:hAnsi="Times New Roman" w:cs="Times New Roman"/>
          <w:b/>
          <w:color w:val="000000" w:themeColor="text1"/>
          <w:sz w:val="28"/>
          <w:szCs w:val="28"/>
        </w:rPr>
        <w:lastRenderedPageBreak/>
        <w:t>Лидеры по миграционному притоку (на 1000 человек):</w:t>
      </w:r>
    </w:p>
    <w:p w:rsidR="00086FBC" w:rsidRPr="00482F0A" w:rsidRDefault="00086FBC" w:rsidP="00086FBC">
      <w:pPr>
        <w:spacing w:after="0"/>
        <w:ind w:firstLine="709"/>
        <w:jc w:val="both"/>
        <w:rPr>
          <w:rFonts w:ascii="Times New Roman" w:hAnsi="Times New Roman" w:cs="Times New Roman"/>
          <w:b/>
          <w:color w:val="000000" w:themeColor="text1"/>
          <w:sz w:val="28"/>
          <w:szCs w:val="28"/>
        </w:rPr>
      </w:pPr>
    </w:p>
    <w:p w:rsidR="00086FBC" w:rsidRPr="00482F0A" w:rsidRDefault="00086FBC" w:rsidP="00086FBC">
      <w:pPr>
        <w:pStyle w:val="a6"/>
        <w:numPr>
          <w:ilvl w:val="0"/>
          <w:numId w:val="27"/>
        </w:numPr>
        <w:spacing w:after="0"/>
        <w:jc w:val="both"/>
        <w:rPr>
          <w:rFonts w:ascii="Times New Roman" w:hAnsi="Times New Roman" w:cs="Times New Roman"/>
          <w:color w:val="000000" w:themeColor="text1"/>
          <w:sz w:val="28"/>
          <w:szCs w:val="28"/>
        </w:rPr>
      </w:pPr>
      <w:r w:rsidRPr="00482F0A">
        <w:rPr>
          <w:rFonts w:ascii="Times New Roman" w:hAnsi="Times New Roman" w:cs="Times New Roman"/>
          <w:color w:val="000000" w:themeColor="text1"/>
          <w:sz w:val="28"/>
          <w:szCs w:val="28"/>
        </w:rPr>
        <w:t>Московская область — 17,2‰ (абсолютный прирост +149,9 тыс. человек);</w:t>
      </w:r>
    </w:p>
    <w:p w:rsidR="00086FBC" w:rsidRPr="00465427" w:rsidRDefault="00086FBC" w:rsidP="00086FBC">
      <w:pPr>
        <w:spacing w:after="0"/>
        <w:ind w:firstLine="709"/>
        <w:jc w:val="both"/>
        <w:rPr>
          <w:rFonts w:ascii="Times New Roman" w:hAnsi="Times New Roman" w:cs="Times New Roman"/>
          <w:color w:val="000000" w:themeColor="text1"/>
          <w:sz w:val="28"/>
          <w:szCs w:val="28"/>
        </w:rPr>
      </w:pPr>
    </w:p>
    <w:p w:rsidR="00086FBC" w:rsidRPr="00482F0A" w:rsidRDefault="00086FBC" w:rsidP="00086FBC">
      <w:pPr>
        <w:pStyle w:val="a6"/>
        <w:numPr>
          <w:ilvl w:val="0"/>
          <w:numId w:val="27"/>
        </w:numPr>
        <w:spacing w:after="0"/>
        <w:jc w:val="both"/>
        <w:rPr>
          <w:rFonts w:ascii="Times New Roman" w:hAnsi="Times New Roman" w:cs="Times New Roman"/>
          <w:color w:val="000000" w:themeColor="text1"/>
          <w:sz w:val="28"/>
          <w:szCs w:val="28"/>
        </w:rPr>
      </w:pPr>
      <w:r w:rsidRPr="00482F0A">
        <w:rPr>
          <w:rFonts w:ascii="Times New Roman" w:hAnsi="Times New Roman" w:cs="Times New Roman"/>
          <w:color w:val="000000" w:themeColor="text1"/>
          <w:sz w:val="28"/>
          <w:szCs w:val="28"/>
        </w:rPr>
        <w:t>Ленинградская область — 16,7‰ (+34,1 тыс.);</w:t>
      </w:r>
    </w:p>
    <w:p w:rsidR="00086FBC" w:rsidRPr="00465427" w:rsidRDefault="00086FBC" w:rsidP="00086FBC">
      <w:pPr>
        <w:spacing w:after="0"/>
        <w:ind w:firstLine="709"/>
        <w:jc w:val="both"/>
        <w:rPr>
          <w:rFonts w:ascii="Times New Roman" w:hAnsi="Times New Roman" w:cs="Times New Roman"/>
          <w:color w:val="000000" w:themeColor="text1"/>
          <w:sz w:val="28"/>
          <w:szCs w:val="28"/>
        </w:rPr>
      </w:pPr>
    </w:p>
    <w:p w:rsidR="00086FBC" w:rsidRPr="00482F0A" w:rsidRDefault="00086FBC" w:rsidP="00086FBC">
      <w:pPr>
        <w:pStyle w:val="a6"/>
        <w:numPr>
          <w:ilvl w:val="0"/>
          <w:numId w:val="27"/>
        </w:numPr>
        <w:spacing w:after="0"/>
        <w:jc w:val="both"/>
        <w:rPr>
          <w:rFonts w:ascii="Times New Roman" w:hAnsi="Times New Roman" w:cs="Times New Roman"/>
          <w:color w:val="000000" w:themeColor="text1"/>
          <w:sz w:val="28"/>
          <w:szCs w:val="28"/>
        </w:rPr>
      </w:pPr>
      <w:r w:rsidRPr="00482F0A">
        <w:rPr>
          <w:rFonts w:ascii="Times New Roman" w:hAnsi="Times New Roman" w:cs="Times New Roman"/>
          <w:color w:val="000000" w:themeColor="text1"/>
          <w:sz w:val="28"/>
          <w:szCs w:val="28"/>
        </w:rPr>
        <w:t>Магаданская область — 13,8‰;</w:t>
      </w:r>
    </w:p>
    <w:p w:rsidR="00086FBC" w:rsidRPr="00465427" w:rsidRDefault="00086FBC" w:rsidP="00086FBC">
      <w:pPr>
        <w:spacing w:after="0"/>
        <w:ind w:firstLine="709"/>
        <w:jc w:val="both"/>
        <w:rPr>
          <w:rFonts w:ascii="Times New Roman" w:hAnsi="Times New Roman" w:cs="Times New Roman"/>
          <w:color w:val="000000" w:themeColor="text1"/>
          <w:sz w:val="28"/>
          <w:szCs w:val="28"/>
        </w:rPr>
      </w:pPr>
    </w:p>
    <w:p w:rsidR="00086FBC" w:rsidRPr="00482F0A" w:rsidRDefault="00086FBC" w:rsidP="00086FBC">
      <w:pPr>
        <w:pStyle w:val="a6"/>
        <w:numPr>
          <w:ilvl w:val="0"/>
          <w:numId w:val="27"/>
        </w:numPr>
        <w:spacing w:after="0"/>
        <w:jc w:val="both"/>
        <w:rPr>
          <w:rFonts w:ascii="Times New Roman" w:hAnsi="Times New Roman" w:cs="Times New Roman"/>
          <w:color w:val="000000" w:themeColor="text1"/>
          <w:sz w:val="28"/>
          <w:szCs w:val="28"/>
        </w:rPr>
      </w:pPr>
      <w:r w:rsidRPr="00482F0A">
        <w:rPr>
          <w:rFonts w:ascii="Times New Roman" w:hAnsi="Times New Roman" w:cs="Times New Roman"/>
          <w:color w:val="000000" w:themeColor="text1"/>
          <w:sz w:val="28"/>
          <w:szCs w:val="28"/>
        </w:rPr>
        <w:t>Санкт-Петербург — 12,5‰ (+70,5 тыс.);</w:t>
      </w:r>
    </w:p>
    <w:p w:rsidR="00086FBC" w:rsidRPr="00465427" w:rsidRDefault="00086FBC" w:rsidP="00086FBC">
      <w:pPr>
        <w:spacing w:after="0"/>
        <w:ind w:firstLine="709"/>
        <w:jc w:val="both"/>
        <w:rPr>
          <w:rFonts w:ascii="Times New Roman" w:hAnsi="Times New Roman" w:cs="Times New Roman"/>
          <w:color w:val="000000" w:themeColor="text1"/>
          <w:sz w:val="28"/>
          <w:szCs w:val="28"/>
        </w:rPr>
      </w:pPr>
    </w:p>
    <w:p w:rsidR="00086FBC" w:rsidRPr="00482F0A" w:rsidRDefault="00086FBC" w:rsidP="00086FBC">
      <w:pPr>
        <w:pStyle w:val="a6"/>
        <w:numPr>
          <w:ilvl w:val="0"/>
          <w:numId w:val="27"/>
        </w:numPr>
        <w:spacing w:after="0"/>
        <w:jc w:val="both"/>
        <w:rPr>
          <w:rFonts w:ascii="Times New Roman" w:hAnsi="Times New Roman" w:cs="Times New Roman"/>
          <w:color w:val="000000" w:themeColor="text1"/>
          <w:sz w:val="28"/>
          <w:szCs w:val="28"/>
        </w:rPr>
      </w:pPr>
      <w:r w:rsidRPr="00482F0A">
        <w:rPr>
          <w:rFonts w:ascii="Times New Roman" w:hAnsi="Times New Roman" w:cs="Times New Roman"/>
          <w:color w:val="000000" w:themeColor="text1"/>
          <w:sz w:val="28"/>
          <w:szCs w:val="28"/>
        </w:rPr>
        <w:t>Москва — абсолютный прирост +119,7 тыс. человек.</w:t>
      </w:r>
    </w:p>
    <w:p w:rsidR="00086FBC" w:rsidRPr="00465427" w:rsidRDefault="00086FBC" w:rsidP="00086FBC">
      <w:pPr>
        <w:spacing w:after="0"/>
        <w:ind w:firstLine="709"/>
        <w:jc w:val="both"/>
        <w:rPr>
          <w:rFonts w:ascii="Times New Roman" w:hAnsi="Times New Roman" w:cs="Times New Roman"/>
          <w:color w:val="000000" w:themeColor="text1"/>
          <w:sz w:val="28"/>
          <w:szCs w:val="28"/>
        </w:rPr>
      </w:pPr>
    </w:p>
    <w:p w:rsidR="00086FBC" w:rsidRPr="00482F0A" w:rsidRDefault="00086FBC" w:rsidP="00086FBC">
      <w:pPr>
        <w:pStyle w:val="a6"/>
        <w:numPr>
          <w:ilvl w:val="0"/>
          <w:numId w:val="27"/>
        </w:numPr>
        <w:spacing w:after="0"/>
        <w:jc w:val="both"/>
        <w:rPr>
          <w:rFonts w:ascii="Times New Roman" w:hAnsi="Times New Roman" w:cs="Times New Roman"/>
          <w:color w:val="000000" w:themeColor="text1"/>
          <w:sz w:val="28"/>
          <w:szCs w:val="28"/>
        </w:rPr>
      </w:pPr>
      <w:r w:rsidRPr="00482F0A">
        <w:rPr>
          <w:rFonts w:ascii="Times New Roman" w:hAnsi="Times New Roman" w:cs="Times New Roman"/>
          <w:color w:val="000000" w:themeColor="text1"/>
          <w:sz w:val="28"/>
          <w:szCs w:val="28"/>
        </w:rPr>
        <w:t>Регионы с миграционной убылью:</w:t>
      </w:r>
    </w:p>
    <w:p w:rsidR="00086FBC" w:rsidRPr="00465427" w:rsidRDefault="00086FBC" w:rsidP="00086FBC">
      <w:pPr>
        <w:spacing w:after="0"/>
        <w:ind w:firstLine="709"/>
        <w:jc w:val="both"/>
        <w:rPr>
          <w:rFonts w:ascii="Times New Roman" w:hAnsi="Times New Roman" w:cs="Times New Roman"/>
          <w:color w:val="000000" w:themeColor="text1"/>
          <w:sz w:val="28"/>
          <w:szCs w:val="28"/>
        </w:rPr>
      </w:pPr>
    </w:p>
    <w:p w:rsidR="00086FBC" w:rsidRPr="00482F0A" w:rsidRDefault="00086FBC" w:rsidP="00086FBC">
      <w:pPr>
        <w:pStyle w:val="a6"/>
        <w:numPr>
          <w:ilvl w:val="0"/>
          <w:numId w:val="27"/>
        </w:numPr>
        <w:spacing w:after="0"/>
        <w:jc w:val="both"/>
        <w:rPr>
          <w:rFonts w:ascii="Times New Roman" w:hAnsi="Times New Roman" w:cs="Times New Roman"/>
          <w:color w:val="000000" w:themeColor="text1"/>
          <w:sz w:val="28"/>
          <w:szCs w:val="28"/>
        </w:rPr>
      </w:pPr>
      <w:r w:rsidRPr="00482F0A">
        <w:rPr>
          <w:rFonts w:ascii="Times New Roman" w:hAnsi="Times New Roman" w:cs="Times New Roman"/>
          <w:color w:val="000000" w:themeColor="text1"/>
          <w:sz w:val="28"/>
          <w:szCs w:val="28"/>
        </w:rPr>
        <w:t>Ненецкий автономный округ — –8,4‰;</w:t>
      </w:r>
    </w:p>
    <w:p w:rsidR="00086FBC" w:rsidRPr="00465427" w:rsidRDefault="00086FBC" w:rsidP="00086FBC">
      <w:pPr>
        <w:spacing w:after="0"/>
        <w:ind w:firstLine="709"/>
        <w:jc w:val="both"/>
        <w:rPr>
          <w:rFonts w:ascii="Times New Roman" w:hAnsi="Times New Roman" w:cs="Times New Roman"/>
          <w:color w:val="000000" w:themeColor="text1"/>
          <w:sz w:val="28"/>
          <w:szCs w:val="28"/>
        </w:rPr>
      </w:pPr>
    </w:p>
    <w:p w:rsidR="00086FBC" w:rsidRPr="00482F0A" w:rsidRDefault="00086FBC" w:rsidP="00086FBC">
      <w:pPr>
        <w:pStyle w:val="a6"/>
        <w:numPr>
          <w:ilvl w:val="0"/>
          <w:numId w:val="27"/>
        </w:numPr>
        <w:spacing w:after="0"/>
        <w:jc w:val="both"/>
        <w:rPr>
          <w:rFonts w:ascii="Times New Roman" w:hAnsi="Times New Roman" w:cs="Times New Roman"/>
          <w:color w:val="000000" w:themeColor="text1"/>
          <w:sz w:val="28"/>
          <w:szCs w:val="28"/>
        </w:rPr>
      </w:pPr>
      <w:r w:rsidRPr="00482F0A">
        <w:rPr>
          <w:rFonts w:ascii="Times New Roman" w:hAnsi="Times New Roman" w:cs="Times New Roman"/>
          <w:color w:val="000000" w:themeColor="text1"/>
          <w:sz w:val="28"/>
          <w:szCs w:val="28"/>
        </w:rPr>
        <w:t>Чукотский автономный округ — –5,1‰;</w:t>
      </w:r>
    </w:p>
    <w:p w:rsidR="00086FBC" w:rsidRPr="00465427" w:rsidRDefault="00086FBC" w:rsidP="00086FBC">
      <w:pPr>
        <w:spacing w:after="0"/>
        <w:ind w:firstLine="709"/>
        <w:jc w:val="both"/>
        <w:rPr>
          <w:rFonts w:ascii="Times New Roman" w:hAnsi="Times New Roman" w:cs="Times New Roman"/>
          <w:color w:val="000000" w:themeColor="text1"/>
          <w:sz w:val="28"/>
          <w:szCs w:val="28"/>
        </w:rPr>
      </w:pPr>
    </w:p>
    <w:p w:rsidR="00086FBC" w:rsidRPr="00482F0A" w:rsidRDefault="00086FBC" w:rsidP="00086FBC">
      <w:pPr>
        <w:pStyle w:val="a6"/>
        <w:numPr>
          <w:ilvl w:val="0"/>
          <w:numId w:val="27"/>
        </w:numPr>
        <w:spacing w:after="0"/>
        <w:jc w:val="both"/>
        <w:rPr>
          <w:rFonts w:ascii="Times New Roman" w:hAnsi="Times New Roman" w:cs="Times New Roman"/>
          <w:color w:val="000000" w:themeColor="text1"/>
          <w:sz w:val="28"/>
          <w:szCs w:val="28"/>
        </w:rPr>
      </w:pPr>
      <w:r w:rsidRPr="00482F0A">
        <w:rPr>
          <w:rFonts w:ascii="Times New Roman" w:hAnsi="Times New Roman" w:cs="Times New Roman"/>
          <w:color w:val="000000" w:themeColor="text1"/>
          <w:sz w:val="28"/>
          <w:szCs w:val="28"/>
        </w:rPr>
        <w:t>Белгородская область — –4,6‰ (–6,9 тыс. человек);</w:t>
      </w:r>
    </w:p>
    <w:p w:rsidR="00086FBC" w:rsidRPr="00465427" w:rsidRDefault="00086FBC" w:rsidP="00086FBC">
      <w:pPr>
        <w:spacing w:after="0"/>
        <w:ind w:firstLine="709"/>
        <w:jc w:val="both"/>
        <w:rPr>
          <w:rFonts w:ascii="Times New Roman" w:hAnsi="Times New Roman" w:cs="Times New Roman"/>
          <w:color w:val="000000" w:themeColor="text1"/>
          <w:sz w:val="28"/>
          <w:szCs w:val="28"/>
        </w:rPr>
      </w:pPr>
    </w:p>
    <w:p w:rsidR="00086FBC" w:rsidRPr="00482F0A" w:rsidRDefault="00086FBC" w:rsidP="00086FBC">
      <w:pPr>
        <w:pStyle w:val="a6"/>
        <w:spacing w:after="0"/>
        <w:ind w:left="1069"/>
        <w:jc w:val="both"/>
        <w:rPr>
          <w:rFonts w:ascii="Times New Roman" w:hAnsi="Times New Roman" w:cs="Times New Roman"/>
          <w:color w:val="000000" w:themeColor="text1"/>
          <w:sz w:val="28"/>
          <w:szCs w:val="28"/>
        </w:rPr>
      </w:pPr>
      <w:r w:rsidRPr="00482F0A">
        <w:rPr>
          <w:rFonts w:ascii="Times New Roman" w:hAnsi="Times New Roman" w:cs="Times New Roman"/>
          <w:color w:val="000000" w:themeColor="text1"/>
          <w:sz w:val="28"/>
          <w:szCs w:val="28"/>
        </w:rPr>
        <w:t>Всего 31 регион потерял население из-за миграции.</w:t>
      </w:r>
    </w:p>
    <w:p w:rsidR="00086FBC" w:rsidRPr="00465427" w:rsidRDefault="00086FBC" w:rsidP="00086FBC">
      <w:pPr>
        <w:spacing w:after="0"/>
        <w:ind w:firstLine="709"/>
        <w:jc w:val="both"/>
        <w:rPr>
          <w:rFonts w:ascii="Times New Roman" w:hAnsi="Times New Roman" w:cs="Times New Roman"/>
          <w:color w:val="000000" w:themeColor="text1"/>
          <w:sz w:val="28"/>
          <w:szCs w:val="28"/>
        </w:rPr>
      </w:pPr>
    </w:p>
    <w:p w:rsidR="00086FBC" w:rsidRPr="00465427" w:rsidRDefault="00086FBC" w:rsidP="00086FBC">
      <w:pPr>
        <w:spacing w:after="0"/>
        <w:ind w:firstLine="709"/>
        <w:jc w:val="both"/>
        <w:rPr>
          <w:rFonts w:ascii="Times New Roman" w:hAnsi="Times New Roman" w:cs="Times New Roman"/>
          <w:b/>
          <w:color w:val="000000" w:themeColor="text1"/>
          <w:sz w:val="28"/>
          <w:szCs w:val="28"/>
        </w:rPr>
      </w:pPr>
      <w:r w:rsidRPr="00465427">
        <w:rPr>
          <w:rFonts w:ascii="Times New Roman" w:hAnsi="Times New Roman" w:cs="Times New Roman"/>
          <w:b/>
          <w:color w:val="000000" w:themeColor="text1"/>
          <w:sz w:val="28"/>
          <w:szCs w:val="28"/>
        </w:rPr>
        <w:t>Причины региональных диспропорций</w:t>
      </w:r>
    </w:p>
    <w:p w:rsidR="00086FBC" w:rsidRPr="00465427" w:rsidRDefault="00086FBC" w:rsidP="00086FBC">
      <w:pPr>
        <w:spacing w:after="0"/>
        <w:ind w:firstLine="709"/>
        <w:jc w:val="both"/>
        <w:rPr>
          <w:rFonts w:ascii="Times New Roman" w:hAnsi="Times New Roman" w:cs="Times New Roman"/>
          <w:color w:val="000000" w:themeColor="text1"/>
          <w:sz w:val="28"/>
          <w:szCs w:val="28"/>
        </w:rPr>
      </w:pPr>
    </w:p>
    <w:p w:rsidR="00086FBC" w:rsidRPr="00465427" w:rsidRDefault="00086FBC" w:rsidP="00086FBC">
      <w:pPr>
        <w:spacing w:after="0"/>
        <w:ind w:firstLine="709"/>
        <w:jc w:val="both"/>
        <w:rPr>
          <w:rFonts w:ascii="Times New Roman" w:hAnsi="Times New Roman" w:cs="Times New Roman"/>
          <w:color w:val="000000" w:themeColor="text1"/>
          <w:sz w:val="28"/>
          <w:szCs w:val="28"/>
        </w:rPr>
      </w:pPr>
      <w:r w:rsidRPr="00465427">
        <w:rPr>
          <w:rFonts w:ascii="Times New Roman" w:hAnsi="Times New Roman" w:cs="Times New Roman"/>
          <w:color w:val="000000" w:themeColor="text1"/>
          <w:sz w:val="28"/>
          <w:szCs w:val="28"/>
        </w:rPr>
        <w:t xml:space="preserve">Экономические факторы: концентрация рабочих мест и высоких зарплат в Москве, Санкт-Петербурге и нефтегазовых регионах; </w:t>
      </w:r>
      <w:proofErr w:type="spellStart"/>
      <w:r w:rsidRPr="00465427">
        <w:rPr>
          <w:rFonts w:ascii="Times New Roman" w:hAnsi="Times New Roman" w:cs="Times New Roman"/>
          <w:color w:val="000000" w:themeColor="text1"/>
          <w:sz w:val="28"/>
          <w:szCs w:val="28"/>
        </w:rPr>
        <w:t>деиндустриализация</w:t>
      </w:r>
      <w:proofErr w:type="spellEnd"/>
      <w:r w:rsidRPr="00465427">
        <w:rPr>
          <w:rFonts w:ascii="Times New Roman" w:hAnsi="Times New Roman" w:cs="Times New Roman"/>
          <w:color w:val="000000" w:themeColor="text1"/>
          <w:sz w:val="28"/>
          <w:szCs w:val="28"/>
        </w:rPr>
        <w:t xml:space="preserve"> и отток молодёжи из депрессивных регионов.</w:t>
      </w:r>
    </w:p>
    <w:p w:rsidR="00086FBC" w:rsidRPr="00465427" w:rsidRDefault="00086FBC" w:rsidP="00086FBC">
      <w:pPr>
        <w:spacing w:after="0"/>
        <w:ind w:firstLine="709"/>
        <w:jc w:val="both"/>
        <w:rPr>
          <w:rFonts w:ascii="Times New Roman" w:hAnsi="Times New Roman" w:cs="Times New Roman"/>
          <w:color w:val="000000" w:themeColor="text1"/>
          <w:sz w:val="28"/>
          <w:szCs w:val="28"/>
        </w:rPr>
      </w:pPr>
      <w:r w:rsidRPr="00465427">
        <w:rPr>
          <w:rFonts w:ascii="Times New Roman" w:hAnsi="Times New Roman" w:cs="Times New Roman"/>
          <w:color w:val="000000" w:themeColor="text1"/>
          <w:sz w:val="28"/>
          <w:szCs w:val="28"/>
        </w:rPr>
        <w:t xml:space="preserve">Социокультурные различия: в республиках Северного Кавказа (Чечня, Ингушетия, Дагестан) сохраняются традиционные семейные ценности и ранние браки; в центральных и северо-западных регионах преобладает </w:t>
      </w:r>
      <w:proofErr w:type="spellStart"/>
      <w:r w:rsidRPr="00465427">
        <w:rPr>
          <w:rFonts w:ascii="Times New Roman" w:hAnsi="Times New Roman" w:cs="Times New Roman"/>
          <w:color w:val="000000" w:themeColor="text1"/>
          <w:sz w:val="28"/>
          <w:szCs w:val="28"/>
        </w:rPr>
        <w:t>малодетная</w:t>
      </w:r>
      <w:proofErr w:type="spellEnd"/>
      <w:r w:rsidRPr="00465427">
        <w:rPr>
          <w:rFonts w:ascii="Times New Roman" w:hAnsi="Times New Roman" w:cs="Times New Roman"/>
          <w:color w:val="000000" w:themeColor="text1"/>
          <w:sz w:val="28"/>
          <w:szCs w:val="28"/>
        </w:rPr>
        <w:t xml:space="preserve"> модель семьи.</w:t>
      </w:r>
    </w:p>
    <w:p w:rsidR="00086FBC" w:rsidRPr="00465427" w:rsidRDefault="00086FBC" w:rsidP="00086FBC">
      <w:pPr>
        <w:spacing w:after="0"/>
        <w:ind w:firstLine="709"/>
        <w:jc w:val="both"/>
        <w:rPr>
          <w:rFonts w:ascii="Times New Roman" w:hAnsi="Times New Roman" w:cs="Times New Roman"/>
          <w:color w:val="000000" w:themeColor="text1"/>
          <w:sz w:val="28"/>
          <w:szCs w:val="28"/>
        </w:rPr>
      </w:pPr>
      <w:r w:rsidRPr="00465427">
        <w:rPr>
          <w:rFonts w:ascii="Times New Roman" w:hAnsi="Times New Roman" w:cs="Times New Roman"/>
          <w:color w:val="000000" w:themeColor="text1"/>
          <w:sz w:val="28"/>
          <w:szCs w:val="28"/>
        </w:rPr>
        <w:t>Возрастная структура: в регионах с высокой рождаемостью (Чечня, Тыва) доля молодёжи значительно выше; в регионах Центральной России население стареет, что снижает потенциал рождаемости.</w:t>
      </w:r>
    </w:p>
    <w:p w:rsidR="00086FBC" w:rsidRPr="00465427" w:rsidRDefault="00086FBC" w:rsidP="00086FBC">
      <w:pPr>
        <w:spacing w:after="0"/>
        <w:ind w:firstLine="709"/>
        <w:jc w:val="both"/>
        <w:rPr>
          <w:rFonts w:ascii="Times New Roman" w:hAnsi="Times New Roman" w:cs="Times New Roman"/>
          <w:color w:val="000000" w:themeColor="text1"/>
          <w:sz w:val="28"/>
          <w:szCs w:val="28"/>
        </w:rPr>
      </w:pPr>
      <w:r w:rsidRPr="00465427">
        <w:rPr>
          <w:rFonts w:ascii="Times New Roman" w:hAnsi="Times New Roman" w:cs="Times New Roman"/>
          <w:color w:val="000000" w:themeColor="text1"/>
          <w:sz w:val="28"/>
          <w:szCs w:val="28"/>
        </w:rPr>
        <w:t>Миграционная привлекательность: столичные регионы притягивают как внутренних, так и международных мигрантов; Дальний Восток и Север теряют население, несмотря на программы поддержки.</w:t>
      </w:r>
    </w:p>
    <w:p w:rsidR="00086FBC" w:rsidRPr="00465427" w:rsidRDefault="00086FBC" w:rsidP="00086FBC">
      <w:pPr>
        <w:spacing w:after="0"/>
        <w:ind w:firstLine="709"/>
        <w:jc w:val="both"/>
        <w:rPr>
          <w:rFonts w:ascii="Times New Roman" w:hAnsi="Times New Roman" w:cs="Times New Roman"/>
          <w:color w:val="000000" w:themeColor="text1"/>
          <w:sz w:val="28"/>
          <w:szCs w:val="28"/>
        </w:rPr>
      </w:pPr>
    </w:p>
    <w:p w:rsidR="00086FBC" w:rsidRPr="00465427" w:rsidRDefault="00086FBC" w:rsidP="00086FBC">
      <w:pPr>
        <w:spacing w:after="0"/>
        <w:ind w:firstLine="709"/>
        <w:jc w:val="both"/>
        <w:rPr>
          <w:rFonts w:ascii="Times New Roman" w:hAnsi="Times New Roman" w:cs="Times New Roman"/>
          <w:b/>
          <w:color w:val="000000" w:themeColor="text1"/>
          <w:sz w:val="28"/>
          <w:szCs w:val="28"/>
        </w:rPr>
      </w:pPr>
      <w:r w:rsidRPr="00465427">
        <w:rPr>
          <w:rFonts w:ascii="Times New Roman" w:hAnsi="Times New Roman" w:cs="Times New Roman"/>
          <w:b/>
          <w:color w:val="000000" w:themeColor="text1"/>
          <w:sz w:val="28"/>
          <w:szCs w:val="28"/>
        </w:rPr>
        <w:t>Последствия региональных диспропорций</w:t>
      </w:r>
    </w:p>
    <w:p w:rsidR="00086FBC" w:rsidRPr="00465427" w:rsidRDefault="00086FBC" w:rsidP="00086FBC">
      <w:pPr>
        <w:spacing w:after="0"/>
        <w:ind w:firstLine="709"/>
        <w:jc w:val="both"/>
        <w:rPr>
          <w:rFonts w:ascii="Times New Roman" w:hAnsi="Times New Roman" w:cs="Times New Roman"/>
          <w:color w:val="000000" w:themeColor="text1"/>
          <w:sz w:val="28"/>
          <w:szCs w:val="28"/>
        </w:rPr>
      </w:pPr>
    </w:p>
    <w:p w:rsidR="00086FBC" w:rsidRPr="00465427" w:rsidRDefault="00086FBC" w:rsidP="00086FBC">
      <w:pPr>
        <w:spacing w:after="0"/>
        <w:ind w:firstLine="709"/>
        <w:jc w:val="both"/>
        <w:rPr>
          <w:rFonts w:ascii="Times New Roman" w:hAnsi="Times New Roman" w:cs="Times New Roman"/>
          <w:color w:val="000000" w:themeColor="text1"/>
          <w:sz w:val="28"/>
          <w:szCs w:val="28"/>
        </w:rPr>
      </w:pPr>
      <w:r w:rsidRPr="00465427">
        <w:rPr>
          <w:rFonts w:ascii="Times New Roman" w:hAnsi="Times New Roman" w:cs="Times New Roman"/>
          <w:color w:val="000000" w:themeColor="text1"/>
          <w:sz w:val="28"/>
          <w:szCs w:val="28"/>
        </w:rPr>
        <w:t>Демографическая поляризация: усиление разрыва между «успешным</w:t>
      </w:r>
      <w:r>
        <w:rPr>
          <w:rFonts w:ascii="Times New Roman" w:hAnsi="Times New Roman" w:cs="Times New Roman"/>
          <w:color w:val="000000" w:themeColor="text1"/>
          <w:sz w:val="28"/>
          <w:szCs w:val="28"/>
        </w:rPr>
        <w:t>и» и «депрессивными» регионами;</w:t>
      </w:r>
    </w:p>
    <w:p w:rsidR="00086FBC" w:rsidRPr="00465427" w:rsidRDefault="00086FBC" w:rsidP="00086FBC">
      <w:pPr>
        <w:spacing w:after="0"/>
        <w:ind w:firstLine="709"/>
        <w:jc w:val="both"/>
        <w:rPr>
          <w:rFonts w:ascii="Times New Roman" w:hAnsi="Times New Roman" w:cs="Times New Roman"/>
          <w:color w:val="000000" w:themeColor="text1"/>
          <w:sz w:val="28"/>
          <w:szCs w:val="28"/>
        </w:rPr>
      </w:pPr>
      <w:r w:rsidRPr="00465427">
        <w:rPr>
          <w:rFonts w:ascii="Times New Roman" w:hAnsi="Times New Roman" w:cs="Times New Roman"/>
          <w:color w:val="000000" w:themeColor="text1"/>
          <w:sz w:val="28"/>
          <w:szCs w:val="28"/>
        </w:rPr>
        <w:t>Нагрузка на инфраструктуру: перенаселённость столичных агло</w:t>
      </w:r>
      <w:r>
        <w:rPr>
          <w:rFonts w:ascii="Times New Roman" w:hAnsi="Times New Roman" w:cs="Times New Roman"/>
          <w:color w:val="000000" w:themeColor="text1"/>
          <w:sz w:val="28"/>
          <w:szCs w:val="28"/>
        </w:rPr>
        <w:t>мераций и запустение периферии;</w:t>
      </w:r>
    </w:p>
    <w:p w:rsidR="00086FBC" w:rsidRPr="00465427" w:rsidRDefault="00086FBC" w:rsidP="00086FBC">
      <w:pPr>
        <w:spacing w:after="0"/>
        <w:ind w:firstLine="709"/>
        <w:jc w:val="both"/>
        <w:rPr>
          <w:rFonts w:ascii="Times New Roman" w:hAnsi="Times New Roman" w:cs="Times New Roman"/>
          <w:color w:val="000000" w:themeColor="text1"/>
          <w:sz w:val="28"/>
          <w:szCs w:val="28"/>
        </w:rPr>
      </w:pPr>
      <w:r w:rsidRPr="00465427">
        <w:rPr>
          <w:rFonts w:ascii="Times New Roman" w:hAnsi="Times New Roman" w:cs="Times New Roman"/>
          <w:color w:val="000000" w:themeColor="text1"/>
          <w:sz w:val="28"/>
          <w:szCs w:val="28"/>
        </w:rPr>
        <w:t>Экономические дисбалансы: дефицит рабочей силы в одних регионах и безработица в</w:t>
      </w:r>
      <w:r>
        <w:rPr>
          <w:rFonts w:ascii="Times New Roman" w:hAnsi="Times New Roman" w:cs="Times New Roman"/>
          <w:color w:val="000000" w:themeColor="text1"/>
          <w:sz w:val="28"/>
          <w:szCs w:val="28"/>
        </w:rPr>
        <w:t xml:space="preserve"> других;</w:t>
      </w:r>
    </w:p>
    <w:p w:rsidR="00086FBC" w:rsidRPr="00465427" w:rsidRDefault="00086FBC" w:rsidP="00086FBC">
      <w:pPr>
        <w:spacing w:after="0"/>
        <w:ind w:firstLine="709"/>
        <w:jc w:val="both"/>
        <w:rPr>
          <w:rFonts w:ascii="Times New Roman" w:hAnsi="Times New Roman" w:cs="Times New Roman"/>
          <w:color w:val="000000" w:themeColor="text1"/>
          <w:sz w:val="28"/>
          <w:szCs w:val="28"/>
        </w:rPr>
      </w:pPr>
      <w:r w:rsidRPr="00465427">
        <w:rPr>
          <w:rFonts w:ascii="Times New Roman" w:hAnsi="Times New Roman" w:cs="Times New Roman"/>
          <w:color w:val="000000" w:themeColor="text1"/>
          <w:sz w:val="28"/>
          <w:szCs w:val="28"/>
        </w:rPr>
        <w:t xml:space="preserve">Социальная напряжённость: культурные конфликты </w:t>
      </w:r>
      <w:r>
        <w:rPr>
          <w:rFonts w:ascii="Times New Roman" w:hAnsi="Times New Roman" w:cs="Times New Roman"/>
          <w:color w:val="000000" w:themeColor="text1"/>
          <w:sz w:val="28"/>
          <w:szCs w:val="28"/>
        </w:rPr>
        <w:t>в регионах с высокой миграцией.</w:t>
      </w:r>
    </w:p>
    <w:p w:rsidR="00086FBC" w:rsidRPr="00465427" w:rsidRDefault="00086FBC" w:rsidP="00086FBC">
      <w:pPr>
        <w:spacing w:after="0"/>
        <w:ind w:firstLine="709"/>
        <w:jc w:val="both"/>
        <w:rPr>
          <w:rFonts w:ascii="Times New Roman" w:hAnsi="Times New Roman" w:cs="Times New Roman"/>
          <w:color w:val="000000" w:themeColor="text1"/>
          <w:sz w:val="28"/>
          <w:szCs w:val="28"/>
        </w:rPr>
      </w:pPr>
      <w:r w:rsidRPr="00465427">
        <w:rPr>
          <w:rFonts w:ascii="Times New Roman" w:hAnsi="Times New Roman" w:cs="Times New Roman"/>
          <w:color w:val="000000" w:themeColor="text1"/>
          <w:sz w:val="28"/>
          <w:szCs w:val="28"/>
        </w:rPr>
        <w:t>Региональные демографические диспропорции в России достигли критического уровня. Без целенаправленной региональной политики, направленной на выравнивание экономических условий и создание привлекательных условий жизни во всех регионах, разрыв будет только увеличиваться, что создаёт серьёзные риски для долгосрочного устойчивого развития страны.</w:t>
      </w:r>
    </w:p>
    <w:p w:rsidR="00086FBC" w:rsidRPr="00465427" w:rsidRDefault="00086FBC" w:rsidP="00086FBC">
      <w:pPr>
        <w:spacing w:after="0"/>
        <w:ind w:firstLine="709"/>
        <w:jc w:val="both"/>
        <w:rPr>
          <w:rFonts w:ascii="Times New Roman" w:hAnsi="Times New Roman" w:cs="Times New Roman"/>
          <w:color w:val="000000" w:themeColor="text1"/>
          <w:sz w:val="28"/>
          <w:szCs w:val="28"/>
        </w:rPr>
      </w:pPr>
    </w:p>
    <w:p w:rsidR="00086FBC" w:rsidRPr="00465427" w:rsidRDefault="00086FBC" w:rsidP="00086FBC">
      <w:pPr>
        <w:spacing w:after="0"/>
        <w:ind w:firstLine="709"/>
        <w:jc w:val="both"/>
        <w:rPr>
          <w:rFonts w:ascii="Times New Roman" w:hAnsi="Times New Roman" w:cs="Times New Roman"/>
          <w:b/>
          <w:color w:val="000000" w:themeColor="text1"/>
          <w:sz w:val="28"/>
          <w:szCs w:val="28"/>
        </w:rPr>
      </w:pPr>
      <w:r w:rsidRPr="00482F0A">
        <w:rPr>
          <w:rFonts w:ascii="Times New Roman" w:hAnsi="Times New Roman" w:cs="Times New Roman"/>
          <w:b/>
          <w:color w:val="000000" w:themeColor="text1"/>
          <w:sz w:val="28"/>
          <w:szCs w:val="28"/>
        </w:rPr>
        <w:t>2.3</w:t>
      </w:r>
      <w:r>
        <w:rPr>
          <w:rFonts w:ascii="Times New Roman" w:hAnsi="Times New Roman" w:cs="Times New Roman"/>
          <w:b/>
          <w:color w:val="000000" w:themeColor="text1"/>
          <w:sz w:val="28"/>
          <w:szCs w:val="28"/>
        </w:rPr>
        <w:t>.</w:t>
      </w:r>
      <w:r w:rsidRPr="00465427">
        <w:rPr>
          <w:rFonts w:ascii="Times New Roman" w:hAnsi="Times New Roman" w:cs="Times New Roman"/>
          <w:color w:val="000000" w:themeColor="text1"/>
          <w:sz w:val="28"/>
          <w:szCs w:val="28"/>
        </w:rPr>
        <w:t xml:space="preserve"> </w:t>
      </w:r>
      <w:r w:rsidRPr="00465427">
        <w:rPr>
          <w:rFonts w:ascii="Times New Roman" w:hAnsi="Times New Roman" w:cs="Times New Roman"/>
          <w:b/>
          <w:color w:val="000000" w:themeColor="text1"/>
          <w:sz w:val="28"/>
          <w:szCs w:val="28"/>
        </w:rPr>
        <w:t>Структура смертности и продолжительность жизни в России</w:t>
      </w:r>
    </w:p>
    <w:p w:rsidR="00086FBC" w:rsidRPr="00465427" w:rsidRDefault="00086FBC" w:rsidP="00086FBC">
      <w:pPr>
        <w:spacing w:after="0"/>
        <w:ind w:firstLine="709"/>
        <w:jc w:val="both"/>
        <w:rPr>
          <w:rFonts w:ascii="Times New Roman" w:hAnsi="Times New Roman" w:cs="Times New Roman"/>
          <w:color w:val="000000" w:themeColor="text1"/>
          <w:sz w:val="28"/>
          <w:szCs w:val="28"/>
        </w:rPr>
      </w:pPr>
    </w:p>
    <w:p w:rsidR="00086FBC" w:rsidRPr="00465427" w:rsidRDefault="00086FBC" w:rsidP="00086FBC">
      <w:pPr>
        <w:spacing w:after="0"/>
        <w:ind w:firstLine="709"/>
        <w:jc w:val="both"/>
        <w:rPr>
          <w:rFonts w:ascii="Times New Roman" w:hAnsi="Times New Roman" w:cs="Times New Roman"/>
          <w:color w:val="000000" w:themeColor="text1"/>
          <w:sz w:val="28"/>
          <w:szCs w:val="28"/>
        </w:rPr>
      </w:pPr>
      <w:r w:rsidRPr="00465427">
        <w:rPr>
          <w:rFonts w:ascii="Times New Roman" w:hAnsi="Times New Roman" w:cs="Times New Roman"/>
          <w:color w:val="000000" w:themeColor="text1"/>
          <w:sz w:val="28"/>
          <w:szCs w:val="28"/>
        </w:rPr>
        <w:t>Демографическая ситуация в России напрямую зависит от показателей здоровья населения. Несмотря на снижение общей смертности в отдельные периоды, структура причин смерти остаётся критической для демографического потенциала.</w:t>
      </w:r>
    </w:p>
    <w:p w:rsidR="00086FBC" w:rsidRPr="00465427" w:rsidRDefault="00086FBC" w:rsidP="00086FBC">
      <w:pPr>
        <w:spacing w:after="0"/>
        <w:ind w:firstLine="709"/>
        <w:jc w:val="both"/>
        <w:rPr>
          <w:rFonts w:ascii="Times New Roman" w:hAnsi="Times New Roman" w:cs="Times New Roman"/>
          <w:color w:val="000000" w:themeColor="text1"/>
          <w:sz w:val="28"/>
          <w:szCs w:val="28"/>
        </w:rPr>
      </w:pPr>
    </w:p>
    <w:p w:rsidR="00086FBC" w:rsidRPr="00465427" w:rsidRDefault="00086FBC" w:rsidP="00086FBC">
      <w:pPr>
        <w:spacing w:after="0"/>
        <w:ind w:firstLine="709"/>
        <w:jc w:val="both"/>
        <w:rPr>
          <w:rFonts w:ascii="Times New Roman" w:hAnsi="Times New Roman" w:cs="Times New Roman"/>
          <w:b/>
          <w:color w:val="000000" w:themeColor="text1"/>
          <w:sz w:val="28"/>
          <w:szCs w:val="28"/>
        </w:rPr>
      </w:pPr>
      <w:r w:rsidRPr="00465427">
        <w:rPr>
          <w:rFonts w:ascii="Times New Roman" w:hAnsi="Times New Roman" w:cs="Times New Roman"/>
          <w:b/>
          <w:color w:val="000000" w:themeColor="text1"/>
          <w:sz w:val="28"/>
          <w:szCs w:val="28"/>
        </w:rPr>
        <w:t>Основные причины смертности</w:t>
      </w:r>
    </w:p>
    <w:p w:rsidR="00086FBC" w:rsidRPr="00465427" w:rsidRDefault="00086FBC" w:rsidP="00086FBC">
      <w:pPr>
        <w:spacing w:after="0"/>
        <w:ind w:firstLine="709"/>
        <w:jc w:val="both"/>
        <w:rPr>
          <w:rFonts w:ascii="Times New Roman" w:hAnsi="Times New Roman" w:cs="Times New Roman"/>
          <w:b/>
          <w:color w:val="000000" w:themeColor="text1"/>
          <w:sz w:val="28"/>
          <w:szCs w:val="28"/>
        </w:rPr>
      </w:pPr>
    </w:p>
    <w:p w:rsidR="00086FBC" w:rsidRPr="00465427" w:rsidRDefault="00086FBC" w:rsidP="00086FBC">
      <w:pPr>
        <w:spacing w:after="0"/>
        <w:ind w:firstLine="709"/>
        <w:jc w:val="both"/>
        <w:rPr>
          <w:rFonts w:ascii="Times New Roman" w:hAnsi="Times New Roman" w:cs="Times New Roman"/>
          <w:color w:val="000000" w:themeColor="text1"/>
          <w:sz w:val="28"/>
          <w:szCs w:val="28"/>
        </w:rPr>
      </w:pPr>
      <w:r w:rsidRPr="003E3A70">
        <w:rPr>
          <w:rFonts w:ascii="Times New Roman" w:hAnsi="Times New Roman" w:cs="Times New Roman"/>
          <w:b/>
          <w:color w:val="000000" w:themeColor="text1"/>
          <w:sz w:val="28"/>
          <w:szCs w:val="28"/>
        </w:rPr>
        <w:t>Болезни системы кровообращения:</w:t>
      </w:r>
      <w:r w:rsidRPr="00465427">
        <w:rPr>
          <w:rFonts w:ascii="Times New Roman" w:hAnsi="Times New Roman" w:cs="Times New Roman"/>
          <w:color w:val="000000" w:themeColor="text1"/>
          <w:sz w:val="28"/>
          <w:szCs w:val="28"/>
        </w:rPr>
        <w:t xml:space="preserve"> занимают первое место, составляя около 45–48% всех случаев смерти. Показатель смертности от сердечно-сосудистых заболеваний в России в 2–2,5 раза выше, чем в странах Европейского союза;</w:t>
      </w:r>
    </w:p>
    <w:p w:rsidR="00086FBC" w:rsidRPr="00465427" w:rsidRDefault="00086FBC" w:rsidP="00086FBC">
      <w:pPr>
        <w:spacing w:after="0"/>
        <w:ind w:firstLine="709"/>
        <w:jc w:val="both"/>
        <w:rPr>
          <w:rFonts w:ascii="Times New Roman" w:hAnsi="Times New Roman" w:cs="Times New Roman"/>
          <w:color w:val="000000" w:themeColor="text1"/>
          <w:sz w:val="28"/>
          <w:szCs w:val="28"/>
        </w:rPr>
      </w:pPr>
    </w:p>
    <w:p w:rsidR="00086FBC" w:rsidRPr="00465427" w:rsidRDefault="00086FBC" w:rsidP="00086FBC">
      <w:pPr>
        <w:spacing w:after="0"/>
        <w:ind w:firstLine="709"/>
        <w:jc w:val="both"/>
        <w:rPr>
          <w:rFonts w:ascii="Times New Roman" w:hAnsi="Times New Roman" w:cs="Times New Roman"/>
          <w:color w:val="000000" w:themeColor="text1"/>
          <w:sz w:val="28"/>
          <w:szCs w:val="28"/>
        </w:rPr>
      </w:pPr>
      <w:r w:rsidRPr="003E3A70">
        <w:rPr>
          <w:rFonts w:ascii="Times New Roman" w:hAnsi="Times New Roman" w:cs="Times New Roman"/>
          <w:b/>
          <w:color w:val="000000" w:themeColor="text1"/>
          <w:sz w:val="28"/>
          <w:szCs w:val="28"/>
        </w:rPr>
        <w:t>Онкологические заболевания:</w:t>
      </w:r>
      <w:r w:rsidRPr="00465427">
        <w:rPr>
          <w:rFonts w:ascii="Times New Roman" w:hAnsi="Times New Roman" w:cs="Times New Roman"/>
          <w:color w:val="000000" w:themeColor="text1"/>
          <w:sz w:val="28"/>
          <w:szCs w:val="28"/>
        </w:rPr>
        <w:t xml:space="preserve"> составляют около 15% всех смертей. Ежегодно регистрируется более 600 тысяч новых случаев рака, при этом 40% опухолей выявляются на поздних стадиях;</w:t>
      </w:r>
    </w:p>
    <w:p w:rsidR="00086FBC" w:rsidRPr="00465427" w:rsidRDefault="00086FBC" w:rsidP="00086FBC">
      <w:pPr>
        <w:spacing w:after="0"/>
        <w:ind w:firstLine="709"/>
        <w:jc w:val="both"/>
        <w:rPr>
          <w:rFonts w:ascii="Times New Roman" w:hAnsi="Times New Roman" w:cs="Times New Roman"/>
          <w:color w:val="000000" w:themeColor="text1"/>
          <w:sz w:val="28"/>
          <w:szCs w:val="28"/>
        </w:rPr>
      </w:pPr>
    </w:p>
    <w:p w:rsidR="00086FBC" w:rsidRPr="00465427" w:rsidRDefault="00086FBC" w:rsidP="00086FBC">
      <w:pPr>
        <w:spacing w:after="0"/>
        <w:ind w:firstLine="709"/>
        <w:jc w:val="both"/>
        <w:rPr>
          <w:rFonts w:ascii="Times New Roman" w:hAnsi="Times New Roman" w:cs="Times New Roman"/>
          <w:color w:val="000000" w:themeColor="text1"/>
          <w:sz w:val="28"/>
          <w:szCs w:val="28"/>
        </w:rPr>
      </w:pPr>
      <w:r w:rsidRPr="003E3A70">
        <w:rPr>
          <w:rFonts w:ascii="Times New Roman" w:hAnsi="Times New Roman" w:cs="Times New Roman"/>
          <w:b/>
          <w:color w:val="000000" w:themeColor="text1"/>
          <w:sz w:val="28"/>
          <w:szCs w:val="28"/>
        </w:rPr>
        <w:t>Внешние причины</w:t>
      </w:r>
      <w:r w:rsidRPr="00465427">
        <w:rPr>
          <w:rFonts w:ascii="Times New Roman" w:hAnsi="Times New Roman" w:cs="Times New Roman"/>
          <w:color w:val="000000" w:themeColor="text1"/>
          <w:sz w:val="28"/>
          <w:szCs w:val="28"/>
        </w:rPr>
        <w:t>: ДТП, отравления, травмы и суициды составляют около 10–12% всех смертей. Среди мужчин трудоспособного возраста (25–54 года) доля внешних причин достигает 25–30%;</w:t>
      </w:r>
    </w:p>
    <w:p w:rsidR="00086FBC" w:rsidRPr="00465427" w:rsidRDefault="00086FBC" w:rsidP="00086FBC">
      <w:pPr>
        <w:spacing w:after="0"/>
        <w:ind w:firstLine="709"/>
        <w:jc w:val="both"/>
        <w:rPr>
          <w:rFonts w:ascii="Times New Roman" w:hAnsi="Times New Roman" w:cs="Times New Roman"/>
          <w:color w:val="000000" w:themeColor="text1"/>
          <w:sz w:val="28"/>
          <w:szCs w:val="28"/>
        </w:rPr>
      </w:pPr>
    </w:p>
    <w:p w:rsidR="00086FBC" w:rsidRPr="00465427" w:rsidRDefault="00086FBC" w:rsidP="00086FBC">
      <w:pPr>
        <w:spacing w:after="0"/>
        <w:ind w:firstLine="709"/>
        <w:jc w:val="both"/>
        <w:rPr>
          <w:rFonts w:ascii="Times New Roman" w:hAnsi="Times New Roman" w:cs="Times New Roman"/>
          <w:color w:val="000000" w:themeColor="text1"/>
          <w:sz w:val="28"/>
          <w:szCs w:val="28"/>
        </w:rPr>
      </w:pPr>
      <w:r w:rsidRPr="003E3A70">
        <w:rPr>
          <w:rFonts w:ascii="Times New Roman" w:hAnsi="Times New Roman" w:cs="Times New Roman"/>
          <w:b/>
          <w:color w:val="000000" w:themeColor="text1"/>
          <w:sz w:val="28"/>
          <w:szCs w:val="28"/>
        </w:rPr>
        <w:t>Алкоголь-ассоциированная смертность</w:t>
      </w:r>
      <w:r w:rsidRPr="00465427">
        <w:rPr>
          <w:rFonts w:ascii="Times New Roman" w:hAnsi="Times New Roman" w:cs="Times New Roman"/>
          <w:color w:val="000000" w:themeColor="text1"/>
          <w:sz w:val="28"/>
          <w:szCs w:val="28"/>
        </w:rPr>
        <w:t xml:space="preserve">: по экспертным оценкам, обусловливает около 10–15% всех смертей, главным образом за счёт </w:t>
      </w:r>
      <w:r w:rsidRPr="00465427">
        <w:rPr>
          <w:rFonts w:ascii="Times New Roman" w:hAnsi="Times New Roman" w:cs="Times New Roman"/>
          <w:color w:val="000000" w:themeColor="text1"/>
          <w:sz w:val="28"/>
          <w:szCs w:val="28"/>
        </w:rPr>
        <w:lastRenderedPageBreak/>
        <w:t>кардиоваскулярных заболеваний и внешних причин. Мужская смертность от алкогольных причин в 4–5 раз превышает женскую.</w:t>
      </w:r>
    </w:p>
    <w:p w:rsidR="00086FBC" w:rsidRPr="00465427" w:rsidRDefault="00086FBC" w:rsidP="00086FBC">
      <w:pPr>
        <w:spacing w:after="0"/>
        <w:ind w:firstLine="709"/>
        <w:jc w:val="both"/>
        <w:rPr>
          <w:rFonts w:ascii="Times New Roman" w:hAnsi="Times New Roman" w:cs="Times New Roman"/>
          <w:color w:val="000000" w:themeColor="text1"/>
          <w:sz w:val="28"/>
          <w:szCs w:val="28"/>
        </w:rPr>
      </w:pPr>
    </w:p>
    <w:p w:rsidR="00086FBC" w:rsidRPr="00465427" w:rsidRDefault="00086FBC" w:rsidP="00086FBC">
      <w:pPr>
        <w:spacing w:after="0"/>
        <w:ind w:firstLine="709"/>
        <w:jc w:val="both"/>
        <w:rPr>
          <w:rFonts w:ascii="Times New Roman" w:hAnsi="Times New Roman" w:cs="Times New Roman"/>
          <w:b/>
          <w:color w:val="000000" w:themeColor="text1"/>
          <w:sz w:val="28"/>
          <w:szCs w:val="28"/>
        </w:rPr>
      </w:pPr>
      <w:r w:rsidRPr="00465427">
        <w:rPr>
          <w:rFonts w:ascii="Times New Roman" w:hAnsi="Times New Roman" w:cs="Times New Roman"/>
          <w:b/>
          <w:color w:val="000000" w:themeColor="text1"/>
          <w:sz w:val="28"/>
          <w:szCs w:val="28"/>
        </w:rPr>
        <w:t>Показатели продолжительности жизни</w:t>
      </w:r>
    </w:p>
    <w:p w:rsidR="00086FBC" w:rsidRPr="00465427" w:rsidRDefault="00086FBC" w:rsidP="00086FBC">
      <w:pPr>
        <w:spacing w:after="0"/>
        <w:ind w:firstLine="709"/>
        <w:jc w:val="both"/>
        <w:rPr>
          <w:rFonts w:ascii="Times New Roman" w:hAnsi="Times New Roman" w:cs="Times New Roman"/>
          <w:color w:val="000000" w:themeColor="text1"/>
          <w:sz w:val="28"/>
          <w:szCs w:val="28"/>
        </w:rPr>
      </w:pPr>
    </w:p>
    <w:p w:rsidR="00086FBC" w:rsidRDefault="00086FBC" w:rsidP="00086FBC">
      <w:pPr>
        <w:spacing w:after="0"/>
        <w:ind w:firstLine="709"/>
        <w:jc w:val="both"/>
        <w:rPr>
          <w:rFonts w:ascii="Times New Roman" w:hAnsi="Times New Roman" w:cs="Times New Roman"/>
          <w:color w:val="000000" w:themeColor="text1"/>
          <w:sz w:val="28"/>
          <w:szCs w:val="28"/>
        </w:rPr>
      </w:pPr>
      <w:r w:rsidRPr="00465427">
        <w:rPr>
          <w:rFonts w:ascii="Times New Roman" w:hAnsi="Times New Roman" w:cs="Times New Roman"/>
          <w:color w:val="000000" w:themeColor="text1"/>
          <w:sz w:val="28"/>
          <w:szCs w:val="28"/>
        </w:rPr>
        <w:t>Средняя ожидаемая продолжительность жизни в России по итогам 202</w:t>
      </w:r>
      <w:r>
        <w:rPr>
          <w:rFonts w:ascii="Times New Roman" w:hAnsi="Times New Roman" w:cs="Times New Roman"/>
          <w:color w:val="000000" w:themeColor="text1"/>
          <w:sz w:val="28"/>
          <w:szCs w:val="28"/>
        </w:rPr>
        <w:t>4 года составляет около 73 лет;</w:t>
      </w:r>
    </w:p>
    <w:p w:rsidR="00086FBC" w:rsidRPr="00465427" w:rsidRDefault="00086FBC" w:rsidP="00086FBC">
      <w:pPr>
        <w:spacing w:after="0"/>
        <w:ind w:firstLine="709"/>
        <w:jc w:val="both"/>
        <w:rPr>
          <w:rFonts w:ascii="Times New Roman" w:hAnsi="Times New Roman" w:cs="Times New Roman"/>
          <w:color w:val="000000" w:themeColor="text1"/>
          <w:sz w:val="28"/>
          <w:szCs w:val="28"/>
        </w:rPr>
      </w:pPr>
    </w:p>
    <w:p w:rsidR="00086FBC" w:rsidRPr="00465427" w:rsidRDefault="00086FBC" w:rsidP="00086FBC">
      <w:pPr>
        <w:spacing w:after="0"/>
        <w:ind w:firstLine="709"/>
        <w:jc w:val="both"/>
        <w:rPr>
          <w:rFonts w:ascii="Times New Roman" w:hAnsi="Times New Roman" w:cs="Times New Roman"/>
          <w:color w:val="000000" w:themeColor="text1"/>
          <w:sz w:val="28"/>
          <w:szCs w:val="28"/>
        </w:rPr>
      </w:pPr>
      <w:r w:rsidRPr="00465427">
        <w:rPr>
          <w:rFonts w:ascii="Times New Roman" w:hAnsi="Times New Roman" w:cs="Times New Roman"/>
          <w:color w:val="000000" w:themeColor="text1"/>
          <w:sz w:val="28"/>
          <w:szCs w:val="28"/>
        </w:rPr>
        <w:t>Сохраняется значительный гендерный разрыв: мужчины живут в среднем 68 лет, женщины — 78 лет (разрыв 10 лет);</w:t>
      </w:r>
    </w:p>
    <w:p w:rsidR="00086FBC" w:rsidRPr="00465427" w:rsidRDefault="00086FBC" w:rsidP="00086FBC">
      <w:pPr>
        <w:spacing w:after="0"/>
        <w:ind w:firstLine="709"/>
        <w:jc w:val="both"/>
        <w:rPr>
          <w:rFonts w:ascii="Times New Roman" w:hAnsi="Times New Roman" w:cs="Times New Roman"/>
          <w:color w:val="000000" w:themeColor="text1"/>
          <w:sz w:val="28"/>
          <w:szCs w:val="28"/>
        </w:rPr>
      </w:pPr>
    </w:p>
    <w:p w:rsidR="00086FBC" w:rsidRPr="00465427" w:rsidRDefault="00086FBC" w:rsidP="00086FBC">
      <w:pPr>
        <w:spacing w:after="0"/>
        <w:ind w:firstLine="709"/>
        <w:jc w:val="both"/>
        <w:rPr>
          <w:rFonts w:ascii="Times New Roman" w:hAnsi="Times New Roman" w:cs="Times New Roman"/>
          <w:color w:val="000000" w:themeColor="text1"/>
          <w:sz w:val="28"/>
          <w:szCs w:val="28"/>
        </w:rPr>
      </w:pPr>
      <w:r w:rsidRPr="00465427">
        <w:rPr>
          <w:rFonts w:ascii="Times New Roman" w:hAnsi="Times New Roman" w:cs="Times New Roman"/>
          <w:color w:val="000000" w:themeColor="text1"/>
          <w:sz w:val="28"/>
          <w:szCs w:val="28"/>
        </w:rPr>
        <w:t>Цель национального проекта «Продолжительная и активная жизнь» — увеличение ожидаемой продолжительности жизни до 78 лет к 2030 году и до 81 года к 2036 году.</w:t>
      </w:r>
    </w:p>
    <w:p w:rsidR="00086FBC" w:rsidRPr="00465427" w:rsidRDefault="00086FBC" w:rsidP="00086FBC">
      <w:pPr>
        <w:spacing w:after="0"/>
        <w:ind w:firstLine="709"/>
        <w:jc w:val="both"/>
        <w:rPr>
          <w:rFonts w:ascii="Times New Roman" w:hAnsi="Times New Roman" w:cs="Times New Roman"/>
          <w:color w:val="000000" w:themeColor="text1"/>
          <w:sz w:val="28"/>
          <w:szCs w:val="28"/>
        </w:rPr>
      </w:pPr>
    </w:p>
    <w:p w:rsidR="00086FBC" w:rsidRDefault="00086FBC" w:rsidP="00086FBC">
      <w:pPr>
        <w:spacing w:after="0"/>
        <w:ind w:firstLine="709"/>
        <w:jc w:val="both"/>
        <w:rPr>
          <w:rFonts w:ascii="Times New Roman" w:hAnsi="Times New Roman" w:cs="Times New Roman"/>
          <w:color w:val="000000" w:themeColor="text1"/>
          <w:sz w:val="28"/>
          <w:szCs w:val="28"/>
        </w:rPr>
      </w:pPr>
      <w:r w:rsidRPr="00DE33DE">
        <w:rPr>
          <w:rFonts w:ascii="Times New Roman" w:hAnsi="Times New Roman" w:cs="Times New Roman"/>
          <w:b/>
          <w:color w:val="000000" w:themeColor="text1"/>
          <w:sz w:val="28"/>
          <w:szCs w:val="28"/>
        </w:rPr>
        <w:t>Феномен долгожительства в России</w:t>
      </w:r>
    </w:p>
    <w:p w:rsidR="00086FBC" w:rsidRPr="00DE33DE" w:rsidRDefault="00086FBC" w:rsidP="00086FBC">
      <w:pPr>
        <w:spacing w:after="0"/>
        <w:ind w:firstLine="709"/>
        <w:jc w:val="both"/>
        <w:rPr>
          <w:rFonts w:ascii="Times New Roman" w:hAnsi="Times New Roman" w:cs="Times New Roman"/>
          <w:color w:val="000000" w:themeColor="text1"/>
          <w:sz w:val="28"/>
          <w:szCs w:val="28"/>
        </w:rPr>
      </w:pPr>
      <w:r w:rsidRPr="00DE33DE">
        <w:rPr>
          <w:rFonts w:ascii="Times New Roman" w:hAnsi="Times New Roman" w:cs="Times New Roman"/>
          <w:color w:val="000000" w:themeColor="text1"/>
          <w:sz w:val="28"/>
          <w:szCs w:val="28"/>
        </w:rPr>
        <w:t>Несмотря на общую тенденцию к естественной убыли населения, в России сохраняется устойчивый феномен долгожительства, который представляет собой важный ресурс для демографической политики. По данным на июнь 2025 года, в стране проживает почти 18 тысяч человек старше 100 лет. При этом людей старше 90 лет — 600 тысяч (0,41%), а старше 80 — 4,6 миллиона (3,15%). По оценке главного внештатного специалиста-гериатра Минздрава РФ, на 10 тысяч жителей России приходится один человек в возрасте 100+ лет.</w:t>
      </w:r>
    </w:p>
    <w:p w:rsidR="00086FBC" w:rsidRPr="00DE33DE" w:rsidRDefault="00086FBC" w:rsidP="00086FBC">
      <w:pPr>
        <w:spacing w:after="0"/>
        <w:ind w:firstLine="709"/>
        <w:jc w:val="both"/>
        <w:rPr>
          <w:rFonts w:ascii="Times New Roman" w:hAnsi="Times New Roman" w:cs="Times New Roman"/>
          <w:color w:val="000000" w:themeColor="text1"/>
          <w:sz w:val="28"/>
          <w:szCs w:val="28"/>
        </w:rPr>
      </w:pPr>
      <w:r w:rsidRPr="00DE33DE">
        <w:rPr>
          <w:rFonts w:ascii="Times New Roman" w:hAnsi="Times New Roman" w:cs="Times New Roman"/>
          <w:b/>
          <w:color w:val="000000" w:themeColor="text1"/>
          <w:sz w:val="28"/>
          <w:szCs w:val="28"/>
        </w:rPr>
        <w:t>Известные случаи долгожительства</w:t>
      </w:r>
      <w:r w:rsidRPr="00DE33DE">
        <w:rPr>
          <w:rFonts w:ascii="Times New Roman" w:hAnsi="Times New Roman" w:cs="Times New Roman"/>
          <w:color w:val="000000" w:themeColor="text1"/>
          <w:sz w:val="28"/>
          <w:szCs w:val="28"/>
        </w:rPr>
        <w:t>:</w:t>
      </w:r>
    </w:p>
    <w:p w:rsidR="00086FBC" w:rsidRPr="00DE33DE" w:rsidRDefault="00086FBC" w:rsidP="00086FBC">
      <w:pPr>
        <w:spacing w:after="0"/>
        <w:ind w:firstLine="709"/>
        <w:jc w:val="both"/>
        <w:rPr>
          <w:rFonts w:ascii="Times New Roman" w:hAnsi="Times New Roman" w:cs="Times New Roman"/>
          <w:color w:val="000000" w:themeColor="text1"/>
          <w:sz w:val="28"/>
          <w:szCs w:val="28"/>
        </w:rPr>
      </w:pPr>
      <w:r w:rsidRPr="00DE33DE">
        <w:rPr>
          <w:rFonts w:ascii="Times New Roman" w:hAnsi="Times New Roman" w:cs="Times New Roman"/>
          <w:color w:val="000000" w:themeColor="text1"/>
          <w:sz w:val="28"/>
          <w:szCs w:val="28"/>
        </w:rPr>
        <w:t xml:space="preserve">Клавдия </w:t>
      </w:r>
      <w:proofErr w:type="spellStart"/>
      <w:r w:rsidRPr="00DE33DE">
        <w:rPr>
          <w:rFonts w:ascii="Times New Roman" w:hAnsi="Times New Roman" w:cs="Times New Roman"/>
          <w:color w:val="000000" w:themeColor="text1"/>
          <w:sz w:val="28"/>
          <w:szCs w:val="28"/>
        </w:rPr>
        <w:t>Гадючкина</w:t>
      </w:r>
      <w:proofErr w:type="spellEnd"/>
      <w:r w:rsidRPr="00DE33DE">
        <w:rPr>
          <w:rFonts w:ascii="Times New Roman" w:hAnsi="Times New Roman" w:cs="Times New Roman"/>
          <w:color w:val="000000" w:themeColor="text1"/>
          <w:sz w:val="28"/>
          <w:szCs w:val="28"/>
        </w:rPr>
        <w:t xml:space="preserve"> (Ярославская область) — прожила 114 лет 359 дней, включена в мировой рейтинг долгожителей;</w:t>
      </w:r>
    </w:p>
    <w:p w:rsidR="00086FBC" w:rsidRPr="00DE33DE" w:rsidRDefault="00086FBC" w:rsidP="00086FBC">
      <w:pPr>
        <w:spacing w:after="0"/>
        <w:ind w:firstLine="709"/>
        <w:jc w:val="both"/>
        <w:rPr>
          <w:rFonts w:ascii="Times New Roman" w:hAnsi="Times New Roman" w:cs="Times New Roman"/>
          <w:color w:val="000000" w:themeColor="text1"/>
          <w:sz w:val="28"/>
          <w:szCs w:val="28"/>
        </w:rPr>
      </w:pPr>
      <w:proofErr w:type="spellStart"/>
      <w:r w:rsidRPr="00DE33DE">
        <w:rPr>
          <w:rFonts w:ascii="Times New Roman" w:hAnsi="Times New Roman" w:cs="Times New Roman"/>
          <w:color w:val="000000" w:themeColor="text1"/>
          <w:sz w:val="28"/>
          <w:szCs w:val="28"/>
        </w:rPr>
        <w:t>Яха</w:t>
      </w:r>
      <w:proofErr w:type="spellEnd"/>
      <w:r w:rsidRPr="00DE33DE">
        <w:rPr>
          <w:rFonts w:ascii="Times New Roman" w:hAnsi="Times New Roman" w:cs="Times New Roman"/>
          <w:color w:val="000000" w:themeColor="text1"/>
          <w:sz w:val="28"/>
          <w:szCs w:val="28"/>
        </w:rPr>
        <w:t xml:space="preserve"> </w:t>
      </w:r>
      <w:proofErr w:type="spellStart"/>
      <w:r w:rsidRPr="00DE33DE">
        <w:rPr>
          <w:rFonts w:ascii="Times New Roman" w:hAnsi="Times New Roman" w:cs="Times New Roman"/>
          <w:color w:val="000000" w:themeColor="text1"/>
          <w:sz w:val="28"/>
          <w:szCs w:val="28"/>
        </w:rPr>
        <w:t>Хашагова</w:t>
      </w:r>
      <w:proofErr w:type="spellEnd"/>
      <w:r w:rsidRPr="00DE33DE">
        <w:rPr>
          <w:rFonts w:ascii="Times New Roman" w:hAnsi="Times New Roman" w:cs="Times New Roman"/>
          <w:color w:val="000000" w:themeColor="text1"/>
          <w:sz w:val="28"/>
          <w:szCs w:val="28"/>
        </w:rPr>
        <w:t xml:space="preserve"> — в 2025 году отметила 120-летний юбилей, став одной из старейших жительниц Чеченской Республики;</w:t>
      </w:r>
    </w:p>
    <w:p w:rsidR="00086FBC" w:rsidRPr="00DE33DE" w:rsidRDefault="00086FBC" w:rsidP="00086FBC">
      <w:pPr>
        <w:spacing w:after="0"/>
        <w:ind w:firstLine="709"/>
        <w:jc w:val="both"/>
        <w:rPr>
          <w:rFonts w:ascii="Times New Roman" w:hAnsi="Times New Roman" w:cs="Times New Roman"/>
          <w:color w:val="000000" w:themeColor="text1"/>
          <w:sz w:val="28"/>
          <w:szCs w:val="28"/>
        </w:rPr>
      </w:pPr>
      <w:proofErr w:type="spellStart"/>
      <w:r w:rsidRPr="00DE33DE">
        <w:rPr>
          <w:rFonts w:ascii="Times New Roman" w:hAnsi="Times New Roman" w:cs="Times New Roman"/>
          <w:color w:val="000000" w:themeColor="text1"/>
          <w:sz w:val="28"/>
          <w:szCs w:val="28"/>
        </w:rPr>
        <w:t>Аппаз</w:t>
      </w:r>
      <w:proofErr w:type="spellEnd"/>
      <w:r w:rsidRPr="00DE33DE">
        <w:rPr>
          <w:rFonts w:ascii="Times New Roman" w:hAnsi="Times New Roman" w:cs="Times New Roman"/>
          <w:color w:val="000000" w:themeColor="text1"/>
          <w:sz w:val="28"/>
          <w:szCs w:val="28"/>
        </w:rPr>
        <w:t xml:space="preserve"> Илиев (1896–2019) — последний участник Гражданской войны, по утверждениям родственников прожил 123 года, внесён в Книгу рекордов России.</w:t>
      </w:r>
    </w:p>
    <w:p w:rsidR="00086FBC" w:rsidRPr="00DE33DE" w:rsidRDefault="00086FBC" w:rsidP="00086FBC">
      <w:pPr>
        <w:spacing w:after="0"/>
        <w:ind w:firstLine="709"/>
        <w:jc w:val="both"/>
        <w:rPr>
          <w:rFonts w:ascii="Times New Roman" w:hAnsi="Times New Roman" w:cs="Times New Roman"/>
          <w:b/>
          <w:color w:val="000000" w:themeColor="text1"/>
          <w:sz w:val="28"/>
          <w:szCs w:val="28"/>
        </w:rPr>
      </w:pPr>
      <w:r w:rsidRPr="00DE33DE">
        <w:rPr>
          <w:rFonts w:ascii="Times New Roman" w:hAnsi="Times New Roman" w:cs="Times New Roman"/>
          <w:b/>
          <w:color w:val="000000" w:themeColor="text1"/>
          <w:sz w:val="28"/>
          <w:szCs w:val="28"/>
        </w:rPr>
        <w:t>Связь с гипотезой проекта:</w:t>
      </w:r>
    </w:p>
    <w:p w:rsidR="00086FBC" w:rsidRPr="00DE33DE" w:rsidRDefault="00086FBC" w:rsidP="00086FBC">
      <w:pPr>
        <w:spacing w:after="0"/>
        <w:ind w:firstLine="709"/>
        <w:jc w:val="both"/>
        <w:rPr>
          <w:rFonts w:ascii="Times New Roman" w:hAnsi="Times New Roman" w:cs="Times New Roman"/>
          <w:color w:val="000000" w:themeColor="text1"/>
          <w:sz w:val="28"/>
          <w:szCs w:val="28"/>
        </w:rPr>
      </w:pPr>
      <w:r w:rsidRPr="00DE33DE">
        <w:rPr>
          <w:rFonts w:ascii="Times New Roman" w:hAnsi="Times New Roman" w:cs="Times New Roman"/>
          <w:color w:val="000000" w:themeColor="text1"/>
          <w:sz w:val="28"/>
          <w:szCs w:val="28"/>
        </w:rPr>
        <w:t>Изучение феномена долгожительства напрямую подтверждает гипотезу исследования о том, что «укрепление здоровья и демографическая политика замедлят сокращение численности и старение».</w:t>
      </w:r>
    </w:p>
    <w:p w:rsidR="00086FBC" w:rsidRPr="00DE33DE" w:rsidRDefault="00086FBC" w:rsidP="00086FBC">
      <w:pPr>
        <w:spacing w:after="0"/>
        <w:ind w:firstLine="709"/>
        <w:jc w:val="both"/>
        <w:rPr>
          <w:rFonts w:ascii="Times New Roman" w:hAnsi="Times New Roman" w:cs="Times New Roman"/>
          <w:color w:val="000000" w:themeColor="text1"/>
          <w:sz w:val="28"/>
          <w:szCs w:val="28"/>
        </w:rPr>
      </w:pPr>
      <w:r w:rsidRPr="00DE33DE">
        <w:rPr>
          <w:rFonts w:ascii="Times New Roman" w:hAnsi="Times New Roman" w:cs="Times New Roman"/>
          <w:b/>
          <w:color w:val="000000" w:themeColor="text1"/>
          <w:sz w:val="28"/>
          <w:szCs w:val="28"/>
        </w:rPr>
        <w:t>Доказательство потенциала</w:t>
      </w:r>
      <w:r w:rsidRPr="00DE33DE">
        <w:rPr>
          <w:rFonts w:ascii="Times New Roman" w:hAnsi="Times New Roman" w:cs="Times New Roman"/>
          <w:color w:val="000000" w:themeColor="text1"/>
          <w:sz w:val="28"/>
          <w:szCs w:val="28"/>
        </w:rPr>
        <w:t>: Наличие тысяч людей старше 100 лет доказывает, что биологический потенциал для долгой жизни в России существует, несмотря на неблагоприятные средние показатели.</w:t>
      </w:r>
    </w:p>
    <w:p w:rsidR="00086FBC" w:rsidRPr="00DE33DE" w:rsidRDefault="00086FBC" w:rsidP="00086FBC">
      <w:pPr>
        <w:spacing w:after="0"/>
        <w:ind w:firstLine="709"/>
        <w:jc w:val="both"/>
        <w:rPr>
          <w:rFonts w:ascii="Times New Roman" w:hAnsi="Times New Roman" w:cs="Times New Roman"/>
          <w:color w:val="000000" w:themeColor="text1"/>
          <w:sz w:val="28"/>
          <w:szCs w:val="28"/>
        </w:rPr>
      </w:pPr>
      <w:r w:rsidRPr="00DE33DE">
        <w:rPr>
          <w:rFonts w:ascii="Times New Roman" w:hAnsi="Times New Roman" w:cs="Times New Roman"/>
          <w:b/>
          <w:color w:val="000000" w:themeColor="text1"/>
          <w:sz w:val="28"/>
          <w:szCs w:val="28"/>
        </w:rPr>
        <w:lastRenderedPageBreak/>
        <w:t>Региональный опыт</w:t>
      </w:r>
      <w:r w:rsidRPr="00DE33DE">
        <w:rPr>
          <w:rFonts w:ascii="Times New Roman" w:hAnsi="Times New Roman" w:cs="Times New Roman"/>
          <w:color w:val="000000" w:themeColor="text1"/>
          <w:sz w:val="28"/>
          <w:szCs w:val="28"/>
        </w:rPr>
        <w:t>: Концентрация долгожителей в конкретных регионах (Башкортостан, Марий Эл) указывает на влияние местных факторов — экологии, традиционного питания, социальных связей, — которые можно масштабировать на уровне государственной политики.</w:t>
      </w:r>
    </w:p>
    <w:p w:rsidR="00086FBC" w:rsidRPr="00DE33DE" w:rsidRDefault="00086FBC" w:rsidP="00086FBC">
      <w:pPr>
        <w:spacing w:after="0"/>
        <w:ind w:firstLine="709"/>
        <w:jc w:val="both"/>
        <w:rPr>
          <w:rFonts w:ascii="Times New Roman" w:hAnsi="Times New Roman" w:cs="Times New Roman"/>
          <w:color w:val="000000" w:themeColor="text1"/>
          <w:sz w:val="28"/>
          <w:szCs w:val="28"/>
        </w:rPr>
      </w:pPr>
      <w:r w:rsidRPr="00DE33DE">
        <w:rPr>
          <w:rFonts w:ascii="Times New Roman" w:hAnsi="Times New Roman" w:cs="Times New Roman"/>
          <w:b/>
          <w:color w:val="000000" w:themeColor="text1"/>
          <w:sz w:val="28"/>
          <w:szCs w:val="28"/>
        </w:rPr>
        <w:t>Гендерный дисбаланс</w:t>
      </w:r>
      <w:r w:rsidRPr="00DE33DE">
        <w:rPr>
          <w:rFonts w:ascii="Times New Roman" w:hAnsi="Times New Roman" w:cs="Times New Roman"/>
          <w:color w:val="000000" w:themeColor="text1"/>
          <w:sz w:val="28"/>
          <w:szCs w:val="28"/>
        </w:rPr>
        <w:t>: Кратное превосходство женщин среди долгожителей подтверждает необходимость адресной политики по сохранению здоровья мужчин, что напрямую повлияет на снижение смертности трудоспособного населения.</w:t>
      </w:r>
    </w:p>
    <w:p w:rsidR="00086FBC" w:rsidRPr="00DE33DE" w:rsidRDefault="00086FBC" w:rsidP="00086FBC">
      <w:pPr>
        <w:spacing w:after="0"/>
        <w:ind w:firstLine="709"/>
        <w:jc w:val="both"/>
        <w:rPr>
          <w:rFonts w:ascii="Times New Roman" w:hAnsi="Times New Roman" w:cs="Times New Roman"/>
          <w:color w:val="000000" w:themeColor="text1"/>
          <w:sz w:val="28"/>
          <w:szCs w:val="28"/>
        </w:rPr>
      </w:pPr>
      <w:r w:rsidRPr="00DE33DE">
        <w:rPr>
          <w:rFonts w:ascii="Times New Roman" w:hAnsi="Times New Roman" w:cs="Times New Roman"/>
          <w:b/>
          <w:color w:val="000000" w:themeColor="text1"/>
          <w:sz w:val="28"/>
          <w:szCs w:val="28"/>
        </w:rPr>
        <w:t>Результативность мер</w:t>
      </w:r>
      <w:r w:rsidRPr="00DE33DE">
        <w:rPr>
          <w:rFonts w:ascii="Times New Roman" w:hAnsi="Times New Roman" w:cs="Times New Roman"/>
          <w:color w:val="000000" w:themeColor="text1"/>
          <w:sz w:val="28"/>
          <w:szCs w:val="28"/>
        </w:rPr>
        <w:t>: Успешные случаи долгожительства демонстрируют эффективность комплексного подхода (медицина + образ жизни + социальная поддержка), предложенного в гипотезе как путь преодоления демографического кризиса.</w:t>
      </w:r>
    </w:p>
    <w:p w:rsidR="00086FBC" w:rsidRPr="00465427" w:rsidRDefault="00086FBC" w:rsidP="00086FBC">
      <w:pPr>
        <w:spacing w:after="0"/>
        <w:ind w:firstLine="709"/>
        <w:jc w:val="both"/>
        <w:rPr>
          <w:rFonts w:ascii="Times New Roman" w:hAnsi="Times New Roman" w:cs="Times New Roman"/>
          <w:color w:val="000000" w:themeColor="text1"/>
          <w:sz w:val="28"/>
          <w:szCs w:val="28"/>
        </w:rPr>
      </w:pPr>
      <w:r w:rsidRPr="00DE33DE">
        <w:rPr>
          <w:rFonts w:ascii="Times New Roman" w:hAnsi="Times New Roman" w:cs="Times New Roman"/>
          <w:color w:val="000000" w:themeColor="text1"/>
          <w:sz w:val="28"/>
          <w:szCs w:val="28"/>
        </w:rPr>
        <w:t>Таким образом, феномен долгожительства не является статистической аномалией, а служит индикатором резервов системы здравоохранения и общества. Реализация гипотезы проекта через внедрение практик успешного старения позволит трансформировать демографическую ситуацию из кризисной в устойчивую.</w:t>
      </w:r>
    </w:p>
    <w:p w:rsidR="00086FBC" w:rsidRPr="00465427" w:rsidRDefault="00086FBC" w:rsidP="00086FBC">
      <w:pPr>
        <w:spacing w:after="0"/>
        <w:ind w:firstLine="709"/>
        <w:jc w:val="both"/>
        <w:rPr>
          <w:rFonts w:ascii="Times New Roman" w:hAnsi="Times New Roman" w:cs="Times New Roman"/>
          <w:b/>
          <w:color w:val="000000" w:themeColor="text1"/>
          <w:sz w:val="28"/>
          <w:szCs w:val="28"/>
        </w:rPr>
      </w:pPr>
      <w:r w:rsidRPr="00465427">
        <w:rPr>
          <w:rFonts w:ascii="Times New Roman" w:hAnsi="Times New Roman" w:cs="Times New Roman"/>
          <w:b/>
          <w:color w:val="000000" w:themeColor="text1"/>
          <w:sz w:val="28"/>
          <w:szCs w:val="28"/>
        </w:rPr>
        <w:t>Проблемы здравоохранения</w:t>
      </w:r>
    </w:p>
    <w:p w:rsidR="00086FBC" w:rsidRPr="00465427" w:rsidRDefault="00086FBC" w:rsidP="00086FBC">
      <w:pPr>
        <w:spacing w:after="0"/>
        <w:ind w:firstLine="709"/>
        <w:jc w:val="both"/>
        <w:rPr>
          <w:rFonts w:ascii="Times New Roman" w:hAnsi="Times New Roman" w:cs="Times New Roman"/>
          <w:color w:val="000000" w:themeColor="text1"/>
          <w:sz w:val="28"/>
          <w:szCs w:val="28"/>
        </w:rPr>
      </w:pPr>
    </w:p>
    <w:p w:rsidR="00086FBC" w:rsidRPr="00465427" w:rsidRDefault="00086FBC" w:rsidP="00086FBC">
      <w:pPr>
        <w:spacing w:after="0"/>
        <w:ind w:firstLine="709"/>
        <w:jc w:val="both"/>
        <w:rPr>
          <w:rFonts w:ascii="Times New Roman" w:hAnsi="Times New Roman" w:cs="Times New Roman"/>
          <w:color w:val="000000" w:themeColor="text1"/>
          <w:sz w:val="28"/>
          <w:szCs w:val="28"/>
        </w:rPr>
      </w:pPr>
      <w:r w:rsidRPr="00465427">
        <w:rPr>
          <w:rFonts w:ascii="Times New Roman" w:hAnsi="Times New Roman" w:cs="Times New Roman"/>
          <w:color w:val="000000" w:themeColor="text1"/>
          <w:sz w:val="28"/>
          <w:szCs w:val="28"/>
        </w:rPr>
        <w:t>Неравномерная доступность медицинской помощи в регионах и сельской местности;</w:t>
      </w:r>
    </w:p>
    <w:p w:rsidR="00086FBC" w:rsidRPr="00465427" w:rsidRDefault="00086FBC" w:rsidP="00086FBC">
      <w:pPr>
        <w:spacing w:after="0"/>
        <w:ind w:firstLine="709"/>
        <w:jc w:val="both"/>
        <w:rPr>
          <w:rFonts w:ascii="Times New Roman" w:hAnsi="Times New Roman" w:cs="Times New Roman"/>
          <w:color w:val="000000" w:themeColor="text1"/>
          <w:sz w:val="28"/>
          <w:szCs w:val="28"/>
        </w:rPr>
      </w:pPr>
    </w:p>
    <w:p w:rsidR="00086FBC" w:rsidRPr="00465427" w:rsidRDefault="00086FBC" w:rsidP="00086FBC">
      <w:pPr>
        <w:spacing w:after="0"/>
        <w:ind w:firstLine="709"/>
        <w:jc w:val="both"/>
        <w:rPr>
          <w:rFonts w:ascii="Times New Roman" w:hAnsi="Times New Roman" w:cs="Times New Roman"/>
          <w:color w:val="000000" w:themeColor="text1"/>
          <w:sz w:val="28"/>
          <w:szCs w:val="28"/>
        </w:rPr>
      </w:pPr>
      <w:r w:rsidRPr="00465427">
        <w:rPr>
          <w:rFonts w:ascii="Times New Roman" w:hAnsi="Times New Roman" w:cs="Times New Roman"/>
          <w:color w:val="000000" w:themeColor="text1"/>
          <w:sz w:val="28"/>
          <w:szCs w:val="28"/>
        </w:rPr>
        <w:t>Дефицит кадров первичного звена и узких специалистов;</w:t>
      </w:r>
    </w:p>
    <w:p w:rsidR="00086FBC" w:rsidRPr="00465427" w:rsidRDefault="00086FBC" w:rsidP="00086FBC">
      <w:pPr>
        <w:spacing w:after="0"/>
        <w:ind w:firstLine="709"/>
        <w:jc w:val="both"/>
        <w:rPr>
          <w:rFonts w:ascii="Times New Roman" w:hAnsi="Times New Roman" w:cs="Times New Roman"/>
          <w:color w:val="000000" w:themeColor="text1"/>
          <w:sz w:val="28"/>
          <w:szCs w:val="28"/>
        </w:rPr>
      </w:pPr>
    </w:p>
    <w:p w:rsidR="00086FBC" w:rsidRPr="00465427" w:rsidRDefault="00086FBC" w:rsidP="00086FBC">
      <w:pPr>
        <w:spacing w:after="0"/>
        <w:ind w:firstLine="709"/>
        <w:jc w:val="both"/>
        <w:rPr>
          <w:rFonts w:ascii="Times New Roman" w:hAnsi="Times New Roman" w:cs="Times New Roman"/>
          <w:color w:val="000000" w:themeColor="text1"/>
          <w:sz w:val="28"/>
          <w:szCs w:val="28"/>
        </w:rPr>
      </w:pPr>
      <w:r w:rsidRPr="00465427">
        <w:rPr>
          <w:rFonts w:ascii="Times New Roman" w:hAnsi="Times New Roman" w:cs="Times New Roman"/>
          <w:color w:val="000000" w:themeColor="text1"/>
          <w:sz w:val="28"/>
          <w:szCs w:val="28"/>
        </w:rPr>
        <w:t>Низкая приверженность населения профилактике и диспансеризации.</w:t>
      </w:r>
    </w:p>
    <w:p w:rsidR="00086FBC" w:rsidRPr="00465427" w:rsidRDefault="00086FBC" w:rsidP="00086FBC">
      <w:pPr>
        <w:spacing w:after="0"/>
        <w:ind w:firstLine="709"/>
        <w:jc w:val="both"/>
        <w:rPr>
          <w:rFonts w:ascii="Times New Roman" w:hAnsi="Times New Roman" w:cs="Times New Roman"/>
          <w:color w:val="000000" w:themeColor="text1"/>
          <w:sz w:val="28"/>
          <w:szCs w:val="28"/>
        </w:rPr>
      </w:pPr>
    </w:p>
    <w:p w:rsidR="00086FBC" w:rsidRPr="00465427" w:rsidRDefault="00086FBC" w:rsidP="00086FBC">
      <w:pPr>
        <w:spacing w:after="0"/>
        <w:ind w:firstLine="709"/>
        <w:jc w:val="both"/>
        <w:rPr>
          <w:rFonts w:ascii="Times New Roman" w:hAnsi="Times New Roman" w:cs="Times New Roman"/>
          <w:color w:val="000000" w:themeColor="text1"/>
          <w:sz w:val="28"/>
          <w:szCs w:val="28"/>
        </w:rPr>
      </w:pPr>
      <w:r>
        <w:rPr>
          <w:rFonts w:ascii="Times New Roman" w:hAnsi="Times New Roman" w:cs="Times New Roman"/>
          <w:b/>
          <w:color w:val="000000" w:themeColor="text1"/>
          <w:sz w:val="28"/>
          <w:szCs w:val="28"/>
        </w:rPr>
        <w:t>2.4.</w:t>
      </w:r>
      <w:r w:rsidRPr="00465427">
        <w:rPr>
          <w:rFonts w:ascii="Times New Roman" w:hAnsi="Times New Roman" w:cs="Times New Roman"/>
          <w:b/>
          <w:color w:val="000000" w:themeColor="text1"/>
          <w:sz w:val="28"/>
          <w:szCs w:val="28"/>
        </w:rPr>
        <w:t>Демографическая политика</w:t>
      </w:r>
      <w:r w:rsidRPr="00465427">
        <w:rPr>
          <w:rFonts w:ascii="Times New Roman" w:hAnsi="Times New Roman" w:cs="Times New Roman"/>
          <w:color w:val="000000" w:themeColor="text1"/>
          <w:sz w:val="28"/>
          <w:szCs w:val="28"/>
        </w:rPr>
        <w:t>: вызовы, меры поддержки и перспективы здоровья нации</w:t>
      </w:r>
    </w:p>
    <w:p w:rsidR="00086FBC" w:rsidRPr="00465427" w:rsidRDefault="00086FBC" w:rsidP="00086FBC">
      <w:pPr>
        <w:spacing w:after="0"/>
        <w:ind w:firstLine="709"/>
        <w:jc w:val="both"/>
        <w:rPr>
          <w:rFonts w:ascii="Times New Roman" w:hAnsi="Times New Roman" w:cs="Times New Roman"/>
          <w:color w:val="000000" w:themeColor="text1"/>
          <w:sz w:val="28"/>
          <w:szCs w:val="28"/>
        </w:rPr>
      </w:pPr>
    </w:p>
    <w:p w:rsidR="00086FBC" w:rsidRPr="00465427" w:rsidRDefault="00086FBC" w:rsidP="00086FBC">
      <w:pPr>
        <w:spacing w:after="0"/>
        <w:ind w:firstLine="709"/>
        <w:jc w:val="both"/>
        <w:rPr>
          <w:rFonts w:ascii="Times New Roman" w:hAnsi="Times New Roman" w:cs="Times New Roman"/>
          <w:b/>
          <w:color w:val="000000" w:themeColor="text1"/>
          <w:sz w:val="28"/>
          <w:szCs w:val="28"/>
        </w:rPr>
      </w:pPr>
      <w:r w:rsidRPr="00465427">
        <w:rPr>
          <w:rFonts w:ascii="Times New Roman" w:hAnsi="Times New Roman" w:cs="Times New Roman"/>
          <w:b/>
          <w:color w:val="000000" w:themeColor="text1"/>
          <w:sz w:val="28"/>
          <w:szCs w:val="28"/>
        </w:rPr>
        <w:t>Влияние специальной военной операции на демографическую динамику</w:t>
      </w:r>
    </w:p>
    <w:p w:rsidR="00086FBC" w:rsidRPr="00465427" w:rsidRDefault="00086FBC" w:rsidP="00086FBC">
      <w:pPr>
        <w:spacing w:after="0"/>
        <w:ind w:firstLine="709"/>
        <w:jc w:val="both"/>
        <w:rPr>
          <w:rFonts w:ascii="Times New Roman" w:hAnsi="Times New Roman" w:cs="Times New Roman"/>
          <w:color w:val="000000" w:themeColor="text1"/>
          <w:sz w:val="28"/>
          <w:szCs w:val="28"/>
        </w:rPr>
      </w:pPr>
    </w:p>
    <w:p w:rsidR="00086FBC" w:rsidRPr="00465427" w:rsidRDefault="00086FBC" w:rsidP="00086FBC">
      <w:pPr>
        <w:spacing w:after="0"/>
        <w:ind w:firstLine="709"/>
        <w:jc w:val="both"/>
        <w:rPr>
          <w:rFonts w:ascii="Times New Roman" w:hAnsi="Times New Roman" w:cs="Times New Roman"/>
          <w:color w:val="000000" w:themeColor="text1"/>
          <w:sz w:val="28"/>
          <w:szCs w:val="28"/>
        </w:rPr>
      </w:pPr>
      <w:r w:rsidRPr="00465427">
        <w:rPr>
          <w:rFonts w:ascii="Times New Roman" w:hAnsi="Times New Roman" w:cs="Times New Roman"/>
          <w:color w:val="000000" w:themeColor="text1"/>
          <w:sz w:val="28"/>
          <w:szCs w:val="28"/>
        </w:rPr>
        <w:t>С 2022 года дополнительным фактором, влияющим на демографическую ситуацию, стала специальная военная операция. Её воздействие носит комплексный характер:</w:t>
      </w:r>
    </w:p>
    <w:p w:rsidR="00086FBC" w:rsidRPr="00465427" w:rsidRDefault="00086FBC" w:rsidP="00086FBC">
      <w:pPr>
        <w:spacing w:after="0"/>
        <w:ind w:firstLine="709"/>
        <w:jc w:val="both"/>
        <w:rPr>
          <w:rFonts w:ascii="Times New Roman" w:hAnsi="Times New Roman" w:cs="Times New Roman"/>
          <w:color w:val="000000" w:themeColor="text1"/>
          <w:sz w:val="28"/>
          <w:szCs w:val="28"/>
        </w:rPr>
      </w:pPr>
    </w:p>
    <w:p w:rsidR="00086FBC" w:rsidRPr="00465427" w:rsidRDefault="00086FBC" w:rsidP="00086FBC">
      <w:pPr>
        <w:spacing w:after="0"/>
        <w:ind w:firstLine="709"/>
        <w:jc w:val="both"/>
        <w:rPr>
          <w:rFonts w:ascii="Times New Roman" w:hAnsi="Times New Roman" w:cs="Times New Roman"/>
          <w:color w:val="000000" w:themeColor="text1"/>
          <w:sz w:val="28"/>
          <w:szCs w:val="28"/>
        </w:rPr>
      </w:pPr>
      <w:r w:rsidRPr="00465427">
        <w:rPr>
          <w:rFonts w:ascii="Times New Roman" w:hAnsi="Times New Roman" w:cs="Times New Roman"/>
          <w:b/>
          <w:color w:val="000000" w:themeColor="text1"/>
          <w:sz w:val="28"/>
          <w:szCs w:val="28"/>
        </w:rPr>
        <w:t>Мобилизационные процессы и миграция</w:t>
      </w:r>
      <w:r w:rsidRPr="00465427">
        <w:rPr>
          <w:rFonts w:ascii="Times New Roman" w:hAnsi="Times New Roman" w:cs="Times New Roman"/>
          <w:color w:val="000000" w:themeColor="text1"/>
          <w:sz w:val="28"/>
          <w:szCs w:val="28"/>
        </w:rPr>
        <w:t xml:space="preserve">: частичная мобилизация 2022 года и последующий набор контрактников привели к временному оттоку мужчин трудоспособного возраста из гражданской сферы, а также к повышению миграционного оттока (в первую очередь среди </w:t>
      </w:r>
      <w:r w:rsidRPr="00465427">
        <w:rPr>
          <w:rFonts w:ascii="Times New Roman" w:hAnsi="Times New Roman" w:cs="Times New Roman"/>
          <w:color w:val="000000" w:themeColor="text1"/>
          <w:sz w:val="28"/>
          <w:szCs w:val="28"/>
        </w:rPr>
        <w:lastRenderedPageBreak/>
        <w:t>высококвалифицированных кадров и IT-специалистов) в первые месяцы 2022 года.</w:t>
      </w:r>
    </w:p>
    <w:p w:rsidR="00086FBC" w:rsidRPr="00465427" w:rsidRDefault="00086FBC" w:rsidP="00086FBC">
      <w:pPr>
        <w:spacing w:after="0"/>
        <w:ind w:firstLine="709"/>
        <w:jc w:val="both"/>
        <w:rPr>
          <w:rFonts w:ascii="Times New Roman" w:hAnsi="Times New Roman" w:cs="Times New Roman"/>
          <w:color w:val="000000" w:themeColor="text1"/>
          <w:sz w:val="28"/>
          <w:szCs w:val="28"/>
        </w:rPr>
      </w:pPr>
    </w:p>
    <w:p w:rsidR="00086FBC" w:rsidRPr="00465427" w:rsidRDefault="00086FBC" w:rsidP="00086FBC">
      <w:pPr>
        <w:spacing w:after="0"/>
        <w:ind w:firstLine="709"/>
        <w:jc w:val="both"/>
        <w:rPr>
          <w:rFonts w:ascii="Times New Roman" w:hAnsi="Times New Roman" w:cs="Times New Roman"/>
          <w:color w:val="000000" w:themeColor="text1"/>
          <w:sz w:val="28"/>
          <w:szCs w:val="28"/>
        </w:rPr>
      </w:pPr>
      <w:r w:rsidRPr="00465427">
        <w:rPr>
          <w:rFonts w:ascii="Times New Roman" w:hAnsi="Times New Roman" w:cs="Times New Roman"/>
          <w:b/>
          <w:color w:val="000000" w:themeColor="text1"/>
          <w:sz w:val="28"/>
          <w:szCs w:val="28"/>
        </w:rPr>
        <w:t>Изменение рождаемости</w:t>
      </w:r>
      <w:r w:rsidRPr="00465427">
        <w:rPr>
          <w:rFonts w:ascii="Times New Roman" w:hAnsi="Times New Roman" w:cs="Times New Roman"/>
          <w:color w:val="000000" w:themeColor="text1"/>
          <w:sz w:val="28"/>
          <w:szCs w:val="28"/>
        </w:rPr>
        <w:t>: в 2022–2023 годах фиксировался отложенный эффект — часть семей приняла решение ускорить рождение детей в связи с неопределённостью (так называемый «феномен СВО»), что дало кратковременный всплеск рождаемости в ряде регионов, однако к 2024 году показатели вновь снизились.</w:t>
      </w:r>
    </w:p>
    <w:p w:rsidR="00086FBC" w:rsidRPr="00465427" w:rsidRDefault="00086FBC" w:rsidP="00086FBC">
      <w:pPr>
        <w:spacing w:after="0"/>
        <w:ind w:firstLine="709"/>
        <w:jc w:val="both"/>
        <w:rPr>
          <w:rFonts w:ascii="Times New Roman" w:hAnsi="Times New Roman" w:cs="Times New Roman"/>
          <w:color w:val="000000" w:themeColor="text1"/>
          <w:sz w:val="28"/>
          <w:szCs w:val="28"/>
        </w:rPr>
      </w:pPr>
    </w:p>
    <w:p w:rsidR="00086FBC" w:rsidRPr="00465427" w:rsidRDefault="00086FBC" w:rsidP="00086FBC">
      <w:pPr>
        <w:spacing w:after="0"/>
        <w:ind w:firstLine="709"/>
        <w:jc w:val="both"/>
        <w:rPr>
          <w:rFonts w:ascii="Times New Roman" w:hAnsi="Times New Roman" w:cs="Times New Roman"/>
          <w:color w:val="000000" w:themeColor="text1"/>
          <w:sz w:val="28"/>
          <w:szCs w:val="28"/>
        </w:rPr>
      </w:pPr>
      <w:r w:rsidRPr="00465427">
        <w:rPr>
          <w:rFonts w:ascii="Times New Roman" w:hAnsi="Times New Roman" w:cs="Times New Roman"/>
          <w:b/>
          <w:color w:val="000000" w:themeColor="text1"/>
          <w:sz w:val="28"/>
          <w:szCs w:val="28"/>
        </w:rPr>
        <w:t>Структурные сдвиги</w:t>
      </w:r>
      <w:r w:rsidRPr="00465427">
        <w:rPr>
          <w:rFonts w:ascii="Times New Roman" w:hAnsi="Times New Roman" w:cs="Times New Roman"/>
          <w:color w:val="000000" w:themeColor="text1"/>
          <w:sz w:val="28"/>
          <w:szCs w:val="28"/>
        </w:rPr>
        <w:t>: рост числа семей, в которых один из супругов находится в зоне проведения СВО, увеличил нагрузку на женщин, что может влиять на репродуктивные планы. В то же время государство ввело дополнительные меры поддержки для таких семей (льготная ипотека, увеличенные выплаты на детей, статус ветерана боевых действий).</w:t>
      </w:r>
    </w:p>
    <w:p w:rsidR="00086FBC" w:rsidRPr="00465427" w:rsidRDefault="00086FBC" w:rsidP="00086FBC">
      <w:pPr>
        <w:spacing w:after="0"/>
        <w:ind w:firstLine="709"/>
        <w:jc w:val="both"/>
        <w:rPr>
          <w:rFonts w:ascii="Times New Roman" w:hAnsi="Times New Roman" w:cs="Times New Roman"/>
          <w:color w:val="000000" w:themeColor="text1"/>
          <w:sz w:val="28"/>
          <w:szCs w:val="28"/>
        </w:rPr>
      </w:pPr>
    </w:p>
    <w:p w:rsidR="00086FBC" w:rsidRPr="00465427" w:rsidRDefault="00086FBC" w:rsidP="00086FBC">
      <w:pPr>
        <w:spacing w:after="0"/>
        <w:ind w:firstLine="709"/>
        <w:jc w:val="both"/>
        <w:rPr>
          <w:rFonts w:ascii="Times New Roman" w:hAnsi="Times New Roman" w:cs="Times New Roman"/>
          <w:color w:val="000000" w:themeColor="text1"/>
          <w:sz w:val="28"/>
          <w:szCs w:val="28"/>
        </w:rPr>
      </w:pPr>
      <w:r w:rsidRPr="00465427">
        <w:rPr>
          <w:rFonts w:ascii="Times New Roman" w:hAnsi="Times New Roman" w:cs="Times New Roman"/>
          <w:b/>
          <w:color w:val="000000" w:themeColor="text1"/>
          <w:sz w:val="28"/>
          <w:szCs w:val="28"/>
        </w:rPr>
        <w:t>Долгосрочные риски</w:t>
      </w:r>
      <w:r w:rsidRPr="00465427">
        <w:rPr>
          <w:rFonts w:ascii="Times New Roman" w:hAnsi="Times New Roman" w:cs="Times New Roman"/>
          <w:color w:val="000000" w:themeColor="text1"/>
          <w:sz w:val="28"/>
          <w:szCs w:val="28"/>
        </w:rPr>
        <w:t xml:space="preserve">: повышение смертности среди мужчин в трудоспособном возрасте, а также возможное изменение гендерно-возрастной пирамиды в перспективе могут усугубить диспропорцию между численностью мужчин и женщин, что традиционно является одним из факторов снижения </w:t>
      </w:r>
      <w:proofErr w:type="spellStart"/>
      <w:r w:rsidRPr="00465427">
        <w:rPr>
          <w:rFonts w:ascii="Times New Roman" w:hAnsi="Times New Roman" w:cs="Times New Roman"/>
          <w:color w:val="000000" w:themeColor="text1"/>
          <w:sz w:val="28"/>
          <w:szCs w:val="28"/>
        </w:rPr>
        <w:t>брачности</w:t>
      </w:r>
      <w:proofErr w:type="spellEnd"/>
      <w:r w:rsidRPr="00465427">
        <w:rPr>
          <w:rFonts w:ascii="Times New Roman" w:hAnsi="Times New Roman" w:cs="Times New Roman"/>
          <w:color w:val="000000" w:themeColor="text1"/>
          <w:sz w:val="28"/>
          <w:szCs w:val="28"/>
        </w:rPr>
        <w:t xml:space="preserve"> и рождаемости.</w:t>
      </w:r>
    </w:p>
    <w:p w:rsidR="00086FBC" w:rsidRPr="00465427" w:rsidRDefault="00086FBC" w:rsidP="00086FBC">
      <w:pPr>
        <w:spacing w:after="0"/>
        <w:ind w:firstLine="709"/>
        <w:jc w:val="both"/>
        <w:rPr>
          <w:rFonts w:ascii="Times New Roman" w:hAnsi="Times New Roman" w:cs="Times New Roman"/>
          <w:color w:val="000000" w:themeColor="text1"/>
          <w:sz w:val="28"/>
          <w:szCs w:val="28"/>
        </w:rPr>
      </w:pPr>
    </w:p>
    <w:p w:rsidR="00086FBC" w:rsidRPr="00465427" w:rsidRDefault="00086FBC" w:rsidP="00086FBC">
      <w:pPr>
        <w:spacing w:after="0"/>
        <w:ind w:firstLine="709"/>
        <w:jc w:val="both"/>
        <w:rPr>
          <w:rFonts w:ascii="Times New Roman" w:hAnsi="Times New Roman" w:cs="Times New Roman"/>
          <w:b/>
          <w:color w:val="000000" w:themeColor="text1"/>
          <w:sz w:val="28"/>
          <w:szCs w:val="28"/>
        </w:rPr>
      </w:pPr>
      <w:r w:rsidRPr="00465427">
        <w:rPr>
          <w:rFonts w:ascii="Times New Roman" w:hAnsi="Times New Roman" w:cs="Times New Roman"/>
          <w:b/>
          <w:color w:val="000000" w:themeColor="text1"/>
          <w:sz w:val="28"/>
          <w:szCs w:val="28"/>
        </w:rPr>
        <w:t>Меры демографической политики в 2025 году</w:t>
      </w:r>
    </w:p>
    <w:p w:rsidR="00086FBC" w:rsidRPr="00465427" w:rsidRDefault="00086FBC" w:rsidP="00086FBC">
      <w:pPr>
        <w:spacing w:after="0"/>
        <w:ind w:firstLine="709"/>
        <w:jc w:val="both"/>
        <w:rPr>
          <w:rFonts w:ascii="Times New Roman" w:hAnsi="Times New Roman" w:cs="Times New Roman"/>
          <w:color w:val="000000" w:themeColor="text1"/>
          <w:sz w:val="28"/>
          <w:szCs w:val="28"/>
        </w:rPr>
      </w:pPr>
    </w:p>
    <w:p w:rsidR="00086FBC" w:rsidRPr="00465427" w:rsidRDefault="00086FBC" w:rsidP="00086FBC">
      <w:pPr>
        <w:spacing w:after="0"/>
        <w:ind w:firstLine="709"/>
        <w:jc w:val="both"/>
        <w:rPr>
          <w:rFonts w:ascii="Times New Roman" w:hAnsi="Times New Roman" w:cs="Times New Roman"/>
          <w:color w:val="000000" w:themeColor="text1"/>
          <w:sz w:val="28"/>
          <w:szCs w:val="28"/>
        </w:rPr>
      </w:pPr>
      <w:r w:rsidRPr="00465427">
        <w:rPr>
          <w:rFonts w:ascii="Times New Roman" w:hAnsi="Times New Roman" w:cs="Times New Roman"/>
          <w:color w:val="000000" w:themeColor="text1"/>
          <w:sz w:val="28"/>
          <w:szCs w:val="28"/>
        </w:rPr>
        <w:t>С 2025 года реализуется национальный проект «Семья», расширяющий инструменты поддержки семей с детьми:</w:t>
      </w:r>
    </w:p>
    <w:p w:rsidR="00086FBC" w:rsidRPr="00465427" w:rsidRDefault="00086FBC" w:rsidP="00086FBC">
      <w:pPr>
        <w:spacing w:after="0"/>
        <w:ind w:firstLine="709"/>
        <w:jc w:val="both"/>
        <w:rPr>
          <w:rFonts w:ascii="Times New Roman" w:hAnsi="Times New Roman" w:cs="Times New Roman"/>
          <w:color w:val="000000" w:themeColor="text1"/>
          <w:sz w:val="28"/>
          <w:szCs w:val="28"/>
        </w:rPr>
      </w:pPr>
    </w:p>
    <w:p w:rsidR="00086FBC" w:rsidRPr="00465427" w:rsidRDefault="00086FBC" w:rsidP="00086FBC">
      <w:pPr>
        <w:spacing w:after="0"/>
        <w:ind w:firstLine="709"/>
        <w:jc w:val="both"/>
        <w:rPr>
          <w:rFonts w:ascii="Times New Roman" w:hAnsi="Times New Roman" w:cs="Times New Roman"/>
          <w:color w:val="000000" w:themeColor="text1"/>
          <w:sz w:val="28"/>
          <w:szCs w:val="28"/>
        </w:rPr>
      </w:pPr>
      <w:r w:rsidRPr="00465427">
        <w:rPr>
          <w:rFonts w:ascii="Times New Roman" w:hAnsi="Times New Roman" w:cs="Times New Roman"/>
          <w:color w:val="000000" w:themeColor="text1"/>
          <w:sz w:val="28"/>
          <w:szCs w:val="28"/>
        </w:rPr>
        <w:t>Продолжена программа материнского (семейного) капитала, индексируемая ежегодно;</w:t>
      </w:r>
    </w:p>
    <w:p w:rsidR="00086FBC" w:rsidRPr="00465427" w:rsidRDefault="00086FBC" w:rsidP="00086FBC">
      <w:pPr>
        <w:spacing w:after="0"/>
        <w:ind w:firstLine="709"/>
        <w:jc w:val="both"/>
        <w:rPr>
          <w:rFonts w:ascii="Times New Roman" w:hAnsi="Times New Roman" w:cs="Times New Roman"/>
          <w:color w:val="000000" w:themeColor="text1"/>
          <w:sz w:val="28"/>
          <w:szCs w:val="28"/>
        </w:rPr>
      </w:pPr>
    </w:p>
    <w:p w:rsidR="00086FBC" w:rsidRPr="00465427" w:rsidRDefault="00086FBC" w:rsidP="00086FBC">
      <w:pPr>
        <w:spacing w:after="0"/>
        <w:ind w:firstLine="709"/>
        <w:jc w:val="both"/>
        <w:rPr>
          <w:rFonts w:ascii="Times New Roman" w:hAnsi="Times New Roman" w:cs="Times New Roman"/>
          <w:color w:val="000000" w:themeColor="text1"/>
          <w:sz w:val="28"/>
          <w:szCs w:val="28"/>
        </w:rPr>
      </w:pPr>
      <w:r w:rsidRPr="00465427">
        <w:rPr>
          <w:rFonts w:ascii="Times New Roman" w:hAnsi="Times New Roman" w:cs="Times New Roman"/>
          <w:color w:val="000000" w:themeColor="text1"/>
          <w:sz w:val="28"/>
          <w:szCs w:val="28"/>
        </w:rPr>
        <w:t>Введена семейная налоговая выплата — возврат 7% от уплаченного НДФЛ для семей с двумя и более детьми;</w:t>
      </w:r>
    </w:p>
    <w:p w:rsidR="00086FBC" w:rsidRPr="00465427" w:rsidRDefault="00086FBC" w:rsidP="00086FBC">
      <w:pPr>
        <w:spacing w:after="0"/>
        <w:ind w:firstLine="709"/>
        <w:jc w:val="both"/>
        <w:rPr>
          <w:rFonts w:ascii="Times New Roman" w:hAnsi="Times New Roman" w:cs="Times New Roman"/>
          <w:color w:val="000000" w:themeColor="text1"/>
          <w:sz w:val="28"/>
          <w:szCs w:val="28"/>
        </w:rPr>
      </w:pPr>
    </w:p>
    <w:p w:rsidR="00086FBC" w:rsidRPr="00465427" w:rsidRDefault="00086FBC" w:rsidP="00086FBC">
      <w:pPr>
        <w:spacing w:after="0"/>
        <w:ind w:firstLine="709"/>
        <w:jc w:val="both"/>
        <w:rPr>
          <w:rFonts w:ascii="Times New Roman" w:hAnsi="Times New Roman" w:cs="Times New Roman"/>
          <w:color w:val="000000" w:themeColor="text1"/>
          <w:sz w:val="28"/>
          <w:szCs w:val="28"/>
        </w:rPr>
      </w:pPr>
      <w:r w:rsidRPr="00465427">
        <w:rPr>
          <w:rFonts w:ascii="Times New Roman" w:hAnsi="Times New Roman" w:cs="Times New Roman"/>
          <w:color w:val="000000" w:themeColor="text1"/>
          <w:sz w:val="28"/>
          <w:szCs w:val="28"/>
        </w:rPr>
        <w:t>Единое пособие на детей в нуждающихся семьях теперь предоставляется в едином формате от беременности до 17 лет;</w:t>
      </w:r>
    </w:p>
    <w:p w:rsidR="00086FBC" w:rsidRPr="00465427" w:rsidRDefault="00086FBC" w:rsidP="00086FBC">
      <w:pPr>
        <w:spacing w:after="0"/>
        <w:ind w:firstLine="709"/>
        <w:jc w:val="both"/>
        <w:rPr>
          <w:rFonts w:ascii="Times New Roman" w:hAnsi="Times New Roman" w:cs="Times New Roman"/>
          <w:color w:val="000000" w:themeColor="text1"/>
          <w:sz w:val="28"/>
          <w:szCs w:val="28"/>
        </w:rPr>
      </w:pPr>
    </w:p>
    <w:p w:rsidR="00086FBC" w:rsidRPr="00465427" w:rsidRDefault="00086FBC" w:rsidP="00086FBC">
      <w:pPr>
        <w:spacing w:after="0"/>
        <w:ind w:firstLine="709"/>
        <w:jc w:val="both"/>
        <w:rPr>
          <w:rFonts w:ascii="Times New Roman" w:hAnsi="Times New Roman" w:cs="Times New Roman"/>
          <w:color w:val="000000" w:themeColor="text1"/>
          <w:sz w:val="28"/>
          <w:szCs w:val="28"/>
        </w:rPr>
      </w:pPr>
      <w:r w:rsidRPr="00465427">
        <w:rPr>
          <w:rFonts w:ascii="Times New Roman" w:hAnsi="Times New Roman" w:cs="Times New Roman"/>
          <w:color w:val="000000" w:themeColor="text1"/>
          <w:sz w:val="28"/>
          <w:szCs w:val="28"/>
        </w:rPr>
        <w:t>Запущена программа «Продолжительная и активная жизнь», направленная на снижение смертности от сердечно-сосудистых заболеваний и онкологии, а также на увеличение ожидаемой продолжительности жизни.</w:t>
      </w:r>
    </w:p>
    <w:p w:rsidR="00086FBC" w:rsidRPr="00465427" w:rsidRDefault="00086FBC" w:rsidP="00086FBC">
      <w:pPr>
        <w:spacing w:after="0"/>
        <w:ind w:firstLine="709"/>
        <w:jc w:val="both"/>
        <w:rPr>
          <w:rFonts w:ascii="Times New Roman" w:hAnsi="Times New Roman" w:cs="Times New Roman"/>
          <w:color w:val="000000" w:themeColor="text1"/>
          <w:sz w:val="28"/>
          <w:szCs w:val="28"/>
        </w:rPr>
      </w:pPr>
    </w:p>
    <w:p w:rsidR="00086FBC" w:rsidRPr="00465427" w:rsidRDefault="00086FBC" w:rsidP="00086FBC">
      <w:pPr>
        <w:spacing w:after="0"/>
        <w:ind w:firstLine="709"/>
        <w:jc w:val="both"/>
        <w:rPr>
          <w:rFonts w:ascii="Times New Roman" w:hAnsi="Times New Roman" w:cs="Times New Roman"/>
          <w:b/>
          <w:color w:val="000000" w:themeColor="text1"/>
          <w:sz w:val="28"/>
          <w:szCs w:val="28"/>
        </w:rPr>
      </w:pPr>
      <w:r w:rsidRPr="00465427">
        <w:rPr>
          <w:rFonts w:ascii="Times New Roman" w:hAnsi="Times New Roman" w:cs="Times New Roman"/>
          <w:b/>
          <w:color w:val="000000" w:themeColor="text1"/>
          <w:sz w:val="28"/>
          <w:szCs w:val="28"/>
        </w:rPr>
        <w:t>Государственные проекты по улучшению здоровья и долголетия</w:t>
      </w:r>
    </w:p>
    <w:p w:rsidR="00086FBC" w:rsidRPr="00465427" w:rsidRDefault="00086FBC" w:rsidP="00086FBC">
      <w:pPr>
        <w:spacing w:after="0"/>
        <w:ind w:firstLine="709"/>
        <w:jc w:val="both"/>
        <w:rPr>
          <w:rFonts w:ascii="Times New Roman" w:hAnsi="Times New Roman" w:cs="Times New Roman"/>
          <w:color w:val="000000" w:themeColor="text1"/>
          <w:sz w:val="28"/>
          <w:szCs w:val="28"/>
        </w:rPr>
      </w:pPr>
    </w:p>
    <w:p w:rsidR="00086FBC" w:rsidRPr="00465427" w:rsidRDefault="00086FBC" w:rsidP="00086FBC">
      <w:pPr>
        <w:spacing w:after="0"/>
        <w:ind w:firstLine="709"/>
        <w:jc w:val="both"/>
        <w:rPr>
          <w:rFonts w:ascii="Times New Roman" w:hAnsi="Times New Roman" w:cs="Times New Roman"/>
          <w:color w:val="000000" w:themeColor="text1"/>
          <w:sz w:val="28"/>
          <w:szCs w:val="28"/>
        </w:rPr>
      </w:pPr>
      <w:r w:rsidRPr="00465427">
        <w:rPr>
          <w:rFonts w:ascii="Times New Roman" w:hAnsi="Times New Roman" w:cs="Times New Roman"/>
          <w:color w:val="000000" w:themeColor="text1"/>
          <w:sz w:val="28"/>
          <w:szCs w:val="28"/>
        </w:rPr>
        <w:t>В рамках национального проекта «Продолжительная и активная жизнь» (преемник федеральных проектов «Борьба с сердечно-сосудистыми заболеваниями» и «Борьба с онкологическими заболеваниями») предусмотрены следующие системные меры:</w:t>
      </w:r>
    </w:p>
    <w:p w:rsidR="00086FBC" w:rsidRPr="00465427" w:rsidRDefault="00086FBC" w:rsidP="00086FBC">
      <w:pPr>
        <w:spacing w:after="0"/>
        <w:ind w:firstLine="709"/>
        <w:jc w:val="both"/>
        <w:rPr>
          <w:rFonts w:ascii="Times New Roman" w:hAnsi="Times New Roman" w:cs="Times New Roman"/>
          <w:color w:val="000000" w:themeColor="text1"/>
          <w:sz w:val="28"/>
          <w:szCs w:val="28"/>
        </w:rPr>
      </w:pPr>
    </w:p>
    <w:p w:rsidR="00086FBC" w:rsidRPr="00465427" w:rsidRDefault="00086FBC" w:rsidP="00086FBC">
      <w:pPr>
        <w:spacing w:after="0"/>
        <w:ind w:firstLine="709"/>
        <w:jc w:val="both"/>
        <w:rPr>
          <w:rFonts w:ascii="Times New Roman" w:hAnsi="Times New Roman" w:cs="Times New Roman"/>
          <w:color w:val="000000" w:themeColor="text1"/>
          <w:sz w:val="28"/>
          <w:szCs w:val="28"/>
        </w:rPr>
      </w:pPr>
      <w:r w:rsidRPr="00465427">
        <w:rPr>
          <w:rFonts w:ascii="Times New Roman" w:hAnsi="Times New Roman" w:cs="Times New Roman"/>
          <w:color w:val="000000" w:themeColor="text1"/>
          <w:sz w:val="28"/>
          <w:szCs w:val="28"/>
        </w:rPr>
        <w:t>Развитие первичного звена здравоохранения: строительство и капитальный ремонт поликлиник, фельдшерско-акушерских пунктов, оснащение их современным оборудованием; программа «Земский доктор/фельдшер» расширена для привлечения кадров в малые города и сельскую местность.</w:t>
      </w:r>
    </w:p>
    <w:p w:rsidR="00086FBC" w:rsidRPr="00465427" w:rsidRDefault="00086FBC" w:rsidP="00086FBC">
      <w:pPr>
        <w:spacing w:after="0"/>
        <w:ind w:firstLine="709"/>
        <w:jc w:val="both"/>
        <w:rPr>
          <w:rFonts w:ascii="Times New Roman" w:hAnsi="Times New Roman" w:cs="Times New Roman"/>
          <w:color w:val="000000" w:themeColor="text1"/>
          <w:sz w:val="28"/>
          <w:szCs w:val="28"/>
        </w:rPr>
      </w:pPr>
    </w:p>
    <w:p w:rsidR="00086FBC" w:rsidRPr="00465427" w:rsidRDefault="00086FBC" w:rsidP="00086FBC">
      <w:pPr>
        <w:spacing w:after="0"/>
        <w:ind w:firstLine="709"/>
        <w:jc w:val="both"/>
        <w:rPr>
          <w:rFonts w:ascii="Times New Roman" w:hAnsi="Times New Roman" w:cs="Times New Roman"/>
          <w:color w:val="000000" w:themeColor="text1"/>
          <w:sz w:val="28"/>
          <w:szCs w:val="28"/>
        </w:rPr>
      </w:pPr>
      <w:r w:rsidRPr="00465427">
        <w:rPr>
          <w:rFonts w:ascii="Times New Roman" w:hAnsi="Times New Roman" w:cs="Times New Roman"/>
          <w:color w:val="000000" w:themeColor="text1"/>
          <w:sz w:val="28"/>
          <w:szCs w:val="28"/>
        </w:rPr>
        <w:t>Снижение смертности от сердечно-сосудистых заболеваний: расширение сети региональных сосудистых центров и первичных сосудистых отделений; увеличение охвата диспансерным наблюдением пациентов с артериальной гипертонией и ишемической болезнью сердца; бесплатное обеспечение высокотехнологичными лекарственными препаратами в амбулаторных условиях.</w:t>
      </w:r>
    </w:p>
    <w:p w:rsidR="00086FBC" w:rsidRPr="00465427" w:rsidRDefault="00086FBC" w:rsidP="00086FBC">
      <w:pPr>
        <w:spacing w:after="0"/>
        <w:ind w:firstLine="709"/>
        <w:jc w:val="both"/>
        <w:rPr>
          <w:rFonts w:ascii="Times New Roman" w:hAnsi="Times New Roman" w:cs="Times New Roman"/>
          <w:color w:val="000000" w:themeColor="text1"/>
          <w:sz w:val="28"/>
          <w:szCs w:val="28"/>
        </w:rPr>
      </w:pPr>
    </w:p>
    <w:p w:rsidR="00086FBC" w:rsidRPr="00465427" w:rsidRDefault="00086FBC" w:rsidP="00086FBC">
      <w:pPr>
        <w:spacing w:after="0"/>
        <w:ind w:firstLine="709"/>
        <w:jc w:val="both"/>
        <w:rPr>
          <w:rFonts w:ascii="Times New Roman" w:hAnsi="Times New Roman" w:cs="Times New Roman"/>
          <w:color w:val="000000" w:themeColor="text1"/>
          <w:sz w:val="28"/>
          <w:szCs w:val="28"/>
        </w:rPr>
      </w:pPr>
      <w:r w:rsidRPr="00465427">
        <w:rPr>
          <w:rFonts w:ascii="Times New Roman" w:hAnsi="Times New Roman" w:cs="Times New Roman"/>
          <w:color w:val="000000" w:themeColor="text1"/>
          <w:sz w:val="28"/>
          <w:szCs w:val="28"/>
        </w:rPr>
        <w:t xml:space="preserve">Борьба с онкологическими заболеваниями: дооснащение онкологических диспансеров оборудованием для лучевой и лекарственной терапии; внедрение </w:t>
      </w:r>
      <w:proofErr w:type="spellStart"/>
      <w:r w:rsidRPr="00465427">
        <w:rPr>
          <w:rFonts w:ascii="Times New Roman" w:hAnsi="Times New Roman" w:cs="Times New Roman"/>
          <w:color w:val="000000" w:themeColor="text1"/>
          <w:sz w:val="28"/>
          <w:szCs w:val="28"/>
        </w:rPr>
        <w:t>скрининговых</w:t>
      </w:r>
      <w:proofErr w:type="spellEnd"/>
      <w:r w:rsidRPr="00465427">
        <w:rPr>
          <w:rFonts w:ascii="Times New Roman" w:hAnsi="Times New Roman" w:cs="Times New Roman"/>
          <w:color w:val="000000" w:themeColor="text1"/>
          <w:sz w:val="28"/>
          <w:szCs w:val="28"/>
        </w:rPr>
        <w:t xml:space="preserve"> программ (маммография, </w:t>
      </w:r>
      <w:proofErr w:type="spellStart"/>
      <w:r w:rsidRPr="00465427">
        <w:rPr>
          <w:rFonts w:ascii="Times New Roman" w:hAnsi="Times New Roman" w:cs="Times New Roman"/>
          <w:color w:val="000000" w:themeColor="text1"/>
          <w:sz w:val="28"/>
          <w:szCs w:val="28"/>
        </w:rPr>
        <w:t>колоноскопия</w:t>
      </w:r>
      <w:proofErr w:type="spellEnd"/>
      <w:r w:rsidRPr="00465427">
        <w:rPr>
          <w:rFonts w:ascii="Times New Roman" w:hAnsi="Times New Roman" w:cs="Times New Roman"/>
          <w:color w:val="000000" w:themeColor="text1"/>
          <w:sz w:val="28"/>
          <w:szCs w:val="28"/>
        </w:rPr>
        <w:t xml:space="preserve">, ПСА-тестирование) для раннего выявления злокачественных новообразований; развитие паллиативной помощи. Для ранней диагностики рака желудка и кишечника в регионах закупаются современные аппараты </w:t>
      </w:r>
      <w:proofErr w:type="spellStart"/>
      <w:r w:rsidRPr="00465427">
        <w:rPr>
          <w:rFonts w:ascii="Times New Roman" w:hAnsi="Times New Roman" w:cs="Times New Roman"/>
          <w:color w:val="000000" w:themeColor="text1"/>
          <w:sz w:val="28"/>
          <w:szCs w:val="28"/>
        </w:rPr>
        <w:t>видеогастроскопии</w:t>
      </w:r>
      <w:proofErr w:type="spellEnd"/>
      <w:r w:rsidRPr="00465427">
        <w:rPr>
          <w:rFonts w:ascii="Times New Roman" w:hAnsi="Times New Roman" w:cs="Times New Roman"/>
          <w:color w:val="000000" w:themeColor="text1"/>
          <w:sz w:val="28"/>
          <w:szCs w:val="28"/>
        </w:rPr>
        <w:t xml:space="preserve"> (Чувашия, Бурятия, Кировская, Оренбургская области и др.).</w:t>
      </w:r>
    </w:p>
    <w:p w:rsidR="00086FBC" w:rsidRPr="00465427" w:rsidRDefault="00086FBC" w:rsidP="00086FBC">
      <w:pPr>
        <w:spacing w:after="0"/>
        <w:ind w:firstLine="709"/>
        <w:jc w:val="both"/>
        <w:rPr>
          <w:rFonts w:ascii="Times New Roman" w:hAnsi="Times New Roman" w:cs="Times New Roman"/>
          <w:color w:val="000000" w:themeColor="text1"/>
          <w:sz w:val="28"/>
          <w:szCs w:val="28"/>
        </w:rPr>
      </w:pPr>
    </w:p>
    <w:p w:rsidR="00086FBC" w:rsidRPr="00465427" w:rsidRDefault="00086FBC" w:rsidP="00086FBC">
      <w:pPr>
        <w:spacing w:after="0"/>
        <w:ind w:firstLine="709"/>
        <w:jc w:val="both"/>
        <w:rPr>
          <w:rFonts w:ascii="Times New Roman" w:hAnsi="Times New Roman" w:cs="Times New Roman"/>
          <w:color w:val="000000" w:themeColor="text1"/>
          <w:sz w:val="28"/>
          <w:szCs w:val="28"/>
        </w:rPr>
      </w:pPr>
      <w:r w:rsidRPr="00465427">
        <w:rPr>
          <w:rFonts w:ascii="Times New Roman" w:hAnsi="Times New Roman" w:cs="Times New Roman"/>
          <w:b/>
          <w:color w:val="000000" w:themeColor="text1"/>
          <w:sz w:val="28"/>
          <w:szCs w:val="28"/>
        </w:rPr>
        <w:t>Формирование здорового образа жизни</w:t>
      </w:r>
      <w:r w:rsidRPr="00465427">
        <w:rPr>
          <w:rFonts w:ascii="Times New Roman" w:hAnsi="Times New Roman" w:cs="Times New Roman"/>
          <w:color w:val="000000" w:themeColor="text1"/>
          <w:sz w:val="28"/>
          <w:szCs w:val="28"/>
        </w:rPr>
        <w:t>: федеральный проект «Здоровье для каждого» включает мероприятия по популяризации физической активности, отказу от вредных привычек, развитию корпоративных программ укрепления здоровья; открытие центров здоровья и отделений медицинской профилактики.</w:t>
      </w:r>
    </w:p>
    <w:p w:rsidR="00086FBC" w:rsidRPr="00465427" w:rsidRDefault="00086FBC" w:rsidP="00086FBC">
      <w:pPr>
        <w:spacing w:after="0"/>
        <w:ind w:firstLine="709"/>
        <w:jc w:val="both"/>
        <w:rPr>
          <w:rFonts w:ascii="Times New Roman" w:hAnsi="Times New Roman" w:cs="Times New Roman"/>
          <w:color w:val="000000" w:themeColor="text1"/>
          <w:sz w:val="28"/>
          <w:szCs w:val="28"/>
        </w:rPr>
      </w:pPr>
    </w:p>
    <w:p w:rsidR="00086FBC" w:rsidRDefault="00086FBC" w:rsidP="00086FBC">
      <w:pPr>
        <w:spacing w:after="0"/>
        <w:ind w:firstLine="709"/>
        <w:jc w:val="both"/>
        <w:rPr>
          <w:rFonts w:ascii="Times New Roman" w:hAnsi="Times New Roman" w:cs="Times New Roman"/>
          <w:color w:val="000000" w:themeColor="text1"/>
          <w:sz w:val="28"/>
          <w:szCs w:val="28"/>
        </w:rPr>
      </w:pPr>
      <w:r w:rsidRPr="00465427">
        <w:rPr>
          <w:rFonts w:ascii="Times New Roman" w:hAnsi="Times New Roman" w:cs="Times New Roman"/>
          <w:b/>
          <w:color w:val="000000" w:themeColor="text1"/>
          <w:sz w:val="28"/>
          <w:szCs w:val="28"/>
        </w:rPr>
        <w:t>Активное долголетие:</w:t>
      </w:r>
      <w:r w:rsidRPr="00465427">
        <w:rPr>
          <w:rFonts w:ascii="Times New Roman" w:hAnsi="Times New Roman" w:cs="Times New Roman"/>
          <w:color w:val="000000" w:themeColor="text1"/>
          <w:sz w:val="28"/>
          <w:szCs w:val="28"/>
        </w:rPr>
        <w:t xml:space="preserve"> создание системы долговременного ухода за гражданами пожилого возраста и инвалидами; развитие гериатрической службы (кабинеты гериатра в поликлиниках, гериатрические центры); внедрение программ реабилитации и санаторно-курортного лечения для лиц старших возрастных групп. Реализация этих мер призвана не только повысить ожидаемую продолжительность жизни до целевых показателей, но и увеличить период активного долголетия, снизить </w:t>
      </w:r>
      <w:proofErr w:type="spellStart"/>
      <w:r w:rsidRPr="00465427">
        <w:rPr>
          <w:rFonts w:ascii="Times New Roman" w:hAnsi="Times New Roman" w:cs="Times New Roman"/>
          <w:color w:val="000000" w:themeColor="text1"/>
          <w:sz w:val="28"/>
          <w:szCs w:val="28"/>
        </w:rPr>
        <w:t>инвалидизацию</w:t>
      </w:r>
      <w:proofErr w:type="spellEnd"/>
      <w:r w:rsidRPr="00465427">
        <w:rPr>
          <w:rFonts w:ascii="Times New Roman" w:hAnsi="Times New Roman" w:cs="Times New Roman"/>
          <w:color w:val="000000" w:themeColor="text1"/>
          <w:sz w:val="28"/>
          <w:szCs w:val="28"/>
        </w:rPr>
        <w:t xml:space="preserve"> населения.</w:t>
      </w:r>
      <w:r>
        <w:rPr>
          <w:rFonts w:ascii="Times New Roman" w:hAnsi="Times New Roman" w:cs="Times New Roman"/>
          <w:color w:val="000000" w:themeColor="text1"/>
          <w:sz w:val="28"/>
          <w:szCs w:val="28"/>
        </w:rPr>
        <w:t xml:space="preserve"> </w:t>
      </w:r>
    </w:p>
    <w:p w:rsidR="00086FBC" w:rsidRDefault="00086FBC" w:rsidP="00086FBC">
      <w:pPr>
        <w:spacing w:after="0"/>
        <w:ind w:firstLine="709"/>
        <w:jc w:val="both"/>
        <w:rPr>
          <w:rFonts w:ascii="Times New Roman" w:hAnsi="Times New Roman" w:cs="Times New Roman"/>
          <w:color w:val="000000" w:themeColor="text1"/>
          <w:sz w:val="28"/>
          <w:szCs w:val="28"/>
        </w:rPr>
      </w:pPr>
    </w:p>
    <w:p w:rsidR="00086FBC" w:rsidRPr="00465427" w:rsidRDefault="00086FBC" w:rsidP="00086FBC">
      <w:pPr>
        <w:spacing w:after="0"/>
        <w:ind w:firstLine="709"/>
        <w:jc w:val="both"/>
        <w:rPr>
          <w:rFonts w:ascii="Times New Roman" w:hAnsi="Times New Roman" w:cs="Times New Roman"/>
          <w:color w:val="000000" w:themeColor="text1"/>
          <w:sz w:val="28"/>
          <w:szCs w:val="28"/>
        </w:rPr>
      </w:pPr>
      <w:r w:rsidRPr="00D77049">
        <w:rPr>
          <w:rFonts w:ascii="Times New Roman" w:hAnsi="Times New Roman" w:cs="Times New Roman"/>
          <w:color w:val="000000" w:themeColor="text1"/>
          <w:sz w:val="28"/>
          <w:szCs w:val="28"/>
        </w:rPr>
        <w:t>По предварительным данным Министерства здравоохранения, в 2025 году ожидается снижение смертности от сердечно-сосудистых заболеваний на 3–4% за счёт расширения диспансеризации и бесплатного лекарственного обеспечения пациентов после инфарктов и инсультов. Это один из первых результатов реализации новых мер в рамках нацпроекта.</w:t>
      </w:r>
    </w:p>
    <w:p w:rsidR="00086FBC" w:rsidRPr="00465427" w:rsidRDefault="00086FBC" w:rsidP="00086FBC">
      <w:pPr>
        <w:spacing w:after="0"/>
        <w:ind w:firstLine="709"/>
        <w:jc w:val="both"/>
        <w:rPr>
          <w:rFonts w:ascii="Times New Roman" w:hAnsi="Times New Roman" w:cs="Times New Roman"/>
          <w:color w:val="000000" w:themeColor="text1"/>
          <w:sz w:val="28"/>
          <w:szCs w:val="28"/>
        </w:rPr>
      </w:pPr>
    </w:p>
    <w:p w:rsidR="00086FBC" w:rsidRDefault="00086FBC" w:rsidP="00086FBC">
      <w:pPr>
        <w:spacing w:after="0"/>
        <w:ind w:firstLine="709"/>
        <w:jc w:val="both"/>
        <w:rPr>
          <w:rFonts w:ascii="Times New Roman" w:hAnsi="Times New Roman" w:cs="Times New Roman"/>
          <w:b/>
          <w:color w:val="000000" w:themeColor="text1"/>
          <w:sz w:val="28"/>
          <w:szCs w:val="28"/>
        </w:rPr>
      </w:pPr>
      <w:r w:rsidRPr="00D77049">
        <w:rPr>
          <w:rFonts w:ascii="Times New Roman" w:hAnsi="Times New Roman" w:cs="Times New Roman"/>
          <w:b/>
          <w:color w:val="000000" w:themeColor="text1"/>
          <w:sz w:val="28"/>
          <w:szCs w:val="28"/>
        </w:rPr>
        <w:t>2.5. Рекомендации по улучшению демографической ситуации</w:t>
      </w:r>
    </w:p>
    <w:p w:rsidR="00086FBC" w:rsidRDefault="00086FBC" w:rsidP="00086FBC">
      <w:pPr>
        <w:spacing w:after="0"/>
        <w:ind w:firstLine="709"/>
        <w:jc w:val="both"/>
        <w:rPr>
          <w:rFonts w:ascii="Times New Roman" w:hAnsi="Times New Roman" w:cs="Times New Roman"/>
          <w:b/>
          <w:color w:val="000000" w:themeColor="text1"/>
          <w:sz w:val="28"/>
          <w:szCs w:val="28"/>
        </w:rPr>
      </w:pPr>
    </w:p>
    <w:p w:rsidR="00086FBC" w:rsidRDefault="00086FBC" w:rsidP="00086FBC">
      <w:pPr>
        <w:rPr>
          <w:rFonts w:ascii="Times New Roman" w:hAnsi="Times New Roman" w:cs="Times New Roman"/>
          <w:b/>
          <w:sz w:val="28"/>
          <w:szCs w:val="28"/>
        </w:rPr>
      </w:pPr>
      <w:r w:rsidRPr="005A33EE">
        <w:rPr>
          <w:rFonts w:ascii="Times New Roman" w:hAnsi="Times New Roman" w:cs="Times New Roman"/>
          <w:sz w:val="28"/>
          <w:szCs w:val="28"/>
        </w:rPr>
        <w:t>На основе проведённого анализа можно предложить следующие конкретные шаги, направленные на укрепление здоровья населения и смягчение демографического старения. Рекомендации разделены на три блока: повышение рождаемости, снижение смертности и продление активного долголетия.</w:t>
      </w:r>
      <w:r>
        <w:rPr>
          <w:rFonts w:ascii="Times New Roman" w:hAnsi="Times New Roman" w:cs="Times New Roman"/>
          <w:b/>
          <w:sz w:val="28"/>
          <w:szCs w:val="28"/>
        </w:rPr>
        <w:t xml:space="preserve"> </w:t>
      </w:r>
    </w:p>
    <w:p w:rsidR="00086FBC" w:rsidRPr="00A805DF" w:rsidRDefault="00086FBC" w:rsidP="00086FBC">
      <w:pPr>
        <w:rPr>
          <w:rFonts w:ascii="Times New Roman" w:hAnsi="Times New Roman" w:cs="Times New Roman"/>
          <w:sz w:val="28"/>
          <w:szCs w:val="28"/>
        </w:rPr>
      </w:pPr>
      <w:r>
        <w:rPr>
          <w:rFonts w:ascii="Times New Roman" w:hAnsi="Times New Roman" w:cs="Times New Roman"/>
          <w:b/>
          <w:sz w:val="28"/>
          <w:szCs w:val="28"/>
        </w:rPr>
        <w:t>Повышение рождаемости</w:t>
      </w:r>
    </w:p>
    <w:p w:rsidR="00086FBC" w:rsidRPr="00A805DF" w:rsidRDefault="00086FBC" w:rsidP="00086FBC">
      <w:pPr>
        <w:pStyle w:val="a6"/>
        <w:numPr>
          <w:ilvl w:val="0"/>
          <w:numId w:val="30"/>
        </w:numPr>
        <w:rPr>
          <w:rFonts w:ascii="Times New Roman" w:hAnsi="Times New Roman" w:cs="Times New Roman"/>
          <w:sz w:val="28"/>
          <w:szCs w:val="28"/>
        </w:rPr>
      </w:pPr>
      <w:r w:rsidRPr="00A805DF">
        <w:rPr>
          <w:rFonts w:ascii="Times New Roman" w:hAnsi="Times New Roman" w:cs="Times New Roman"/>
          <w:sz w:val="28"/>
          <w:szCs w:val="28"/>
        </w:rPr>
        <w:t>Расширение жилищных программ для молодых семей.</w:t>
      </w:r>
    </w:p>
    <w:p w:rsidR="00086FBC" w:rsidRPr="00A805DF" w:rsidRDefault="00086FBC" w:rsidP="00086FBC">
      <w:pPr>
        <w:pStyle w:val="a6"/>
        <w:numPr>
          <w:ilvl w:val="0"/>
          <w:numId w:val="30"/>
        </w:numPr>
        <w:rPr>
          <w:rFonts w:ascii="Times New Roman" w:hAnsi="Times New Roman" w:cs="Times New Roman"/>
          <w:sz w:val="28"/>
          <w:szCs w:val="28"/>
        </w:rPr>
      </w:pPr>
      <w:r w:rsidRPr="00A805DF">
        <w:rPr>
          <w:rFonts w:ascii="Times New Roman" w:hAnsi="Times New Roman" w:cs="Times New Roman"/>
          <w:sz w:val="28"/>
          <w:szCs w:val="28"/>
        </w:rPr>
        <w:t>Предоставление льготной ипотеки под 2–3% для семей при рождении первого ребёнка (не только второго и последующих).</w:t>
      </w:r>
    </w:p>
    <w:p w:rsidR="00086FBC" w:rsidRPr="00A805DF" w:rsidRDefault="00086FBC" w:rsidP="00086FBC">
      <w:pPr>
        <w:pStyle w:val="a6"/>
        <w:numPr>
          <w:ilvl w:val="0"/>
          <w:numId w:val="30"/>
        </w:numPr>
        <w:rPr>
          <w:rFonts w:ascii="Times New Roman" w:hAnsi="Times New Roman" w:cs="Times New Roman"/>
          <w:sz w:val="28"/>
          <w:szCs w:val="28"/>
        </w:rPr>
      </w:pPr>
      <w:r w:rsidRPr="00A805DF">
        <w:rPr>
          <w:rFonts w:ascii="Times New Roman" w:hAnsi="Times New Roman" w:cs="Times New Roman"/>
          <w:sz w:val="28"/>
          <w:szCs w:val="28"/>
        </w:rPr>
        <w:t>Субсидирование найма жилья для семей с детьми в крупных городах, где стоимость аренды высока.</w:t>
      </w:r>
    </w:p>
    <w:p w:rsidR="00086FBC" w:rsidRPr="00A805DF" w:rsidRDefault="00086FBC" w:rsidP="00086FBC">
      <w:pPr>
        <w:pStyle w:val="a6"/>
        <w:numPr>
          <w:ilvl w:val="0"/>
          <w:numId w:val="30"/>
        </w:numPr>
        <w:rPr>
          <w:rFonts w:ascii="Times New Roman" w:hAnsi="Times New Roman" w:cs="Times New Roman"/>
          <w:sz w:val="28"/>
          <w:szCs w:val="28"/>
        </w:rPr>
      </w:pPr>
      <w:r w:rsidRPr="00A805DF">
        <w:rPr>
          <w:rFonts w:ascii="Times New Roman" w:hAnsi="Times New Roman" w:cs="Times New Roman"/>
          <w:sz w:val="28"/>
          <w:szCs w:val="28"/>
        </w:rPr>
        <w:t>Совершенствование мер финансовой поддержки.</w:t>
      </w:r>
    </w:p>
    <w:p w:rsidR="00086FBC" w:rsidRPr="00A805DF" w:rsidRDefault="00086FBC" w:rsidP="00086FBC">
      <w:pPr>
        <w:pStyle w:val="a6"/>
        <w:numPr>
          <w:ilvl w:val="0"/>
          <w:numId w:val="30"/>
        </w:numPr>
        <w:rPr>
          <w:rFonts w:ascii="Times New Roman" w:hAnsi="Times New Roman" w:cs="Times New Roman"/>
          <w:sz w:val="28"/>
          <w:szCs w:val="28"/>
        </w:rPr>
      </w:pPr>
      <w:r w:rsidRPr="00A805DF">
        <w:rPr>
          <w:rFonts w:ascii="Times New Roman" w:hAnsi="Times New Roman" w:cs="Times New Roman"/>
          <w:sz w:val="28"/>
          <w:szCs w:val="28"/>
        </w:rPr>
        <w:t>Увеличение размера единого пособия на детей до уровня прожиточного минимума в каждом регионе.</w:t>
      </w:r>
    </w:p>
    <w:p w:rsidR="00086FBC" w:rsidRPr="00A805DF" w:rsidRDefault="00086FBC" w:rsidP="00086FBC">
      <w:pPr>
        <w:pStyle w:val="a6"/>
        <w:numPr>
          <w:ilvl w:val="0"/>
          <w:numId w:val="30"/>
        </w:numPr>
        <w:rPr>
          <w:rFonts w:ascii="Times New Roman" w:hAnsi="Times New Roman" w:cs="Times New Roman"/>
          <w:sz w:val="28"/>
          <w:szCs w:val="28"/>
        </w:rPr>
      </w:pPr>
      <w:r w:rsidRPr="00A805DF">
        <w:rPr>
          <w:rFonts w:ascii="Times New Roman" w:hAnsi="Times New Roman" w:cs="Times New Roman"/>
          <w:sz w:val="28"/>
          <w:szCs w:val="28"/>
        </w:rPr>
        <w:t>Введение «декретного капитала» – дополнительной выплаты при рождении ребёнка, которую можно направить на образование матери или здоровье ребёнка.</w:t>
      </w:r>
    </w:p>
    <w:p w:rsidR="00086FBC" w:rsidRPr="00A805DF" w:rsidRDefault="00086FBC" w:rsidP="00086FBC">
      <w:pPr>
        <w:pStyle w:val="a6"/>
        <w:numPr>
          <w:ilvl w:val="0"/>
          <w:numId w:val="30"/>
        </w:numPr>
        <w:rPr>
          <w:rFonts w:ascii="Times New Roman" w:hAnsi="Times New Roman" w:cs="Times New Roman"/>
          <w:sz w:val="28"/>
          <w:szCs w:val="28"/>
        </w:rPr>
      </w:pPr>
      <w:r w:rsidRPr="00A805DF">
        <w:rPr>
          <w:rFonts w:ascii="Times New Roman" w:hAnsi="Times New Roman" w:cs="Times New Roman"/>
          <w:sz w:val="28"/>
          <w:szCs w:val="28"/>
        </w:rPr>
        <w:t>Создание семейно-ориентированной инфраструктуры.</w:t>
      </w:r>
    </w:p>
    <w:p w:rsidR="00086FBC" w:rsidRPr="00A805DF" w:rsidRDefault="00086FBC" w:rsidP="00086FBC">
      <w:pPr>
        <w:pStyle w:val="a6"/>
        <w:numPr>
          <w:ilvl w:val="0"/>
          <w:numId w:val="30"/>
        </w:numPr>
        <w:rPr>
          <w:rFonts w:ascii="Times New Roman" w:hAnsi="Times New Roman" w:cs="Times New Roman"/>
          <w:sz w:val="28"/>
          <w:szCs w:val="28"/>
        </w:rPr>
      </w:pPr>
      <w:r w:rsidRPr="00A805DF">
        <w:rPr>
          <w:rFonts w:ascii="Times New Roman" w:hAnsi="Times New Roman" w:cs="Times New Roman"/>
          <w:sz w:val="28"/>
          <w:szCs w:val="28"/>
        </w:rPr>
        <w:t>Строительство достаточного числа детских садов и школ в новых жилых микрорайонах.</w:t>
      </w:r>
    </w:p>
    <w:p w:rsidR="00086FBC" w:rsidRPr="00A805DF" w:rsidRDefault="00086FBC" w:rsidP="00086FBC">
      <w:pPr>
        <w:pStyle w:val="a6"/>
        <w:numPr>
          <w:ilvl w:val="0"/>
          <w:numId w:val="30"/>
        </w:numPr>
        <w:rPr>
          <w:rFonts w:ascii="Times New Roman" w:hAnsi="Times New Roman" w:cs="Times New Roman"/>
          <w:sz w:val="28"/>
          <w:szCs w:val="28"/>
        </w:rPr>
      </w:pPr>
      <w:r w:rsidRPr="00A805DF">
        <w:rPr>
          <w:rFonts w:ascii="Times New Roman" w:hAnsi="Times New Roman" w:cs="Times New Roman"/>
          <w:sz w:val="28"/>
          <w:szCs w:val="28"/>
        </w:rPr>
        <w:t>Развитие системы гибкой занятости для родителей с маленькими детьми (дистанционная работа, неполный рабочий день).</w:t>
      </w:r>
    </w:p>
    <w:p w:rsidR="00086FBC" w:rsidRPr="00A805DF" w:rsidRDefault="00086FBC" w:rsidP="00086FBC">
      <w:pPr>
        <w:pStyle w:val="a6"/>
        <w:numPr>
          <w:ilvl w:val="0"/>
          <w:numId w:val="30"/>
        </w:numPr>
        <w:rPr>
          <w:rFonts w:ascii="Times New Roman" w:hAnsi="Times New Roman" w:cs="Times New Roman"/>
          <w:sz w:val="28"/>
          <w:szCs w:val="28"/>
        </w:rPr>
      </w:pPr>
      <w:r w:rsidRPr="00A805DF">
        <w:rPr>
          <w:rFonts w:ascii="Times New Roman" w:hAnsi="Times New Roman" w:cs="Times New Roman"/>
          <w:sz w:val="28"/>
          <w:szCs w:val="28"/>
        </w:rPr>
        <w:t>Пропаганда семейных ценностей.</w:t>
      </w:r>
    </w:p>
    <w:p w:rsidR="00086FBC" w:rsidRPr="00A805DF" w:rsidRDefault="00086FBC" w:rsidP="00086FBC">
      <w:pPr>
        <w:pStyle w:val="a6"/>
        <w:numPr>
          <w:ilvl w:val="0"/>
          <w:numId w:val="30"/>
        </w:numPr>
        <w:rPr>
          <w:rFonts w:ascii="Times New Roman" w:hAnsi="Times New Roman" w:cs="Times New Roman"/>
          <w:sz w:val="28"/>
          <w:szCs w:val="28"/>
        </w:rPr>
      </w:pPr>
      <w:r w:rsidRPr="00A805DF">
        <w:rPr>
          <w:rFonts w:ascii="Times New Roman" w:hAnsi="Times New Roman" w:cs="Times New Roman"/>
          <w:sz w:val="28"/>
          <w:szCs w:val="28"/>
        </w:rPr>
        <w:t xml:space="preserve">Включение в школьную программу модулей о репродуктивном здоровье, планировании семьи, психологической готовности к </w:t>
      </w:r>
      <w:proofErr w:type="spellStart"/>
      <w:r w:rsidRPr="00A805DF">
        <w:rPr>
          <w:rFonts w:ascii="Times New Roman" w:hAnsi="Times New Roman" w:cs="Times New Roman"/>
          <w:sz w:val="28"/>
          <w:szCs w:val="28"/>
        </w:rPr>
        <w:t>родительству</w:t>
      </w:r>
      <w:proofErr w:type="spellEnd"/>
      <w:r w:rsidRPr="00A805DF">
        <w:rPr>
          <w:rFonts w:ascii="Times New Roman" w:hAnsi="Times New Roman" w:cs="Times New Roman"/>
          <w:sz w:val="28"/>
          <w:szCs w:val="28"/>
        </w:rPr>
        <w:t>.</w:t>
      </w:r>
    </w:p>
    <w:p w:rsidR="00086FBC" w:rsidRDefault="00086FBC" w:rsidP="00086FBC">
      <w:pPr>
        <w:pStyle w:val="a6"/>
        <w:numPr>
          <w:ilvl w:val="0"/>
          <w:numId w:val="30"/>
        </w:numPr>
        <w:rPr>
          <w:rFonts w:ascii="Times New Roman" w:hAnsi="Times New Roman" w:cs="Times New Roman"/>
          <w:sz w:val="28"/>
          <w:szCs w:val="28"/>
        </w:rPr>
      </w:pPr>
      <w:r w:rsidRPr="00A805DF">
        <w:rPr>
          <w:rFonts w:ascii="Times New Roman" w:hAnsi="Times New Roman" w:cs="Times New Roman"/>
          <w:sz w:val="28"/>
          <w:szCs w:val="28"/>
        </w:rPr>
        <w:t>Поддержка общественных организаций, популяризирующих многодетность.</w:t>
      </w:r>
    </w:p>
    <w:p w:rsidR="00086FBC" w:rsidRDefault="00086FBC" w:rsidP="00086FBC">
      <w:pPr>
        <w:pStyle w:val="a6"/>
        <w:rPr>
          <w:rFonts w:ascii="Times New Roman" w:hAnsi="Times New Roman" w:cs="Times New Roman"/>
          <w:sz w:val="28"/>
          <w:szCs w:val="28"/>
        </w:rPr>
      </w:pPr>
    </w:p>
    <w:p w:rsidR="00086FBC" w:rsidRDefault="00086FBC" w:rsidP="00086FBC">
      <w:pPr>
        <w:pStyle w:val="a6"/>
        <w:rPr>
          <w:rFonts w:ascii="Times New Roman" w:hAnsi="Times New Roman" w:cs="Times New Roman"/>
          <w:b/>
          <w:sz w:val="28"/>
          <w:szCs w:val="28"/>
        </w:rPr>
      </w:pPr>
      <w:r w:rsidRPr="00A805DF">
        <w:rPr>
          <w:rFonts w:ascii="Times New Roman" w:hAnsi="Times New Roman" w:cs="Times New Roman"/>
          <w:b/>
          <w:sz w:val="28"/>
          <w:szCs w:val="28"/>
        </w:rPr>
        <w:t>Снижение смертности, особенно среди мужчин трудоспособного возраста</w:t>
      </w:r>
    </w:p>
    <w:p w:rsidR="00086FBC" w:rsidRDefault="00086FBC" w:rsidP="00086FBC">
      <w:pPr>
        <w:pStyle w:val="a6"/>
        <w:rPr>
          <w:rFonts w:ascii="Times New Roman" w:hAnsi="Times New Roman" w:cs="Times New Roman"/>
          <w:b/>
          <w:sz w:val="28"/>
          <w:szCs w:val="28"/>
        </w:rPr>
      </w:pPr>
    </w:p>
    <w:p w:rsidR="00086FBC" w:rsidRPr="00A805DF" w:rsidRDefault="00086FBC" w:rsidP="00086FBC">
      <w:pPr>
        <w:pStyle w:val="a6"/>
        <w:numPr>
          <w:ilvl w:val="0"/>
          <w:numId w:val="31"/>
        </w:numPr>
        <w:rPr>
          <w:rFonts w:ascii="Times New Roman" w:hAnsi="Times New Roman" w:cs="Times New Roman"/>
          <w:sz w:val="28"/>
          <w:szCs w:val="28"/>
        </w:rPr>
      </w:pPr>
      <w:r w:rsidRPr="00A805DF">
        <w:rPr>
          <w:rFonts w:ascii="Times New Roman" w:hAnsi="Times New Roman" w:cs="Times New Roman"/>
          <w:sz w:val="28"/>
          <w:szCs w:val="28"/>
        </w:rPr>
        <w:lastRenderedPageBreak/>
        <w:t>Усиление борьбы с сердечно-сосудистыми заболеваниями.</w:t>
      </w:r>
    </w:p>
    <w:p w:rsidR="00086FBC" w:rsidRPr="00A805DF" w:rsidRDefault="00086FBC" w:rsidP="00086FBC">
      <w:pPr>
        <w:pStyle w:val="a6"/>
        <w:numPr>
          <w:ilvl w:val="0"/>
          <w:numId w:val="31"/>
        </w:numPr>
        <w:rPr>
          <w:rFonts w:ascii="Times New Roman" w:hAnsi="Times New Roman" w:cs="Times New Roman"/>
          <w:sz w:val="28"/>
          <w:szCs w:val="28"/>
        </w:rPr>
      </w:pPr>
      <w:r w:rsidRPr="00A805DF">
        <w:rPr>
          <w:rFonts w:ascii="Times New Roman" w:hAnsi="Times New Roman" w:cs="Times New Roman"/>
          <w:sz w:val="28"/>
          <w:szCs w:val="28"/>
        </w:rPr>
        <w:t>Обязательное диспансерное наблюдение пациентов с гипертонией и ишемической болезнью сердца, с выдачей бесплатных лекарств в амбулаторных условиях (уже частично реализуется, требуется расширение).</w:t>
      </w:r>
    </w:p>
    <w:p w:rsidR="00086FBC" w:rsidRPr="00A805DF" w:rsidRDefault="00086FBC" w:rsidP="00086FBC">
      <w:pPr>
        <w:pStyle w:val="a6"/>
        <w:numPr>
          <w:ilvl w:val="0"/>
          <w:numId w:val="31"/>
        </w:numPr>
        <w:rPr>
          <w:rFonts w:ascii="Times New Roman" w:hAnsi="Times New Roman" w:cs="Times New Roman"/>
          <w:sz w:val="28"/>
          <w:szCs w:val="28"/>
        </w:rPr>
      </w:pPr>
      <w:r w:rsidRPr="00A805DF">
        <w:rPr>
          <w:rFonts w:ascii="Times New Roman" w:hAnsi="Times New Roman" w:cs="Times New Roman"/>
          <w:sz w:val="28"/>
          <w:szCs w:val="28"/>
        </w:rPr>
        <w:t>Создание «сосудистых патрулей» – мобильных диагностических комплексов для выезда в отдалённые районы.</w:t>
      </w:r>
    </w:p>
    <w:p w:rsidR="00086FBC" w:rsidRPr="00A805DF" w:rsidRDefault="00086FBC" w:rsidP="00086FBC">
      <w:pPr>
        <w:pStyle w:val="a6"/>
        <w:numPr>
          <w:ilvl w:val="0"/>
          <w:numId w:val="31"/>
        </w:numPr>
        <w:rPr>
          <w:rFonts w:ascii="Times New Roman" w:hAnsi="Times New Roman" w:cs="Times New Roman"/>
          <w:sz w:val="28"/>
          <w:szCs w:val="28"/>
        </w:rPr>
      </w:pPr>
      <w:r w:rsidRPr="00A805DF">
        <w:rPr>
          <w:rFonts w:ascii="Times New Roman" w:hAnsi="Times New Roman" w:cs="Times New Roman"/>
          <w:sz w:val="28"/>
          <w:szCs w:val="28"/>
        </w:rPr>
        <w:t>Снижение смертности от внешних причин.</w:t>
      </w:r>
    </w:p>
    <w:p w:rsidR="00086FBC" w:rsidRPr="00A805DF" w:rsidRDefault="00086FBC" w:rsidP="00086FBC">
      <w:pPr>
        <w:pStyle w:val="a6"/>
        <w:numPr>
          <w:ilvl w:val="0"/>
          <w:numId w:val="31"/>
        </w:numPr>
        <w:rPr>
          <w:rFonts w:ascii="Times New Roman" w:hAnsi="Times New Roman" w:cs="Times New Roman"/>
          <w:sz w:val="28"/>
          <w:szCs w:val="28"/>
        </w:rPr>
      </w:pPr>
      <w:r w:rsidRPr="00A805DF">
        <w:rPr>
          <w:rFonts w:ascii="Times New Roman" w:hAnsi="Times New Roman" w:cs="Times New Roman"/>
          <w:sz w:val="28"/>
          <w:szCs w:val="28"/>
        </w:rPr>
        <w:t>Ужесточение контроля за соблюдением правил дорожного движения, особенно в отношении нетрезвых водителей.</w:t>
      </w:r>
    </w:p>
    <w:p w:rsidR="00086FBC" w:rsidRPr="00A805DF" w:rsidRDefault="00086FBC" w:rsidP="00086FBC">
      <w:pPr>
        <w:pStyle w:val="a6"/>
        <w:numPr>
          <w:ilvl w:val="0"/>
          <w:numId w:val="31"/>
        </w:numPr>
        <w:rPr>
          <w:rFonts w:ascii="Times New Roman" w:hAnsi="Times New Roman" w:cs="Times New Roman"/>
          <w:sz w:val="28"/>
          <w:szCs w:val="28"/>
        </w:rPr>
      </w:pPr>
      <w:r w:rsidRPr="00A805DF">
        <w:rPr>
          <w:rFonts w:ascii="Times New Roman" w:hAnsi="Times New Roman" w:cs="Times New Roman"/>
          <w:sz w:val="28"/>
          <w:szCs w:val="28"/>
        </w:rPr>
        <w:t>Программы по профилактике суицидов среди мужчин: создание кризисных центров, горячих линий, работа с психологическим здоровьем на предприятиях.</w:t>
      </w:r>
    </w:p>
    <w:p w:rsidR="00086FBC" w:rsidRPr="00A805DF" w:rsidRDefault="00086FBC" w:rsidP="00086FBC">
      <w:pPr>
        <w:pStyle w:val="a6"/>
        <w:numPr>
          <w:ilvl w:val="0"/>
          <w:numId w:val="31"/>
        </w:numPr>
        <w:rPr>
          <w:rFonts w:ascii="Times New Roman" w:hAnsi="Times New Roman" w:cs="Times New Roman"/>
          <w:sz w:val="28"/>
          <w:szCs w:val="28"/>
        </w:rPr>
      </w:pPr>
      <w:r w:rsidRPr="00A805DF">
        <w:rPr>
          <w:rFonts w:ascii="Times New Roman" w:hAnsi="Times New Roman" w:cs="Times New Roman"/>
          <w:sz w:val="28"/>
          <w:szCs w:val="28"/>
        </w:rPr>
        <w:t>Борьба с алкоголь-ассоциированной смертностью.</w:t>
      </w:r>
    </w:p>
    <w:p w:rsidR="00086FBC" w:rsidRPr="00A805DF" w:rsidRDefault="00086FBC" w:rsidP="00086FBC">
      <w:pPr>
        <w:pStyle w:val="a6"/>
        <w:numPr>
          <w:ilvl w:val="0"/>
          <w:numId w:val="31"/>
        </w:numPr>
        <w:rPr>
          <w:rFonts w:ascii="Times New Roman" w:hAnsi="Times New Roman" w:cs="Times New Roman"/>
          <w:sz w:val="28"/>
          <w:szCs w:val="28"/>
        </w:rPr>
      </w:pPr>
      <w:r w:rsidRPr="00A805DF">
        <w:rPr>
          <w:rFonts w:ascii="Times New Roman" w:hAnsi="Times New Roman" w:cs="Times New Roman"/>
          <w:sz w:val="28"/>
          <w:szCs w:val="28"/>
        </w:rPr>
        <w:t>Ограничение доступности крепкого алкоголя (сокращение времени продажи, повышение минимальной цены).</w:t>
      </w:r>
    </w:p>
    <w:p w:rsidR="00086FBC" w:rsidRDefault="00086FBC" w:rsidP="00086FBC">
      <w:pPr>
        <w:pStyle w:val="a6"/>
        <w:numPr>
          <w:ilvl w:val="0"/>
          <w:numId w:val="31"/>
        </w:numPr>
        <w:rPr>
          <w:rFonts w:ascii="Times New Roman" w:hAnsi="Times New Roman" w:cs="Times New Roman"/>
          <w:sz w:val="28"/>
          <w:szCs w:val="28"/>
        </w:rPr>
      </w:pPr>
      <w:r w:rsidRPr="00A805DF">
        <w:rPr>
          <w:rFonts w:ascii="Times New Roman" w:hAnsi="Times New Roman" w:cs="Times New Roman"/>
          <w:sz w:val="28"/>
          <w:szCs w:val="28"/>
        </w:rPr>
        <w:t>Развитие системы медицинской реабилитации для лиц с алкогольной зависимостью, в том числе по направлению из поликлиник.</w:t>
      </w:r>
    </w:p>
    <w:p w:rsidR="00086FBC" w:rsidRDefault="00086FBC" w:rsidP="00086FBC">
      <w:pPr>
        <w:pStyle w:val="a6"/>
        <w:rPr>
          <w:rFonts w:ascii="Times New Roman" w:hAnsi="Times New Roman" w:cs="Times New Roman"/>
          <w:sz w:val="28"/>
          <w:szCs w:val="28"/>
        </w:rPr>
      </w:pPr>
    </w:p>
    <w:p w:rsidR="00086FBC" w:rsidRDefault="00086FBC" w:rsidP="00086FBC">
      <w:pPr>
        <w:pStyle w:val="a6"/>
        <w:rPr>
          <w:rFonts w:ascii="Times New Roman" w:hAnsi="Times New Roman" w:cs="Times New Roman"/>
          <w:b/>
          <w:sz w:val="28"/>
          <w:szCs w:val="28"/>
        </w:rPr>
      </w:pPr>
      <w:r w:rsidRPr="00A805DF">
        <w:rPr>
          <w:rFonts w:ascii="Times New Roman" w:hAnsi="Times New Roman" w:cs="Times New Roman"/>
          <w:b/>
          <w:sz w:val="28"/>
          <w:szCs w:val="28"/>
        </w:rPr>
        <w:t>Продление активного долголетия</w:t>
      </w:r>
    </w:p>
    <w:p w:rsidR="00086FBC" w:rsidRPr="00CB7333" w:rsidRDefault="00086FBC" w:rsidP="00086FBC">
      <w:pPr>
        <w:pStyle w:val="a6"/>
        <w:rPr>
          <w:rFonts w:ascii="Times New Roman" w:hAnsi="Times New Roman" w:cs="Times New Roman"/>
          <w:b/>
          <w:sz w:val="28"/>
          <w:szCs w:val="28"/>
        </w:rPr>
      </w:pPr>
    </w:p>
    <w:p w:rsidR="00086FBC" w:rsidRPr="00CB7333" w:rsidRDefault="00086FBC" w:rsidP="00086FBC">
      <w:pPr>
        <w:pStyle w:val="a6"/>
        <w:numPr>
          <w:ilvl w:val="0"/>
          <w:numId w:val="32"/>
        </w:numPr>
        <w:spacing w:before="240"/>
        <w:rPr>
          <w:rFonts w:ascii="Times New Roman" w:hAnsi="Times New Roman" w:cs="Times New Roman"/>
          <w:sz w:val="28"/>
          <w:szCs w:val="28"/>
        </w:rPr>
      </w:pPr>
      <w:r>
        <w:rPr>
          <w:rFonts w:ascii="Times New Roman" w:hAnsi="Times New Roman" w:cs="Times New Roman"/>
          <w:sz w:val="28"/>
          <w:szCs w:val="28"/>
        </w:rPr>
        <w:t>Развитие гериатрической службы (</w:t>
      </w:r>
      <w:r w:rsidRPr="00C27772">
        <w:rPr>
          <w:rFonts w:ascii="Times New Roman" w:hAnsi="Times New Roman" w:cs="Times New Roman"/>
          <w:sz w:val="28"/>
          <w:szCs w:val="28"/>
        </w:rPr>
        <w:t>специальная медицинская помощь для пожилых людей старше 60 лет.</w:t>
      </w:r>
      <w:r>
        <w:rPr>
          <w:rFonts w:ascii="Times New Roman" w:hAnsi="Times New Roman" w:cs="Times New Roman"/>
          <w:sz w:val="28"/>
          <w:szCs w:val="28"/>
        </w:rPr>
        <w:t>)</w:t>
      </w:r>
    </w:p>
    <w:p w:rsidR="00086FBC" w:rsidRPr="00CB7333" w:rsidRDefault="00086FBC" w:rsidP="00086FBC">
      <w:pPr>
        <w:pStyle w:val="a6"/>
        <w:numPr>
          <w:ilvl w:val="0"/>
          <w:numId w:val="32"/>
        </w:numPr>
        <w:rPr>
          <w:rFonts w:ascii="Times New Roman" w:hAnsi="Times New Roman" w:cs="Times New Roman"/>
          <w:sz w:val="28"/>
          <w:szCs w:val="28"/>
        </w:rPr>
      </w:pPr>
      <w:r w:rsidRPr="00CB7333">
        <w:rPr>
          <w:rFonts w:ascii="Times New Roman" w:hAnsi="Times New Roman" w:cs="Times New Roman"/>
          <w:sz w:val="28"/>
          <w:szCs w:val="28"/>
        </w:rPr>
        <w:t>Открытие гериатрических кабинетов в каждой центральной районной больнице.</w:t>
      </w:r>
    </w:p>
    <w:p w:rsidR="00086FBC" w:rsidRPr="00CB7333" w:rsidRDefault="00086FBC" w:rsidP="00086FBC">
      <w:pPr>
        <w:pStyle w:val="a6"/>
        <w:numPr>
          <w:ilvl w:val="0"/>
          <w:numId w:val="32"/>
        </w:numPr>
        <w:rPr>
          <w:rFonts w:ascii="Times New Roman" w:hAnsi="Times New Roman" w:cs="Times New Roman"/>
          <w:sz w:val="28"/>
          <w:szCs w:val="28"/>
        </w:rPr>
      </w:pPr>
      <w:r w:rsidRPr="00CB7333">
        <w:rPr>
          <w:rFonts w:ascii="Times New Roman" w:hAnsi="Times New Roman" w:cs="Times New Roman"/>
          <w:sz w:val="28"/>
          <w:szCs w:val="28"/>
        </w:rPr>
        <w:t>Обучение врачей первичного звена основам гериатрии (курсы повышения квалификации).</w:t>
      </w:r>
    </w:p>
    <w:p w:rsidR="00086FBC" w:rsidRPr="00CB7333" w:rsidRDefault="00086FBC" w:rsidP="00086FBC">
      <w:pPr>
        <w:pStyle w:val="a6"/>
        <w:numPr>
          <w:ilvl w:val="0"/>
          <w:numId w:val="32"/>
        </w:numPr>
        <w:rPr>
          <w:rFonts w:ascii="Times New Roman" w:hAnsi="Times New Roman" w:cs="Times New Roman"/>
          <w:sz w:val="28"/>
          <w:szCs w:val="28"/>
        </w:rPr>
      </w:pPr>
      <w:r w:rsidRPr="00CB7333">
        <w:rPr>
          <w:rFonts w:ascii="Times New Roman" w:hAnsi="Times New Roman" w:cs="Times New Roman"/>
          <w:sz w:val="28"/>
          <w:szCs w:val="28"/>
        </w:rPr>
        <w:t>Создани</w:t>
      </w:r>
      <w:r>
        <w:rPr>
          <w:rFonts w:ascii="Times New Roman" w:hAnsi="Times New Roman" w:cs="Times New Roman"/>
          <w:sz w:val="28"/>
          <w:szCs w:val="28"/>
        </w:rPr>
        <w:t>е системы долговременного ухода (</w:t>
      </w:r>
      <w:r w:rsidRPr="00CB7333">
        <w:rPr>
          <w:rFonts w:ascii="Times New Roman" w:hAnsi="Times New Roman" w:cs="Times New Roman"/>
          <w:sz w:val="28"/>
          <w:szCs w:val="28"/>
        </w:rPr>
        <w:t>организация комплексной помощи пожилым людям и инвалидам, которые не могут самостоятельно обслуживать себя в быту</w:t>
      </w:r>
      <w:r>
        <w:rPr>
          <w:rFonts w:ascii="Times New Roman" w:hAnsi="Times New Roman" w:cs="Times New Roman"/>
          <w:sz w:val="28"/>
          <w:szCs w:val="28"/>
        </w:rPr>
        <w:t>)</w:t>
      </w:r>
    </w:p>
    <w:p w:rsidR="00086FBC" w:rsidRPr="00CB7333" w:rsidRDefault="00086FBC" w:rsidP="00086FBC">
      <w:pPr>
        <w:pStyle w:val="a6"/>
        <w:numPr>
          <w:ilvl w:val="0"/>
          <w:numId w:val="32"/>
        </w:numPr>
        <w:rPr>
          <w:rFonts w:ascii="Times New Roman" w:hAnsi="Times New Roman" w:cs="Times New Roman"/>
          <w:sz w:val="28"/>
          <w:szCs w:val="28"/>
        </w:rPr>
      </w:pPr>
      <w:r w:rsidRPr="00CB7333">
        <w:rPr>
          <w:rFonts w:ascii="Times New Roman" w:hAnsi="Times New Roman" w:cs="Times New Roman"/>
          <w:sz w:val="28"/>
          <w:szCs w:val="28"/>
        </w:rPr>
        <w:t>Расширение сети стационаров на дому, где социальные работники и медсёстры помогают пожилым людям на дому.</w:t>
      </w:r>
    </w:p>
    <w:p w:rsidR="00086FBC" w:rsidRPr="00CB7333" w:rsidRDefault="00086FBC" w:rsidP="00086FBC">
      <w:pPr>
        <w:pStyle w:val="a6"/>
        <w:numPr>
          <w:ilvl w:val="0"/>
          <w:numId w:val="32"/>
        </w:numPr>
        <w:rPr>
          <w:rFonts w:ascii="Times New Roman" w:hAnsi="Times New Roman" w:cs="Times New Roman"/>
          <w:sz w:val="28"/>
          <w:szCs w:val="28"/>
        </w:rPr>
      </w:pPr>
      <w:r w:rsidRPr="00CB7333">
        <w:rPr>
          <w:rFonts w:ascii="Times New Roman" w:hAnsi="Times New Roman" w:cs="Times New Roman"/>
          <w:sz w:val="28"/>
          <w:szCs w:val="28"/>
        </w:rPr>
        <w:t>Программы активного долголетия.</w:t>
      </w:r>
    </w:p>
    <w:p w:rsidR="00086FBC" w:rsidRPr="00CB7333" w:rsidRDefault="00086FBC" w:rsidP="00086FBC">
      <w:pPr>
        <w:pStyle w:val="a6"/>
        <w:numPr>
          <w:ilvl w:val="0"/>
          <w:numId w:val="32"/>
        </w:numPr>
        <w:rPr>
          <w:rFonts w:ascii="Times New Roman" w:hAnsi="Times New Roman" w:cs="Times New Roman"/>
          <w:sz w:val="28"/>
          <w:szCs w:val="28"/>
        </w:rPr>
      </w:pPr>
      <w:r w:rsidRPr="00CB7333">
        <w:rPr>
          <w:rFonts w:ascii="Times New Roman" w:hAnsi="Times New Roman" w:cs="Times New Roman"/>
          <w:sz w:val="28"/>
          <w:szCs w:val="28"/>
        </w:rPr>
        <w:t>Открытие университетов третьего возраста (бесплатные курсы компьютерной грамотности, иностранных языков, творческие мастерские).</w:t>
      </w:r>
    </w:p>
    <w:p w:rsidR="00086FBC" w:rsidRPr="00CB7333" w:rsidRDefault="00086FBC" w:rsidP="00086FBC">
      <w:pPr>
        <w:pStyle w:val="a6"/>
        <w:numPr>
          <w:ilvl w:val="0"/>
          <w:numId w:val="32"/>
        </w:numPr>
        <w:rPr>
          <w:rFonts w:ascii="Times New Roman" w:hAnsi="Times New Roman" w:cs="Times New Roman"/>
          <w:sz w:val="28"/>
          <w:szCs w:val="28"/>
        </w:rPr>
      </w:pPr>
      <w:r w:rsidRPr="00CB7333">
        <w:rPr>
          <w:rFonts w:ascii="Times New Roman" w:hAnsi="Times New Roman" w:cs="Times New Roman"/>
          <w:sz w:val="28"/>
          <w:szCs w:val="28"/>
        </w:rPr>
        <w:t>Развитие волонтёрского движения «серебряного возраста» с оплатой расходов и частичной компенсацией.</w:t>
      </w:r>
    </w:p>
    <w:p w:rsidR="00086FBC" w:rsidRPr="00CB7333" w:rsidRDefault="00086FBC" w:rsidP="00086FBC">
      <w:pPr>
        <w:pStyle w:val="a6"/>
        <w:numPr>
          <w:ilvl w:val="0"/>
          <w:numId w:val="32"/>
        </w:numPr>
        <w:rPr>
          <w:rFonts w:ascii="Times New Roman" w:hAnsi="Times New Roman" w:cs="Times New Roman"/>
          <w:sz w:val="28"/>
          <w:szCs w:val="28"/>
        </w:rPr>
      </w:pPr>
      <w:r w:rsidRPr="00CB7333">
        <w:rPr>
          <w:rFonts w:ascii="Times New Roman" w:hAnsi="Times New Roman" w:cs="Times New Roman"/>
          <w:sz w:val="28"/>
          <w:szCs w:val="28"/>
        </w:rPr>
        <w:t>Внедрение системы дистанционного мониторинга здоровья пожилых (умные часы, пульсометры) с передачей данных в поликлинику.</w:t>
      </w:r>
    </w:p>
    <w:p w:rsidR="00086FBC" w:rsidRPr="00CB7333" w:rsidRDefault="00086FBC" w:rsidP="00086FBC">
      <w:pPr>
        <w:pStyle w:val="a6"/>
        <w:numPr>
          <w:ilvl w:val="0"/>
          <w:numId w:val="32"/>
        </w:numPr>
        <w:rPr>
          <w:rFonts w:ascii="Times New Roman" w:hAnsi="Times New Roman" w:cs="Times New Roman"/>
          <w:sz w:val="28"/>
          <w:szCs w:val="28"/>
        </w:rPr>
      </w:pPr>
      <w:r w:rsidRPr="00CB7333">
        <w:rPr>
          <w:rFonts w:ascii="Times New Roman" w:hAnsi="Times New Roman" w:cs="Times New Roman"/>
          <w:sz w:val="28"/>
          <w:szCs w:val="28"/>
        </w:rPr>
        <w:lastRenderedPageBreak/>
        <w:t>Расширение телемедицинских консультаций для сельских пенсионеров.</w:t>
      </w:r>
    </w:p>
    <w:p w:rsidR="00086FBC" w:rsidRPr="00CB7333" w:rsidRDefault="00086FBC" w:rsidP="00086FBC">
      <w:pPr>
        <w:pStyle w:val="a6"/>
        <w:numPr>
          <w:ilvl w:val="0"/>
          <w:numId w:val="32"/>
        </w:numPr>
        <w:rPr>
          <w:rFonts w:ascii="Times New Roman" w:hAnsi="Times New Roman" w:cs="Times New Roman"/>
          <w:sz w:val="28"/>
          <w:szCs w:val="28"/>
        </w:rPr>
      </w:pPr>
      <w:r w:rsidRPr="00CB7333">
        <w:rPr>
          <w:rFonts w:ascii="Times New Roman" w:hAnsi="Times New Roman" w:cs="Times New Roman"/>
          <w:sz w:val="28"/>
          <w:szCs w:val="28"/>
        </w:rPr>
        <w:t>Оценка эффективности уже реализованных мер</w:t>
      </w:r>
    </w:p>
    <w:p w:rsidR="00086FBC" w:rsidRPr="00CB7333" w:rsidRDefault="00086FBC" w:rsidP="00086FBC">
      <w:pPr>
        <w:rPr>
          <w:rFonts w:ascii="Times New Roman" w:hAnsi="Times New Roman" w:cs="Times New Roman"/>
          <w:b/>
          <w:sz w:val="28"/>
          <w:szCs w:val="28"/>
        </w:rPr>
      </w:pPr>
      <w:r w:rsidRPr="00CB7333">
        <w:rPr>
          <w:rFonts w:ascii="Times New Roman" w:hAnsi="Times New Roman" w:cs="Times New Roman"/>
          <w:b/>
          <w:sz w:val="28"/>
          <w:szCs w:val="28"/>
        </w:rPr>
        <w:t>Опыт последних лет показывает, что системные меры дают результат:</w:t>
      </w:r>
    </w:p>
    <w:p w:rsidR="00086FBC" w:rsidRPr="005A33EE" w:rsidRDefault="00086FBC" w:rsidP="00086FBC">
      <w:pPr>
        <w:rPr>
          <w:rFonts w:ascii="Times New Roman" w:hAnsi="Times New Roman" w:cs="Times New Roman"/>
          <w:sz w:val="28"/>
          <w:szCs w:val="28"/>
        </w:rPr>
      </w:pPr>
      <w:r w:rsidRPr="005A33EE">
        <w:rPr>
          <w:rFonts w:ascii="Times New Roman" w:hAnsi="Times New Roman" w:cs="Times New Roman"/>
          <w:sz w:val="28"/>
          <w:szCs w:val="28"/>
        </w:rPr>
        <w:t>Введение материнского капитала в 2007 году привело к росту</w:t>
      </w:r>
      <w:r>
        <w:rPr>
          <w:rFonts w:ascii="Times New Roman" w:hAnsi="Times New Roman" w:cs="Times New Roman"/>
          <w:sz w:val="28"/>
          <w:szCs w:val="28"/>
        </w:rPr>
        <w:t xml:space="preserve"> СКР с 1,3 до 1,78 к 2015 году.</w:t>
      </w:r>
    </w:p>
    <w:p w:rsidR="00086FBC" w:rsidRPr="005A33EE" w:rsidRDefault="00086FBC" w:rsidP="00086FBC">
      <w:pPr>
        <w:rPr>
          <w:rFonts w:ascii="Times New Roman" w:hAnsi="Times New Roman" w:cs="Times New Roman"/>
          <w:sz w:val="28"/>
          <w:szCs w:val="28"/>
        </w:rPr>
      </w:pPr>
      <w:r w:rsidRPr="005A33EE">
        <w:rPr>
          <w:rFonts w:ascii="Times New Roman" w:hAnsi="Times New Roman" w:cs="Times New Roman"/>
          <w:sz w:val="28"/>
          <w:szCs w:val="28"/>
        </w:rPr>
        <w:t>Создание сети сосудистых центров и обеспечение бесплатными антикоагулянтами после инфарктов позволило снизить смертность о</w:t>
      </w:r>
      <w:r>
        <w:rPr>
          <w:rFonts w:ascii="Times New Roman" w:hAnsi="Times New Roman" w:cs="Times New Roman"/>
          <w:sz w:val="28"/>
          <w:szCs w:val="28"/>
        </w:rPr>
        <w:t>т ССЗ на 15% за 2015–2020 годы.</w:t>
      </w:r>
    </w:p>
    <w:p w:rsidR="00086FBC" w:rsidRPr="005A33EE" w:rsidRDefault="00086FBC" w:rsidP="00086FBC">
      <w:pPr>
        <w:rPr>
          <w:rFonts w:ascii="Times New Roman" w:hAnsi="Times New Roman" w:cs="Times New Roman"/>
          <w:sz w:val="28"/>
          <w:szCs w:val="28"/>
        </w:rPr>
      </w:pPr>
      <w:r w:rsidRPr="005A33EE">
        <w:rPr>
          <w:rFonts w:ascii="Times New Roman" w:hAnsi="Times New Roman" w:cs="Times New Roman"/>
          <w:sz w:val="28"/>
          <w:szCs w:val="28"/>
        </w:rPr>
        <w:t>Программы переобучения пожилых («Активное поколение») увеличили занятость граждан старше 55 ле</w:t>
      </w:r>
      <w:r>
        <w:rPr>
          <w:rFonts w:ascii="Times New Roman" w:hAnsi="Times New Roman" w:cs="Times New Roman"/>
          <w:sz w:val="28"/>
          <w:szCs w:val="28"/>
        </w:rPr>
        <w:t>т на 12% в регионах-участниках.</w:t>
      </w:r>
    </w:p>
    <w:p w:rsidR="00086FBC" w:rsidRDefault="00086FBC" w:rsidP="00086FBC">
      <w:pPr>
        <w:rPr>
          <w:rFonts w:ascii="Times New Roman" w:hAnsi="Times New Roman" w:cs="Times New Roman"/>
          <w:sz w:val="28"/>
          <w:szCs w:val="28"/>
        </w:rPr>
      </w:pPr>
      <w:r w:rsidRPr="005A33EE">
        <w:rPr>
          <w:rFonts w:ascii="Times New Roman" w:hAnsi="Times New Roman" w:cs="Times New Roman"/>
          <w:sz w:val="28"/>
          <w:szCs w:val="28"/>
        </w:rPr>
        <w:t>Эти успехи доказывают, что предложенные выше рекомендации при комплексном подходе способны замедлить старение населения и стабилизировать демографическ</w:t>
      </w:r>
      <w:r>
        <w:rPr>
          <w:rFonts w:ascii="Times New Roman" w:hAnsi="Times New Roman" w:cs="Times New Roman"/>
          <w:sz w:val="28"/>
          <w:szCs w:val="28"/>
        </w:rPr>
        <w:t>ую ситуацию</w:t>
      </w:r>
    </w:p>
    <w:p w:rsidR="00086FBC" w:rsidRDefault="00086FBC" w:rsidP="00086FBC">
      <w:pPr>
        <w:rPr>
          <w:rFonts w:ascii="Times New Roman" w:hAnsi="Times New Roman" w:cs="Times New Roman"/>
          <w:sz w:val="28"/>
          <w:szCs w:val="28"/>
        </w:rPr>
      </w:pPr>
    </w:p>
    <w:p w:rsidR="00086FBC" w:rsidRDefault="00086FBC" w:rsidP="00086FBC">
      <w:pPr>
        <w:rPr>
          <w:rFonts w:ascii="Times New Roman" w:hAnsi="Times New Roman" w:cs="Times New Roman"/>
          <w:sz w:val="28"/>
          <w:szCs w:val="28"/>
        </w:rPr>
      </w:pPr>
    </w:p>
    <w:p w:rsidR="00086FBC" w:rsidRDefault="00086FBC" w:rsidP="00086FBC">
      <w:pPr>
        <w:rPr>
          <w:rFonts w:ascii="Times New Roman" w:hAnsi="Times New Roman" w:cs="Times New Roman"/>
          <w:sz w:val="28"/>
          <w:szCs w:val="28"/>
        </w:rPr>
      </w:pPr>
    </w:p>
    <w:p w:rsidR="00086FBC" w:rsidRDefault="00086FBC" w:rsidP="00086FBC">
      <w:pPr>
        <w:rPr>
          <w:rFonts w:ascii="Times New Roman" w:hAnsi="Times New Roman" w:cs="Times New Roman"/>
          <w:sz w:val="28"/>
          <w:szCs w:val="28"/>
        </w:rPr>
      </w:pPr>
    </w:p>
    <w:p w:rsidR="00086FBC" w:rsidRDefault="00086FBC" w:rsidP="00086FBC">
      <w:pPr>
        <w:rPr>
          <w:rFonts w:ascii="Times New Roman" w:hAnsi="Times New Roman" w:cs="Times New Roman"/>
          <w:sz w:val="28"/>
          <w:szCs w:val="28"/>
        </w:rPr>
      </w:pPr>
    </w:p>
    <w:p w:rsidR="00086FBC" w:rsidRDefault="00086FBC" w:rsidP="00086FBC">
      <w:pPr>
        <w:rPr>
          <w:rFonts w:ascii="Times New Roman" w:hAnsi="Times New Roman" w:cs="Times New Roman"/>
          <w:sz w:val="28"/>
          <w:szCs w:val="28"/>
        </w:rPr>
      </w:pPr>
    </w:p>
    <w:p w:rsidR="00086FBC" w:rsidRDefault="00086FBC" w:rsidP="00086FBC">
      <w:pPr>
        <w:rPr>
          <w:rFonts w:ascii="Times New Roman" w:hAnsi="Times New Roman" w:cs="Times New Roman"/>
          <w:sz w:val="28"/>
          <w:szCs w:val="28"/>
        </w:rPr>
      </w:pPr>
    </w:p>
    <w:p w:rsidR="00086FBC" w:rsidRDefault="00086FBC" w:rsidP="00086FBC">
      <w:pPr>
        <w:rPr>
          <w:rFonts w:ascii="Times New Roman" w:hAnsi="Times New Roman" w:cs="Times New Roman"/>
          <w:sz w:val="28"/>
          <w:szCs w:val="28"/>
        </w:rPr>
      </w:pPr>
    </w:p>
    <w:p w:rsidR="00086FBC" w:rsidRDefault="00086FBC" w:rsidP="00086FBC">
      <w:pPr>
        <w:rPr>
          <w:rFonts w:ascii="Times New Roman" w:hAnsi="Times New Roman" w:cs="Times New Roman"/>
          <w:sz w:val="28"/>
          <w:szCs w:val="28"/>
        </w:rPr>
      </w:pPr>
    </w:p>
    <w:p w:rsidR="006F66E4" w:rsidRDefault="006F66E4" w:rsidP="00086FBC">
      <w:pPr>
        <w:rPr>
          <w:rFonts w:ascii="Times New Roman" w:hAnsi="Times New Roman" w:cs="Times New Roman"/>
          <w:sz w:val="28"/>
          <w:szCs w:val="28"/>
        </w:rPr>
      </w:pPr>
    </w:p>
    <w:p w:rsidR="006F66E4" w:rsidRDefault="006F66E4" w:rsidP="00086FBC">
      <w:pPr>
        <w:rPr>
          <w:rFonts w:ascii="Times New Roman" w:hAnsi="Times New Roman" w:cs="Times New Roman"/>
          <w:sz w:val="28"/>
          <w:szCs w:val="28"/>
        </w:rPr>
      </w:pPr>
    </w:p>
    <w:p w:rsidR="006F66E4" w:rsidRDefault="006F66E4" w:rsidP="00086FBC">
      <w:pPr>
        <w:rPr>
          <w:rFonts w:ascii="Times New Roman" w:hAnsi="Times New Roman" w:cs="Times New Roman"/>
          <w:sz w:val="28"/>
          <w:szCs w:val="28"/>
        </w:rPr>
      </w:pPr>
    </w:p>
    <w:p w:rsidR="006F66E4" w:rsidRDefault="006F66E4" w:rsidP="00086FBC">
      <w:pPr>
        <w:rPr>
          <w:rFonts w:ascii="Times New Roman" w:hAnsi="Times New Roman" w:cs="Times New Roman"/>
          <w:sz w:val="28"/>
          <w:szCs w:val="28"/>
        </w:rPr>
      </w:pPr>
    </w:p>
    <w:p w:rsidR="006F66E4" w:rsidRDefault="006F66E4" w:rsidP="00086FBC">
      <w:pPr>
        <w:rPr>
          <w:rFonts w:ascii="Times New Roman" w:hAnsi="Times New Roman" w:cs="Times New Roman"/>
          <w:sz w:val="28"/>
          <w:szCs w:val="28"/>
        </w:rPr>
      </w:pPr>
    </w:p>
    <w:p w:rsidR="006F66E4" w:rsidRDefault="006F66E4" w:rsidP="00086FBC">
      <w:pPr>
        <w:rPr>
          <w:rFonts w:ascii="Times New Roman" w:hAnsi="Times New Roman" w:cs="Times New Roman"/>
          <w:sz w:val="28"/>
          <w:szCs w:val="28"/>
        </w:rPr>
      </w:pPr>
    </w:p>
    <w:p w:rsidR="006F66E4" w:rsidRDefault="006F66E4" w:rsidP="00086FBC">
      <w:pPr>
        <w:rPr>
          <w:rFonts w:ascii="Times New Roman" w:hAnsi="Times New Roman" w:cs="Times New Roman"/>
          <w:sz w:val="28"/>
          <w:szCs w:val="28"/>
        </w:rPr>
      </w:pPr>
    </w:p>
    <w:p w:rsidR="00086FBC" w:rsidRDefault="00086FBC" w:rsidP="00086FBC">
      <w:pPr>
        <w:rPr>
          <w:rFonts w:ascii="Times New Roman" w:hAnsi="Times New Roman" w:cs="Times New Roman"/>
          <w:sz w:val="28"/>
          <w:szCs w:val="28"/>
        </w:rPr>
      </w:pPr>
    </w:p>
    <w:p w:rsidR="00086FBC" w:rsidRPr="00A601B9" w:rsidRDefault="00086FBC" w:rsidP="00086FBC">
      <w:pPr>
        <w:rPr>
          <w:rFonts w:ascii="Times New Roman" w:hAnsi="Times New Roman" w:cs="Times New Roman"/>
          <w:b/>
          <w:sz w:val="28"/>
          <w:szCs w:val="28"/>
        </w:rPr>
      </w:pPr>
      <w:r w:rsidRPr="00A601B9">
        <w:rPr>
          <w:rFonts w:ascii="Times New Roman" w:hAnsi="Times New Roman" w:cs="Times New Roman"/>
          <w:b/>
          <w:sz w:val="28"/>
          <w:szCs w:val="28"/>
        </w:rPr>
        <w:lastRenderedPageBreak/>
        <w:t>ЗАКЛЮЧЕНИЕ</w:t>
      </w:r>
    </w:p>
    <w:p w:rsidR="00086FBC" w:rsidRPr="005A33EE" w:rsidRDefault="00086FBC" w:rsidP="00086FBC">
      <w:pPr>
        <w:rPr>
          <w:rFonts w:ascii="Times New Roman" w:hAnsi="Times New Roman" w:cs="Times New Roman"/>
          <w:sz w:val="28"/>
          <w:szCs w:val="28"/>
        </w:rPr>
      </w:pPr>
    </w:p>
    <w:p w:rsidR="00086FBC" w:rsidRPr="005A33EE" w:rsidRDefault="00086FBC" w:rsidP="00086FBC">
      <w:pPr>
        <w:rPr>
          <w:rFonts w:ascii="Times New Roman" w:hAnsi="Times New Roman" w:cs="Times New Roman"/>
          <w:sz w:val="28"/>
          <w:szCs w:val="28"/>
        </w:rPr>
      </w:pPr>
      <w:r w:rsidRPr="005A33EE">
        <w:rPr>
          <w:rFonts w:ascii="Times New Roman" w:hAnsi="Times New Roman" w:cs="Times New Roman"/>
          <w:sz w:val="28"/>
          <w:szCs w:val="28"/>
        </w:rPr>
        <w:t>В ходе выполнения проекта были решены все поставленные задачи.</w:t>
      </w:r>
    </w:p>
    <w:p w:rsidR="00086FBC" w:rsidRPr="005A33EE" w:rsidRDefault="00086FBC" w:rsidP="00086FBC">
      <w:pPr>
        <w:rPr>
          <w:rFonts w:ascii="Times New Roman" w:hAnsi="Times New Roman" w:cs="Times New Roman"/>
          <w:sz w:val="28"/>
          <w:szCs w:val="28"/>
        </w:rPr>
      </w:pPr>
    </w:p>
    <w:p w:rsidR="00086FBC" w:rsidRPr="005A33EE" w:rsidRDefault="00086FBC" w:rsidP="00086FBC">
      <w:pPr>
        <w:rPr>
          <w:rFonts w:ascii="Times New Roman" w:hAnsi="Times New Roman" w:cs="Times New Roman"/>
          <w:sz w:val="28"/>
          <w:szCs w:val="28"/>
        </w:rPr>
      </w:pPr>
      <w:r w:rsidRPr="005A33EE">
        <w:rPr>
          <w:rFonts w:ascii="Times New Roman" w:hAnsi="Times New Roman" w:cs="Times New Roman"/>
          <w:sz w:val="28"/>
          <w:szCs w:val="28"/>
        </w:rPr>
        <w:t>Выявлена сущность проблемы здоровья и долголетия человека. Здоровье рассматривается как многомерная категория, включающая физическое, психическое и социальное благополучие. Глобальный характер проблемы проявляется в росте доли пожилого населения, увеличении хронических заболеваний и нагрузке на системы здравоохранения и экономику.</w:t>
      </w:r>
    </w:p>
    <w:p w:rsidR="00086FBC" w:rsidRPr="005A33EE" w:rsidRDefault="00086FBC" w:rsidP="00086FBC">
      <w:pPr>
        <w:rPr>
          <w:rFonts w:ascii="Times New Roman" w:hAnsi="Times New Roman" w:cs="Times New Roman"/>
          <w:sz w:val="28"/>
          <w:szCs w:val="28"/>
        </w:rPr>
      </w:pPr>
    </w:p>
    <w:p w:rsidR="00086FBC" w:rsidRPr="005A33EE" w:rsidRDefault="00086FBC" w:rsidP="00086FBC">
      <w:pPr>
        <w:rPr>
          <w:rFonts w:ascii="Times New Roman" w:hAnsi="Times New Roman" w:cs="Times New Roman"/>
          <w:sz w:val="28"/>
          <w:szCs w:val="28"/>
        </w:rPr>
      </w:pPr>
      <w:r w:rsidRPr="005A33EE">
        <w:rPr>
          <w:rFonts w:ascii="Times New Roman" w:hAnsi="Times New Roman" w:cs="Times New Roman"/>
          <w:sz w:val="28"/>
          <w:szCs w:val="28"/>
        </w:rPr>
        <w:t>Проанализированы ключевые факторы, влияющие на активное долголетие: генетика, образ жизни, доступность медицинской помощи, социальная поддержка, экологические условия. Рассмотрены механизмы старения на клеточном и системном уровнях, а также современные технологии (телемедицина, искусственный интеллект, носимые устройства), позволяющие продлить активную жизнь.</w:t>
      </w:r>
    </w:p>
    <w:p w:rsidR="00086FBC" w:rsidRPr="005A33EE" w:rsidRDefault="00086FBC" w:rsidP="00086FBC">
      <w:pPr>
        <w:rPr>
          <w:rFonts w:ascii="Times New Roman" w:hAnsi="Times New Roman" w:cs="Times New Roman"/>
          <w:sz w:val="28"/>
          <w:szCs w:val="28"/>
        </w:rPr>
      </w:pPr>
    </w:p>
    <w:p w:rsidR="00086FBC" w:rsidRPr="005A33EE" w:rsidRDefault="00086FBC" w:rsidP="00086FBC">
      <w:pPr>
        <w:rPr>
          <w:rFonts w:ascii="Times New Roman" w:hAnsi="Times New Roman" w:cs="Times New Roman"/>
          <w:sz w:val="28"/>
          <w:szCs w:val="28"/>
        </w:rPr>
      </w:pPr>
      <w:r w:rsidRPr="005A33EE">
        <w:rPr>
          <w:rFonts w:ascii="Times New Roman" w:hAnsi="Times New Roman" w:cs="Times New Roman"/>
          <w:sz w:val="28"/>
          <w:szCs w:val="28"/>
        </w:rPr>
        <w:t>Изучена демографическая ситуация в России. Показано, что страна переживает устойчивую естественную убыль населения (около 500 тыс. человек в 2024 г.), суммарный коэффициент рождаемости составляет 1,4–1,45 при необходимом 2,1. Выявлены глубокие региональные диспропорции: разрыв в рождаемости между регионами достигает трёх раз, миграционные потоки сконцентрированы в столичных агломерациях. Структура смертности характеризуется высоким уровнем сердечно-сосудистых и онкологических заболеваний, а также внешних причин, особенно среди мужчин трудоспособного возраста. В то же время в России насчитывается почти 18 тысяч человек старше 100 лет, что подтверждает наличие биологического потенциала для долголетия. Международное сравнение показывает, что Россия отстаёт от развитых стран как по общей продолжительности жизни, так и по доле здоровых лет.</w:t>
      </w:r>
    </w:p>
    <w:p w:rsidR="00086FBC" w:rsidRPr="005A33EE" w:rsidRDefault="00086FBC" w:rsidP="00086FBC">
      <w:pPr>
        <w:rPr>
          <w:rFonts w:ascii="Times New Roman" w:hAnsi="Times New Roman" w:cs="Times New Roman"/>
          <w:sz w:val="28"/>
          <w:szCs w:val="28"/>
        </w:rPr>
      </w:pPr>
    </w:p>
    <w:p w:rsidR="00086FBC" w:rsidRPr="005A33EE" w:rsidRDefault="00086FBC" w:rsidP="00086FBC">
      <w:pPr>
        <w:rPr>
          <w:rFonts w:ascii="Times New Roman" w:hAnsi="Times New Roman" w:cs="Times New Roman"/>
          <w:sz w:val="28"/>
          <w:szCs w:val="28"/>
        </w:rPr>
      </w:pPr>
      <w:r w:rsidRPr="005A33EE">
        <w:rPr>
          <w:rFonts w:ascii="Times New Roman" w:hAnsi="Times New Roman" w:cs="Times New Roman"/>
          <w:sz w:val="28"/>
          <w:szCs w:val="28"/>
        </w:rPr>
        <w:t xml:space="preserve">Предложены пути улучшения здоровья населения и смягчения демографического старения. Они включают конкретные меры по трём направлениям: повышение рождаемости (жилищные программы, финансовая поддержка, инфраструктура), снижение смертности (борьба с ССЗ, внешними причинами, алкоголизмом) и продление активного долголетия (гериатрическая служба, долговременный уход, технологии, образование). Оценка </w:t>
      </w:r>
      <w:r w:rsidRPr="005A33EE">
        <w:rPr>
          <w:rFonts w:ascii="Times New Roman" w:hAnsi="Times New Roman" w:cs="Times New Roman"/>
          <w:sz w:val="28"/>
          <w:szCs w:val="28"/>
        </w:rPr>
        <w:lastRenderedPageBreak/>
        <w:t>эффективности уже реализованных мер (материнский капитал, сосудистые центры, программы переобучения) показывает, что системный подход способен дать положительный результат.</w:t>
      </w:r>
    </w:p>
    <w:p w:rsidR="00086FBC" w:rsidRPr="005A33EE" w:rsidRDefault="00086FBC" w:rsidP="00086FBC">
      <w:pPr>
        <w:rPr>
          <w:rFonts w:ascii="Times New Roman" w:hAnsi="Times New Roman" w:cs="Times New Roman"/>
          <w:sz w:val="28"/>
          <w:szCs w:val="28"/>
        </w:rPr>
      </w:pPr>
    </w:p>
    <w:p w:rsidR="00086FBC" w:rsidRPr="005A33EE" w:rsidRDefault="00086FBC" w:rsidP="00086FBC">
      <w:pPr>
        <w:rPr>
          <w:rFonts w:ascii="Times New Roman" w:hAnsi="Times New Roman" w:cs="Times New Roman"/>
          <w:sz w:val="28"/>
          <w:szCs w:val="28"/>
        </w:rPr>
      </w:pPr>
      <w:r w:rsidRPr="005A33EE">
        <w:rPr>
          <w:rFonts w:ascii="Times New Roman" w:hAnsi="Times New Roman" w:cs="Times New Roman"/>
          <w:sz w:val="28"/>
          <w:szCs w:val="28"/>
        </w:rPr>
        <w:t>Гипотеза проекта подтвердилась: демографическая ситуация в России действительно отражает глобальную проблему старения населения, а укрепление здоровья и системная демографическая политика способны замедлить сокращение численности населения и снизить темпы старения. Комплексный подход, объединяющий медицинские, социальные и технологические меры, позволит увеличить продолжительность активной жизни и укрепить человеческий капитал, что является необходимым условием устойчивого развития страны.</w:t>
      </w:r>
    </w:p>
    <w:p w:rsidR="00086FBC" w:rsidRPr="005A33EE" w:rsidRDefault="00086FBC" w:rsidP="00086FBC">
      <w:pPr>
        <w:rPr>
          <w:rFonts w:ascii="Times New Roman" w:hAnsi="Times New Roman" w:cs="Times New Roman"/>
          <w:sz w:val="28"/>
          <w:szCs w:val="28"/>
        </w:rPr>
      </w:pPr>
    </w:p>
    <w:p w:rsidR="00086FBC" w:rsidRDefault="00086FBC" w:rsidP="00086FBC">
      <w:pPr>
        <w:pStyle w:val="a6"/>
        <w:ind w:left="928"/>
        <w:rPr>
          <w:rFonts w:ascii="Times New Roman" w:hAnsi="Times New Roman" w:cs="Times New Roman"/>
          <w:sz w:val="28"/>
          <w:szCs w:val="28"/>
        </w:rPr>
      </w:pPr>
    </w:p>
    <w:p w:rsidR="00086FBC" w:rsidRPr="00A805DF" w:rsidRDefault="00086FBC" w:rsidP="00086FBC">
      <w:pPr>
        <w:pStyle w:val="a6"/>
        <w:rPr>
          <w:rFonts w:ascii="Times New Roman" w:hAnsi="Times New Roman" w:cs="Times New Roman"/>
          <w:b/>
          <w:sz w:val="28"/>
          <w:szCs w:val="28"/>
        </w:rPr>
      </w:pPr>
    </w:p>
    <w:p w:rsidR="00086FBC" w:rsidRDefault="00086FBC" w:rsidP="00086FBC">
      <w:pPr>
        <w:spacing w:after="0"/>
        <w:ind w:firstLine="709"/>
        <w:jc w:val="both"/>
        <w:rPr>
          <w:rFonts w:ascii="Times New Roman" w:hAnsi="Times New Roman" w:cs="Times New Roman"/>
          <w:b/>
          <w:color w:val="000000" w:themeColor="text1"/>
          <w:sz w:val="28"/>
          <w:szCs w:val="28"/>
        </w:rPr>
      </w:pPr>
    </w:p>
    <w:p w:rsidR="00086FBC" w:rsidRDefault="00086FBC" w:rsidP="00086FBC">
      <w:pP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br w:type="page"/>
      </w:r>
    </w:p>
    <w:p w:rsidR="00086FBC" w:rsidRDefault="00086FBC" w:rsidP="00086FBC">
      <w:pPr>
        <w:pStyle w:val="ds-markdown-paragraph"/>
        <w:spacing w:before="240" w:beforeAutospacing="0" w:after="240" w:afterAutospacing="0" w:line="420" w:lineRule="atLeast"/>
        <w:rPr>
          <w:rStyle w:val="a3"/>
          <w:color w:val="0F1115"/>
          <w:sz w:val="28"/>
          <w:szCs w:val="28"/>
        </w:rPr>
      </w:pPr>
      <w:r w:rsidRPr="0047145A">
        <w:rPr>
          <w:rStyle w:val="a3"/>
          <w:color w:val="0F1115"/>
          <w:sz w:val="28"/>
          <w:szCs w:val="28"/>
        </w:rPr>
        <w:lastRenderedPageBreak/>
        <w:t>СПИСОК ЛИТЕРАТУРЫ</w:t>
      </w:r>
    </w:p>
    <w:p w:rsidR="006F66E4" w:rsidRPr="006F66E4" w:rsidRDefault="006F66E4" w:rsidP="006F66E4">
      <w:pPr>
        <w:pStyle w:val="ds-markdown-paragraph"/>
        <w:numPr>
          <w:ilvl w:val="0"/>
          <w:numId w:val="37"/>
        </w:numPr>
        <w:spacing w:before="240" w:after="240" w:line="420" w:lineRule="atLeast"/>
        <w:rPr>
          <w:rStyle w:val="a3"/>
          <w:b w:val="0"/>
          <w:color w:val="0F1115"/>
          <w:sz w:val="28"/>
          <w:szCs w:val="28"/>
        </w:rPr>
      </w:pPr>
      <w:r w:rsidRPr="006F66E4">
        <w:rPr>
          <w:rStyle w:val="a3"/>
          <w:b w:val="0"/>
          <w:color w:val="0F1115"/>
          <w:sz w:val="28"/>
          <w:szCs w:val="28"/>
        </w:rPr>
        <w:t>Горошков Н. В. Долгожители в демографической структуре России (1990–2021 гг.). М.: Институт демографических исследований РАН, 2022. 128 с.</w:t>
      </w:r>
    </w:p>
    <w:p w:rsidR="006F66E4" w:rsidRPr="006F66E4" w:rsidRDefault="006F66E4" w:rsidP="006F66E4">
      <w:pPr>
        <w:pStyle w:val="ds-markdown-paragraph"/>
        <w:numPr>
          <w:ilvl w:val="0"/>
          <w:numId w:val="37"/>
        </w:numPr>
        <w:spacing w:before="240" w:after="240" w:line="420" w:lineRule="atLeast"/>
        <w:rPr>
          <w:rStyle w:val="a3"/>
          <w:b w:val="0"/>
          <w:color w:val="0F1115"/>
          <w:sz w:val="28"/>
          <w:szCs w:val="28"/>
        </w:rPr>
      </w:pPr>
      <w:r w:rsidRPr="006F66E4">
        <w:rPr>
          <w:rStyle w:val="a3"/>
          <w:b w:val="0"/>
          <w:color w:val="0F1115"/>
          <w:sz w:val="28"/>
          <w:szCs w:val="28"/>
        </w:rPr>
        <w:t>Захаров С. В. Население России 2018: двадцать пятый ежегодный демографический доклад. М.: Издательский дом Высшей школы экономики, 2020. 384 с.</w:t>
      </w:r>
    </w:p>
    <w:p w:rsidR="006F66E4" w:rsidRPr="006F66E4" w:rsidRDefault="006F66E4" w:rsidP="006F66E4">
      <w:pPr>
        <w:pStyle w:val="ds-markdown-paragraph"/>
        <w:numPr>
          <w:ilvl w:val="0"/>
          <w:numId w:val="37"/>
        </w:numPr>
        <w:spacing w:before="240" w:after="240" w:line="420" w:lineRule="atLeast"/>
        <w:rPr>
          <w:rStyle w:val="a3"/>
          <w:b w:val="0"/>
          <w:color w:val="0F1115"/>
          <w:sz w:val="28"/>
          <w:szCs w:val="28"/>
        </w:rPr>
      </w:pPr>
      <w:r w:rsidRPr="006F66E4">
        <w:rPr>
          <w:rStyle w:val="a3"/>
          <w:b w:val="0"/>
          <w:color w:val="0F1115"/>
          <w:sz w:val="28"/>
          <w:szCs w:val="28"/>
        </w:rPr>
        <w:t>Росстат. Демографический ежегодник России 2024. М.: Федеральная служба государственной статистики, 2025. 520 с.</w:t>
      </w:r>
    </w:p>
    <w:p w:rsidR="006F66E4" w:rsidRPr="006F66E4" w:rsidRDefault="006F66E4" w:rsidP="006F66E4">
      <w:pPr>
        <w:pStyle w:val="ds-markdown-paragraph"/>
        <w:numPr>
          <w:ilvl w:val="0"/>
          <w:numId w:val="37"/>
        </w:numPr>
        <w:spacing w:before="240" w:after="240" w:line="420" w:lineRule="atLeast"/>
        <w:rPr>
          <w:rStyle w:val="a3"/>
          <w:b w:val="0"/>
          <w:color w:val="0F1115"/>
          <w:sz w:val="28"/>
          <w:szCs w:val="28"/>
        </w:rPr>
      </w:pPr>
      <w:r w:rsidRPr="006F66E4">
        <w:rPr>
          <w:rStyle w:val="a3"/>
          <w:b w:val="0"/>
          <w:color w:val="0F1115"/>
          <w:sz w:val="28"/>
          <w:szCs w:val="28"/>
        </w:rPr>
        <w:t>Всемирная организация здравоохранения (ВОЗ). Доклад о старении и здоровье в мире. Женева: ВОЗ, 2022. 280 с.</w:t>
      </w:r>
    </w:p>
    <w:p w:rsidR="006F66E4" w:rsidRPr="006F66E4" w:rsidRDefault="006F66E4" w:rsidP="006F66E4">
      <w:pPr>
        <w:pStyle w:val="ds-markdown-paragraph"/>
        <w:numPr>
          <w:ilvl w:val="0"/>
          <w:numId w:val="37"/>
        </w:numPr>
        <w:spacing w:before="240" w:after="240" w:line="420" w:lineRule="atLeast"/>
        <w:rPr>
          <w:rStyle w:val="a3"/>
          <w:b w:val="0"/>
          <w:color w:val="0F1115"/>
          <w:sz w:val="28"/>
          <w:szCs w:val="28"/>
        </w:rPr>
      </w:pPr>
      <w:r w:rsidRPr="006F66E4">
        <w:rPr>
          <w:rStyle w:val="a3"/>
          <w:b w:val="0"/>
          <w:color w:val="0F1115"/>
          <w:sz w:val="28"/>
          <w:szCs w:val="28"/>
        </w:rPr>
        <w:t>Вишневский А. Г. Демографическая модернизация России: 1900–2000. М.: Новое издательство, 2006. 608 с.</w:t>
      </w:r>
    </w:p>
    <w:p w:rsidR="006F66E4" w:rsidRPr="006F66E4" w:rsidRDefault="006F66E4" w:rsidP="006F66E4">
      <w:pPr>
        <w:pStyle w:val="ds-markdown-paragraph"/>
        <w:numPr>
          <w:ilvl w:val="0"/>
          <w:numId w:val="37"/>
        </w:numPr>
        <w:spacing w:before="240" w:after="240" w:line="420" w:lineRule="atLeast"/>
        <w:rPr>
          <w:rStyle w:val="a3"/>
          <w:b w:val="0"/>
          <w:color w:val="0F1115"/>
          <w:sz w:val="28"/>
          <w:szCs w:val="28"/>
        </w:rPr>
      </w:pPr>
      <w:proofErr w:type="spellStart"/>
      <w:r w:rsidRPr="006F66E4">
        <w:rPr>
          <w:rStyle w:val="a3"/>
          <w:b w:val="0"/>
          <w:color w:val="0F1115"/>
          <w:sz w:val="28"/>
          <w:szCs w:val="28"/>
        </w:rPr>
        <w:t>Римашевская</w:t>
      </w:r>
      <w:proofErr w:type="spellEnd"/>
      <w:r w:rsidRPr="006F66E4">
        <w:rPr>
          <w:rStyle w:val="a3"/>
          <w:b w:val="0"/>
          <w:color w:val="0F1115"/>
          <w:sz w:val="28"/>
          <w:szCs w:val="28"/>
        </w:rPr>
        <w:t xml:space="preserve"> Н. М. Человеческий потенциал России и проблемы </w:t>
      </w:r>
      <w:proofErr w:type="spellStart"/>
      <w:r w:rsidRPr="006F66E4">
        <w:rPr>
          <w:rStyle w:val="a3"/>
          <w:b w:val="0"/>
          <w:color w:val="0F1115"/>
          <w:sz w:val="28"/>
          <w:szCs w:val="28"/>
        </w:rPr>
        <w:t>народосбережения</w:t>
      </w:r>
      <w:proofErr w:type="spellEnd"/>
      <w:r w:rsidRPr="006F66E4">
        <w:rPr>
          <w:rStyle w:val="a3"/>
          <w:b w:val="0"/>
          <w:color w:val="0F1115"/>
          <w:sz w:val="28"/>
          <w:szCs w:val="28"/>
        </w:rPr>
        <w:t>. М.: ИСЭПН РАН, 2019. 240 с.</w:t>
      </w:r>
    </w:p>
    <w:p w:rsidR="006F66E4" w:rsidRPr="006F66E4" w:rsidRDefault="006F66E4" w:rsidP="006F66E4">
      <w:pPr>
        <w:pStyle w:val="ds-markdown-paragraph"/>
        <w:numPr>
          <w:ilvl w:val="0"/>
          <w:numId w:val="37"/>
        </w:numPr>
        <w:spacing w:before="240" w:after="240" w:line="420" w:lineRule="atLeast"/>
        <w:rPr>
          <w:rStyle w:val="a3"/>
          <w:b w:val="0"/>
          <w:color w:val="0F1115"/>
          <w:sz w:val="28"/>
          <w:szCs w:val="28"/>
        </w:rPr>
      </w:pPr>
      <w:r w:rsidRPr="006F66E4">
        <w:rPr>
          <w:rStyle w:val="a3"/>
          <w:b w:val="0"/>
          <w:color w:val="0F1115"/>
          <w:sz w:val="28"/>
          <w:szCs w:val="28"/>
        </w:rPr>
        <w:t>Щербакова Е. М. Смертность и продолжительность жизни в России: региональные диспропорции и пути их преодоления // Демографическое обозрение. 2023. Т. 10. № 2. С. 45–67.</w:t>
      </w:r>
    </w:p>
    <w:p w:rsidR="006F66E4" w:rsidRPr="006F66E4" w:rsidRDefault="006F66E4" w:rsidP="006F66E4">
      <w:pPr>
        <w:pStyle w:val="ds-markdown-paragraph"/>
        <w:numPr>
          <w:ilvl w:val="0"/>
          <w:numId w:val="37"/>
        </w:numPr>
        <w:spacing w:before="240" w:after="240" w:line="420" w:lineRule="atLeast"/>
        <w:rPr>
          <w:rStyle w:val="a3"/>
          <w:b w:val="0"/>
          <w:color w:val="0F1115"/>
          <w:sz w:val="28"/>
          <w:szCs w:val="28"/>
        </w:rPr>
      </w:pPr>
      <w:r w:rsidRPr="006F66E4">
        <w:rPr>
          <w:rStyle w:val="a3"/>
          <w:b w:val="0"/>
          <w:color w:val="0F1115"/>
          <w:sz w:val="28"/>
          <w:szCs w:val="28"/>
        </w:rPr>
        <w:t xml:space="preserve">Лейденский университет (Нидерланды). Генетика долголетия: современные исследования и перспективы // </w:t>
      </w:r>
      <w:proofErr w:type="spellStart"/>
      <w:r w:rsidRPr="006F66E4">
        <w:rPr>
          <w:rStyle w:val="a3"/>
          <w:b w:val="0"/>
          <w:color w:val="0F1115"/>
          <w:sz w:val="28"/>
          <w:szCs w:val="28"/>
        </w:rPr>
        <w:t>European</w:t>
      </w:r>
      <w:proofErr w:type="spellEnd"/>
      <w:r w:rsidRPr="006F66E4">
        <w:rPr>
          <w:rStyle w:val="a3"/>
          <w:b w:val="0"/>
          <w:color w:val="0F1115"/>
          <w:sz w:val="28"/>
          <w:szCs w:val="28"/>
        </w:rPr>
        <w:t xml:space="preserve"> </w:t>
      </w:r>
      <w:proofErr w:type="spellStart"/>
      <w:r w:rsidRPr="006F66E4">
        <w:rPr>
          <w:rStyle w:val="a3"/>
          <w:b w:val="0"/>
          <w:color w:val="0F1115"/>
          <w:sz w:val="28"/>
          <w:szCs w:val="28"/>
        </w:rPr>
        <w:t>Journal</w:t>
      </w:r>
      <w:proofErr w:type="spellEnd"/>
      <w:r w:rsidRPr="006F66E4">
        <w:rPr>
          <w:rStyle w:val="a3"/>
          <w:b w:val="0"/>
          <w:color w:val="0F1115"/>
          <w:sz w:val="28"/>
          <w:szCs w:val="28"/>
        </w:rPr>
        <w:t xml:space="preserve"> </w:t>
      </w:r>
      <w:proofErr w:type="spellStart"/>
      <w:r w:rsidRPr="006F66E4">
        <w:rPr>
          <w:rStyle w:val="a3"/>
          <w:b w:val="0"/>
          <w:color w:val="0F1115"/>
          <w:sz w:val="28"/>
          <w:szCs w:val="28"/>
        </w:rPr>
        <w:t>of</w:t>
      </w:r>
      <w:proofErr w:type="spellEnd"/>
      <w:r w:rsidRPr="006F66E4">
        <w:rPr>
          <w:rStyle w:val="a3"/>
          <w:b w:val="0"/>
          <w:color w:val="0F1115"/>
          <w:sz w:val="28"/>
          <w:szCs w:val="28"/>
        </w:rPr>
        <w:t xml:space="preserve"> </w:t>
      </w:r>
      <w:proofErr w:type="spellStart"/>
      <w:r w:rsidRPr="006F66E4">
        <w:rPr>
          <w:rStyle w:val="a3"/>
          <w:b w:val="0"/>
          <w:color w:val="0F1115"/>
          <w:sz w:val="28"/>
          <w:szCs w:val="28"/>
        </w:rPr>
        <w:t>Epidemiology</w:t>
      </w:r>
      <w:proofErr w:type="spellEnd"/>
      <w:r w:rsidRPr="006F66E4">
        <w:rPr>
          <w:rStyle w:val="a3"/>
          <w:b w:val="0"/>
          <w:color w:val="0F1115"/>
          <w:sz w:val="28"/>
          <w:szCs w:val="28"/>
        </w:rPr>
        <w:t>. 2021. Т. 36. № 4. С. 389–401.</w:t>
      </w:r>
    </w:p>
    <w:p w:rsidR="006F66E4" w:rsidRPr="006F66E4" w:rsidRDefault="006F66E4" w:rsidP="006F66E4">
      <w:pPr>
        <w:pStyle w:val="ds-markdown-paragraph"/>
        <w:numPr>
          <w:ilvl w:val="0"/>
          <w:numId w:val="37"/>
        </w:numPr>
        <w:spacing w:before="240" w:after="240" w:line="420" w:lineRule="atLeast"/>
        <w:rPr>
          <w:rStyle w:val="a3"/>
          <w:b w:val="0"/>
          <w:color w:val="0F1115"/>
          <w:sz w:val="28"/>
          <w:szCs w:val="28"/>
        </w:rPr>
      </w:pPr>
      <w:r w:rsidRPr="006F66E4">
        <w:rPr>
          <w:rStyle w:val="a3"/>
          <w:b w:val="0"/>
          <w:color w:val="0F1115"/>
          <w:sz w:val="28"/>
          <w:szCs w:val="28"/>
        </w:rPr>
        <w:t>Геронтологи РАН, РИА Новости. Образ жизни долгожителей старше 90 лет: результаты крупного исследования (2019–2023 гг.). М.: РИА Новости, 2024. 96 с.</w:t>
      </w:r>
    </w:p>
    <w:p w:rsidR="006F66E4" w:rsidRPr="006F66E4" w:rsidRDefault="006F66E4" w:rsidP="006F66E4">
      <w:pPr>
        <w:pStyle w:val="ds-markdown-paragraph"/>
        <w:numPr>
          <w:ilvl w:val="0"/>
          <w:numId w:val="37"/>
        </w:numPr>
        <w:spacing w:before="240" w:beforeAutospacing="0" w:after="240" w:afterAutospacing="0" w:line="420" w:lineRule="atLeast"/>
        <w:rPr>
          <w:rStyle w:val="a3"/>
          <w:b w:val="0"/>
          <w:color w:val="0F1115"/>
          <w:sz w:val="28"/>
          <w:szCs w:val="28"/>
        </w:rPr>
      </w:pPr>
      <w:r w:rsidRPr="006F66E4">
        <w:rPr>
          <w:rStyle w:val="a3"/>
          <w:b w:val="0"/>
          <w:color w:val="0F1115"/>
          <w:sz w:val="28"/>
          <w:szCs w:val="28"/>
        </w:rPr>
        <w:t>Министерство здравоохранения Российской Федерации. Итоги реализации национального проекта «Продолжительная и активная жизнь» в 2024–2025 гг. М.: ГЭОТАР-Медиа, 2025. 112 с.</w:t>
      </w:r>
    </w:p>
    <w:p w:rsidR="00086FBC" w:rsidRPr="00D77049" w:rsidRDefault="00086FBC" w:rsidP="00086FBC">
      <w:pPr>
        <w:spacing w:after="0"/>
        <w:ind w:firstLine="709"/>
        <w:jc w:val="both"/>
        <w:rPr>
          <w:rFonts w:ascii="Times New Roman" w:hAnsi="Times New Roman" w:cs="Times New Roman"/>
          <w:b/>
          <w:color w:val="000000" w:themeColor="text1"/>
          <w:sz w:val="28"/>
          <w:szCs w:val="28"/>
        </w:rPr>
      </w:pPr>
    </w:p>
    <w:p w:rsidR="003E6846" w:rsidRDefault="003E6846" w:rsidP="006B7476">
      <w:pPr>
        <w:tabs>
          <w:tab w:val="left" w:pos="5624"/>
        </w:tabs>
        <w:spacing w:before="20" w:after="20" w:line="360" w:lineRule="auto"/>
        <w:ind w:firstLine="709"/>
        <w:rPr>
          <w:rFonts w:ascii="Times New Roman" w:hAnsi="Times New Roman" w:cs="Times New Roman"/>
          <w:sz w:val="28"/>
          <w:szCs w:val="28"/>
        </w:rPr>
      </w:pPr>
    </w:p>
    <w:p w:rsidR="003E6846" w:rsidRDefault="003E6846">
      <w:pPr>
        <w:rPr>
          <w:rFonts w:ascii="Times New Roman" w:hAnsi="Times New Roman" w:cs="Times New Roman"/>
          <w:sz w:val="28"/>
          <w:szCs w:val="28"/>
        </w:rPr>
      </w:pPr>
      <w:r>
        <w:rPr>
          <w:rFonts w:ascii="Times New Roman" w:hAnsi="Times New Roman" w:cs="Times New Roman"/>
          <w:sz w:val="28"/>
          <w:szCs w:val="28"/>
        </w:rPr>
        <w:br w:type="page"/>
      </w:r>
    </w:p>
    <w:p w:rsidR="002C49C5" w:rsidRDefault="003E6846" w:rsidP="006B7476">
      <w:pPr>
        <w:tabs>
          <w:tab w:val="left" w:pos="5624"/>
        </w:tabs>
        <w:spacing w:before="20" w:after="20" w:line="360" w:lineRule="auto"/>
        <w:ind w:firstLine="709"/>
        <w:rPr>
          <w:rFonts w:ascii="Times New Roman" w:hAnsi="Times New Roman" w:cs="Times New Roman"/>
          <w:sz w:val="28"/>
          <w:szCs w:val="28"/>
        </w:rPr>
      </w:pPr>
      <w:r>
        <w:rPr>
          <w:rFonts w:ascii="Times New Roman" w:hAnsi="Times New Roman" w:cs="Times New Roman"/>
          <w:sz w:val="28"/>
          <w:szCs w:val="28"/>
        </w:rPr>
        <w:lastRenderedPageBreak/>
        <w:t>ПРИЛОЖЕНИЯ</w:t>
      </w:r>
    </w:p>
    <w:p w:rsidR="003E6846" w:rsidRDefault="003E6846" w:rsidP="006B7476">
      <w:pPr>
        <w:tabs>
          <w:tab w:val="left" w:pos="5624"/>
        </w:tabs>
        <w:spacing w:before="20" w:after="20" w:line="360" w:lineRule="auto"/>
        <w:ind w:firstLine="709"/>
        <w:rPr>
          <w:rFonts w:ascii="Times New Roman" w:hAnsi="Times New Roman" w:cs="Times New Roman"/>
          <w:sz w:val="28"/>
          <w:szCs w:val="28"/>
        </w:rPr>
      </w:pPr>
      <w:r>
        <w:rPr>
          <w:rFonts w:ascii="Times New Roman" w:hAnsi="Times New Roman" w:cs="Times New Roman"/>
          <w:sz w:val="28"/>
          <w:szCs w:val="28"/>
        </w:rPr>
        <w:t>Приложение 2</w:t>
      </w:r>
    </w:p>
    <w:p w:rsidR="003E6846" w:rsidRDefault="003E6846" w:rsidP="006B7476">
      <w:pPr>
        <w:tabs>
          <w:tab w:val="left" w:pos="5624"/>
        </w:tabs>
        <w:spacing w:before="20" w:after="20"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Рис.2 </w:t>
      </w:r>
    </w:p>
    <w:p w:rsidR="003E6846" w:rsidRDefault="003E6846" w:rsidP="006B7476">
      <w:pPr>
        <w:tabs>
          <w:tab w:val="left" w:pos="5624"/>
        </w:tabs>
        <w:spacing w:before="20" w:after="20" w:line="360" w:lineRule="auto"/>
        <w:ind w:firstLine="709"/>
        <w:rPr>
          <w:rFonts w:ascii="Times New Roman" w:hAnsi="Times New Roman" w:cs="Times New Roman"/>
          <w:sz w:val="28"/>
          <w:szCs w:val="28"/>
        </w:rPr>
      </w:pPr>
      <w:r>
        <w:rPr>
          <w:rFonts w:ascii="Times New Roman" w:hAnsi="Times New Roman" w:cs="Times New Roman"/>
          <w:noProof/>
          <w:sz w:val="28"/>
          <w:szCs w:val="28"/>
          <w:lang w:eastAsia="ru-RU"/>
        </w:rPr>
        <w:t xml:space="preserve">  </w:t>
      </w:r>
      <w:r>
        <w:rPr>
          <w:rFonts w:ascii="Times New Roman" w:hAnsi="Times New Roman" w:cs="Times New Roman"/>
          <w:noProof/>
          <w:sz w:val="28"/>
          <w:szCs w:val="28"/>
          <w:lang w:eastAsia="ru-RU"/>
        </w:rPr>
        <w:drawing>
          <wp:inline distT="0" distB="0" distL="0" distR="0">
            <wp:extent cx="6348369" cy="533019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348369" cy="5330190"/>
                    </a:xfrm>
                    <a:prstGeom prst="rect">
                      <a:avLst/>
                    </a:prstGeom>
                    <a:noFill/>
                    <a:ln>
                      <a:noFill/>
                    </a:ln>
                  </pic:spPr>
                </pic:pic>
              </a:graphicData>
            </a:graphic>
          </wp:inline>
        </w:drawing>
      </w:r>
    </w:p>
    <w:sectPr w:rsidR="003E6846" w:rsidSect="00754961">
      <w:footerReference w:type="default" r:id="rId10"/>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0946" w:rsidRDefault="00C60946" w:rsidP="003A410F">
      <w:pPr>
        <w:spacing w:after="0" w:line="240" w:lineRule="auto"/>
      </w:pPr>
      <w:r>
        <w:separator/>
      </w:r>
    </w:p>
  </w:endnote>
  <w:endnote w:type="continuationSeparator" w:id="0">
    <w:p w:rsidR="00C60946" w:rsidRDefault="00C60946" w:rsidP="003A41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Yu Gothic UI Semilight">
    <w:panose1 w:val="020B0400000000000000"/>
    <w:charset w:val="80"/>
    <w:family w:val="swiss"/>
    <w:pitch w:val="variable"/>
    <w:sig w:usb0="E00002FF" w:usb1="2AC7FDFF" w:usb2="00000016" w:usb3="00000000" w:csb0="000200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1385406"/>
      <w:docPartObj>
        <w:docPartGallery w:val="Page Numbers (Bottom of Page)"/>
        <w:docPartUnique/>
      </w:docPartObj>
    </w:sdtPr>
    <w:sdtEndPr/>
    <w:sdtContent>
      <w:p w:rsidR="002D0FBF" w:rsidRDefault="002D0FBF">
        <w:pPr>
          <w:pStyle w:val="a9"/>
          <w:jc w:val="center"/>
        </w:pPr>
      </w:p>
      <w:p w:rsidR="002D0FBF" w:rsidRDefault="002D0FBF">
        <w:pPr>
          <w:pStyle w:val="a9"/>
          <w:jc w:val="center"/>
        </w:pPr>
        <w:r>
          <w:fldChar w:fldCharType="begin"/>
        </w:r>
        <w:r>
          <w:instrText>PAGE   \* MERGEFORMAT</w:instrText>
        </w:r>
        <w:r>
          <w:fldChar w:fldCharType="separate"/>
        </w:r>
        <w:r w:rsidR="00BF256A">
          <w:rPr>
            <w:noProof/>
          </w:rPr>
          <w:t>22</w:t>
        </w:r>
        <w:r>
          <w:fldChar w:fldCharType="end"/>
        </w:r>
      </w:p>
    </w:sdtContent>
  </w:sdt>
  <w:p w:rsidR="002D0FBF" w:rsidRDefault="002D0FBF">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0946" w:rsidRDefault="00C60946" w:rsidP="003A410F">
      <w:pPr>
        <w:spacing w:after="0" w:line="240" w:lineRule="auto"/>
      </w:pPr>
      <w:r>
        <w:separator/>
      </w:r>
    </w:p>
  </w:footnote>
  <w:footnote w:type="continuationSeparator" w:id="0">
    <w:p w:rsidR="00C60946" w:rsidRDefault="00C60946" w:rsidP="003A410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F803F1"/>
    <w:multiLevelType w:val="multilevel"/>
    <w:tmpl w:val="ECEA68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C4020FB"/>
    <w:multiLevelType w:val="hybridMultilevel"/>
    <w:tmpl w:val="CBA4E4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CCC2E86"/>
    <w:multiLevelType w:val="multilevel"/>
    <w:tmpl w:val="F1026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A4F0147"/>
    <w:multiLevelType w:val="hybridMultilevel"/>
    <w:tmpl w:val="9926DA1E"/>
    <w:lvl w:ilvl="0" w:tplc="90EAF6D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AB971D1"/>
    <w:multiLevelType w:val="hybridMultilevel"/>
    <w:tmpl w:val="D25487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763477B"/>
    <w:multiLevelType w:val="multilevel"/>
    <w:tmpl w:val="F4364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BF64439"/>
    <w:multiLevelType w:val="multilevel"/>
    <w:tmpl w:val="F3189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F30068F"/>
    <w:multiLevelType w:val="hybridMultilevel"/>
    <w:tmpl w:val="26ACE182"/>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FE93736"/>
    <w:multiLevelType w:val="hybridMultilevel"/>
    <w:tmpl w:val="C63CA6D0"/>
    <w:lvl w:ilvl="0" w:tplc="1F3469FE">
      <w:start w:val="1"/>
      <w:numFmt w:val="bullet"/>
      <w:lvlText w:val="•"/>
      <w:lvlJc w:val="left"/>
      <w:pPr>
        <w:tabs>
          <w:tab w:val="num" w:pos="720"/>
        </w:tabs>
        <w:ind w:left="720" w:hanging="360"/>
      </w:pPr>
      <w:rPr>
        <w:rFonts w:ascii="Arial" w:hAnsi="Arial" w:hint="default"/>
      </w:rPr>
    </w:lvl>
    <w:lvl w:ilvl="1" w:tplc="BF98AB46" w:tentative="1">
      <w:start w:val="1"/>
      <w:numFmt w:val="bullet"/>
      <w:lvlText w:val="•"/>
      <w:lvlJc w:val="left"/>
      <w:pPr>
        <w:tabs>
          <w:tab w:val="num" w:pos="1440"/>
        </w:tabs>
        <w:ind w:left="1440" w:hanging="360"/>
      </w:pPr>
      <w:rPr>
        <w:rFonts w:ascii="Arial" w:hAnsi="Arial" w:hint="default"/>
      </w:rPr>
    </w:lvl>
    <w:lvl w:ilvl="2" w:tplc="119CD68C" w:tentative="1">
      <w:start w:val="1"/>
      <w:numFmt w:val="bullet"/>
      <w:lvlText w:val="•"/>
      <w:lvlJc w:val="left"/>
      <w:pPr>
        <w:tabs>
          <w:tab w:val="num" w:pos="2160"/>
        </w:tabs>
        <w:ind w:left="2160" w:hanging="360"/>
      </w:pPr>
      <w:rPr>
        <w:rFonts w:ascii="Arial" w:hAnsi="Arial" w:hint="default"/>
      </w:rPr>
    </w:lvl>
    <w:lvl w:ilvl="3" w:tplc="58C60D1C" w:tentative="1">
      <w:start w:val="1"/>
      <w:numFmt w:val="bullet"/>
      <w:lvlText w:val="•"/>
      <w:lvlJc w:val="left"/>
      <w:pPr>
        <w:tabs>
          <w:tab w:val="num" w:pos="2880"/>
        </w:tabs>
        <w:ind w:left="2880" w:hanging="360"/>
      </w:pPr>
      <w:rPr>
        <w:rFonts w:ascii="Arial" w:hAnsi="Arial" w:hint="default"/>
      </w:rPr>
    </w:lvl>
    <w:lvl w:ilvl="4" w:tplc="314C75AA" w:tentative="1">
      <w:start w:val="1"/>
      <w:numFmt w:val="bullet"/>
      <w:lvlText w:val="•"/>
      <w:lvlJc w:val="left"/>
      <w:pPr>
        <w:tabs>
          <w:tab w:val="num" w:pos="3600"/>
        </w:tabs>
        <w:ind w:left="3600" w:hanging="360"/>
      </w:pPr>
      <w:rPr>
        <w:rFonts w:ascii="Arial" w:hAnsi="Arial" w:hint="default"/>
      </w:rPr>
    </w:lvl>
    <w:lvl w:ilvl="5" w:tplc="9B1CFDAA" w:tentative="1">
      <w:start w:val="1"/>
      <w:numFmt w:val="bullet"/>
      <w:lvlText w:val="•"/>
      <w:lvlJc w:val="left"/>
      <w:pPr>
        <w:tabs>
          <w:tab w:val="num" w:pos="4320"/>
        </w:tabs>
        <w:ind w:left="4320" w:hanging="360"/>
      </w:pPr>
      <w:rPr>
        <w:rFonts w:ascii="Arial" w:hAnsi="Arial" w:hint="default"/>
      </w:rPr>
    </w:lvl>
    <w:lvl w:ilvl="6" w:tplc="01D0C146" w:tentative="1">
      <w:start w:val="1"/>
      <w:numFmt w:val="bullet"/>
      <w:lvlText w:val="•"/>
      <w:lvlJc w:val="left"/>
      <w:pPr>
        <w:tabs>
          <w:tab w:val="num" w:pos="5040"/>
        </w:tabs>
        <w:ind w:left="5040" w:hanging="360"/>
      </w:pPr>
      <w:rPr>
        <w:rFonts w:ascii="Arial" w:hAnsi="Arial" w:hint="default"/>
      </w:rPr>
    </w:lvl>
    <w:lvl w:ilvl="7" w:tplc="296A2E02" w:tentative="1">
      <w:start w:val="1"/>
      <w:numFmt w:val="bullet"/>
      <w:lvlText w:val="•"/>
      <w:lvlJc w:val="left"/>
      <w:pPr>
        <w:tabs>
          <w:tab w:val="num" w:pos="5760"/>
        </w:tabs>
        <w:ind w:left="5760" w:hanging="360"/>
      </w:pPr>
      <w:rPr>
        <w:rFonts w:ascii="Arial" w:hAnsi="Arial" w:hint="default"/>
      </w:rPr>
    </w:lvl>
    <w:lvl w:ilvl="8" w:tplc="890065FC" w:tentative="1">
      <w:start w:val="1"/>
      <w:numFmt w:val="bullet"/>
      <w:lvlText w:val="•"/>
      <w:lvlJc w:val="left"/>
      <w:pPr>
        <w:tabs>
          <w:tab w:val="num" w:pos="6480"/>
        </w:tabs>
        <w:ind w:left="6480" w:hanging="360"/>
      </w:pPr>
      <w:rPr>
        <w:rFonts w:ascii="Arial" w:hAnsi="Arial" w:hint="default"/>
      </w:rPr>
    </w:lvl>
  </w:abstractNum>
  <w:abstractNum w:abstractNumId="9">
    <w:nsid w:val="3523485D"/>
    <w:multiLevelType w:val="multilevel"/>
    <w:tmpl w:val="BE348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A980AD6"/>
    <w:multiLevelType w:val="hybridMultilevel"/>
    <w:tmpl w:val="E648DD1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AFA3935"/>
    <w:multiLevelType w:val="multilevel"/>
    <w:tmpl w:val="C8026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B9A455A"/>
    <w:multiLevelType w:val="multilevel"/>
    <w:tmpl w:val="7F2AE3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D4A7F81"/>
    <w:multiLevelType w:val="hybridMultilevel"/>
    <w:tmpl w:val="6658C0C0"/>
    <w:lvl w:ilvl="0" w:tplc="E7BEECF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0E135FD"/>
    <w:multiLevelType w:val="multilevel"/>
    <w:tmpl w:val="CCBE3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2993C51"/>
    <w:multiLevelType w:val="multilevel"/>
    <w:tmpl w:val="51E2A5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9627AC3"/>
    <w:multiLevelType w:val="multilevel"/>
    <w:tmpl w:val="D4181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AE33D96"/>
    <w:multiLevelType w:val="multilevel"/>
    <w:tmpl w:val="C49E5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BBC3547"/>
    <w:multiLevelType w:val="hybridMultilevel"/>
    <w:tmpl w:val="67468240"/>
    <w:lvl w:ilvl="0" w:tplc="390AA57C">
      <w:start w:val="1"/>
      <w:numFmt w:val="bullet"/>
      <w:lvlText w:val="•"/>
      <w:lvlJc w:val="left"/>
      <w:pPr>
        <w:tabs>
          <w:tab w:val="num" w:pos="720"/>
        </w:tabs>
        <w:ind w:left="720" w:hanging="360"/>
      </w:pPr>
      <w:rPr>
        <w:rFonts w:ascii="Arial" w:hAnsi="Arial" w:hint="default"/>
      </w:rPr>
    </w:lvl>
    <w:lvl w:ilvl="1" w:tplc="05E09FBA" w:tentative="1">
      <w:start w:val="1"/>
      <w:numFmt w:val="bullet"/>
      <w:lvlText w:val="•"/>
      <w:lvlJc w:val="left"/>
      <w:pPr>
        <w:tabs>
          <w:tab w:val="num" w:pos="1440"/>
        </w:tabs>
        <w:ind w:left="1440" w:hanging="360"/>
      </w:pPr>
      <w:rPr>
        <w:rFonts w:ascii="Arial" w:hAnsi="Arial" w:hint="default"/>
      </w:rPr>
    </w:lvl>
    <w:lvl w:ilvl="2" w:tplc="240075CC" w:tentative="1">
      <w:start w:val="1"/>
      <w:numFmt w:val="bullet"/>
      <w:lvlText w:val="•"/>
      <w:lvlJc w:val="left"/>
      <w:pPr>
        <w:tabs>
          <w:tab w:val="num" w:pos="2160"/>
        </w:tabs>
        <w:ind w:left="2160" w:hanging="360"/>
      </w:pPr>
      <w:rPr>
        <w:rFonts w:ascii="Arial" w:hAnsi="Arial" w:hint="default"/>
      </w:rPr>
    </w:lvl>
    <w:lvl w:ilvl="3" w:tplc="A330DF82" w:tentative="1">
      <w:start w:val="1"/>
      <w:numFmt w:val="bullet"/>
      <w:lvlText w:val="•"/>
      <w:lvlJc w:val="left"/>
      <w:pPr>
        <w:tabs>
          <w:tab w:val="num" w:pos="2880"/>
        </w:tabs>
        <w:ind w:left="2880" w:hanging="360"/>
      </w:pPr>
      <w:rPr>
        <w:rFonts w:ascii="Arial" w:hAnsi="Arial" w:hint="default"/>
      </w:rPr>
    </w:lvl>
    <w:lvl w:ilvl="4" w:tplc="135294D4" w:tentative="1">
      <w:start w:val="1"/>
      <w:numFmt w:val="bullet"/>
      <w:lvlText w:val="•"/>
      <w:lvlJc w:val="left"/>
      <w:pPr>
        <w:tabs>
          <w:tab w:val="num" w:pos="3600"/>
        </w:tabs>
        <w:ind w:left="3600" w:hanging="360"/>
      </w:pPr>
      <w:rPr>
        <w:rFonts w:ascii="Arial" w:hAnsi="Arial" w:hint="default"/>
      </w:rPr>
    </w:lvl>
    <w:lvl w:ilvl="5" w:tplc="24FE7E52" w:tentative="1">
      <w:start w:val="1"/>
      <w:numFmt w:val="bullet"/>
      <w:lvlText w:val="•"/>
      <w:lvlJc w:val="left"/>
      <w:pPr>
        <w:tabs>
          <w:tab w:val="num" w:pos="4320"/>
        </w:tabs>
        <w:ind w:left="4320" w:hanging="360"/>
      </w:pPr>
      <w:rPr>
        <w:rFonts w:ascii="Arial" w:hAnsi="Arial" w:hint="default"/>
      </w:rPr>
    </w:lvl>
    <w:lvl w:ilvl="6" w:tplc="B524D386" w:tentative="1">
      <w:start w:val="1"/>
      <w:numFmt w:val="bullet"/>
      <w:lvlText w:val="•"/>
      <w:lvlJc w:val="left"/>
      <w:pPr>
        <w:tabs>
          <w:tab w:val="num" w:pos="5040"/>
        </w:tabs>
        <w:ind w:left="5040" w:hanging="360"/>
      </w:pPr>
      <w:rPr>
        <w:rFonts w:ascii="Arial" w:hAnsi="Arial" w:hint="default"/>
      </w:rPr>
    </w:lvl>
    <w:lvl w:ilvl="7" w:tplc="4874021E" w:tentative="1">
      <w:start w:val="1"/>
      <w:numFmt w:val="bullet"/>
      <w:lvlText w:val="•"/>
      <w:lvlJc w:val="left"/>
      <w:pPr>
        <w:tabs>
          <w:tab w:val="num" w:pos="5760"/>
        </w:tabs>
        <w:ind w:left="5760" w:hanging="360"/>
      </w:pPr>
      <w:rPr>
        <w:rFonts w:ascii="Arial" w:hAnsi="Arial" w:hint="default"/>
      </w:rPr>
    </w:lvl>
    <w:lvl w:ilvl="8" w:tplc="73E6CDA6" w:tentative="1">
      <w:start w:val="1"/>
      <w:numFmt w:val="bullet"/>
      <w:lvlText w:val="•"/>
      <w:lvlJc w:val="left"/>
      <w:pPr>
        <w:tabs>
          <w:tab w:val="num" w:pos="6480"/>
        </w:tabs>
        <w:ind w:left="6480" w:hanging="360"/>
      </w:pPr>
      <w:rPr>
        <w:rFonts w:ascii="Arial" w:hAnsi="Arial" w:hint="default"/>
      </w:rPr>
    </w:lvl>
  </w:abstractNum>
  <w:abstractNum w:abstractNumId="19">
    <w:nsid w:val="4C52258B"/>
    <w:multiLevelType w:val="multilevel"/>
    <w:tmpl w:val="FA9CF7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CAA511D"/>
    <w:multiLevelType w:val="multilevel"/>
    <w:tmpl w:val="473E85CE"/>
    <w:lvl w:ilvl="0">
      <w:start w:val="1"/>
      <w:numFmt w:val="decimal"/>
      <w:lvlText w:val="%1"/>
      <w:lvlJc w:val="left"/>
      <w:pPr>
        <w:ind w:left="600" w:hanging="600"/>
      </w:pPr>
      <w:rPr>
        <w:rFonts w:hint="default"/>
        <w:color w:val="0F1115"/>
      </w:rPr>
    </w:lvl>
    <w:lvl w:ilvl="1">
      <w:start w:val="1"/>
      <w:numFmt w:val="decimal"/>
      <w:lvlText w:val="%1.%2"/>
      <w:lvlJc w:val="left"/>
      <w:pPr>
        <w:ind w:left="862" w:hanging="720"/>
      </w:pPr>
      <w:rPr>
        <w:rFonts w:hint="default"/>
        <w:color w:val="0F1115"/>
        <w:sz w:val="28"/>
        <w:szCs w:val="28"/>
      </w:rPr>
    </w:lvl>
    <w:lvl w:ilvl="2">
      <w:start w:val="1"/>
      <w:numFmt w:val="decimal"/>
      <w:lvlText w:val="%1.%2.%3"/>
      <w:lvlJc w:val="left"/>
      <w:pPr>
        <w:ind w:left="720" w:hanging="720"/>
      </w:pPr>
      <w:rPr>
        <w:rFonts w:hint="default"/>
        <w:color w:val="0F1115"/>
      </w:rPr>
    </w:lvl>
    <w:lvl w:ilvl="3">
      <w:start w:val="1"/>
      <w:numFmt w:val="decimal"/>
      <w:lvlText w:val="%1.%2.%3.%4"/>
      <w:lvlJc w:val="left"/>
      <w:pPr>
        <w:ind w:left="1080" w:hanging="1080"/>
      </w:pPr>
      <w:rPr>
        <w:rFonts w:hint="default"/>
        <w:color w:val="0F1115"/>
      </w:rPr>
    </w:lvl>
    <w:lvl w:ilvl="4">
      <w:start w:val="1"/>
      <w:numFmt w:val="decimal"/>
      <w:lvlText w:val="%1.%2.%3.%4.%5"/>
      <w:lvlJc w:val="left"/>
      <w:pPr>
        <w:ind w:left="1440" w:hanging="1440"/>
      </w:pPr>
      <w:rPr>
        <w:rFonts w:hint="default"/>
        <w:color w:val="0F1115"/>
      </w:rPr>
    </w:lvl>
    <w:lvl w:ilvl="5">
      <w:start w:val="1"/>
      <w:numFmt w:val="decimal"/>
      <w:lvlText w:val="%1.%2.%3.%4.%5.%6"/>
      <w:lvlJc w:val="left"/>
      <w:pPr>
        <w:ind w:left="1440" w:hanging="1440"/>
      </w:pPr>
      <w:rPr>
        <w:rFonts w:hint="default"/>
        <w:color w:val="0F1115"/>
      </w:rPr>
    </w:lvl>
    <w:lvl w:ilvl="6">
      <w:start w:val="1"/>
      <w:numFmt w:val="decimal"/>
      <w:lvlText w:val="%1.%2.%3.%4.%5.%6.%7"/>
      <w:lvlJc w:val="left"/>
      <w:pPr>
        <w:ind w:left="1800" w:hanging="1800"/>
      </w:pPr>
      <w:rPr>
        <w:rFonts w:hint="default"/>
        <w:color w:val="0F1115"/>
      </w:rPr>
    </w:lvl>
    <w:lvl w:ilvl="7">
      <w:start w:val="1"/>
      <w:numFmt w:val="decimal"/>
      <w:lvlText w:val="%1.%2.%3.%4.%5.%6.%7.%8"/>
      <w:lvlJc w:val="left"/>
      <w:pPr>
        <w:ind w:left="2160" w:hanging="2160"/>
      </w:pPr>
      <w:rPr>
        <w:rFonts w:hint="default"/>
        <w:color w:val="0F1115"/>
      </w:rPr>
    </w:lvl>
    <w:lvl w:ilvl="8">
      <w:start w:val="1"/>
      <w:numFmt w:val="decimal"/>
      <w:lvlText w:val="%1.%2.%3.%4.%5.%6.%7.%8.%9"/>
      <w:lvlJc w:val="left"/>
      <w:pPr>
        <w:ind w:left="2160" w:hanging="2160"/>
      </w:pPr>
      <w:rPr>
        <w:rFonts w:hint="default"/>
        <w:color w:val="0F1115"/>
      </w:rPr>
    </w:lvl>
  </w:abstractNum>
  <w:abstractNum w:abstractNumId="21">
    <w:nsid w:val="4CC67AFE"/>
    <w:multiLevelType w:val="hybridMultilevel"/>
    <w:tmpl w:val="0360C9F2"/>
    <w:lvl w:ilvl="0" w:tplc="0419000F">
      <w:start w:val="1"/>
      <w:numFmt w:val="decimal"/>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CE93E40"/>
    <w:multiLevelType w:val="hybridMultilevel"/>
    <w:tmpl w:val="E104DDBC"/>
    <w:lvl w:ilvl="0" w:tplc="FD183AD8">
      <w:start w:val="1"/>
      <w:numFmt w:val="bullet"/>
      <w:lvlText w:val="•"/>
      <w:lvlJc w:val="left"/>
      <w:pPr>
        <w:tabs>
          <w:tab w:val="num" w:pos="720"/>
        </w:tabs>
        <w:ind w:left="720" w:hanging="360"/>
      </w:pPr>
      <w:rPr>
        <w:rFonts w:ascii="Arial" w:hAnsi="Arial" w:hint="default"/>
      </w:rPr>
    </w:lvl>
    <w:lvl w:ilvl="1" w:tplc="014C28F0" w:tentative="1">
      <w:start w:val="1"/>
      <w:numFmt w:val="bullet"/>
      <w:lvlText w:val="•"/>
      <w:lvlJc w:val="left"/>
      <w:pPr>
        <w:tabs>
          <w:tab w:val="num" w:pos="1440"/>
        </w:tabs>
        <w:ind w:left="1440" w:hanging="360"/>
      </w:pPr>
      <w:rPr>
        <w:rFonts w:ascii="Arial" w:hAnsi="Arial" w:hint="default"/>
      </w:rPr>
    </w:lvl>
    <w:lvl w:ilvl="2" w:tplc="EEC49328" w:tentative="1">
      <w:start w:val="1"/>
      <w:numFmt w:val="bullet"/>
      <w:lvlText w:val="•"/>
      <w:lvlJc w:val="left"/>
      <w:pPr>
        <w:tabs>
          <w:tab w:val="num" w:pos="2160"/>
        </w:tabs>
        <w:ind w:left="2160" w:hanging="360"/>
      </w:pPr>
      <w:rPr>
        <w:rFonts w:ascii="Arial" w:hAnsi="Arial" w:hint="default"/>
      </w:rPr>
    </w:lvl>
    <w:lvl w:ilvl="3" w:tplc="0B309CE2" w:tentative="1">
      <w:start w:val="1"/>
      <w:numFmt w:val="bullet"/>
      <w:lvlText w:val="•"/>
      <w:lvlJc w:val="left"/>
      <w:pPr>
        <w:tabs>
          <w:tab w:val="num" w:pos="2880"/>
        </w:tabs>
        <w:ind w:left="2880" w:hanging="360"/>
      </w:pPr>
      <w:rPr>
        <w:rFonts w:ascii="Arial" w:hAnsi="Arial" w:hint="default"/>
      </w:rPr>
    </w:lvl>
    <w:lvl w:ilvl="4" w:tplc="18ACD8F6" w:tentative="1">
      <w:start w:val="1"/>
      <w:numFmt w:val="bullet"/>
      <w:lvlText w:val="•"/>
      <w:lvlJc w:val="left"/>
      <w:pPr>
        <w:tabs>
          <w:tab w:val="num" w:pos="3600"/>
        </w:tabs>
        <w:ind w:left="3600" w:hanging="360"/>
      </w:pPr>
      <w:rPr>
        <w:rFonts w:ascii="Arial" w:hAnsi="Arial" w:hint="default"/>
      </w:rPr>
    </w:lvl>
    <w:lvl w:ilvl="5" w:tplc="080613C2" w:tentative="1">
      <w:start w:val="1"/>
      <w:numFmt w:val="bullet"/>
      <w:lvlText w:val="•"/>
      <w:lvlJc w:val="left"/>
      <w:pPr>
        <w:tabs>
          <w:tab w:val="num" w:pos="4320"/>
        </w:tabs>
        <w:ind w:left="4320" w:hanging="360"/>
      </w:pPr>
      <w:rPr>
        <w:rFonts w:ascii="Arial" w:hAnsi="Arial" w:hint="default"/>
      </w:rPr>
    </w:lvl>
    <w:lvl w:ilvl="6" w:tplc="53C2B0F4" w:tentative="1">
      <w:start w:val="1"/>
      <w:numFmt w:val="bullet"/>
      <w:lvlText w:val="•"/>
      <w:lvlJc w:val="left"/>
      <w:pPr>
        <w:tabs>
          <w:tab w:val="num" w:pos="5040"/>
        </w:tabs>
        <w:ind w:left="5040" w:hanging="360"/>
      </w:pPr>
      <w:rPr>
        <w:rFonts w:ascii="Arial" w:hAnsi="Arial" w:hint="default"/>
      </w:rPr>
    </w:lvl>
    <w:lvl w:ilvl="7" w:tplc="FE4C6F80" w:tentative="1">
      <w:start w:val="1"/>
      <w:numFmt w:val="bullet"/>
      <w:lvlText w:val="•"/>
      <w:lvlJc w:val="left"/>
      <w:pPr>
        <w:tabs>
          <w:tab w:val="num" w:pos="5760"/>
        </w:tabs>
        <w:ind w:left="5760" w:hanging="360"/>
      </w:pPr>
      <w:rPr>
        <w:rFonts w:ascii="Arial" w:hAnsi="Arial" w:hint="default"/>
      </w:rPr>
    </w:lvl>
    <w:lvl w:ilvl="8" w:tplc="E68E7440" w:tentative="1">
      <w:start w:val="1"/>
      <w:numFmt w:val="bullet"/>
      <w:lvlText w:val="•"/>
      <w:lvlJc w:val="left"/>
      <w:pPr>
        <w:tabs>
          <w:tab w:val="num" w:pos="6480"/>
        </w:tabs>
        <w:ind w:left="6480" w:hanging="360"/>
      </w:pPr>
      <w:rPr>
        <w:rFonts w:ascii="Arial" w:hAnsi="Arial" w:hint="default"/>
      </w:rPr>
    </w:lvl>
  </w:abstractNum>
  <w:abstractNum w:abstractNumId="23">
    <w:nsid w:val="4EDA3DB6"/>
    <w:multiLevelType w:val="hybridMultilevel"/>
    <w:tmpl w:val="7272E10E"/>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46727E1"/>
    <w:multiLevelType w:val="multilevel"/>
    <w:tmpl w:val="25268E94"/>
    <w:lvl w:ilvl="0">
      <w:start w:val="1"/>
      <w:numFmt w:val="decimal"/>
      <w:lvlText w:val="%1"/>
      <w:lvlJc w:val="left"/>
      <w:pPr>
        <w:ind w:left="360" w:hanging="360"/>
      </w:pPr>
      <w:rPr>
        <w:rFonts w:hint="default"/>
      </w:rPr>
    </w:lvl>
    <w:lvl w:ilvl="1">
      <w:start w:val="1"/>
      <w:numFmt w:val="decimal"/>
      <w:lvlText w:val="%2."/>
      <w:lvlJc w:val="left"/>
      <w:pPr>
        <w:ind w:left="360" w:hanging="360"/>
      </w:pPr>
      <w:rPr>
        <w:rFonts w:ascii="Times New Roman" w:eastAsiaTheme="minorHAnsi" w:hAnsi="Times New Roman" w:cs="Times New Roman"/>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nsid w:val="58487EAD"/>
    <w:multiLevelType w:val="multilevel"/>
    <w:tmpl w:val="F842BE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5F266DDB"/>
    <w:multiLevelType w:val="hybridMultilevel"/>
    <w:tmpl w:val="881615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479400C"/>
    <w:multiLevelType w:val="multilevel"/>
    <w:tmpl w:val="B4D24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52101BF"/>
    <w:multiLevelType w:val="hybridMultilevel"/>
    <w:tmpl w:val="9CAC16FA"/>
    <w:lvl w:ilvl="0" w:tplc="EE9EB66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6A5F7EEB"/>
    <w:multiLevelType w:val="multilevel"/>
    <w:tmpl w:val="7E144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AAC0A18"/>
    <w:multiLevelType w:val="hybridMultilevel"/>
    <w:tmpl w:val="00B0B9DE"/>
    <w:lvl w:ilvl="0" w:tplc="6B2C040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6B93434B"/>
    <w:multiLevelType w:val="multilevel"/>
    <w:tmpl w:val="AAF40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FA73478"/>
    <w:multiLevelType w:val="hybridMultilevel"/>
    <w:tmpl w:val="5C1C3882"/>
    <w:lvl w:ilvl="0" w:tplc="1F161028">
      <w:start w:val="1"/>
      <w:numFmt w:val="bullet"/>
      <w:lvlText w:val="•"/>
      <w:lvlJc w:val="left"/>
      <w:pPr>
        <w:tabs>
          <w:tab w:val="num" w:pos="720"/>
        </w:tabs>
        <w:ind w:left="720" w:hanging="360"/>
      </w:pPr>
      <w:rPr>
        <w:rFonts w:ascii="Arial" w:hAnsi="Arial" w:hint="default"/>
      </w:rPr>
    </w:lvl>
    <w:lvl w:ilvl="1" w:tplc="2D16FEBE" w:tentative="1">
      <w:start w:val="1"/>
      <w:numFmt w:val="bullet"/>
      <w:lvlText w:val="•"/>
      <w:lvlJc w:val="left"/>
      <w:pPr>
        <w:tabs>
          <w:tab w:val="num" w:pos="1440"/>
        </w:tabs>
        <w:ind w:left="1440" w:hanging="360"/>
      </w:pPr>
      <w:rPr>
        <w:rFonts w:ascii="Arial" w:hAnsi="Arial" w:hint="default"/>
      </w:rPr>
    </w:lvl>
    <w:lvl w:ilvl="2" w:tplc="8398BFC2" w:tentative="1">
      <w:start w:val="1"/>
      <w:numFmt w:val="bullet"/>
      <w:lvlText w:val="•"/>
      <w:lvlJc w:val="left"/>
      <w:pPr>
        <w:tabs>
          <w:tab w:val="num" w:pos="2160"/>
        </w:tabs>
        <w:ind w:left="2160" w:hanging="360"/>
      </w:pPr>
      <w:rPr>
        <w:rFonts w:ascii="Arial" w:hAnsi="Arial" w:hint="default"/>
      </w:rPr>
    </w:lvl>
    <w:lvl w:ilvl="3" w:tplc="15DCDD72" w:tentative="1">
      <w:start w:val="1"/>
      <w:numFmt w:val="bullet"/>
      <w:lvlText w:val="•"/>
      <w:lvlJc w:val="left"/>
      <w:pPr>
        <w:tabs>
          <w:tab w:val="num" w:pos="2880"/>
        </w:tabs>
        <w:ind w:left="2880" w:hanging="360"/>
      </w:pPr>
      <w:rPr>
        <w:rFonts w:ascii="Arial" w:hAnsi="Arial" w:hint="default"/>
      </w:rPr>
    </w:lvl>
    <w:lvl w:ilvl="4" w:tplc="DF2AD0C8" w:tentative="1">
      <w:start w:val="1"/>
      <w:numFmt w:val="bullet"/>
      <w:lvlText w:val="•"/>
      <w:lvlJc w:val="left"/>
      <w:pPr>
        <w:tabs>
          <w:tab w:val="num" w:pos="3600"/>
        </w:tabs>
        <w:ind w:left="3600" w:hanging="360"/>
      </w:pPr>
      <w:rPr>
        <w:rFonts w:ascii="Arial" w:hAnsi="Arial" w:hint="default"/>
      </w:rPr>
    </w:lvl>
    <w:lvl w:ilvl="5" w:tplc="0288705E" w:tentative="1">
      <w:start w:val="1"/>
      <w:numFmt w:val="bullet"/>
      <w:lvlText w:val="•"/>
      <w:lvlJc w:val="left"/>
      <w:pPr>
        <w:tabs>
          <w:tab w:val="num" w:pos="4320"/>
        </w:tabs>
        <w:ind w:left="4320" w:hanging="360"/>
      </w:pPr>
      <w:rPr>
        <w:rFonts w:ascii="Arial" w:hAnsi="Arial" w:hint="default"/>
      </w:rPr>
    </w:lvl>
    <w:lvl w:ilvl="6" w:tplc="685CF76A" w:tentative="1">
      <w:start w:val="1"/>
      <w:numFmt w:val="bullet"/>
      <w:lvlText w:val="•"/>
      <w:lvlJc w:val="left"/>
      <w:pPr>
        <w:tabs>
          <w:tab w:val="num" w:pos="5040"/>
        </w:tabs>
        <w:ind w:left="5040" w:hanging="360"/>
      </w:pPr>
      <w:rPr>
        <w:rFonts w:ascii="Arial" w:hAnsi="Arial" w:hint="default"/>
      </w:rPr>
    </w:lvl>
    <w:lvl w:ilvl="7" w:tplc="473AD1AC" w:tentative="1">
      <w:start w:val="1"/>
      <w:numFmt w:val="bullet"/>
      <w:lvlText w:val="•"/>
      <w:lvlJc w:val="left"/>
      <w:pPr>
        <w:tabs>
          <w:tab w:val="num" w:pos="5760"/>
        </w:tabs>
        <w:ind w:left="5760" w:hanging="360"/>
      </w:pPr>
      <w:rPr>
        <w:rFonts w:ascii="Arial" w:hAnsi="Arial" w:hint="default"/>
      </w:rPr>
    </w:lvl>
    <w:lvl w:ilvl="8" w:tplc="4B5C743E" w:tentative="1">
      <w:start w:val="1"/>
      <w:numFmt w:val="bullet"/>
      <w:lvlText w:val="•"/>
      <w:lvlJc w:val="left"/>
      <w:pPr>
        <w:tabs>
          <w:tab w:val="num" w:pos="6480"/>
        </w:tabs>
        <w:ind w:left="6480" w:hanging="360"/>
      </w:pPr>
      <w:rPr>
        <w:rFonts w:ascii="Arial" w:hAnsi="Arial" w:hint="default"/>
      </w:rPr>
    </w:lvl>
  </w:abstractNum>
  <w:abstractNum w:abstractNumId="33">
    <w:nsid w:val="70B10297"/>
    <w:multiLevelType w:val="hybridMultilevel"/>
    <w:tmpl w:val="659A26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37C3203"/>
    <w:multiLevelType w:val="hybridMultilevel"/>
    <w:tmpl w:val="9B1ACF54"/>
    <w:lvl w:ilvl="0" w:tplc="5904689C">
      <w:start w:val="1"/>
      <w:numFmt w:val="bullet"/>
      <w:lvlText w:val="•"/>
      <w:lvlJc w:val="left"/>
      <w:pPr>
        <w:tabs>
          <w:tab w:val="num" w:pos="720"/>
        </w:tabs>
        <w:ind w:left="720" w:hanging="360"/>
      </w:pPr>
      <w:rPr>
        <w:rFonts w:ascii="Arial" w:hAnsi="Arial" w:hint="default"/>
      </w:rPr>
    </w:lvl>
    <w:lvl w:ilvl="1" w:tplc="C0007518" w:tentative="1">
      <w:start w:val="1"/>
      <w:numFmt w:val="bullet"/>
      <w:lvlText w:val="•"/>
      <w:lvlJc w:val="left"/>
      <w:pPr>
        <w:tabs>
          <w:tab w:val="num" w:pos="1440"/>
        </w:tabs>
        <w:ind w:left="1440" w:hanging="360"/>
      </w:pPr>
      <w:rPr>
        <w:rFonts w:ascii="Arial" w:hAnsi="Arial" w:hint="default"/>
      </w:rPr>
    </w:lvl>
    <w:lvl w:ilvl="2" w:tplc="AF46BC6A" w:tentative="1">
      <w:start w:val="1"/>
      <w:numFmt w:val="bullet"/>
      <w:lvlText w:val="•"/>
      <w:lvlJc w:val="left"/>
      <w:pPr>
        <w:tabs>
          <w:tab w:val="num" w:pos="2160"/>
        </w:tabs>
        <w:ind w:left="2160" w:hanging="360"/>
      </w:pPr>
      <w:rPr>
        <w:rFonts w:ascii="Arial" w:hAnsi="Arial" w:hint="default"/>
      </w:rPr>
    </w:lvl>
    <w:lvl w:ilvl="3" w:tplc="B156C3D0" w:tentative="1">
      <w:start w:val="1"/>
      <w:numFmt w:val="bullet"/>
      <w:lvlText w:val="•"/>
      <w:lvlJc w:val="left"/>
      <w:pPr>
        <w:tabs>
          <w:tab w:val="num" w:pos="2880"/>
        </w:tabs>
        <w:ind w:left="2880" w:hanging="360"/>
      </w:pPr>
      <w:rPr>
        <w:rFonts w:ascii="Arial" w:hAnsi="Arial" w:hint="default"/>
      </w:rPr>
    </w:lvl>
    <w:lvl w:ilvl="4" w:tplc="AC84B93E" w:tentative="1">
      <w:start w:val="1"/>
      <w:numFmt w:val="bullet"/>
      <w:lvlText w:val="•"/>
      <w:lvlJc w:val="left"/>
      <w:pPr>
        <w:tabs>
          <w:tab w:val="num" w:pos="3600"/>
        </w:tabs>
        <w:ind w:left="3600" w:hanging="360"/>
      </w:pPr>
      <w:rPr>
        <w:rFonts w:ascii="Arial" w:hAnsi="Arial" w:hint="default"/>
      </w:rPr>
    </w:lvl>
    <w:lvl w:ilvl="5" w:tplc="0E60B9CE" w:tentative="1">
      <w:start w:val="1"/>
      <w:numFmt w:val="bullet"/>
      <w:lvlText w:val="•"/>
      <w:lvlJc w:val="left"/>
      <w:pPr>
        <w:tabs>
          <w:tab w:val="num" w:pos="4320"/>
        </w:tabs>
        <w:ind w:left="4320" w:hanging="360"/>
      </w:pPr>
      <w:rPr>
        <w:rFonts w:ascii="Arial" w:hAnsi="Arial" w:hint="default"/>
      </w:rPr>
    </w:lvl>
    <w:lvl w:ilvl="6" w:tplc="C1CC2382" w:tentative="1">
      <w:start w:val="1"/>
      <w:numFmt w:val="bullet"/>
      <w:lvlText w:val="•"/>
      <w:lvlJc w:val="left"/>
      <w:pPr>
        <w:tabs>
          <w:tab w:val="num" w:pos="5040"/>
        </w:tabs>
        <w:ind w:left="5040" w:hanging="360"/>
      </w:pPr>
      <w:rPr>
        <w:rFonts w:ascii="Arial" w:hAnsi="Arial" w:hint="default"/>
      </w:rPr>
    </w:lvl>
    <w:lvl w:ilvl="7" w:tplc="7AD6E564" w:tentative="1">
      <w:start w:val="1"/>
      <w:numFmt w:val="bullet"/>
      <w:lvlText w:val="•"/>
      <w:lvlJc w:val="left"/>
      <w:pPr>
        <w:tabs>
          <w:tab w:val="num" w:pos="5760"/>
        </w:tabs>
        <w:ind w:left="5760" w:hanging="360"/>
      </w:pPr>
      <w:rPr>
        <w:rFonts w:ascii="Arial" w:hAnsi="Arial" w:hint="default"/>
      </w:rPr>
    </w:lvl>
    <w:lvl w:ilvl="8" w:tplc="B27A7BA6" w:tentative="1">
      <w:start w:val="1"/>
      <w:numFmt w:val="bullet"/>
      <w:lvlText w:val="•"/>
      <w:lvlJc w:val="left"/>
      <w:pPr>
        <w:tabs>
          <w:tab w:val="num" w:pos="6480"/>
        </w:tabs>
        <w:ind w:left="6480" w:hanging="360"/>
      </w:pPr>
      <w:rPr>
        <w:rFonts w:ascii="Arial" w:hAnsi="Arial" w:hint="default"/>
      </w:rPr>
    </w:lvl>
  </w:abstractNum>
  <w:abstractNum w:abstractNumId="35">
    <w:nsid w:val="764C1344"/>
    <w:multiLevelType w:val="multilevel"/>
    <w:tmpl w:val="77A8D8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799110D1"/>
    <w:multiLevelType w:val="multilevel"/>
    <w:tmpl w:val="C9F8E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9"/>
  </w:num>
  <w:num w:numId="2">
    <w:abstractNumId w:val="35"/>
  </w:num>
  <w:num w:numId="3">
    <w:abstractNumId w:val="23"/>
  </w:num>
  <w:num w:numId="4">
    <w:abstractNumId w:val="13"/>
  </w:num>
  <w:num w:numId="5">
    <w:abstractNumId w:val="10"/>
  </w:num>
  <w:num w:numId="6">
    <w:abstractNumId w:val="24"/>
  </w:num>
  <w:num w:numId="7">
    <w:abstractNumId w:val="8"/>
  </w:num>
  <w:num w:numId="8">
    <w:abstractNumId w:val="22"/>
  </w:num>
  <w:num w:numId="9">
    <w:abstractNumId w:val="32"/>
  </w:num>
  <w:num w:numId="10">
    <w:abstractNumId w:val="18"/>
  </w:num>
  <w:num w:numId="11">
    <w:abstractNumId w:val="34"/>
  </w:num>
  <w:num w:numId="12">
    <w:abstractNumId w:val="20"/>
  </w:num>
  <w:num w:numId="13">
    <w:abstractNumId w:val="27"/>
  </w:num>
  <w:num w:numId="14">
    <w:abstractNumId w:val="6"/>
  </w:num>
  <w:num w:numId="15">
    <w:abstractNumId w:val="0"/>
  </w:num>
  <w:num w:numId="16">
    <w:abstractNumId w:val="25"/>
  </w:num>
  <w:num w:numId="17">
    <w:abstractNumId w:val="36"/>
  </w:num>
  <w:num w:numId="18">
    <w:abstractNumId w:val="17"/>
  </w:num>
  <w:num w:numId="19">
    <w:abstractNumId w:val="12"/>
  </w:num>
  <w:num w:numId="20">
    <w:abstractNumId w:val="31"/>
  </w:num>
  <w:num w:numId="21">
    <w:abstractNumId w:val="14"/>
  </w:num>
  <w:num w:numId="22">
    <w:abstractNumId w:val="2"/>
  </w:num>
  <w:num w:numId="23">
    <w:abstractNumId w:val="11"/>
  </w:num>
  <w:num w:numId="24">
    <w:abstractNumId w:val="16"/>
  </w:num>
  <w:num w:numId="25">
    <w:abstractNumId w:val="9"/>
  </w:num>
  <w:num w:numId="26">
    <w:abstractNumId w:val="15"/>
  </w:num>
  <w:num w:numId="27">
    <w:abstractNumId w:val="30"/>
  </w:num>
  <w:num w:numId="28">
    <w:abstractNumId w:val="28"/>
  </w:num>
  <w:num w:numId="29">
    <w:abstractNumId w:val="3"/>
  </w:num>
  <w:num w:numId="30">
    <w:abstractNumId w:val="1"/>
  </w:num>
  <w:num w:numId="31">
    <w:abstractNumId w:val="21"/>
  </w:num>
  <w:num w:numId="32">
    <w:abstractNumId w:val="4"/>
  </w:num>
  <w:num w:numId="33">
    <w:abstractNumId w:val="5"/>
  </w:num>
  <w:num w:numId="34">
    <w:abstractNumId w:val="19"/>
  </w:num>
  <w:num w:numId="35">
    <w:abstractNumId w:val="33"/>
  </w:num>
  <w:num w:numId="36">
    <w:abstractNumId w:val="7"/>
  </w:num>
  <w:num w:numId="3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3"/>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5D4A1C"/>
    <w:rsid w:val="0001328A"/>
    <w:rsid w:val="00025F1C"/>
    <w:rsid w:val="00040E84"/>
    <w:rsid w:val="00072F6C"/>
    <w:rsid w:val="00075E21"/>
    <w:rsid w:val="00086FBC"/>
    <w:rsid w:val="00090E30"/>
    <w:rsid w:val="00096781"/>
    <w:rsid w:val="000A29CD"/>
    <w:rsid w:val="000B0517"/>
    <w:rsid w:val="00130B20"/>
    <w:rsid w:val="00165486"/>
    <w:rsid w:val="00190CD8"/>
    <w:rsid w:val="00191615"/>
    <w:rsid w:val="001A16E9"/>
    <w:rsid w:val="001A173D"/>
    <w:rsid w:val="001A2F5A"/>
    <w:rsid w:val="001A3EA8"/>
    <w:rsid w:val="00241E80"/>
    <w:rsid w:val="00280D5B"/>
    <w:rsid w:val="00283780"/>
    <w:rsid w:val="00295199"/>
    <w:rsid w:val="002C23C9"/>
    <w:rsid w:val="002C49C5"/>
    <w:rsid w:val="002D0FBF"/>
    <w:rsid w:val="002E09F3"/>
    <w:rsid w:val="002F0373"/>
    <w:rsid w:val="002F2EC5"/>
    <w:rsid w:val="003048E0"/>
    <w:rsid w:val="00321830"/>
    <w:rsid w:val="00330156"/>
    <w:rsid w:val="0036664F"/>
    <w:rsid w:val="00367132"/>
    <w:rsid w:val="003917A6"/>
    <w:rsid w:val="00397643"/>
    <w:rsid w:val="003A410F"/>
    <w:rsid w:val="003B3778"/>
    <w:rsid w:val="003E3A70"/>
    <w:rsid w:val="003E6846"/>
    <w:rsid w:val="00465427"/>
    <w:rsid w:val="0047145A"/>
    <w:rsid w:val="00482F0A"/>
    <w:rsid w:val="00494186"/>
    <w:rsid w:val="004A3289"/>
    <w:rsid w:val="004A4F80"/>
    <w:rsid w:val="004B5B0B"/>
    <w:rsid w:val="004C6091"/>
    <w:rsid w:val="004F093E"/>
    <w:rsid w:val="005117FD"/>
    <w:rsid w:val="00587A25"/>
    <w:rsid w:val="00587C24"/>
    <w:rsid w:val="0059616B"/>
    <w:rsid w:val="005C49CD"/>
    <w:rsid w:val="005D4060"/>
    <w:rsid w:val="005D4A1C"/>
    <w:rsid w:val="005E6B33"/>
    <w:rsid w:val="005F01A3"/>
    <w:rsid w:val="005F4D55"/>
    <w:rsid w:val="00600356"/>
    <w:rsid w:val="00611557"/>
    <w:rsid w:val="00627299"/>
    <w:rsid w:val="006429DF"/>
    <w:rsid w:val="00643411"/>
    <w:rsid w:val="00671AB3"/>
    <w:rsid w:val="00683C2A"/>
    <w:rsid w:val="006B7476"/>
    <w:rsid w:val="006C3E50"/>
    <w:rsid w:val="006D5518"/>
    <w:rsid w:val="006E5B3E"/>
    <w:rsid w:val="006E6CE9"/>
    <w:rsid w:val="006F32DF"/>
    <w:rsid w:val="006F66E4"/>
    <w:rsid w:val="00721D9E"/>
    <w:rsid w:val="00730678"/>
    <w:rsid w:val="0074023B"/>
    <w:rsid w:val="00754961"/>
    <w:rsid w:val="007630ED"/>
    <w:rsid w:val="00785ED1"/>
    <w:rsid w:val="007878ED"/>
    <w:rsid w:val="00792C34"/>
    <w:rsid w:val="007D4339"/>
    <w:rsid w:val="00802AA1"/>
    <w:rsid w:val="008149FF"/>
    <w:rsid w:val="0082584F"/>
    <w:rsid w:val="00854BB8"/>
    <w:rsid w:val="008579A1"/>
    <w:rsid w:val="00866B32"/>
    <w:rsid w:val="008A41D4"/>
    <w:rsid w:val="008C54E2"/>
    <w:rsid w:val="008E2054"/>
    <w:rsid w:val="008F74FB"/>
    <w:rsid w:val="00905B78"/>
    <w:rsid w:val="00906B76"/>
    <w:rsid w:val="009150B4"/>
    <w:rsid w:val="00945C61"/>
    <w:rsid w:val="00946BB3"/>
    <w:rsid w:val="009628BE"/>
    <w:rsid w:val="00963E2E"/>
    <w:rsid w:val="0097366F"/>
    <w:rsid w:val="00974B22"/>
    <w:rsid w:val="00976E60"/>
    <w:rsid w:val="009810AD"/>
    <w:rsid w:val="00994289"/>
    <w:rsid w:val="009D6CEF"/>
    <w:rsid w:val="009F11A2"/>
    <w:rsid w:val="009F70C7"/>
    <w:rsid w:val="00A04408"/>
    <w:rsid w:val="00A16CF8"/>
    <w:rsid w:val="00A35F78"/>
    <w:rsid w:val="00A42A01"/>
    <w:rsid w:val="00A44026"/>
    <w:rsid w:val="00A537ED"/>
    <w:rsid w:val="00A601B9"/>
    <w:rsid w:val="00A70CC7"/>
    <w:rsid w:val="00A74466"/>
    <w:rsid w:val="00A805DF"/>
    <w:rsid w:val="00A87B4B"/>
    <w:rsid w:val="00AA40FC"/>
    <w:rsid w:val="00AC7441"/>
    <w:rsid w:val="00AF6F57"/>
    <w:rsid w:val="00B05184"/>
    <w:rsid w:val="00B170D9"/>
    <w:rsid w:val="00B55082"/>
    <w:rsid w:val="00B67A1E"/>
    <w:rsid w:val="00B74419"/>
    <w:rsid w:val="00BB690F"/>
    <w:rsid w:val="00BD08CA"/>
    <w:rsid w:val="00BD0ADB"/>
    <w:rsid w:val="00BE1C85"/>
    <w:rsid w:val="00BF256A"/>
    <w:rsid w:val="00C21B96"/>
    <w:rsid w:val="00C275C3"/>
    <w:rsid w:val="00C27772"/>
    <w:rsid w:val="00C3586C"/>
    <w:rsid w:val="00C550E2"/>
    <w:rsid w:val="00C60946"/>
    <w:rsid w:val="00C627B2"/>
    <w:rsid w:val="00C70F23"/>
    <w:rsid w:val="00CA4464"/>
    <w:rsid w:val="00CB7333"/>
    <w:rsid w:val="00D27875"/>
    <w:rsid w:val="00D32AE8"/>
    <w:rsid w:val="00D41B09"/>
    <w:rsid w:val="00D77049"/>
    <w:rsid w:val="00D91C6A"/>
    <w:rsid w:val="00DB4E9C"/>
    <w:rsid w:val="00DB7F62"/>
    <w:rsid w:val="00DC41C4"/>
    <w:rsid w:val="00DE33DE"/>
    <w:rsid w:val="00E26B19"/>
    <w:rsid w:val="00E605EA"/>
    <w:rsid w:val="00E678D0"/>
    <w:rsid w:val="00E87BEC"/>
    <w:rsid w:val="00E91FD4"/>
    <w:rsid w:val="00E92C41"/>
    <w:rsid w:val="00E94D2A"/>
    <w:rsid w:val="00EB3740"/>
    <w:rsid w:val="00EC50C8"/>
    <w:rsid w:val="00EF6C6B"/>
    <w:rsid w:val="00F01DA5"/>
    <w:rsid w:val="00F10AD4"/>
    <w:rsid w:val="00F270C0"/>
    <w:rsid w:val="00F3355F"/>
    <w:rsid w:val="00F51542"/>
    <w:rsid w:val="00F73990"/>
    <w:rsid w:val="00F857A9"/>
    <w:rsid w:val="00FB66D8"/>
    <w:rsid w:val="00FC0A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CEF4B938-9E91-4DC7-AE96-8FA5CFEA9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30ED"/>
  </w:style>
  <w:style w:type="paragraph" w:styleId="2">
    <w:name w:val="heading 2"/>
    <w:basedOn w:val="a"/>
    <w:link w:val="20"/>
    <w:uiPriority w:val="9"/>
    <w:qFormat/>
    <w:rsid w:val="00905B78"/>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E26B1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s-markdown-paragraph">
    <w:name w:val="ds-markdown-paragraph"/>
    <w:basedOn w:val="a"/>
    <w:rsid w:val="005D4A1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Strong"/>
    <w:basedOn w:val="a0"/>
    <w:uiPriority w:val="22"/>
    <w:qFormat/>
    <w:rsid w:val="005D4A1C"/>
    <w:rPr>
      <w:b/>
      <w:bCs/>
    </w:rPr>
  </w:style>
  <w:style w:type="character" w:styleId="a4">
    <w:name w:val="Hyperlink"/>
    <w:basedOn w:val="a0"/>
    <w:uiPriority w:val="99"/>
    <w:semiHidden/>
    <w:unhideWhenUsed/>
    <w:rsid w:val="00802AA1"/>
    <w:rPr>
      <w:color w:val="0000FF"/>
      <w:u w:val="single"/>
    </w:rPr>
  </w:style>
  <w:style w:type="character" w:customStyle="1" w:styleId="sc-jtycat">
    <w:name w:val="sc-jtycat"/>
    <w:basedOn w:val="a0"/>
    <w:rsid w:val="00F73990"/>
  </w:style>
  <w:style w:type="paragraph" w:styleId="a5">
    <w:name w:val="No Spacing"/>
    <w:uiPriority w:val="1"/>
    <w:qFormat/>
    <w:rsid w:val="00EC50C8"/>
    <w:pPr>
      <w:spacing w:after="0" w:line="240" w:lineRule="auto"/>
    </w:pPr>
  </w:style>
  <w:style w:type="paragraph" w:styleId="a6">
    <w:name w:val="List Paragraph"/>
    <w:basedOn w:val="a"/>
    <w:uiPriority w:val="34"/>
    <w:qFormat/>
    <w:rsid w:val="00EC50C8"/>
    <w:pPr>
      <w:ind w:left="720"/>
      <w:contextualSpacing/>
    </w:pPr>
  </w:style>
  <w:style w:type="paragraph" w:customStyle="1" w:styleId="whitespace-break-spaces">
    <w:name w:val="whitespace-break-spaces"/>
    <w:basedOn w:val="a"/>
    <w:rsid w:val="006D55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header"/>
    <w:basedOn w:val="a"/>
    <w:link w:val="a8"/>
    <w:uiPriority w:val="99"/>
    <w:unhideWhenUsed/>
    <w:rsid w:val="003A410F"/>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3A410F"/>
  </w:style>
  <w:style w:type="paragraph" w:styleId="a9">
    <w:name w:val="footer"/>
    <w:basedOn w:val="a"/>
    <w:link w:val="aa"/>
    <w:uiPriority w:val="99"/>
    <w:unhideWhenUsed/>
    <w:rsid w:val="003A410F"/>
    <w:pPr>
      <w:tabs>
        <w:tab w:val="center" w:pos="4677"/>
        <w:tab w:val="right" w:pos="9355"/>
      </w:tabs>
      <w:spacing w:after="0" w:line="240" w:lineRule="auto"/>
    </w:pPr>
  </w:style>
  <w:style w:type="character" w:customStyle="1" w:styleId="aa">
    <w:name w:val="Нижний колонтитул Знак"/>
    <w:basedOn w:val="a0"/>
    <w:link w:val="a9"/>
    <w:uiPriority w:val="99"/>
    <w:rsid w:val="003A410F"/>
  </w:style>
  <w:style w:type="paragraph" w:customStyle="1" w:styleId="c39">
    <w:name w:val="c39"/>
    <w:basedOn w:val="a"/>
    <w:rsid w:val="002E09F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2E09F3"/>
  </w:style>
  <w:style w:type="paragraph" w:customStyle="1" w:styleId="c43">
    <w:name w:val="c43"/>
    <w:basedOn w:val="a"/>
    <w:rsid w:val="002E09F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2E09F3"/>
  </w:style>
  <w:style w:type="paragraph" w:customStyle="1" w:styleId="c8">
    <w:name w:val="c8"/>
    <w:basedOn w:val="a"/>
    <w:rsid w:val="002E09F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5">
    <w:name w:val="c55"/>
    <w:basedOn w:val="a"/>
    <w:rsid w:val="002E09F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5">
    <w:name w:val="c45"/>
    <w:basedOn w:val="a"/>
    <w:rsid w:val="002E09F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0">
    <w:name w:val="c60"/>
    <w:basedOn w:val="a"/>
    <w:rsid w:val="002E09F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905B78"/>
    <w:rPr>
      <w:rFonts w:ascii="Times New Roman" w:eastAsia="Times New Roman" w:hAnsi="Times New Roman" w:cs="Times New Roman"/>
      <w:b/>
      <w:bCs/>
      <w:sz w:val="36"/>
      <w:szCs w:val="36"/>
      <w:lang w:eastAsia="ru-RU"/>
    </w:rPr>
  </w:style>
  <w:style w:type="paragraph" w:customStyle="1" w:styleId="my-2">
    <w:name w:val="my-2"/>
    <w:basedOn w:val="a"/>
    <w:rsid w:val="00905B7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inline-flex">
    <w:name w:val="inline-flex"/>
    <w:basedOn w:val="a0"/>
    <w:rsid w:val="00905B78"/>
  </w:style>
  <w:style w:type="paragraph" w:styleId="ab">
    <w:name w:val="Balloon Text"/>
    <w:basedOn w:val="a"/>
    <w:link w:val="ac"/>
    <w:uiPriority w:val="99"/>
    <w:semiHidden/>
    <w:unhideWhenUsed/>
    <w:rsid w:val="00E87BEC"/>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E87BEC"/>
    <w:rPr>
      <w:rFonts w:ascii="Tahoma" w:hAnsi="Tahoma" w:cs="Tahoma"/>
      <w:sz w:val="16"/>
      <w:szCs w:val="16"/>
    </w:rPr>
  </w:style>
  <w:style w:type="paragraph" w:customStyle="1" w:styleId="stjdt">
    <w:name w:val="stjdt"/>
    <w:basedOn w:val="a"/>
    <w:rsid w:val="00A35F7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j3wz">
    <w:name w:val="tj3wz"/>
    <w:basedOn w:val="a0"/>
    <w:rsid w:val="00A35F78"/>
  </w:style>
  <w:style w:type="character" w:customStyle="1" w:styleId="30">
    <w:name w:val="Заголовок 3 Знак"/>
    <w:basedOn w:val="a0"/>
    <w:link w:val="3"/>
    <w:uiPriority w:val="9"/>
    <w:semiHidden/>
    <w:rsid w:val="00E26B19"/>
    <w:rPr>
      <w:rFonts w:asciiTheme="majorHAnsi" w:eastAsiaTheme="majorEastAsia" w:hAnsiTheme="majorHAnsi" w:cstheme="majorBidi"/>
      <w:color w:val="1F4D78" w:themeColor="accent1" w:themeShade="7F"/>
      <w:sz w:val="24"/>
      <w:szCs w:val="24"/>
    </w:rPr>
  </w:style>
  <w:style w:type="character" w:customStyle="1" w:styleId="qwen-markdown-text">
    <w:name w:val="qwen-markdown-text"/>
    <w:basedOn w:val="a0"/>
    <w:rsid w:val="00E26B19"/>
  </w:style>
  <w:style w:type="character" w:customStyle="1" w:styleId="qwen-markdown-citation">
    <w:name w:val="qwen-markdown-citation"/>
    <w:basedOn w:val="a0"/>
    <w:rsid w:val="00E26B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102480">
      <w:bodyDiv w:val="1"/>
      <w:marLeft w:val="0"/>
      <w:marRight w:val="0"/>
      <w:marTop w:val="0"/>
      <w:marBottom w:val="0"/>
      <w:divBdr>
        <w:top w:val="none" w:sz="0" w:space="0" w:color="auto"/>
        <w:left w:val="none" w:sz="0" w:space="0" w:color="auto"/>
        <w:bottom w:val="none" w:sz="0" w:space="0" w:color="auto"/>
        <w:right w:val="none" w:sz="0" w:space="0" w:color="auto"/>
      </w:divBdr>
      <w:divsChild>
        <w:div w:id="578028761">
          <w:marLeft w:val="0"/>
          <w:marRight w:val="0"/>
          <w:marTop w:val="720"/>
          <w:marBottom w:val="720"/>
          <w:divBdr>
            <w:top w:val="none" w:sz="0" w:space="0" w:color="auto"/>
            <w:left w:val="none" w:sz="0" w:space="0" w:color="auto"/>
            <w:bottom w:val="none" w:sz="0" w:space="0" w:color="auto"/>
            <w:right w:val="none" w:sz="0" w:space="0" w:color="auto"/>
          </w:divBdr>
          <w:divsChild>
            <w:div w:id="301740957">
              <w:marLeft w:val="0"/>
              <w:marRight w:val="0"/>
              <w:marTop w:val="0"/>
              <w:marBottom w:val="0"/>
              <w:divBdr>
                <w:top w:val="none" w:sz="0" w:space="0" w:color="auto"/>
                <w:left w:val="none" w:sz="0" w:space="0" w:color="auto"/>
                <w:bottom w:val="none" w:sz="0" w:space="0" w:color="auto"/>
                <w:right w:val="none" w:sz="0" w:space="0" w:color="auto"/>
              </w:divBdr>
              <w:divsChild>
                <w:div w:id="1162357473">
                  <w:marLeft w:val="0"/>
                  <w:marRight w:val="0"/>
                  <w:marTop w:val="0"/>
                  <w:marBottom w:val="0"/>
                  <w:divBdr>
                    <w:top w:val="none" w:sz="0" w:space="0" w:color="auto"/>
                    <w:left w:val="none" w:sz="0" w:space="0" w:color="auto"/>
                    <w:bottom w:val="none" w:sz="0" w:space="0" w:color="auto"/>
                    <w:right w:val="none" w:sz="0" w:space="0" w:color="auto"/>
                  </w:divBdr>
                  <w:divsChild>
                    <w:div w:id="854922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0994343">
      <w:bodyDiv w:val="1"/>
      <w:marLeft w:val="0"/>
      <w:marRight w:val="0"/>
      <w:marTop w:val="0"/>
      <w:marBottom w:val="0"/>
      <w:divBdr>
        <w:top w:val="none" w:sz="0" w:space="0" w:color="auto"/>
        <w:left w:val="none" w:sz="0" w:space="0" w:color="auto"/>
        <w:bottom w:val="none" w:sz="0" w:space="0" w:color="auto"/>
        <w:right w:val="none" w:sz="0" w:space="0" w:color="auto"/>
      </w:divBdr>
    </w:div>
    <w:div w:id="322700768">
      <w:bodyDiv w:val="1"/>
      <w:marLeft w:val="0"/>
      <w:marRight w:val="0"/>
      <w:marTop w:val="0"/>
      <w:marBottom w:val="0"/>
      <w:divBdr>
        <w:top w:val="none" w:sz="0" w:space="0" w:color="auto"/>
        <w:left w:val="none" w:sz="0" w:space="0" w:color="auto"/>
        <w:bottom w:val="none" w:sz="0" w:space="0" w:color="auto"/>
        <w:right w:val="none" w:sz="0" w:space="0" w:color="auto"/>
      </w:divBdr>
    </w:div>
    <w:div w:id="343703533">
      <w:bodyDiv w:val="1"/>
      <w:marLeft w:val="0"/>
      <w:marRight w:val="0"/>
      <w:marTop w:val="0"/>
      <w:marBottom w:val="0"/>
      <w:divBdr>
        <w:top w:val="none" w:sz="0" w:space="0" w:color="auto"/>
        <w:left w:val="none" w:sz="0" w:space="0" w:color="auto"/>
        <w:bottom w:val="none" w:sz="0" w:space="0" w:color="auto"/>
        <w:right w:val="none" w:sz="0" w:space="0" w:color="auto"/>
      </w:divBdr>
      <w:divsChild>
        <w:div w:id="1501001285">
          <w:marLeft w:val="0"/>
          <w:marRight w:val="0"/>
          <w:marTop w:val="0"/>
          <w:marBottom w:val="0"/>
          <w:divBdr>
            <w:top w:val="single" w:sz="2" w:space="0" w:color="E3E3E3"/>
            <w:left w:val="single" w:sz="2" w:space="0" w:color="E3E3E3"/>
            <w:bottom w:val="single" w:sz="2" w:space="0" w:color="E3E3E3"/>
            <w:right w:val="single" w:sz="2" w:space="0" w:color="E3E3E3"/>
          </w:divBdr>
        </w:div>
        <w:div w:id="1732845894">
          <w:marLeft w:val="0"/>
          <w:marRight w:val="0"/>
          <w:marTop w:val="0"/>
          <w:marBottom w:val="0"/>
          <w:divBdr>
            <w:top w:val="single" w:sz="2" w:space="0" w:color="E3E3E3"/>
            <w:left w:val="single" w:sz="2" w:space="0" w:color="E3E3E3"/>
            <w:bottom w:val="single" w:sz="2" w:space="0" w:color="E3E3E3"/>
            <w:right w:val="single" w:sz="2" w:space="0" w:color="E3E3E3"/>
          </w:divBdr>
        </w:div>
        <w:div w:id="290327468">
          <w:marLeft w:val="0"/>
          <w:marRight w:val="0"/>
          <w:marTop w:val="0"/>
          <w:marBottom w:val="0"/>
          <w:divBdr>
            <w:top w:val="single" w:sz="2" w:space="0" w:color="E3E3E3"/>
            <w:left w:val="single" w:sz="2" w:space="0" w:color="E3E3E3"/>
            <w:bottom w:val="single" w:sz="2" w:space="0" w:color="E3E3E3"/>
            <w:right w:val="single" w:sz="2" w:space="0" w:color="E3E3E3"/>
          </w:divBdr>
        </w:div>
        <w:div w:id="210651550">
          <w:marLeft w:val="0"/>
          <w:marRight w:val="0"/>
          <w:marTop w:val="0"/>
          <w:marBottom w:val="0"/>
          <w:divBdr>
            <w:top w:val="single" w:sz="2" w:space="0" w:color="E3E3E3"/>
            <w:left w:val="single" w:sz="2" w:space="0" w:color="E3E3E3"/>
            <w:bottom w:val="single" w:sz="2" w:space="0" w:color="E3E3E3"/>
            <w:right w:val="single" w:sz="2" w:space="0" w:color="E3E3E3"/>
          </w:divBdr>
        </w:div>
        <w:div w:id="1680041992">
          <w:marLeft w:val="0"/>
          <w:marRight w:val="0"/>
          <w:marTop w:val="0"/>
          <w:marBottom w:val="0"/>
          <w:divBdr>
            <w:top w:val="single" w:sz="2" w:space="0" w:color="E3E3E3"/>
            <w:left w:val="single" w:sz="2" w:space="0" w:color="E3E3E3"/>
            <w:bottom w:val="single" w:sz="2" w:space="0" w:color="E3E3E3"/>
            <w:right w:val="single" w:sz="2" w:space="0" w:color="E3E3E3"/>
          </w:divBdr>
        </w:div>
        <w:div w:id="425421725">
          <w:marLeft w:val="0"/>
          <w:marRight w:val="0"/>
          <w:marTop w:val="0"/>
          <w:marBottom w:val="0"/>
          <w:divBdr>
            <w:top w:val="single" w:sz="2" w:space="0" w:color="E3E3E3"/>
            <w:left w:val="single" w:sz="2" w:space="0" w:color="E3E3E3"/>
            <w:bottom w:val="single" w:sz="2" w:space="0" w:color="E3E3E3"/>
            <w:right w:val="single" w:sz="2" w:space="0" w:color="E3E3E3"/>
          </w:divBdr>
        </w:div>
        <w:div w:id="860970077">
          <w:marLeft w:val="0"/>
          <w:marRight w:val="0"/>
          <w:marTop w:val="0"/>
          <w:marBottom w:val="0"/>
          <w:divBdr>
            <w:top w:val="single" w:sz="2" w:space="0" w:color="E3E3E3"/>
            <w:left w:val="single" w:sz="2" w:space="0" w:color="E3E3E3"/>
            <w:bottom w:val="single" w:sz="2" w:space="0" w:color="E3E3E3"/>
            <w:right w:val="single" w:sz="2" w:space="0" w:color="E3E3E3"/>
          </w:divBdr>
        </w:div>
        <w:div w:id="391001499">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344526095">
      <w:bodyDiv w:val="1"/>
      <w:marLeft w:val="0"/>
      <w:marRight w:val="0"/>
      <w:marTop w:val="0"/>
      <w:marBottom w:val="0"/>
      <w:divBdr>
        <w:top w:val="none" w:sz="0" w:space="0" w:color="auto"/>
        <w:left w:val="none" w:sz="0" w:space="0" w:color="auto"/>
        <w:bottom w:val="none" w:sz="0" w:space="0" w:color="auto"/>
        <w:right w:val="none" w:sz="0" w:space="0" w:color="auto"/>
      </w:divBdr>
      <w:divsChild>
        <w:div w:id="1032153483">
          <w:marLeft w:val="0"/>
          <w:marRight w:val="0"/>
          <w:marTop w:val="0"/>
          <w:marBottom w:val="0"/>
          <w:divBdr>
            <w:top w:val="none" w:sz="0" w:space="0" w:color="auto"/>
            <w:left w:val="none" w:sz="0" w:space="0" w:color="auto"/>
            <w:bottom w:val="none" w:sz="0" w:space="0" w:color="auto"/>
            <w:right w:val="none" w:sz="0" w:space="0" w:color="auto"/>
          </w:divBdr>
          <w:divsChild>
            <w:div w:id="261112044">
              <w:marLeft w:val="0"/>
              <w:marRight w:val="0"/>
              <w:marTop w:val="0"/>
              <w:marBottom w:val="120"/>
              <w:divBdr>
                <w:top w:val="none" w:sz="0" w:space="0" w:color="auto"/>
                <w:left w:val="none" w:sz="0" w:space="0" w:color="auto"/>
                <w:bottom w:val="none" w:sz="0" w:space="0" w:color="auto"/>
                <w:right w:val="none" w:sz="0" w:space="0" w:color="auto"/>
              </w:divBdr>
            </w:div>
          </w:divsChild>
        </w:div>
        <w:div w:id="1974600171">
          <w:marLeft w:val="0"/>
          <w:marRight w:val="0"/>
          <w:marTop w:val="0"/>
          <w:marBottom w:val="0"/>
          <w:divBdr>
            <w:top w:val="none" w:sz="0" w:space="0" w:color="auto"/>
            <w:left w:val="none" w:sz="0" w:space="0" w:color="auto"/>
            <w:bottom w:val="none" w:sz="0" w:space="0" w:color="auto"/>
            <w:right w:val="none" w:sz="0" w:space="0" w:color="auto"/>
          </w:divBdr>
          <w:divsChild>
            <w:div w:id="569386331">
              <w:marLeft w:val="0"/>
              <w:marRight w:val="0"/>
              <w:marTop w:val="0"/>
              <w:marBottom w:val="120"/>
              <w:divBdr>
                <w:top w:val="none" w:sz="0" w:space="0" w:color="auto"/>
                <w:left w:val="none" w:sz="0" w:space="0" w:color="auto"/>
                <w:bottom w:val="none" w:sz="0" w:space="0" w:color="auto"/>
                <w:right w:val="none" w:sz="0" w:space="0" w:color="auto"/>
              </w:divBdr>
            </w:div>
            <w:div w:id="649359871">
              <w:marLeft w:val="0"/>
              <w:marRight w:val="0"/>
              <w:marTop w:val="0"/>
              <w:marBottom w:val="120"/>
              <w:divBdr>
                <w:top w:val="none" w:sz="0" w:space="0" w:color="auto"/>
                <w:left w:val="none" w:sz="0" w:space="0" w:color="auto"/>
                <w:bottom w:val="none" w:sz="0" w:space="0" w:color="auto"/>
                <w:right w:val="none" w:sz="0" w:space="0" w:color="auto"/>
              </w:divBdr>
            </w:div>
            <w:div w:id="7341940">
              <w:marLeft w:val="0"/>
              <w:marRight w:val="0"/>
              <w:marTop w:val="0"/>
              <w:marBottom w:val="120"/>
              <w:divBdr>
                <w:top w:val="none" w:sz="0" w:space="0" w:color="auto"/>
                <w:left w:val="none" w:sz="0" w:space="0" w:color="auto"/>
                <w:bottom w:val="none" w:sz="0" w:space="0" w:color="auto"/>
                <w:right w:val="none" w:sz="0" w:space="0" w:color="auto"/>
              </w:divBdr>
            </w:div>
            <w:div w:id="2144231083">
              <w:marLeft w:val="0"/>
              <w:marRight w:val="0"/>
              <w:marTop w:val="0"/>
              <w:marBottom w:val="120"/>
              <w:divBdr>
                <w:top w:val="none" w:sz="0" w:space="0" w:color="auto"/>
                <w:left w:val="none" w:sz="0" w:space="0" w:color="auto"/>
                <w:bottom w:val="none" w:sz="0" w:space="0" w:color="auto"/>
                <w:right w:val="none" w:sz="0" w:space="0" w:color="auto"/>
              </w:divBdr>
            </w:div>
          </w:divsChild>
        </w:div>
        <w:div w:id="834413991">
          <w:marLeft w:val="0"/>
          <w:marRight w:val="0"/>
          <w:marTop w:val="0"/>
          <w:marBottom w:val="0"/>
          <w:divBdr>
            <w:top w:val="none" w:sz="0" w:space="0" w:color="auto"/>
            <w:left w:val="none" w:sz="0" w:space="0" w:color="auto"/>
            <w:bottom w:val="none" w:sz="0" w:space="0" w:color="auto"/>
            <w:right w:val="none" w:sz="0" w:space="0" w:color="auto"/>
          </w:divBdr>
        </w:div>
      </w:divsChild>
    </w:div>
    <w:div w:id="455298047">
      <w:bodyDiv w:val="1"/>
      <w:marLeft w:val="0"/>
      <w:marRight w:val="0"/>
      <w:marTop w:val="0"/>
      <w:marBottom w:val="0"/>
      <w:divBdr>
        <w:top w:val="none" w:sz="0" w:space="0" w:color="auto"/>
        <w:left w:val="none" w:sz="0" w:space="0" w:color="auto"/>
        <w:bottom w:val="none" w:sz="0" w:space="0" w:color="auto"/>
        <w:right w:val="none" w:sz="0" w:space="0" w:color="auto"/>
      </w:divBdr>
    </w:div>
    <w:div w:id="653949339">
      <w:bodyDiv w:val="1"/>
      <w:marLeft w:val="0"/>
      <w:marRight w:val="0"/>
      <w:marTop w:val="0"/>
      <w:marBottom w:val="0"/>
      <w:divBdr>
        <w:top w:val="none" w:sz="0" w:space="0" w:color="auto"/>
        <w:left w:val="none" w:sz="0" w:space="0" w:color="auto"/>
        <w:bottom w:val="none" w:sz="0" w:space="0" w:color="auto"/>
        <w:right w:val="none" w:sz="0" w:space="0" w:color="auto"/>
      </w:divBdr>
    </w:div>
    <w:div w:id="763452843">
      <w:bodyDiv w:val="1"/>
      <w:marLeft w:val="0"/>
      <w:marRight w:val="0"/>
      <w:marTop w:val="0"/>
      <w:marBottom w:val="0"/>
      <w:divBdr>
        <w:top w:val="none" w:sz="0" w:space="0" w:color="auto"/>
        <w:left w:val="none" w:sz="0" w:space="0" w:color="auto"/>
        <w:bottom w:val="none" w:sz="0" w:space="0" w:color="auto"/>
        <w:right w:val="none" w:sz="0" w:space="0" w:color="auto"/>
      </w:divBdr>
      <w:divsChild>
        <w:div w:id="136994777">
          <w:marLeft w:val="0"/>
          <w:marRight w:val="0"/>
          <w:marTop w:val="480"/>
          <w:marBottom w:val="480"/>
          <w:divBdr>
            <w:top w:val="none" w:sz="0" w:space="0" w:color="auto"/>
            <w:left w:val="none" w:sz="0" w:space="0" w:color="auto"/>
            <w:bottom w:val="none" w:sz="0" w:space="0" w:color="auto"/>
            <w:right w:val="none" w:sz="0" w:space="0" w:color="auto"/>
          </w:divBdr>
          <w:divsChild>
            <w:div w:id="1440753680">
              <w:marLeft w:val="0"/>
              <w:marRight w:val="0"/>
              <w:marTop w:val="0"/>
              <w:marBottom w:val="0"/>
              <w:divBdr>
                <w:top w:val="single" w:sz="6" w:space="0" w:color="E2E2E2"/>
                <w:left w:val="single" w:sz="6" w:space="0" w:color="E2E2E2"/>
                <w:bottom w:val="single" w:sz="6" w:space="0" w:color="E2E2E2"/>
                <w:right w:val="single" w:sz="6" w:space="0" w:color="E2E2E2"/>
              </w:divBdr>
              <w:divsChild>
                <w:div w:id="208371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3664531">
      <w:bodyDiv w:val="1"/>
      <w:marLeft w:val="0"/>
      <w:marRight w:val="0"/>
      <w:marTop w:val="0"/>
      <w:marBottom w:val="0"/>
      <w:divBdr>
        <w:top w:val="none" w:sz="0" w:space="0" w:color="auto"/>
        <w:left w:val="none" w:sz="0" w:space="0" w:color="auto"/>
        <w:bottom w:val="none" w:sz="0" w:space="0" w:color="auto"/>
        <w:right w:val="none" w:sz="0" w:space="0" w:color="auto"/>
      </w:divBdr>
    </w:div>
    <w:div w:id="908883068">
      <w:bodyDiv w:val="1"/>
      <w:marLeft w:val="0"/>
      <w:marRight w:val="0"/>
      <w:marTop w:val="0"/>
      <w:marBottom w:val="0"/>
      <w:divBdr>
        <w:top w:val="none" w:sz="0" w:space="0" w:color="auto"/>
        <w:left w:val="none" w:sz="0" w:space="0" w:color="auto"/>
        <w:bottom w:val="none" w:sz="0" w:space="0" w:color="auto"/>
        <w:right w:val="none" w:sz="0" w:space="0" w:color="auto"/>
      </w:divBdr>
    </w:div>
    <w:div w:id="942422650">
      <w:bodyDiv w:val="1"/>
      <w:marLeft w:val="0"/>
      <w:marRight w:val="0"/>
      <w:marTop w:val="0"/>
      <w:marBottom w:val="0"/>
      <w:divBdr>
        <w:top w:val="none" w:sz="0" w:space="0" w:color="auto"/>
        <w:left w:val="none" w:sz="0" w:space="0" w:color="auto"/>
        <w:bottom w:val="none" w:sz="0" w:space="0" w:color="auto"/>
        <w:right w:val="none" w:sz="0" w:space="0" w:color="auto"/>
      </w:divBdr>
    </w:div>
    <w:div w:id="993951332">
      <w:bodyDiv w:val="1"/>
      <w:marLeft w:val="0"/>
      <w:marRight w:val="0"/>
      <w:marTop w:val="0"/>
      <w:marBottom w:val="0"/>
      <w:divBdr>
        <w:top w:val="none" w:sz="0" w:space="0" w:color="auto"/>
        <w:left w:val="none" w:sz="0" w:space="0" w:color="auto"/>
        <w:bottom w:val="none" w:sz="0" w:space="0" w:color="auto"/>
        <w:right w:val="none" w:sz="0" w:space="0" w:color="auto"/>
      </w:divBdr>
    </w:div>
    <w:div w:id="1372680837">
      <w:bodyDiv w:val="1"/>
      <w:marLeft w:val="0"/>
      <w:marRight w:val="0"/>
      <w:marTop w:val="0"/>
      <w:marBottom w:val="0"/>
      <w:divBdr>
        <w:top w:val="none" w:sz="0" w:space="0" w:color="auto"/>
        <w:left w:val="none" w:sz="0" w:space="0" w:color="auto"/>
        <w:bottom w:val="none" w:sz="0" w:space="0" w:color="auto"/>
        <w:right w:val="none" w:sz="0" w:space="0" w:color="auto"/>
      </w:divBdr>
      <w:divsChild>
        <w:div w:id="2029134567">
          <w:marLeft w:val="0"/>
          <w:marRight w:val="0"/>
          <w:marTop w:val="0"/>
          <w:marBottom w:val="0"/>
          <w:divBdr>
            <w:top w:val="single" w:sz="2" w:space="0" w:color="E3E3E3"/>
            <w:left w:val="single" w:sz="2" w:space="0" w:color="E3E3E3"/>
            <w:bottom w:val="single" w:sz="2" w:space="0" w:color="E3E3E3"/>
            <w:right w:val="single" w:sz="2" w:space="0" w:color="E3E3E3"/>
          </w:divBdr>
          <w:divsChild>
            <w:div w:id="875316389">
              <w:marLeft w:val="0"/>
              <w:marRight w:val="0"/>
              <w:marTop w:val="0"/>
              <w:marBottom w:val="0"/>
              <w:divBdr>
                <w:top w:val="single" w:sz="2" w:space="0" w:color="E3E3E3"/>
                <w:left w:val="single" w:sz="2" w:space="5" w:color="E3E3E3"/>
                <w:bottom w:val="single" w:sz="2" w:space="0" w:color="E3E3E3"/>
                <w:right w:val="single" w:sz="2" w:space="5" w:color="E3E3E3"/>
              </w:divBdr>
              <w:divsChild>
                <w:div w:id="1291285563">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895161318">
              <w:marLeft w:val="0"/>
              <w:marRight w:val="0"/>
              <w:marTop w:val="0"/>
              <w:marBottom w:val="0"/>
              <w:divBdr>
                <w:top w:val="single" w:sz="2" w:space="0" w:color="E3E3E3"/>
                <w:left w:val="single" w:sz="2" w:space="5" w:color="E3E3E3"/>
                <w:bottom w:val="single" w:sz="2" w:space="0" w:color="E3E3E3"/>
                <w:right w:val="single" w:sz="2" w:space="5" w:color="E3E3E3"/>
              </w:divBdr>
              <w:divsChild>
                <w:div w:id="30967138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 w:id="449738256">
          <w:marLeft w:val="0"/>
          <w:marRight w:val="0"/>
          <w:marTop w:val="0"/>
          <w:marBottom w:val="0"/>
          <w:divBdr>
            <w:top w:val="single" w:sz="2" w:space="0" w:color="E3E3E3"/>
            <w:left w:val="single" w:sz="2" w:space="0" w:color="E3E3E3"/>
            <w:bottom w:val="single" w:sz="2" w:space="0" w:color="E3E3E3"/>
            <w:right w:val="single" w:sz="2" w:space="0" w:color="E3E3E3"/>
          </w:divBdr>
        </w:div>
        <w:div w:id="1790003519">
          <w:marLeft w:val="0"/>
          <w:marRight w:val="0"/>
          <w:marTop w:val="0"/>
          <w:marBottom w:val="0"/>
          <w:divBdr>
            <w:top w:val="single" w:sz="2" w:space="0" w:color="E3E3E3"/>
            <w:left w:val="single" w:sz="2" w:space="0" w:color="E3E3E3"/>
            <w:bottom w:val="single" w:sz="2" w:space="0" w:color="E3E3E3"/>
            <w:right w:val="single" w:sz="2" w:space="0" w:color="E3E3E3"/>
          </w:divBdr>
        </w:div>
        <w:div w:id="1070618474">
          <w:marLeft w:val="0"/>
          <w:marRight w:val="0"/>
          <w:marTop w:val="0"/>
          <w:marBottom w:val="0"/>
          <w:divBdr>
            <w:top w:val="single" w:sz="2" w:space="0" w:color="E3E3E3"/>
            <w:left w:val="single" w:sz="2" w:space="5" w:color="E3E3E3"/>
            <w:bottom w:val="single" w:sz="2" w:space="0" w:color="E3E3E3"/>
            <w:right w:val="single" w:sz="2" w:space="5" w:color="E3E3E3"/>
          </w:divBdr>
          <w:divsChild>
            <w:div w:id="1395930077">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836795652">
          <w:marLeft w:val="0"/>
          <w:marRight w:val="0"/>
          <w:marTop w:val="0"/>
          <w:marBottom w:val="0"/>
          <w:divBdr>
            <w:top w:val="single" w:sz="2" w:space="0" w:color="E3E3E3"/>
            <w:left w:val="single" w:sz="2" w:space="5" w:color="E3E3E3"/>
            <w:bottom w:val="single" w:sz="2" w:space="0" w:color="E3E3E3"/>
            <w:right w:val="single" w:sz="2" w:space="5" w:color="E3E3E3"/>
          </w:divBdr>
          <w:divsChild>
            <w:div w:id="627976484">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506675491">
          <w:marLeft w:val="0"/>
          <w:marRight w:val="0"/>
          <w:marTop w:val="0"/>
          <w:marBottom w:val="0"/>
          <w:divBdr>
            <w:top w:val="single" w:sz="2" w:space="0" w:color="E3E3E3"/>
            <w:left w:val="single" w:sz="2" w:space="5" w:color="E3E3E3"/>
            <w:bottom w:val="single" w:sz="2" w:space="0" w:color="E3E3E3"/>
            <w:right w:val="single" w:sz="2" w:space="5" w:color="E3E3E3"/>
          </w:divBdr>
          <w:divsChild>
            <w:div w:id="2012026118">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173913024">
          <w:marLeft w:val="0"/>
          <w:marRight w:val="0"/>
          <w:marTop w:val="0"/>
          <w:marBottom w:val="0"/>
          <w:divBdr>
            <w:top w:val="single" w:sz="2" w:space="0" w:color="E3E3E3"/>
            <w:left w:val="single" w:sz="2" w:space="5" w:color="E3E3E3"/>
            <w:bottom w:val="single" w:sz="2" w:space="0" w:color="E3E3E3"/>
            <w:right w:val="single" w:sz="2" w:space="5" w:color="E3E3E3"/>
          </w:divBdr>
          <w:divsChild>
            <w:div w:id="1735197491">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207229528">
          <w:marLeft w:val="0"/>
          <w:marRight w:val="0"/>
          <w:marTop w:val="0"/>
          <w:marBottom w:val="0"/>
          <w:divBdr>
            <w:top w:val="single" w:sz="2" w:space="0" w:color="E3E3E3"/>
            <w:left w:val="single" w:sz="2" w:space="5" w:color="E3E3E3"/>
            <w:bottom w:val="single" w:sz="2" w:space="0" w:color="E3E3E3"/>
            <w:right w:val="single" w:sz="2" w:space="5" w:color="E3E3E3"/>
          </w:divBdr>
          <w:divsChild>
            <w:div w:id="1407385687">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494763687">
          <w:marLeft w:val="0"/>
          <w:marRight w:val="0"/>
          <w:marTop w:val="0"/>
          <w:marBottom w:val="0"/>
          <w:divBdr>
            <w:top w:val="single" w:sz="2" w:space="0" w:color="E3E3E3"/>
            <w:left w:val="single" w:sz="2" w:space="5" w:color="E3E3E3"/>
            <w:bottom w:val="single" w:sz="2" w:space="0" w:color="E3E3E3"/>
            <w:right w:val="single" w:sz="2" w:space="5" w:color="E3E3E3"/>
          </w:divBdr>
          <w:divsChild>
            <w:div w:id="1429034212">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779685324">
          <w:marLeft w:val="0"/>
          <w:marRight w:val="0"/>
          <w:marTop w:val="0"/>
          <w:marBottom w:val="0"/>
          <w:divBdr>
            <w:top w:val="single" w:sz="2" w:space="0" w:color="E3E3E3"/>
            <w:left w:val="single" w:sz="2" w:space="5" w:color="E3E3E3"/>
            <w:bottom w:val="single" w:sz="2" w:space="0" w:color="E3E3E3"/>
            <w:right w:val="single" w:sz="2" w:space="5" w:color="E3E3E3"/>
          </w:divBdr>
          <w:divsChild>
            <w:div w:id="1147937208">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888295477">
          <w:marLeft w:val="0"/>
          <w:marRight w:val="0"/>
          <w:marTop w:val="0"/>
          <w:marBottom w:val="0"/>
          <w:divBdr>
            <w:top w:val="single" w:sz="2" w:space="0" w:color="E3E3E3"/>
            <w:left w:val="single" w:sz="2" w:space="5" w:color="E3E3E3"/>
            <w:bottom w:val="single" w:sz="2" w:space="0" w:color="E3E3E3"/>
            <w:right w:val="single" w:sz="2" w:space="5" w:color="E3E3E3"/>
          </w:divBdr>
          <w:divsChild>
            <w:div w:id="1566456018">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21051975">
          <w:marLeft w:val="0"/>
          <w:marRight w:val="0"/>
          <w:marTop w:val="0"/>
          <w:marBottom w:val="0"/>
          <w:divBdr>
            <w:top w:val="single" w:sz="2" w:space="0" w:color="E3E3E3"/>
            <w:left w:val="single" w:sz="2" w:space="5" w:color="E3E3E3"/>
            <w:bottom w:val="single" w:sz="2" w:space="0" w:color="E3E3E3"/>
            <w:right w:val="single" w:sz="2" w:space="5" w:color="E3E3E3"/>
          </w:divBdr>
          <w:divsChild>
            <w:div w:id="2082603478">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951010835">
          <w:marLeft w:val="0"/>
          <w:marRight w:val="0"/>
          <w:marTop w:val="0"/>
          <w:marBottom w:val="0"/>
          <w:divBdr>
            <w:top w:val="single" w:sz="2" w:space="0" w:color="E3E3E3"/>
            <w:left w:val="single" w:sz="2" w:space="5" w:color="E3E3E3"/>
            <w:bottom w:val="single" w:sz="2" w:space="0" w:color="E3E3E3"/>
            <w:right w:val="single" w:sz="2" w:space="5" w:color="E3E3E3"/>
          </w:divBdr>
          <w:divsChild>
            <w:div w:id="1633708114">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482503444">
          <w:marLeft w:val="0"/>
          <w:marRight w:val="0"/>
          <w:marTop w:val="0"/>
          <w:marBottom w:val="0"/>
          <w:divBdr>
            <w:top w:val="single" w:sz="2" w:space="0" w:color="E3E3E3"/>
            <w:left w:val="single" w:sz="2" w:space="0" w:color="E3E3E3"/>
            <w:bottom w:val="single" w:sz="2" w:space="0" w:color="E3E3E3"/>
            <w:right w:val="single" w:sz="2" w:space="0" w:color="E3E3E3"/>
          </w:divBdr>
        </w:div>
        <w:div w:id="786854792">
          <w:marLeft w:val="0"/>
          <w:marRight w:val="0"/>
          <w:marTop w:val="0"/>
          <w:marBottom w:val="0"/>
          <w:divBdr>
            <w:top w:val="single" w:sz="2" w:space="0" w:color="E3E3E3"/>
            <w:left w:val="single" w:sz="2" w:space="5" w:color="E3E3E3"/>
            <w:bottom w:val="single" w:sz="2" w:space="0" w:color="E3E3E3"/>
            <w:right w:val="single" w:sz="2" w:space="5" w:color="E3E3E3"/>
          </w:divBdr>
          <w:divsChild>
            <w:div w:id="499660101">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727605006">
          <w:marLeft w:val="0"/>
          <w:marRight w:val="0"/>
          <w:marTop w:val="0"/>
          <w:marBottom w:val="0"/>
          <w:divBdr>
            <w:top w:val="single" w:sz="2" w:space="0" w:color="E3E3E3"/>
            <w:left w:val="single" w:sz="2" w:space="5" w:color="E3E3E3"/>
            <w:bottom w:val="single" w:sz="2" w:space="0" w:color="E3E3E3"/>
            <w:right w:val="single" w:sz="2" w:space="5" w:color="E3E3E3"/>
          </w:divBdr>
          <w:divsChild>
            <w:div w:id="1296761964">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449354539">
          <w:marLeft w:val="0"/>
          <w:marRight w:val="0"/>
          <w:marTop w:val="0"/>
          <w:marBottom w:val="0"/>
          <w:divBdr>
            <w:top w:val="single" w:sz="2" w:space="0" w:color="E3E3E3"/>
            <w:left w:val="single" w:sz="2" w:space="5" w:color="E3E3E3"/>
            <w:bottom w:val="single" w:sz="2" w:space="0" w:color="E3E3E3"/>
            <w:right w:val="single" w:sz="2" w:space="5" w:color="E3E3E3"/>
          </w:divBdr>
          <w:divsChild>
            <w:div w:id="1127620876">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51005531">
          <w:marLeft w:val="0"/>
          <w:marRight w:val="0"/>
          <w:marTop w:val="0"/>
          <w:marBottom w:val="0"/>
          <w:divBdr>
            <w:top w:val="single" w:sz="2" w:space="0" w:color="E3E3E3"/>
            <w:left w:val="single" w:sz="2" w:space="5" w:color="E3E3E3"/>
            <w:bottom w:val="single" w:sz="2" w:space="0" w:color="E3E3E3"/>
            <w:right w:val="single" w:sz="2" w:space="5" w:color="E3E3E3"/>
          </w:divBdr>
          <w:divsChild>
            <w:div w:id="1275752439">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773865504">
          <w:marLeft w:val="0"/>
          <w:marRight w:val="0"/>
          <w:marTop w:val="0"/>
          <w:marBottom w:val="0"/>
          <w:divBdr>
            <w:top w:val="single" w:sz="2" w:space="0" w:color="E3E3E3"/>
            <w:left w:val="single" w:sz="2" w:space="5" w:color="E3E3E3"/>
            <w:bottom w:val="single" w:sz="2" w:space="0" w:color="E3E3E3"/>
            <w:right w:val="single" w:sz="2" w:space="5" w:color="E3E3E3"/>
          </w:divBdr>
          <w:divsChild>
            <w:div w:id="2048023189">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436142523">
          <w:marLeft w:val="0"/>
          <w:marRight w:val="0"/>
          <w:marTop w:val="0"/>
          <w:marBottom w:val="0"/>
          <w:divBdr>
            <w:top w:val="single" w:sz="2" w:space="0" w:color="E3E3E3"/>
            <w:left w:val="single" w:sz="2" w:space="5" w:color="E3E3E3"/>
            <w:bottom w:val="single" w:sz="2" w:space="0" w:color="E3E3E3"/>
            <w:right w:val="single" w:sz="2" w:space="5" w:color="E3E3E3"/>
          </w:divBdr>
          <w:divsChild>
            <w:div w:id="693576937">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288316395">
          <w:marLeft w:val="0"/>
          <w:marRight w:val="0"/>
          <w:marTop w:val="0"/>
          <w:marBottom w:val="0"/>
          <w:divBdr>
            <w:top w:val="single" w:sz="2" w:space="0" w:color="E3E3E3"/>
            <w:left w:val="single" w:sz="2" w:space="5" w:color="E3E3E3"/>
            <w:bottom w:val="single" w:sz="2" w:space="0" w:color="E3E3E3"/>
            <w:right w:val="single" w:sz="2" w:space="5" w:color="E3E3E3"/>
          </w:divBdr>
          <w:divsChild>
            <w:div w:id="2110081570">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301353986">
          <w:marLeft w:val="0"/>
          <w:marRight w:val="0"/>
          <w:marTop w:val="0"/>
          <w:marBottom w:val="0"/>
          <w:divBdr>
            <w:top w:val="single" w:sz="2" w:space="0" w:color="E3E3E3"/>
            <w:left w:val="single" w:sz="2" w:space="5" w:color="E3E3E3"/>
            <w:bottom w:val="single" w:sz="2" w:space="0" w:color="E3E3E3"/>
            <w:right w:val="single" w:sz="2" w:space="5" w:color="E3E3E3"/>
          </w:divBdr>
          <w:divsChild>
            <w:div w:id="1500728736">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649948575">
          <w:marLeft w:val="0"/>
          <w:marRight w:val="0"/>
          <w:marTop w:val="0"/>
          <w:marBottom w:val="0"/>
          <w:divBdr>
            <w:top w:val="single" w:sz="2" w:space="0" w:color="E3E3E3"/>
            <w:left w:val="single" w:sz="2" w:space="5" w:color="E3E3E3"/>
            <w:bottom w:val="single" w:sz="2" w:space="0" w:color="E3E3E3"/>
            <w:right w:val="single" w:sz="2" w:space="5" w:color="E3E3E3"/>
          </w:divBdr>
          <w:divsChild>
            <w:div w:id="312563522">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926576646">
          <w:marLeft w:val="0"/>
          <w:marRight w:val="0"/>
          <w:marTop w:val="0"/>
          <w:marBottom w:val="0"/>
          <w:divBdr>
            <w:top w:val="single" w:sz="2" w:space="0" w:color="E3E3E3"/>
            <w:left w:val="single" w:sz="2" w:space="5" w:color="E3E3E3"/>
            <w:bottom w:val="single" w:sz="2" w:space="0" w:color="E3E3E3"/>
            <w:right w:val="single" w:sz="2" w:space="5" w:color="E3E3E3"/>
          </w:divBdr>
          <w:divsChild>
            <w:div w:id="439033866">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262958797">
          <w:marLeft w:val="0"/>
          <w:marRight w:val="0"/>
          <w:marTop w:val="0"/>
          <w:marBottom w:val="0"/>
          <w:divBdr>
            <w:top w:val="single" w:sz="2" w:space="0" w:color="E3E3E3"/>
            <w:left w:val="single" w:sz="2" w:space="0" w:color="E3E3E3"/>
            <w:bottom w:val="single" w:sz="2" w:space="0" w:color="E3E3E3"/>
            <w:right w:val="single" w:sz="2" w:space="0" w:color="E3E3E3"/>
          </w:divBdr>
          <w:divsChild>
            <w:div w:id="272179364">
              <w:marLeft w:val="0"/>
              <w:marRight w:val="0"/>
              <w:marTop w:val="0"/>
              <w:marBottom w:val="0"/>
              <w:divBdr>
                <w:top w:val="single" w:sz="2" w:space="0" w:color="E3E3E3"/>
                <w:left w:val="single" w:sz="2" w:space="5" w:color="E3E3E3"/>
                <w:bottom w:val="single" w:sz="2" w:space="0" w:color="E3E3E3"/>
                <w:right w:val="single" w:sz="2" w:space="5" w:color="E3E3E3"/>
              </w:divBdr>
              <w:divsChild>
                <w:div w:id="124645479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 w:id="1862357726">
          <w:marLeft w:val="0"/>
          <w:marRight w:val="0"/>
          <w:marTop w:val="0"/>
          <w:marBottom w:val="0"/>
          <w:divBdr>
            <w:top w:val="single" w:sz="2" w:space="0" w:color="E3E3E3"/>
            <w:left w:val="single" w:sz="2" w:space="0" w:color="E3E3E3"/>
            <w:bottom w:val="single" w:sz="2" w:space="0" w:color="E3E3E3"/>
            <w:right w:val="single" w:sz="2" w:space="0" w:color="E3E3E3"/>
          </w:divBdr>
          <w:divsChild>
            <w:div w:id="1328899762">
              <w:marLeft w:val="0"/>
              <w:marRight w:val="0"/>
              <w:marTop w:val="0"/>
              <w:marBottom w:val="0"/>
              <w:divBdr>
                <w:top w:val="single" w:sz="2" w:space="0" w:color="E3E3E3"/>
                <w:left w:val="single" w:sz="2" w:space="5" w:color="E3E3E3"/>
                <w:bottom w:val="single" w:sz="2" w:space="0" w:color="E3E3E3"/>
                <w:right w:val="single" w:sz="2" w:space="5" w:color="E3E3E3"/>
              </w:divBdr>
              <w:divsChild>
                <w:div w:id="88414672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 w:id="673453404">
          <w:marLeft w:val="0"/>
          <w:marRight w:val="0"/>
          <w:marTop w:val="0"/>
          <w:marBottom w:val="0"/>
          <w:divBdr>
            <w:top w:val="single" w:sz="2" w:space="0" w:color="E3E3E3"/>
            <w:left w:val="single" w:sz="2" w:space="0" w:color="E3E3E3"/>
            <w:bottom w:val="single" w:sz="2" w:space="0" w:color="E3E3E3"/>
            <w:right w:val="single" w:sz="2" w:space="0" w:color="E3E3E3"/>
          </w:divBdr>
        </w:div>
        <w:div w:id="1475370754">
          <w:marLeft w:val="0"/>
          <w:marRight w:val="0"/>
          <w:marTop w:val="0"/>
          <w:marBottom w:val="0"/>
          <w:divBdr>
            <w:top w:val="single" w:sz="2" w:space="0" w:color="E3E3E3"/>
            <w:left w:val="single" w:sz="2" w:space="5" w:color="E3E3E3"/>
            <w:bottom w:val="single" w:sz="2" w:space="0" w:color="E3E3E3"/>
            <w:right w:val="single" w:sz="2" w:space="5" w:color="E3E3E3"/>
          </w:divBdr>
          <w:divsChild>
            <w:div w:id="1977952074">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901863623">
          <w:marLeft w:val="0"/>
          <w:marRight w:val="0"/>
          <w:marTop w:val="0"/>
          <w:marBottom w:val="0"/>
          <w:divBdr>
            <w:top w:val="single" w:sz="2" w:space="0" w:color="E3E3E3"/>
            <w:left w:val="single" w:sz="2" w:space="0" w:color="E3E3E3"/>
            <w:bottom w:val="single" w:sz="2" w:space="0" w:color="E3E3E3"/>
            <w:right w:val="single" w:sz="2" w:space="0" w:color="E3E3E3"/>
          </w:divBdr>
        </w:div>
        <w:div w:id="338889707">
          <w:marLeft w:val="0"/>
          <w:marRight w:val="0"/>
          <w:marTop w:val="0"/>
          <w:marBottom w:val="0"/>
          <w:divBdr>
            <w:top w:val="single" w:sz="2" w:space="0" w:color="E3E3E3"/>
            <w:left w:val="single" w:sz="2" w:space="5" w:color="E3E3E3"/>
            <w:bottom w:val="single" w:sz="2" w:space="0" w:color="E3E3E3"/>
            <w:right w:val="single" w:sz="2" w:space="5" w:color="E3E3E3"/>
          </w:divBdr>
          <w:divsChild>
            <w:div w:id="142737849">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151630251">
          <w:marLeft w:val="0"/>
          <w:marRight w:val="0"/>
          <w:marTop w:val="0"/>
          <w:marBottom w:val="0"/>
          <w:divBdr>
            <w:top w:val="single" w:sz="2" w:space="0" w:color="E3E3E3"/>
            <w:left w:val="single" w:sz="2" w:space="0" w:color="E3E3E3"/>
            <w:bottom w:val="single" w:sz="2" w:space="0" w:color="E3E3E3"/>
            <w:right w:val="single" w:sz="2" w:space="0" w:color="E3E3E3"/>
          </w:divBdr>
        </w:div>
        <w:div w:id="138229507">
          <w:marLeft w:val="0"/>
          <w:marRight w:val="0"/>
          <w:marTop w:val="0"/>
          <w:marBottom w:val="0"/>
          <w:divBdr>
            <w:top w:val="single" w:sz="2" w:space="0" w:color="E3E3E3"/>
            <w:left w:val="single" w:sz="2" w:space="0" w:color="E3E3E3"/>
            <w:bottom w:val="single" w:sz="2" w:space="0" w:color="E3E3E3"/>
            <w:right w:val="single" w:sz="2" w:space="0" w:color="E3E3E3"/>
          </w:divBdr>
          <w:divsChild>
            <w:div w:id="1781342087">
              <w:marLeft w:val="0"/>
              <w:marRight w:val="0"/>
              <w:marTop w:val="0"/>
              <w:marBottom w:val="0"/>
              <w:divBdr>
                <w:top w:val="single" w:sz="2" w:space="0" w:color="E3E3E3"/>
                <w:left w:val="single" w:sz="2" w:space="5" w:color="E3E3E3"/>
                <w:bottom w:val="single" w:sz="2" w:space="0" w:color="E3E3E3"/>
                <w:right w:val="single" w:sz="2" w:space="5" w:color="E3E3E3"/>
              </w:divBdr>
              <w:divsChild>
                <w:div w:id="182500253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 w:id="38669037">
          <w:marLeft w:val="0"/>
          <w:marRight w:val="0"/>
          <w:marTop w:val="0"/>
          <w:marBottom w:val="0"/>
          <w:divBdr>
            <w:top w:val="single" w:sz="2" w:space="0" w:color="E3E3E3"/>
            <w:left w:val="single" w:sz="2" w:space="0" w:color="E3E3E3"/>
            <w:bottom w:val="single" w:sz="2" w:space="0" w:color="E3E3E3"/>
            <w:right w:val="single" w:sz="2" w:space="0" w:color="E3E3E3"/>
          </w:divBdr>
        </w:div>
        <w:div w:id="1318456516">
          <w:marLeft w:val="0"/>
          <w:marRight w:val="0"/>
          <w:marTop w:val="0"/>
          <w:marBottom w:val="0"/>
          <w:divBdr>
            <w:top w:val="single" w:sz="2" w:space="0" w:color="E3E3E3"/>
            <w:left w:val="single" w:sz="2" w:space="5" w:color="E3E3E3"/>
            <w:bottom w:val="single" w:sz="2" w:space="0" w:color="E3E3E3"/>
            <w:right w:val="single" w:sz="2" w:space="5" w:color="E3E3E3"/>
          </w:divBdr>
          <w:divsChild>
            <w:div w:id="433980291">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887793788">
          <w:marLeft w:val="0"/>
          <w:marRight w:val="0"/>
          <w:marTop w:val="0"/>
          <w:marBottom w:val="0"/>
          <w:divBdr>
            <w:top w:val="single" w:sz="2" w:space="0" w:color="E3E3E3"/>
            <w:left w:val="single" w:sz="2" w:space="5" w:color="E3E3E3"/>
            <w:bottom w:val="single" w:sz="2" w:space="0" w:color="E3E3E3"/>
            <w:right w:val="single" w:sz="2" w:space="5" w:color="E3E3E3"/>
          </w:divBdr>
          <w:divsChild>
            <w:div w:id="920067751">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160463487">
          <w:marLeft w:val="0"/>
          <w:marRight w:val="0"/>
          <w:marTop w:val="0"/>
          <w:marBottom w:val="0"/>
          <w:divBdr>
            <w:top w:val="single" w:sz="2" w:space="0" w:color="E3E3E3"/>
            <w:left w:val="single" w:sz="2" w:space="5" w:color="E3E3E3"/>
            <w:bottom w:val="single" w:sz="2" w:space="0" w:color="E3E3E3"/>
            <w:right w:val="single" w:sz="2" w:space="5" w:color="E3E3E3"/>
          </w:divBdr>
          <w:divsChild>
            <w:div w:id="987589965">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663780600">
          <w:marLeft w:val="0"/>
          <w:marRight w:val="0"/>
          <w:marTop w:val="0"/>
          <w:marBottom w:val="0"/>
          <w:divBdr>
            <w:top w:val="single" w:sz="2" w:space="0" w:color="E3E3E3"/>
            <w:left w:val="single" w:sz="2" w:space="5" w:color="E3E3E3"/>
            <w:bottom w:val="single" w:sz="2" w:space="0" w:color="E3E3E3"/>
            <w:right w:val="single" w:sz="2" w:space="5" w:color="E3E3E3"/>
          </w:divBdr>
          <w:divsChild>
            <w:div w:id="1395619916">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277559590">
          <w:marLeft w:val="0"/>
          <w:marRight w:val="0"/>
          <w:marTop w:val="0"/>
          <w:marBottom w:val="0"/>
          <w:divBdr>
            <w:top w:val="single" w:sz="2" w:space="0" w:color="E3E3E3"/>
            <w:left w:val="single" w:sz="2" w:space="5" w:color="E3E3E3"/>
            <w:bottom w:val="single" w:sz="2" w:space="0" w:color="E3E3E3"/>
            <w:right w:val="single" w:sz="2" w:space="5" w:color="E3E3E3"/>
          </w:divBdr>
          <w:divsChild>
            <w:div w:id="1392969130">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107775493">
          <w:marLeft w:val="0"/>
          <w:marRight w:val="0"/>
          <w:marTop w:val="0"/>
          <w:marBottom w:val="0"/>
          <w:divBdr>
            <w:top w:val="single" w:sz="2" w:space="0" w:color="E3E3E3"/>
            <w:left w:val="single" w:sz="2" w:space="0" w:color="E3E3E3"/>
            <w:bottom w:val="single" w:sz="2" w:space="0" w:color="E3E3E3"/>
            <w:right w:val="single" w:sz="2" w:space="0" w:color="E3E3E3"/>
          </w:divBdr>
        </w:div>
        <w:div w:id="2111197422">
          <w:marLeft w:val="0"/>
          <w:marRight w:val="0"/>
          <w:marTop w:val="0"/>
          <w:marBottom w:val="0"/>
          <w:divBdr>
            <w:top w:val="single" w:sz="2" w:space="0" w:color="E3E3E3"/>
            <w:left w:val="single" w:sz="2" w:space="5" w:color="E3E3E3"/>
            <w:bottom w:val="single" w:sz="2" w:space="0" w:color="E3E3E3"/>
            <w:right w:val="single" w:sz="2" w:space="5" w:color="E3E3E3"/>
          </w:divBdr>
          <w:divsChild>
            <w:div w:id="132715695">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940871461">
          <w:marLeft w:val="0"/>
          <w:marRight w:val="0"/>
          <w:marTop w:val="0"/>
          <w:marBottom w:val="0"/>
          <w:divBdr>
            <w:top w:val="single" w:sz="2" w:space="0" w:color="E3E3E3"/>
            <w:left w:val="single" w:sz="2" w:space="5" w:color="E3E3E3"/>
            <w:bottom w:val="single" w:sz="2" w:space="0" w:color="E3E3E3"/>
            <w:right w:val="single" w:sz="2" w:space="5" w:color="E3E3E3"/>
          </w:divBdr>
          <w:divsChild>
            <w:div w:id="1494953360">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935013782">
          <w:marLeft w:val="0"/>
          <w:marRight w:val="0"/>
          <w:marTop w:val="0"/>
          <w:marBottom w:val="0"/>
          <w:divBdr>
            <w:top w:val="single" w:sz="2" w:space="0" w:color="E3E3E3"/>
            <w:left w:val="single" w:sz="2" w:space="5" w:color="E3E3E3"/>
            <w:bottom w:val="single" w:sz="2" w:space="0" w:color="E3E3E3"/>
            <w:right w:val="single" w:sz="2" w:space="5" w:color="E3E3E3"/>
          </w:divBdr>
          <w:divsChild>
            <w:div w:id="2080977094">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733509606">
          <w:marLeft w:val="0"/>
          <w:marRight w:val="0"/>
          <w:marTop w:val="0"/>
          <w:marBottom w:val="0"/>
          <w:divBdr>
            <w:top w:val="single" w:sz="2" w:space="0" w:color="E3E3E3"/>
            <w:left w:val="single" w:sz="2" w:space="5" w:color="E3E3E3"/>
            <w:bottom w:val="single" w:sz="2" w:space="0" w:color="E3E3E3"/>
            <w:right w:val="single" w:sz="2" w:space="5" w:color="E3E3E3"/>
          </w:divBdr>
          <w:divsChild>
            <w:div w:id="1487698830">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757357394">
          <w:marLeft w:val="0"/>
          <w:marRight w:val="0"/>
          <w:marTop w:val="0"/>
          <w:marBottom w:val="0"/>
          <w:divBdr>
            <w:top w:val="single" w:sz="2" w:space="0" w:color="E3E3E3"/>
            <w:left w:val="single" w:sz="2" w:space="0" w:color="E3E3E3"/>
            <w:bottom w:val="single" w:sz="2" w:space="0" w:color="E3E3E3"/>
            <w:right w:val="single" w:sz="2" w:space="0" w:color="E3E3E3"/>
          </w:divBdr>
        </w:div>
        <w:div w:id="1785298582">
          <w:marLeft w:val="0"/>
          <w:marRight w:val="0"/>
          <w:marTop w:val="0"/>
          <w:marBottom w:val="0"/>
          <w:divBdr>
            <w:top w:val="single" w:sz="2" w:space="0" w:color="E3E3E3"/>
            <w:left w:val="single" w:sz="2" w:space="5" w:color="E3E3E3"/>
            <w:bottom w:val="single" w:sz="2" w:space="0" w:color="E3E3E3"/>
            <w:right w:val="single" w:sz="2" w:space="5" w:color="E3E3E3"/>
          </w:divBdr>
          <w:divsChild>
            <w:div w:id="542713448">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261304590">
          <w:marLeft w:val="0"/>
          <w:marRight w:val="0"/>
          <w:marTop w:val="0"/>
          <w:marBottom w:val="0"/>
          <w:divBdr>
            <w:top w:val="single" w:sz="2" w:space="0" w:color="E3E3E3"/>
            <w:left w:val="single" w:sz="2" w:space="5" w:color="E3E3E3"/>
            <w:bottom w:val="single" w:sz="2" w:space="0" w:color="E3E3E3"/>
            <w:right w:val="single" w:sz="2" w:space="5" w:color="E3E3E3"/>
          </w:divBdr>
          <w:divsChild>
            <w:div w:id="2056465815">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473710718">
          <w:marLeft w:val="0"/>
          <w:marRight w:val="0"/>
          <w:marTop w:val="0"/>
          <w:marBottom w:val="0"/>
          <w:divBdr>
            <w:top w:val="single" w:sz="2" w:space="0" w:color="E3E3E3"/>
            <w:left w:val="single" w:sz="2" w:space="5" w:color="E3E3E3"/>
            <w:bottom w:val="single" w:sz="2" w:space="0" w:color="E3E3E3"/>
            <w:right w:val="single" w:sz="2" w:space="5" w:color="E3E3E3"/>
          </w:divBdr>
          <w:divsChild>
            <w:div w:id="2072994411">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64322104">
          <w:marLeft w:val="0"/>
          <w:marRight w:val="0"/>
          <w:marTop w:val="0"/>
          <w:marBottom w:val="0"/>
          <w:divBdr>
            <w:top w:val="single" w:sz="2" w:space="0" w:color="E3E3E3"/>
            <w:left w:val="single" w:sz="2" w:space="5" w:color="E3E3E3"/>
            <w:bottom w:val="single" w:sz="2" w:space="0" w:color="E3E3E3"/>
            <w:right w:val="single" w:sz="2" w:space="5" w:color="E3E3E3"/>
          </w:divBdr>
          <w:divsChild>
            <w:div w:id="104665746">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330792046">
          <w:marLeft w:val="0"/>
          <w:marRight w:val="0"/>
          <w:marTop w:val="0"/>
          <w:marBottom w:val="0"/>
          <w:divBdr>
            <w:top w:val="single" w:sz="2" w:space="0" w:color="E3E3E3"/>
            <w:left w:val="single" w:sz="2" w:space="5" w:color="E3E3E3"/>
            <w:bottom w:val="single" w:sz="2" w:space="0" w:color="E3E3E3"/>
            <w:right w:val="single" w:sz="2" w:space="5" w:color="E3E3E3"/>
          </w:divBdr>
          <w:divsChild>
            <w:div w:id="354422672">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274948896">
          <w:marLeft w:val="0"/>
          <w:marRight w:val="0"/>
          <w:marTop w:val="0"/>
          <w:marBottom w:val="0"/>
          <w:divBdr>
            <w:top w:val="single" w:sz="2" w:space="0" w:color="E3E3E3"/>
            <w:left w:val="single" w:sz="2" w:space="5" w:color="E3E3E3"/>
            <w:bottom w:val="single" w:sz="2" w:space="0" w:color="E3E3E3"/>
            <w:right w:val="single" w:sz="2" w:space="5" w:color="E3E3E3"/>
          </w:divBdr>
          <w:divsChild>
            <w:div w:id="889809037">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961112872">
          <w:marLeft w:val="0"/>
          <w:marRight w:val="0"/>
          <w:marTop w:val="0"/>
          <w:marBottom w:val="0"/>
          <w:divBdr>
            <w:top w:val="single" w:sz="2" w:space="0" w:color="E3E3E3"/>
            <w:left w:val="single" w:sz="2" w:space="5" w:color="E3E3E3"/>
            <w:bottom w:val="single" w:sz="2" w:space="0" w:color="E3E3E3"/>
            <w:right w:val="single" w:sz="2" w:space="5" w:color="E3E3E3"/>
          </w:divBdr>
          <w:divsChild>
            <w:div w:id="1984576174">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81339572">
          <w:marLeft w:val="0"/>
          <w:marRight w:val="0"/>
          <w:marTop w:val="0"/>
          <w:marBottom w:val="0"/>
          <w:divBdr>
            <w:top w:val="single" w:sz="2" w:space="0" w:color="E3E3E3"/>
            <w:left w:val="single" w:sz="2" w:space="5" w:color="E3E3E3"/>
            <w:bottom w:val="single" w:sz="2" w:space="0" w:color="E3E3E3"/>
            <w:right w:val="single" w:sz="2" w:space="5" w:color="E3E3E3"/>
          </w:divBdr>
          <w:divsChild>
            <w:div w:id="245266721">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672756998">
          <w:marLeft w:val="0"/>
          <w:marRight w:val="0"/>
          <w:marTop w:val="0"/>
          <w:marBottom w:val="0"/>
          <w:divBdr>
            <w:top w:val="single" w:sz="2" w:space="0" w:color="E3E3E3"/>
            <w:left w:val="single" w:sz="2" w:space="0" w:color="E3E3E3"/>
            <w:bottom w:val="single" w:sz="2" w:space="0" w:color="E3E3E3"/>
            <w:right w:val="single" w:sz="2" w:space="0" w:color="E3E3E3"/>
          </w:divBdr>
        </w:div>
        <w:div w:id="1216699897">
          <w:marLeft w:val="0"/>
          <w:marRight w:val="0"/>
          <w:marTop w:val="0"/>
          <w:marBottom w:val="0"/>
          <w:divBdr>
            <w:top w:val="single" w:sz="2" w:space="0" w:color="E3E3E3"/>
            <w:left w:val="single" w:sz="2" w:space="0" w:color="E3E3E3"/>
            <w:bottom w:val="single" w:sz="2" w:space="0" w:color="E3E3E3"/>
            <w:right w:val="single" w:sz="2" w:space="0" w:color="E3E3E3"/>
          </w:divBdr>
        </w:div>
        <w:div w:id="337779489">
          <w:marLeft w:val="0"/>
          <w:marRight w:val="0"/>
          <w:marTop w:val="0"/>
          <w:marBottom w:val="0"/>
          <w:divBdr>
            <w:top w:val="single" w:sz="2" w:space="0" w:color="E3E3E3"/>
            <w:left w:val="single" w:sz="2" w:space="0" w:color="E3E3E3"/>
            <w:bottom w:val="single" w:sz="2" w:space="0" w:color="E3E3E3"/>
            <w:right w:val="single" w:sz="2" w:space="0" w:color="E3E3E3"/>
          </w:divBdr>
        </w:div>
        <w:div w:id="1637949794">
          <w:marLeft w:val="0"/>
          <w:marRight w:val="0"/>
          <w:marTop w:val="0"/>
          <w:marBottom w:val="0"/>
          <w:divBdr>
            <w:top w:val="single" w:sz="2" w:space="0" w:color="E3E3E3"/>
            <w:left w:val="single" w:sz="2" w:space="0" w:color="E3E3E3"/>
            <w:bottom w:val="single" w:sz="2" w:space="0" w:color="E3E3E3"/>
            <w:right w:val="single" w:sz="2" w:space="0" w:color="E3E3E3"/>
          </w:divBdr>
        </w:div>
        <w:div w:id="777331726">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378359774">
      <w:bodyDiv w:val="1"/>
      <w:marLeft w:val="0"/>
      <w:marRight w:val="0"/>
      <w:marTop w:val="0"/>
      <w:marBottom w:val="0"/>
      <w:divBdr>
        <w:top w:val="none" w:sz="0" w:space="0" w:color="auto"/>
        <w:left w:val="none" w:sz="0" w:space="0" w:color="auto"/>
        <w:bottom w:val="none" w:sz="0" w:space="0" w:color="auto"/>
        <w:right w:val="none" w:sz="0" w:space="0" w:color="auto"/>
      </w:divBdr>
    </w:div>
    <w:div w:id="1437676547">
      <w:bodyDiv w:val="1"/>
      <w:marLeft w:val="0"/>
      <w:marRight w:val="0"/>
      <w:marTop w:val="0"/>
      <w:marBottom w:val="0"/>
      <w:divBdr>
        <w:top w:val="none" w:sz="0" w:space="0" w:color="auto"/>
        <w:left w:val="none" w:sz="0" w:space="0" w:color="auto"/>
        <w:bottom w:val="none" w:sz="0" w:space="0" w:color="auto"/>
        <w:right w:val="none" w:sz="0" w:space="0" w:color="auto"/>
      </w:divBdr>
      <w:divsChild>
        <w:div w:id="417874123">
          <w:marLeft w:val="0"/>
          <w:marRight w:val="0"/>
          <w:marTop w:val="0"/>
          <w:marBottom w:val="0"/>
          <w:divBdr>
            <w:top w:val="none" w:sz="0" w:space="0" w:color="auto"/>
            <w:left w:val="none" w:sz="0" w:space="0" w:color="auto"/>
            <w:bottom w:val="none" w:sz="0" w:space="0" w:color="auto"/>
            <w:right w:val="none" w:sz="0" w:space="0" w:color="auto"/>
          </w:divBdr>
          <w:divsChild>
            <w:div w:id="80852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308325">
      <w:bodyDiv w:val="1"/>
      <w:marLeft w:val="0"/>
      <w:marRight w:val="0"/>
      <w:marTop w:val="0"/>
      <w:marBottom w:val="0"/>
      <w:divBdr>
        <w:top w:val="none" w:sz="0" w:space="0" w:color="auto"/>
        <w:left w:val="none" w:sz="0" w:space="0" w:color="auto"/>
        <w:bottom w:val="none" w:sz="0" w:space="0" w:color="auto"/>
        <w:right w:val="none" w:sz="0" w:space="0" w:color="auto"/>
      </w:divBdr>
      <w:divsChild>
        <w:div w:id="1913730918">
          <w:marLeft w:val="0"/>
          <w:marRight w:val="0"/>
          <w:marTop w:val="240"/>
          <w:marBottom w:val="240"/>
          <w:divBdr>
            <w:top w:val="single" w:sz="2" w:space="0" w:color="auto"/>
            <w:left w:val="single" w:sz="2" w:space="0" w:color="auto"/>
            <w:bottom w:val="single" w:sz="2" w:space="0" w:color="auto"/>
            <w:right w:val="single" w:sz="2" w:space="0" w:color="auto"/>
          </w:divBdr>
          <w:divsChild>
            <w:div w:id="432828297">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 w:id="1841234222">
      <w:bodyDiv w:val="1"/>
      <w:marLeft w:val="0"/>
      <w:marRight w:val="0"/>
      <w:marTop w:val="0"/>
      <w:marBottom w:val="0"/>
      <w:divBdr>
        <w:top w:val="none" w:sz="0" w:space="0" w:color="auto"/>
        <w:left w:val="none" w:sz="0" w:space="0" w:color="auto"/>
        <w:bottom w:val="none" w:sz="0" w:space="0" w:color="auto"/>
        <w:right w:val="none" w:sz="0" w:space="0" w:color="auto"/>
      </w:divBdr>
    </w:div>
    <w:div w:id="1946692938">
      <w:bodyDiv w:val="1"/>
      <w:marLeft w:val="0"/>
      <w:marRight w:val="0"/>
      <w:marTop w:val="0"/>
      <w:marBottom w:val="0"/>
      <w:divBdr>
        <w:top w:val="none" w:sz="0" w:space="0" w:color="auto"/>
        <w:left w:val="none" w:sz="0" w:space="0" w:color="auto"/>
        <w:bottom w:val="none" w:sz="0" w:space="0" w:color="auto"/>
        <w:right w:val="none" w:sz="0" w:space="0" w:color="auto"/>
      </w:divBdr>
    </w:div>
    <w:div w:id="1967544808">
      <w:bodyDiv w:val="1"/>
      <w:marLeft w:val="0"/>
      <w:marRight w:val="0"/>
      <w:marTop w:val="0"/>
      <w:marBottom w:val="0"/>
      <w:divBdr>
        <w:top w:val="none" w:sz="0" w:space="0" w:color="auto"/>
        <w:left w:val="none" w:sz="0" w:space="0" w:color="auto"/>
        <w:bottom w:val="none" w:sz="0" w:space="0" w:color="auto"/>
        <w:right w:val="none" w:sz="0" w:space="0" w:color="auto"/>
      </w:divBdr>
    </w:div>
    <w:div w:id="2113236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4627B9-E94D-40A9-9E7D-A2DB9E6D32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12227</TotalTime>
  <Pages>28</Pages>
  <Words>6919</Words>
  <Characters>39441</Characters>
  <Application>Microsoft Office Word</Application>
  <DocSecurity>0</DocSecurity>
  <Lines>328</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46268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67</cp:revision>
  <dcterms:created xsi:type="dcterms:W3CDTF">2025-11-25T15:58:00Z</dcterms:created>
  <dcterms:modified xsi:type="dcterms:W3CDTF">2026-04-26T16:19:00Z</dcterms:modified>
</cp:coreProperties>
</file>