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B642" w14:textId="7FF9E41B" w:rsidR="00093D69" w:rsidRPr="00093D69" w:rsidRDefault="00093D69" w:rsidP="00093D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D69">
        <w:rPr>
          <w:rFonts w:ascii="Times New Roman" w:hAnsi="Times New Roman" w:cs="Times New Roman"/>
          <w:b/>
          <w:bCs/>
          <w:sz w:val="28"/>
          <w:szCs w:val="28"/>
        </w:rPr>
        <w:t>Эссе «Миссия педагога»</w:t>
      </w:r>
    </w:p>
    <w:p w14:paraId="45F1206F" w14:textId="0787795D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Дошкольный возраст — один из самых важных этапов в жизни человека. Именно в этот период закладываются основы личности, формируются базовые навыки, развивается эмоциональная сфера и познавательный интерес. Миссия педагога дошкольного образования выходит далеко за рамки простого присмотра за детьми: это созидание будущего через поддержку гармоничного развития каждого ребёнка.</w:t>
      </w:r>
    </w:p>
    <w:p w14:paraId="4E762EAC" w14:textId="77777777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3D69">
        <w:rPr>
          <w:rFonts w:ascii="Times New Roman" w:hAnsi="Times New Roman" w:cs="Times New Roman"/>
          <w:i/>
          <w:iCs/>
          <w:sz w:val="28"/>
          <w:szCs w:val="28"/>
        </w:rPr>
        <w:t>Ключевые аспекты миссии</w:t>
      </w:r>
    </w:p>
    <w:p w14:paraId="5EA1D6D8" w14:textId="7347AA51" w:rsidR="00093D69" w:rsidRPr="00093D69" w:rsidRDefault="00093D69" w:rsidP="00093D6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Создание безопасной и поддерживающей среды.</w:t>
      </w:r>
    </w:p>
    <w:p w14:paraId="2385FF22" w14:textId="1F5DD4D9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Педагог должен обеспечить атмосферу доверия и психологической безопасности, где ребёнок чувствует себя принятым и защищённым. Это основа для раскрытия потенциала: только чувствуя поддержку, малыш готов исследовать мир, задавать вопросы и проявлять инициативу.</w:t>
      </w:r>
    </w:p>
    <w:p w14:paraId="27156581" w14:textId="6DBB4034" w:rsidR="00093D69" w:rsidRPr="00093D69" w:rsidRDefault="00093D69" w:rsidP="00093D6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Развитие целостной личности.</w:t>
      </w:r>
    </w:p>
    <w:p w14:paraId="0EC29F57" w14:textId="439AEDA5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Задача педагога — не только обучать базовым навыкам (счёту, чтению, правилам поведения), но и способствовать развитию:</w:t>
      </w:r>
    </w:p>
    <w:p w14:paraId="2C30BCBC" w14:textId="299BBC5E" w:rsidR="00093D69" w:rsidRPr="00093D69" w:rsidRDefault="00093D69" w:rsidP="00093D6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эмоциональной сферы (умение распознавать и выражать чувства);</w:t>
      </w:r>
    </w:p>
    <w:p w14:paraId="7E0CFB7E" w14:textId="56962B6D" w:rsidR="00093D69" w:rsidRPr="00093D69" w:rsidRDefault="00093D69" w:rsidP="00093D6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социальных навыков (сотрудничество, эмпатия, разрешение конфликтов);</w:t>
      </w:r>
    </w:p>
    <w:p w14:paraId="00BBFA74" w14:textId="5A0CE729" w:rsidR="00093D69" w:rsidRPr="00093D69" w:rsidRDefault="00093D69" w:rsidP="00093D6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познавательной активности (любознательность, исследовательский интерес);</w:t>
      </w:r>
    </w:p>
    <w:p w14:paraId="4F283540" w14:textId="3C0D05AF" w:rsidR="00093D69" w:rsidRPr="00093D69" w:rsidRDefault="00093D69" w:rsidP="00093D6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творческих способностей (воображение, нестандартное мышление).</w:t>
      </w:r>
    </w:p>
    <w:p w14:paraId="27A46E8C" w14:textId="5A9FD2BB" w:rsidR="00093D69" w:rsidRPr="00093D69" w:rsidRDefault="00093D69" w:rsidP="00093D6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Поддержка индивидуальности.</w:t>
      </w:r>
    </w:p>
    <w:p w14:paraId="0FE16D3E" w14:textId="406426B3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Каждый ребёнок уникален. Педагог должен замечать особенности характера, темп развития, интересы и таланты воспитанников. Индивидуальный подход позволяет раскрыть потенциал каждого малыша и избежать давления стандартов.</w:t>
      </w:r>
    </w:p>
    <w:p w14:paraId="6E35ACAB" w14:textId="5D2D87E7" w:rsidR="00093D69" w:rsidRPr="00093D69" w:rsidRDefault="00093D69" w:rsidP="00093D6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Формирование основ нравственности.</w:t>
      </w:r>
    </w:p>
    <w:p w14:paraId="2FF02EAD" w14:textId="12062E1E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lastRenderedPageBreak/>
        <w:t>В дошкольном возрасте закладываются представления о добре и зле, справедливости, заботе о других. Через игры, сказки, совместные дела педагог помогает детям осваивать этические нормы и ценности.</w:t>
      </w:r>
    </w:p>
    <w:p w14:paraId="001A29E6" w14:textId="36C391D2" w:rsidR="00093D69" w:rsidRPr="00093D69" w:rsidRDefault="00093D69" w:rsidP="00093D6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Сотрудничество с семьёй.</w:t>
      </w:r>
    </w:p>
    <w:p w14:paraId="787E67C6" w14:textId="07BDE428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Родители — главные воспитатели ребёнка. Миссия педагога включает выстраивание партнёрских отношений с семьёй: обмен наблюдениями, совместные проекты, просвещение родителей в вопросах воспитания и развития.</w:t>
      </w:r>
    </w:p>
    <w:p w14:paraId="13D45B24" w14:textId="1AE69538" w:rsidR="00093D69" w:rsidRPr="00093D69" w:rsidRDefault="00093D69" w:rsidP="00093D6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Подготовка к школе и жизни.</w:t>
      </w:r>
    </w:p>
    <w:p w14:paraId="5F7F9520" w14:textId="1AF75226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Педагог помогает детям развить:</w:t>
      </w:r>
    </w:p>
    <w:p w14:paraId="689C9918" w14:textId="1D173640" w:rsidR="00093D69" w:rsidRPr="00093D69" w:rsidRDefault="00093D69" w:rsidP="00093D69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самостоятельность (навыки самообслуживания);</w:t>
      </w:r>
    </w:p>
    <w:p w14:paraId="4D126F85" w14:textId="1E8902CE" w:rsidR="00093D69" w:rsidRPr="00093D69" w:rsidRDefault="00093D69" w:rsidP="00093D69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умение следовать правилам;</w:t>
      </w:r>
    </w:p>
    <w:p w14:paraId="437F460F" w14:textId="093D4C3E" w:rsidR="00093D69" w:rsidRPr="00093D69" w:rsidRDefault="00093D69" w:rsidP="00093D69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способность концентрироваться и доводить начатое до конца;</w:t>
      </w:r>
    </w:p>
    <w:p w14:paraId="5B1168A2" w14:textId="0FA28ADE" w:rsidR="00093D69" w:rsidRPr="00093D69" w:rsidRDefault="00093D69" w:rsidP="00093D69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коммуникативные навыки, необходимые для успешного обучения в школе.</w:t>
      </w:r>
    </w:p>
    <w:p w14:paraId="45E7FBCC" w14:textId="77777777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3D69">
        <w:rPr>
          <w:rFonts w:ascii="Times New Roman" w:hAnsi="Times New Roman" w:cs="Times New Roman"/>
          <w:i/>
          <w:iCs/>
          <w:sz w:val="28"/>
          <w:szCs w:val="28"/>
        </w:rPr>
        <w:t>Инструменты реализации миссии</w:t>
      </w:r>
    </w:p>
    <w:p w14:paraId="58E766F7" w14:textId="69B61DCB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Для выполнения своей миссии педагог дошкольного образования использует разнообразные методы:</w:t>
      </w:r>
    </w:p>
    <w:p w14:paraId="221F054C" w14:textId="0AA1E8F7" w:rsidR="00093D69" w:rsidRPr="00093D69" w:rsidRDefault="00093D69" w:rsidP="00093D69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Игровая деятельность — основной способ познания мира для дошкольника. Через игру дети учатся взаимодействовать, решать задачи, выражать эмоции.</w:t>
      </w:r>
    </w:p>
    <w:p w14:paraId="7628F8EA" w14:textId="0072F4A5" w:rsidR="00093D69" w:rsidRPr="00093D69" w:rsidRDefault="00093D69" w:rsidP="00093D69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Проектная работа — развивает любознательность, учит планировать и сотрудничать.</w:t>
      </w:r>
    </w:p>
    <w:p w14:paraId="2A4B5A43" w14:textId="55201829" w:rsidR="00093D69" w:rsidRPr="00093D69" w:rsidRDefault="00093D69" w:rsidP="00093D69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Творческие занятия (рисование, лепка, музыка, театр) — стимулируют воображение и самовыражение.</w:t>
      </w:r>
    </w:p>
    <w:p w14:paraId="5525D0E4" w14:textId="4B4BBBE8" w:rsidR="00093D69" w:rsidRPr="00093D69" w:rsidRDefault="00093D69" w:rsidP="00093D69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Наблюдения и эксперименты — формируют познавательный интерес и логическое мышление.</w:t>
      </w:r>
    </w:p>
    <w:p w14:paraId="6B948FF9" w14:textId="33747E83" w:rsidR="00093D69" w:rsidRPr="00093D69" w:rsidRDefault="00093D69" w:rsidP="00093D69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Чтение и обсуждение книг — расширяют кругозор, развивают речь и эмпатию.</w:t>
      </w:r>
    </w:p>
    <w:p w14:paraId="3D642337" w14:textId="77777777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3D69">
        <w:rPr>
          <w:rFonts w:ascii="Times New Roman" w:hAnsi="Times New Roman" w:cs="Times New Roman"/>
          <w:i/>
          <w:iCs/>
          <w:sz w:val="28"/>
          <w:szCs w:val="28"/>
        </w:rPr>
        <w:t>Качества, необходимые педагогу</w:t>
      </w:r>
    </w:p>
    <w:p w14:paraId="528516A6" w14:textId="17262928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lastRenderedPageBreak/>
        <w:t>Чтобы достойно выполнять свою миссию, педагог должен обладать:</w:t>
      </w:r>
    </w:p>
    <w:p w14:paraId="0894E44E" w14:textId="2E059489" w:rsidR="00093D69" w:rsidRPr="00093D69" w:rsidRDefault="00093D69" w:rsidP="00093D69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любовью к детям и искренней заинтересованностью в их развитии;</w:t>
      </w:r>
    </w:p>
    <w:p w14:paraId="571776AE" w14:textId="27201DAB" w:rsidR="00093D69" w:rsidRPr="00093D69" w:rsidRDefault="00093D69" w:rsidP="00093D69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терпением и эмоциональной устойчивостью;</w:t>
      </w:r>
    </w:p>
    <w:p w14:paraId="00EF951A" w14:textId="161EF10E" w:rsidR="00093D69" w:rsidRPr="00093D69" w:rsidRDefault="00093D69" w:rsidP="00093D69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креативностью и гибкостью мышления;</w:t>
      </w:r>
    </w:p>
    <w:p w14:paraId="2C328372" w14:textId="3C1267F3" w:rsidR="00093D69" w:rsidRPr="00093D69" w:rsidRDefault="00093D69" w:rsidP="00093D69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умением слушать и слышать;</w:t>
      </w:r>
    </w:p>
    <w:p w14:paraId="223631B1" w14:textId="292AA228" w:rsidR="00093D69" w:rsidRPr="00093D69" w:rsidRDefault="00093D69" w:rsidP="00093D69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профессиональной компетентностью и стремлением к саморазвитию;</w:t>
      </w:r>
    </w:p>
    <w:p w14:paraId="3DD6C5A2" w14:textId="639B99F1" w:rsidR="00093D69" w:rsidRPr="00093D69" w:rsidRDefault="00093D69" w:rsidP="00093D69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уважением к личности ребёнка и верой в его способности.</w:t>
      </w:r>
    </w:p>
    <w:p w14:paraId="7368C01D" w14:textId="77777777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D6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237EDDD" w14:textId="636DA258" w:rsidR="00093D69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Миссия педагога дошкольного образования — это миссия созидателя. Он не просто передаёт знания, а помогает ребёнку открыть мир, поверить в себя, научиться дружить и творить. От чуткости, мудрости и профессионализма педагога зависит, какими вырастут будущие поколения: будут ли они любознательными или равнодушными, добрыми или чёрствыми, творческими или шаблонно мыслящими.</w:t>
      </w:r>
    </w:p>
    <w:p w14:paraId="1C94583A" w14:textId="26AD1625" w:rsidR="001E3CD0" w:rsidRPr="00093D69" w:rsidRDefault="00093D69" w:rsidP="00093D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69">
        <w:rPr>
          <w:rFonts w:ascii="Times New Roman" w:hAnsi="Times New Roman" w:cs="Times New Roman"/>
          <w:sz w:val="28"/>
          <w:szCs w:val="28"/>
        </w:rPr>
        <w:t>Воспитатель дошкольного учреждения — это первый проводник ребёнка в социум, и его вклад в развитие личности невозможно переоценить. Выполняя свою миссию с любовью и ответственностью, педагог закладывает фундамент для счастливого детства и успешного будущего каждого малыша.</w:t>
      </w:r>
    </w:p>
    <w:sectPr w:rsidR="001E3CD0" w:rsidRPr="0009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A0D"/>
    <w:multiLevelType w:val="multilevel"/>
    <w:tmpl w:val="63D8B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33935"/>
    <w:multiLevelType w:val="multilevel"/>
    <w:tmpl w:val="CAC47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A6D80"/>
    <w:multiLevelType w:val="multilevel"/>
    <w:tmpl w:val="36A2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C72D9"/>
    <w:multiLevelType w:val="multilevel"/>
    <w:tmpl w:val="729435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D013C"/>
    <w:multiLevelType w:val="multilevel"/>
    <w:tmpl w:val="3682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9663F"/>
    <w:multiLevelType w:val="hybridMultilevel"/>
    <w:tmpl w:val="77C4F6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8C3D67"/>
    <w:multiLevelType w:val="hybridMultilevel"/>
    <w:tmpl w:val="B37AC5D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07A01AB"/>
    <w:multiLevelType w:val="hybridMultilevel"/>
    <w:tmpl w:val="907C7D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F43EFD"/>
    <w:multiLevelType w:val="multilevel"/>
    <w:tmpl w:val="3D30ED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53180"/>
    <w:multiLevelType w:val="hybridMultilevel"/>
    <w:tmpl w:val="5C3CCA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3D4980"/>
    <w:multiLevelType w:val="multilevel"/>
    <w:tmpl w:val="F4FC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B36F1"/>
    <w:multiLevelType w:val="hybridMultilevel"/>
    <w:tmpl w:val="774AAE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B475DC4"/>
    <w:multiLevelType w:val="hybridMultilevel"/>
    <w:tmpl w:val="02FA70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ED5A57"/>
    <w:multiLevelType w:val="multilevel"/>
    <w:tmpl w:val="FAD2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C0EB0"/>
    <w:multiLevelType w:val="multilevel"/>
    <w:tmpl w:val="3060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E6BA2"/>
    <w:multiLevelType w:val="hybridMultilevel"/>
    <w:tmpl w:val="ECC61A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041C25"/>
    <w:multiLevelType w:val="multilevel"/>
    <w:tmpl w:val="C0E8F7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96927">
    <w:abstractNumId w:val="13"/>
  </w:num>
  <w:num w:numId="2" w16cid:durableId="367222906">
    <w:abstractNumId w:val="1"/>
  </w:num>
  <w:num w:numId="3" w16cid:durableId="220794671">
    <w:abstractNumId w:val="10"/>
  </w:num>
  <w:num w:numId="4" w16cid:durableId="1252860239">
    <w:abstractNumId w:val="3"/>
  </w:num>
  <w:num w:numId="5" w16cid:durableId="666447167">
    <w:abstractNumId w:val="0"/>
  </w:num>
  <w:num w:numId="6" w16cid:durableId="1367220221">
    <w:abstractNumId w:val="16"/>
  </w:num>
  <w:num w:numId="7" w16cid:durableId="1208756303">
    <w:abstractNumId w:val="8"/>
  </w:num>
  <w:num w:numId="8" w16cid:durableId="791939115">
    <w:abstractNumId w:val="4"/>
  </w:num>
  <w:num w:numId="9" w16cid:durableId="1022897157">
    <w:abstractNumId w:val="2"/>
  </w:num>
  <w:num w:numId="10" w16cid:durableId="762411588">
    <w:abstractNumId w:val="14"/>
  </w:num>
  <w:num w:numId="11" w16cid:durableId="1496414898">
    <w:abstractNumId w:val="7"/>
  </w:num>
  <w:num w:numId="12" w16cid:durableId="1370958544">
    <w:abstractNumId w:val="6"/>
  </w:num>
  <w:num w:numId="13" w16cid:durableId="1729300644">
    <w:abstractNumId w:val="11"/>
  </w:num>
  <w:num w:numId="14" w16cid:durableId="417751465">
    <w:abstractNumId w:val="12"/>
  </w:num>
  <w:num w:numId="15" w16cid:durableId="49768214">
    <w:abstractNumId w:val="15"/>
  </w:num>
  <w:num w:numId="16" w16cid:durableId="1724677369">
    <w:abstractNumId w:val="5"/>
  </w:num>
  <w:num w:numId="17" w16cid:durableId="1083071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D0"/>
    <w:rsid w:val="00093D69"/>
    <w:rsid w:val="001E3CD0"/>
    <w:rsid w:val="008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E204"/>
  <w15:chartTrackingRefBased/>
  <w15:docId w15:val="{6AFA3173-4B72-441F-B35A-5E71FA8F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3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3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3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3C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3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3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3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3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3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3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3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3C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3C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3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Плеснёва</dc:creator>
  <cp:keywords/>
  <dc:description/>
  <cp:lastModifiedBy>Олеся Плеснёва</cp:lastModifiedBy>
  <cp:revision>3</cp:revision>
  <dcterms:created xsi:type="dcterms:W3CDTF">2026-05-17T04:39:00Z</dcterms:created>
  <dcterms:modified xsi:type="dcterms:W3CDTF">2026-05-17T04:44:00Z</dcterms:modified>
</cp:coreProperties>
</file>