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14" w:rsidRDefault="00B64414" w:rsidP="00B644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1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Комплекс </w:t>
      </w:r>
      <w:r w:rsidRPr="00B64414">
        <w:rPr>
          <w:rFonts w:ascii="Times New Roman" w:hAnsi="Times New Roman" w:cs="Times New Roman"/>
          <w:b/>
          <w:sz w:val="28"/>
          <w:szCs w:val="28"/>
        </w:rPr>
        <w:t>физических упражнений для коррекции двигательных качеств у подростков с ограниченными возможностями здоровья</w:t>
      </w:r>
      <w:r w:rsidRPr="00B64414">
        <w:rPr>
          <w:rFonts w:ascii="Times New Roman" w:hAnsi="Times New Roman" w:cs="Times New Roman"/>
          <w:b/>
          <w:sz w:val="28"/>
          <w:szCs w:val="28"/>
        </w:rPr>
        <w:t xml:space="preserve"> (интеллектуальные нарушения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95F53" w:rsidRPr="00F95F53" w:rsidRDefault="00F95F53" w:rsidP="00F95F5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Коррекция основных нарушений у детей с умственной  отсталостью</w:t>
      </w:r>
    </w:p>
    <w:p w:rsidR="00F95F53" w:rsidRPr="00F95F53" w:rsidRDefault="00F95F53" w:rsidP="00F95F5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физических упражнений, варьирование методов, методических приемов, условий организации занятий направлены на максимальное всестороннее развитие ребенка, его потенциальных возможностей. Целесообразный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одбор физических упражнений поз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воляет избирательно решать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общие, так и специфические зада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чи. Такие естественные виды упражнений как ходьба, бег, прыжки, метания, упражнения с мячом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 обладают огромными возможно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стями для коррекции и развития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ординационных способностей, рав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новесия, ориентировки в простра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нстве, физической подготовленно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профилактики вторичных нарушений, коррекции сенсорных и психических нарушений.</w:t>
      </w:r>
    </w:p>
    <w:p w:rsidR="00F95F53" w:rsidRPr="00F95F53" w:rsidRDefault="00F95F53" w:rsidP="00F95F5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особенности психо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моторного недоразвития, физичес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и психической ретардации, трудностей восприятия учебного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ериала, при подборе средств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бходимо руководствоваться следу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ющими дидактическими правилами:</w:t>
      </w:r>
    </w:p>
    <w:p w:rsidR="00F95F53" w:rsidRPr="00F95F53" w:rsidRDefault="00F95F53" w:rsidP="00F95F5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1)создавать максимальный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 простых движений с их по</w:t>
      </w:r>
      <w:bookmarkStart w:id="0" w:name="_GoBack"/>
      <w:bookmarkEnd w:id="0"/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степенным усложнением;</w:t>
      </w:r>
    </w:p>
    <w:p w:rsidR="00F95F53" w:rsidRPr="00F95F53" w:rsidRDefault="00F95F53" w:rsidP="00F95F5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2)стимулировать словесную регуляцию и наглядно-образное мышление при выполнении физических упражнений;</w:t>
      </w:r>
    </w:p>
    <w:p w:rsidR="00F95F53" w:rsidRPr="00F95F53" w:rsidRDefault="00F95F53" w:rsidP="00F95F5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3)максимально активизировать познавательную деятельность;</w:t>
      </w:r>
    </w:p>
    <w:p w:rsidR="00F95F53" w:rsidRPr="00F95F53" w:rsidRDefault="00F95F53" w:rsidP="00F95F5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4)ориентироваться на сохра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функции,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развития и потенциальные возможности ребенка;</w:t>
      </w:r>
    </w:p>
    <w:p w:rsidR="00F95F53" w:rsidRPr="00F95F53" w:rsidRDefault="00F95F53" w:rsidP="00F95F5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5)при всем многообразии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етодов отдавать предпочтение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ровому</w:t>
      </w:r>
      <w:proofErr w:type="gramEnd"/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непринужденной, эмоционально окрашенной обстановке дети лучше осваивают учебный материал;</w:t>
      </w:r>
    </w:p>
    <w:p w:rsidR="00F95F53" w:rsidRPr="00F95F53" w:rsidRDefault="00F95F53" w:rsidP="00F95F53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6)упражнения, имеющие названия, приобретают игровую форму, стимулируют их запоминание,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многократном повторении раз</w:t>
      </w:r>
      <w:r w:rsidRPr="00F9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вивают ассоциативную память.</w:t>
      </w:r>
    </w:p>
    <w:p w:rsidR="00F95F53" w:rsidRPr="00F95F53" w:rsidRDefault="00F95F53" w:rsidP="00F95F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750" w:rsidRDefault="00B64414" w:rsidP="001B381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</w:t>
      </w:r>
    </w:p>
    <w:p w:rsidR="001B3819" w:rsidRPr="00D25020" w:rsidRDefault="00D25020" w:rsidP="00D25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="001B3819"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Коррекция двигательных качеств у подростков с интеллектуальными нарушениями требует особого подхода. Главные принципы здесь — безопасность, повторение, наглядность и постепенное усложнение задач. Физическая активность не только развивает координацию и силу, но и положительно влияет на когнитивные функции, внимание и эмоциональную сферу.</w:t>
      </w:r>
      <w:r w:rsidR="00B64414" w:rsidRPr="00D250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B64414" w:rsidRPr="00D25020" w:rsidRDefault="00B64414" w:rsidP="00D25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061">
        <w:rPr>
          <w:rFonts w:ascii="Times New Roman" w:hAnsi="Times New Roman" w:cs="Times New Roman"/>
          <w:b/>
          <w:i/>
          <w:sz w:val="28"/>
          <w:szCs w:val="28"/>
        </w:rPr>
        <w:t>Цель данного подбора упражнений</w:t>
      </w:r>
      <w:r w:rsidRPr="00D25020">
        <w:rPr>
          <w:rFonts w:ascii="Times New Roman" w:hAnsi="Times New Roman" w:cs="Times New Roman"/>
          <w:sz w:val="28"/>
          <w:szCs w:val="28"/>
        </w:rPr>
        <w:t xml:space="preserve"> – коррекция и развитие основных двигательных качеств: силы, выносливости, гибкости, координации и ловкости. Важно помнить, что каждое упражнение должно быть адаптировано под индивидуальные особенности и возможности подростка, а занятия должны проводиться под наблюдением</w:t>
      </w:r>
      <w:r w:rsidR="00D25020">
        <w:rPr>
          <w:rFonts w:ascii="Times New Roman" w:hAnsi="Times New Roman" w:cs="Times New Roman"/>
          <w:sz w:val="28"/>
          <w:szCs w:val="28"/>
        </w:rPr>
        <w:t xml:space="preserve"> квалифицированного специалиста</w:t>
      </w:r>
      <w:r w:rsidRPr="00D25020">
        <w:rPr>
          <w:rFonts w:ascii="Times New Roman" w:hAnsi="Times New Roman" w:cs="Times New Roman"/>
          <w:sz w:val="28"/>
          <w:szCs w:val="28"/>
        </w:rPr>
        <w:t>.</w:t>
      </w:r>
    </w:p>
    <w:p w:rsidR="00B64414" w:rsidRPr="001B3819" w:rsidRDefault="00B64414" w:rsidP="00D25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B3819" w:rsidRPr="001B3819" w:rsidRDefault="001B3819" w:rsidP="00D25020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</w:t>
      </w:r>
      <w:r w:rsidRPr="001B381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Развитие координации движений и равновесия</w:t>
      </w:r>
    </w:p>
    <w:p w:rsidR="001B3819" w:rsidRPr="001B3819" w:rsidRDefault="001B3819" w:rsidP="00D25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Подростки с интеллектуальными нарушениями часто испытывают трудности с планированием движений и удержанием баланса.</w:t>
      </w:r>
    </w:p>
    <w:p w:rsidR="001B3819" w:rsidRPr="001B3819" w:rsidRDefault="001B3819" w:rsidP="00D2502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Ходьба по «дорожке равновесия».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Разметите на полу линию из скотча или положите бревно/скамейку. Задача: пройти по ней, сохраняя равновесие, руки в стороны для стабилизации. Можно усложнить: нести легкий предмет (мяч, кубик) в руках.</w:t>
      </w:r>
    </w:p>
    <w:p w:rsidR="001B3819" w:rsidRPr="001B3819" w:rsidRDefault="001B3819" w:rsidP="00D2502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Упражнение «Маятник».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Стоя прямо, ноги на ширине плеч. Медленно переносить вес тела с правой ноги на </w:t>
      </w:r>
      <w:proofErr w:type="gramStart"/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левую</w:t>
      </w:r>
      <w:proofErr w:type="gramEnd"/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касаясь пола носком противоположной ноги. Движения плавные, под счет инструктора.</w:t>
      </w:r>
    </w:p>
    <w:p w:rsidR="001B3819" w:rsidRPr="00D25020" w:rsidRDefault="001B3819" w:rsidP="00D2502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Баланс на одной ноге.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Попросите подростка встать на одну ногу и держать равновесие 5–10 секунд. Затем поменять ногу. Для поддержки можно использовать стену или спинку стула.</w:t>
      </w:r>
    </w:p>
    <w:p w:rsidR="000D4FED" w:rsidRPr="00D25020" w:rsidRDefault="00D25020" w:rsidP="00D25020">
      <w:pPr>
        <w:pStyle w:val="a3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02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2. </w:t>
      </w:r>
      <w:r w:rsidR="000D4FED" w:rsidRPr="00D2502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Коррекция ходьбы</w:t>
      </w:r>
    </w:p>
    <w:p w:rsidR="000D4FED" w:rsidRPr="00D25020" w:rsidRDefault="000D4FED" w:rsidP="00D250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«Рельсы». Ходьба с перешагиванием линий, расположенных на разном расстоянии друг от друга</w:t>
      </w:r>
    </w:p>
    <w:p w:rsidR="000D4FED" w:rsidRPr="00D25020" w:rsidRDefault="0007356B" w:rsidP="00D250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«Узкий мостик». А) Ходьба по полоске (узкой линии), приставляя носок к пятке впереди стоящей ноги. Б) Ходьба боком, приставными шагами, ставя носок стопы на край линии.</w:t>
      </w:r>
    </w:p>
    <w:p w:rsidR="00D25020" w:rsidRPr="00D25020" w:rsidRDefault="00D25020" w:rsidP="00D250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«Встали в круг». Ходьба по кругу, взявшись за руки, со сменой направления, собираясь в центр, расходясь в большой круг на вытянутые руки</w:t>
      </w:r>
      <w:r w:rsidRPr="00D25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3819" w:rsidRPr="001B3819" w:rsidRDefault="00D25020" w:rsidP="00D25020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2502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3. </w:t>
      </w:r>
      <w:r w:rsidR="001B3819" w:rsidRPr="001B381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Развитие силы мышц (особенно кора и ног)</w:t>
      </w:r>
    </w:p>
    <w:p w:rsidR="001B3819" w:rsidRPr="001B3819" w:rsidRDefault="001B3819" w:rsidP="00D25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Слабость мышечного корсета часто приводит к нарушению осанки и быстрой утомляемости.</w:t>
      </w:r>
    </w:p>
    <w:p w:rsidR="001B3819" w:rsidRPr="001B3819" w:rsidRDefault="001B3819" w:rsidP="00D25020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«Лодочка».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Исходное положение: лежа на животе, руки вытянуты вперед. Одновременно приподнять прямые руки и ноги от пола, задержать на 2–3 секунды, плавно опуститься. Повторять 5–7 раз. Это укрепляет разгибатели спины.</w:t>
      </w:r>
    </w:p>
    <w:p w:rsidR="001B3819" w:rsidRPr="001B3819" w:rsidRDefault="001B3819" w:rsidP="00D25020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Приседания с опорой.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Использовать устойчивый стул или скамью. Подросток садится на край, полностью выпрямляя ноги, и снова встает, используя минимальную помощь рук, если необходимо. Важно следить, чтобы колени не выходили за носки.</w:t>
      </w:r>
    </w:p>
    <w:p w:rsidR="001B3819" w:rsidRPr="001B3819" w:rsidRDefault="001B3819" w:rsidP="00D25020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Отжимания от стены.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Более доступная альтернатива классическим отжиманиям. Стоя лицом к стене на расстоянии шага, опереться ладонями и выполнять отжимания, сохраняя тело прямой линией.</w:t>
      </w:r>
    </w:p>
    <w:p w:rsidR="001B3819" w:rsidRPr="001B3819" w:rsidRDefault="00D25020" w:rsidP="00D25020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2502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4</w:t>
      </w:r>
      <w:r w:rsidR="001B3819" w:rsidRPr="001B381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 Развитие гибкости</w:t>
      </w:r>
    </w:p>
    <w:p w:rsidR="001B3819" w:rsidRPr="001B3819" w:rsidRDefault="001B3819" w:rsidP="00D25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Гипертонус</w:t>
      </w:r>
      <w:proofErr w:type="spellEnd"/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или, наоборот, мышечная слабость могут ограничивать амплитуду движений.</w:t>
      </w:r>
    </w:p>
    <w:p w:rsidR="001B3819" w:rsidRPr="001B3819" w:rsidRDefault="001B3819" w:rsidP="00D25020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Наклоны к ногам.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Стоя, ноги слегка расставлены. Плавно наклоняться вперед, стараясь коснуться руками пола или голени. Не сгибать колени слишком сильно, движение должно быть медленным и контролируемым.</w:t>
      </w:r>
    </w:p>
    <w:p w:rsidR="001B3819" w:rsidRPr="001B3819" w:rsidRDefault="001B3819" w:rsidP="00D25020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Растяжка плечевого пояса.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Сидя или стоя, поднять руки вверх, сцепить их в замок и потянуться вверх, затем медленно наклониться в сторону, растягивая боковые мышцы. Повторить в другую сторону.</w:t>
      </w:r>
    </w:p>
    <w:p w:rsidR="001B3819" w:rsidRPr="001B3819" w:rsidRDefault="001B3819" w:rsidP="00D25020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Упражнение «Кошка-корова».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Стоя на четвереньках, на вдохе прогнуть спину вниз (голову поднять), на выдохе округлить спину вверх (подбородок к груди). Помогает улучшить мобильность позвоночника.</w:t>
      </w:r>
    </w:p>
    <w:p w:rsidR="001B3819" w:rsidRPr="001B3819" w:rsidRDefault="00D25020" w:rsidP="00D25020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2502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5</w:t>
      </w:r>
      <w:r w:rsidR="001B3819" w:rsidRPr="001B381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 Развитие ловкости и скорости реакции</w:t>
      </w:r>
    </w:p>
    <w:p w:rsidR="001B3819" w:rsidRPr="001B3819" w:rsidRDefault="001B3819" w:rsidP="00D25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Эти упражнения помогают улучшить нейронные связи и скорость обработки информации.</w:t>
      </w:r>
    </w:p>
    <w:p w:rsidR="001B3819" w:rsidRPr="001B3819" w:rsidRDefault="001B3819" w:rsidP="00D25020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с мячом «Передай соседу».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Сесть в круг. Передавать мяч друг другу, называя имя получателя. Со временем можно усложнить: передавать мяч через голову или между ног.</w:t>
      </w:r>
    </w:p>
    <w:p w:rsidR="001B3819" w:rsidRPr="001B3819" w:rsidRDefault="001B3819" w:rsidP="00D25020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Прыжки на месте.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Прыгать на двух ногах, высоко поднимая колени</w:t>
      </w:r>
      <w:r w:rsidR="00E930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груди. Можно добавить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прыгать на правой ноге, затем</w:t>
      </w:r>
      <w:r w:rsidR="00E930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прыгать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левой</w:t>
      </w:r>
      <w:r w:rsidR="00E930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ноге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затем на обеих</w:t>
      </w:r>
      <w:r w:rsidR="00E930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ногах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1B3819" w:rsidRPr="001B3819" w:rsidRDefault="001B3819" w:rsidP="00D25020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Эстафеты с препятствиями.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Проложить простой маршрут: обойти конус, прыгнуть через скакалку (или через линию на полу), пробежать до отметки и вернуться. Важно делать это в игровой форме, чтобы снизить тревожность.</w:t>
      </w:r>
    </w:p>
    <w:p w:rsidR="001B3819" w:rsidRPr="001B3819" w:rsidRDefault="001B3819" w:rsidP="00D25020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Методические рекомендации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1B3819" w:rsidRPr="001B3819" w:rsidRDefault="001B3819" w:rsidP="00D25020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Инструктаж: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Давайте короткие, четкие команды. Используйте визуальные подсказки (покажите движение сами).</w:t>
      </w:r>
    </w:p>
    <w:p w:rsidR="001B3819" w:rsidRPr="001B3819" w:rsidRDefault="001B3819" w:rsidP="00D25020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Темп: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Занимайтесь медленно. Избегайте спешки, которая может вызвать стресс.</w:t>
      </w:r>
    </w:p>
    <w:p w:rsidR="001B3819" w:rsidRPr="001B3819" w:rsidRDefault="001B3819" w:rsidP="00D25020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Позитивное подкрепление: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Хвалите за любые попытки, даже если результат не идеален. Это повышает мотивацию.</w:t>
      </w:r>
    </w:p>
    <w:p w:rsidR="001B3819" w:rsidRPr="001B3819" w:rsidRDefault="001B3819" w:rsidP="00D25020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Регулярность: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Лучше заниматься по 15–20 минут ежедневно, чем 1 час раз в неделю.</w:t>
      </w:r>
    </w:p>
    <w:p w:rsidR="001B3819" w:rsidRPr="001B3819" w:rsidRDefault="001B3819" w:rsidP="00D25020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Безопасность:</w:t>
      </w: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Следите за самочувствием подростка. При первых признаках усталости или головокружения остановите занятие.</w:t>
      </w:r>
    </w:p>
    <w:p w:rsidR="001B3819" w:rsidRPr="001B3819" w:rsidRDefault="001B3819" w:rsidP="00D25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38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комплекс можно адаптировать под индивидуальные возможности каждого подростка, постепенно увеличивая нагрузку и сложность задач.</w:t>
      </w:r>
    </w:p>
    <w:p w:rsidR="00D6057F" w:rsidRPr="00D25020" w:rsidRDefault="00D6057F" w:rsidP="00D25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6057F" w:rsidRPr="00D25020" w:rsidSect="00D2502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3062"/>
    <w:multiLevelType w:val="multilevel"/>
    <w:tmpl w:val="A5A8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B23F5"/>
    <w:multiLevelType w:val="multilevel"/>
    <w:tmpl w:val="63AC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25FF7"/>
    <w:multiLevelType w:val="multilevel"/>
    <w:tmpl w:val="9F2E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16FAF"/>
    <w:multiLevelType w:val="multilevel"/>
    <w:tmpl w:val="D41E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B3F96"/>
    <w:multiLevelType w:val="multilevel"/>
    <w:tmpl w:val="476C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9F"/>
    <w:rsid w:val="0007356B"/>
    <w:rsid w:val="000D4FED"/>
    <w:rsid w:val="001B3819"/>
    <w:rsid w:val="0051289F"/>
    <w:rsid w:val="00B64414"/>
    <w:rsid w:val="00D25020"/>
    <w:rsid w:val="00D6057F"/>
    <w:rsid w:val="00E54750"/>
    <w:rsid w:val="00E93061"/>
    <w:rsid w:val="00F95F53"/>
    <w:rsid w:val="00F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F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</cp:revision>
  <dcterms:created xsi:type="dcterms:W3CDTF">2026-07-01T06:08:00Z</dcterms:created>
  <dcterms:modified xsi:type="dcterms:W3CDTF">2026-07-01T06:35:00Z</dcterms:modified>
</cp:coreProperties>
</file>