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1F6" w:rsidRPr="0002039C" w:rsidRDefault="001C41F6" w:rsidP="001C41F6">
      <w:pPr>
        <w:jc w:val="center"/>
        <w:rPr>
          <w:b/>
          <w:sz w:val="28"/>
          <w:szCs w:val="28"/>
        </w:rPr>
      </w:pPr>
      <w:r w:rsidRPr="0002039C">
        <w:rPr>
          <w:b/>
          <w:sz w:val="28"/>
          <w:szCs w:val="28"/>
        </w:rPr>
        <w:t>Муниципальное автономное дошкольное образовательное</w:t>
      </w:r>
    </w:p>
    <w:p w:rsidR="00696B96" w:rsidRPr="0002039C" w:rsidRDefault="001C41F6" w:rsidP="001C41F6">
      <w:pPr>
        <w:jc w:val="center"/>
        <w:rPr>
          <w:b/>
          <w:sz w:val="28"/>
          <w:szCs w:val="28"/>
        </w:rPr>
      </w:pPr>
      <w:r w:rsidRPr="0002039C">
        <w:rPr>
          <w:b/>
          <w:sz w:val="28"/>
          <w:szCs w:val="28"/>
        </w:rPr>
        <w:t xml:space="preserve"> учреждение «Детский сад №48»</w:t>
      </w:r>
    </w:p>
    <w:p w:rsidR="001C41F6" w:rsidRPr="0002039C" w:rsidRDefault="001C41F6" w:rsidP="001C41F6">
      <w:pPr>
        <w:jc w:val="center"/>
        <w:rPr>
          <w:b/>
          <w:sz w:val="28"/>
          <w:szCs w:val="28"/>
        </w:rPr>
      </w:pPr>
    </w:p>
    <w:p w:rsidR="001C41F6" w:rsidRPr="0002039C" w:rsidRDefault="00AA1330" w:rsidP="001C41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педагогов и родителей</w:t>
      </w:r>
    </w:p>
    <w:p w:rsidR="001C41F6" w:rsidRPr="0002039C" w:rsidRDefault="001C41F6" w:rsidP="001C41F6">
      <w:pPr>
        <w:jc w:val="center"/>
        <w:rPr>
          <w:b/>
          <w:sz w:val="28"/>
          <w:szCs w:val="28"/>
        </w:rPr>
      </w:pPr>
      <w:r w:rsidRPr="0002039C">
        <w:rPr>
          <w:b/>
          <w:sz w:val="28"/>
          <w:szCs w:val="28"/>
        </w:rPr>
        <w:t>«Терапия творчеством: Развитие мелкой моторики посредством аппликации»</w:t>
      </w:r>
    </w:p>
    <w:p w:rsidR="001C41F6" w:rsidRPr="0002039C" w:rsidRDefault="001C41F6" w:rsidP="001C41F6">
      <w:pPr>
        <w:jc w:val="center"/>
        <w:rPr>
          <w:b/>
          <w:sz w:val="28"/>
          <w:szCs w:val="28"/>
        </w:rPr>
      </w:pPr>
    </w:p>
    <w:p w:rsidR="001C41F6" w:rsidRPr="0002039C" w:rsidRDefault="001C41F6" w:rsidP="001C41F6">
      <w:pPr>
        <w:jc w:val="center"/>
        <w:rPr>
          <w:b/>
          <w:sz w:val="28"/>
          <w:szCs w:val="28"/>
        </w:rPr>
      </w:pPr>
      <w:r w:rsidRPr="0002039C">
        <w:rPr>
          <w:b/>
          <w:sz w:val="28"/>
          <w:szCs w:val="28"/>
        </w:rPr>
        <w:t>Автор: педагог-психолог высшей квалификационной категории</w:t>
      </w:r>
    </w:p>
    <w:p w:rsidR="001C41F6" w:rsidRPr="0002039C" w:rsidRDefault="001C41F6" w:rsidP="001C41F6">
      <w:pPr>
        <w:jc w:val="center"/>
        <w:rPr>
          <w:b/>
          <w:sz w:val="28"/>
          <w:szCs w:val="28"/>
        </w:rPr>
      </w:pPr>
      <w:r w:rsidRPr="0002039C">
        <w:rPr>
          <w:b/>
          <w:sz w:val="28"/>
          <w:szCs w:val="28"/>
        </w:rPr>
        <w:t>Зиновьева Светлана Викторовна</w:t>
      </w:r>
    </w:p>
    <w:p w:rsidR="001C41F6" w:rsidRDefault="001C41F6" w:rsidP="001C41F6">
      <w:pPr>
        <w:jc w:val="center"/>
      </w:pPr>
    </w:p>
    <w:p w:rsidR="001C41F6" w:rsidRDefault="001C41F6" w:rsidP="001C41F6">
      <w:pPr>
        <w:jc w:val="center"/>
      </w:pPr>
    </w:p>
    <w:p w:rsidR="0002039C" w:rsidRDefault="0002039C" w:rsidP="001C41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340445"/>
            <wp:effectExtent l="0" t="0" r="3175" b="0"/>
            <wp:docPr id="1" name="Рисунок 1" descr="C:\Users\Светлана\Desktop\Статья и фото терапия творчеством сайт ДОУ\Слай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татья и фото терапия творчеством сайт ДОУ\Слайд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39C" w:rsidRDefault="0002039C" w:rsidP="001C41F6">
      <w:pPr>
        <w:jc w:val="center"/>
      </w:pPr>
    </w:p>
    <w:p w:rsidR="0002039C" w:rsidRDefault="0002039C" w:rsidP="001C41F6">
      <w:pPr>
        <w:jc w:val="center"/>
      </w:pPr>
    </w:p>
    <w:p w:rsidR="0002039C" w:rsidRDefault="0002039C" w:rsidP="001C41F6">
      <w:pPr>
        <w:jc w:val="center"/>
      </w:pPr>
    </w:p>
    <w:p w:rsidR="0002039C" w:rsidRDefault="0002039C" w:rsidP="001C41F6">
      <w:pPr>
        <w:jc w:val="center"/>
      </w:pPr>
    </w:p>
    <w:p w:rsidR="0002039C" w:rsidRDefault="0002039C" w:rsidP="001C41F6">
      <w:pPr>
        <w:jc w:val="center"/>
      </w:pPr>
    </w:p>
    <w:p w:rsidR="0002039C" w:rsidRDefault="0002039C" w:rsidP="0002039C">
      <w:pPr>
        <w:jc w:val="center"/>
        <w:rPr>
          <w:b/>
          <w:sz w:val="28"/>
          <w:szCs w:val="28"/>
        </w:rPr>
      </w:pPr>
      <w:r w:rsidRPr="0002039C">
        <w:rPr>
          <w:b/>
          <w:sz w:val="28"/>
          <w:szCs w:val="28"/>
        </w:rPr>
        <w:t xml:space="preserve">Северск </w:t>
      </w:r>
      <w:r>
        <w:rPr>
          <w:b/>
          <w:sz w:val="28"/>
          <w:szCs w:val="28"/>
        </w:rPr>
        <w:t>–</w:t>
      </w:r>
      <w:r w:rsidRPr="0002039C">
        <w:rPr>
          <w:b/>
          <w:sz w:val="28"/>
          <w:szCs w:val="28"/>
        </w:rPr>
        <w:t xml:space="preserve"> 2026</w:t>
      </w:r>
    </w:p>
    <w:p w:rsidR="0002039C" w:rsidRDefault="0002039C" w:rsidP="0002039C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lastRenderedPageBreak/>
        <w:t xml:space="preserve">       </w:t>
      </w:r>
      <w:r w:rsidRPr="0002039C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Аппликация</w:t>
      </w:r>
      <w:r w:rsidRPr="0002039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– один из любимых детьми видов изобразительного творчества. Детей радует яркий цвет, «звонкий» ритм, удачное размещение силуэтов, доступность техники вырезывания и приклеивания. В аппликации дети могут свободно размещать вырезанные силуэты, передвигать в поисках более интересного решения, играть с персонажами – силуэтами.</w:t>
      </w:r>
    </w:p>
    <w:p w:rsidR="0002039C" w:rsidRPr="0002039C" w:rsidRDefault="0002039C" w:rsidP="0002039C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zh-CN"/>
        </w:rPr>
        <w:t xml:space="preserve">       </w:t>
      </w:r>
      <w:proofErr w:type="gramStart"/>
      <w:r w:rsidRPr="0002039C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zh-CN"/>
        </w:rPr>
        <w:t>Аппликация</w:t>
      </w:r>
      <w:r w:rsidRPr="0002039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(от лат.</w:t>
      </w:r>
      <w:proofErr w:type="gramEnd"/>
      <w:r w:rsidRPr="0002039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gramStart"/>
      <w:r w:rsidRPr="0002039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</w:t>
      </w:r>
      <w:proofErr w:type="spellStart"/>
      <w:proofErr w:type="gramEnd"/>
      <w:r w:rsidRPr="0002039C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pplikatio</w:t>
      </w:r>
      <w:proofErr w:type="spellEnd"/>
      <w:r w:rsidRPr="0002039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– накладывание) – это широко распространённый в разных культурах мира способ создания художественных изображений из различных фигур, чаще всего вырезанных из какого-либо материала и прикреплённых на соответствующий фон.</w:t>
      </w:r>
    </w:p>
    <w:p w:rsidR="0002039C" w:rsidRPr="0002039C" w:rsidRDefault="0002039C" w:rsidP="0002039C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     </w:t>
      </w:r>
      <w:proofErr w:type="gramStart"/>
      <w:r w:rsidRPr="0002039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Материалом для аппликации служит цветная бумага, осенние листья, цветочные лепестки, береста, солома, ткань, кожа, войлок, сукно, перья птиц, нитки…</w:t>
      </w:r>
      <w:proofErr w:type="gramEnd"/>
    </w:p>
    <w:p w:rsidR="0002039C" w:rsidRPr="0002039C" w:rsidRDefault="0002039C" w:rsidP="0002039C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02039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Основа для аппликации подбирается в зависимости от материала и цвета изображения. Чаще всего используется цветной картон или плотная бумага, срезы или спилы дерева, ткань или реальные бытовые предметы – одежда, головные уборы, пояса, разделочные доски, закладки и обложки книг, посуда и даже мебель.</w:t>
      </w:r>
    </w:p>
    <w:p w:rsidR="0002039C" w:rsidRPr="0002039C" w:rsidRDefault="0002039C" w:rsidP="0002039C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02039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     Многие народы мира традиционно используют аппликацию для оформления национального костюма, предметов быта, жилища.</w:t>
      </w:r>
    </w:p>
    <w:p w:rsidR="0002039C" w:rsidRPr="0002039C" w:rsidRDefault="0002039C" w:rsidP="0002039C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02039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     Способ прикрепления деталей на поверхность основы зависит в первую очередь от материала и степени сложности композиции. Аппликацию можно наклеить, пришить, привязать, прибить гвоздиками, втереть в ворсистую поверхность, прикрепить магнитами и т.д.</w:t>
      </w:r>
    </w:p>
    <w:p w:rsidR="0002039C" w:rsidRPr="0002039C" w:rsidRDefault="0002039C" w:rsidP="0002039C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1"/>
          <w:szCs w:val="20"/>
          <w:lang w:eastAsia="zh-CN"/>
        </w:rPr>
        <w:t xml:space="preserve">       </w:t>
      </w:r>
      <w:r w:rsidRPr="0002039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Аппликация связана с познавательной деятельностью и поэтому имеет большое значение для умственного воспитания дошкольников и младших школьников</w:t>
      </w:r>
    </w:p>
    <w:p w:rsidR="0002039C" w:rsidRDefault="0002039C" w:rsidP="0002039C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02039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Техника аппликации поддерживает сенсорное развитие – способность ребёнка узнавать и называть различные формы, цвета, величины, пропорции, варианты размещения предметов или их изображений в пространстве. В аппликации цвет обычно уже задан самим художественным материалом.</w:t>
      </w:r>
    </w:p>
    <w:p w:rsidR="00AA1330" w:rsidRPr="00AA1330" w:rsidRDefault="00AA1330" w:rsidP="00AA133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1"/>
          <w:szCs w:val="20"/>
          <w:lang w:eastAsia="zh-CN"/>
        </w:rPr>
        <w:t xml:space="preserve">       </w:t>
      </w:r>
      <w:r w:rsidRPr="00AA133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Аппликация – эффективное занятие для развития мелкой моторики рук, пространственного воображения, аккуратности, ознакомления с окружающим миром и расширения кругозора. Способствует развитию познавательной активности, эстетической культуры у воспитанников.</w:t>
      </w:r>
    </w:p>
    <w:p w:rsidR="00AA1330" w:rsidRPr="00AA1330" w:rsidRDefault="00AA1330" w:rsidP="00AA133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1"/>
          <w:szCs w:val="20"/>
          <w:lang w:eastAsia="zh-CN"/>
        </w:rPr>
        <w:t xml:space="preserve">       </w:t>
      </w:r>
      <w:r w:rsidRPr="00AA133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Воспитанники разного возраста, даже совсем неопытные в художественном вырезывании, найдут в этой теме простор для новых успехов и радостного творчества.</w:t>
      </w:r>
    </w:p>
    <w:p w:rsidR="00E6191C" w:rsidRDefault="00AA1330" w:rsidP="00AA133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AA133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Дети, чьи работы представлены в данной презентации, являются победителями различных Всероссийских и Региональных конкурсов, проводимых ТОИПКРО,  и очень гордятся своими достижениями. Все работы выполнены на развивающих занятиях с детьми с ОВЗ под руководством педагога-психолога</w:t>
      </w:r>
    </w:p>
    <w:p w:rsidR="00E6191C" w:rsidRDefault="00E6191C" w:rsidP="00AA133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AA1330" w:rsidRDefault="00AA1330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AA133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. </w:t>
      </w:r>
      <w:r w:rsidR="00E6191C">
        <w:rPr>
          <w:rFonts w:ascii="Times New Roman" w:eastAsia="SimSun" w:hAnsi="Times New Roman" w:cs="Times New Roman"/>
          <w:b/>
          <w:noProof/>
          <w:kern w:val="2"/>
          <w:sz w:val="24"/>
          <w:szCs w:val="24"/>
          <w:lang w:eastAsia="ru-RU"/>
        </w:rPr>
        <w:drawing>
          <wp:inline distT="0" distB="0" distL="0" distR="0" wp14:anchorId="656AF691" wp14:editId="5382052C">
            <wp:extent cx="4157331" cy="2337527"/>
            <wp:effectExtent l="0" t="0" r="0" b="5715"/>
            <wp:docPr id="19" name="Рисунок 19" descr="C:\Users\Светлана\Desktop\Статья и фото терапия творчеством сайт ДОУ\Слайд 24 Матрёше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ветлана\Desktop\Статья и фото терапия творчеством сайт ДОУ\Слайд 24 Матрёшеч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05" cy="234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91C" w:rsidRPr="00AA1330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E6191C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«На лугу»</w:t>
      </w:r>
    </w:p>
    <w:p w:rsidR="00AA1330" w:rsidRDefault="00AA1330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39069" cy="7538484"/>
            <wp:effectExtent l="0" t="0" r="9525" b="5715"/>
            <wp:docPr id="2" name="Рисунок 2" descr="C:\Users\Светлана\AppData\Local\Microsoft\Windows\INetCache\Content.Word\Слайд 10 Барс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Microsoft\Windows\INetCache\Content.Word\Слайд 10 Барси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604" cy="754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FD9" w:rsidRDefault="00AA1330" w:rsidP="00AA133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               </w:t>
      </w:r>
    </w:p>
    <w:p w:rsidR="00AA1330" w:rsidRPr="00A35FD9" w:rsidRDefault="00AA1330" w:rsidP="00A35FD9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A35FD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«Барсик»</w:t>
      </w: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lastRenderedPageBreak/>
        <w:drawing>
          <wp:inline distT="0" distB="0" distL="0" distR="0">
            <wp:extent cx="4061637" cy="7222944"/>
            <wp:effectExtent l="0" t="0" r="0" b="0"/>
            <wp:docPr id="5" name="Рисунок 5" descr="C:\Users\Светлана\Desktop\Статья и фото терапия творчеством сайт ДОУ\Слайд 11 Жар-пт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Статья и фото терапия творчеством сайт ДОУ\Слайд 11 Жар-птиц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732" cy="723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92" w:rsidRDefault="00BE1A92" w:rsidP="00BE1A92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Pr="00A35FD9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A35FD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«Жар-птица»</w:t>
      </w:r>
    </w:p>
    <w:p w:rsidR="00BE1A92" w:rsidRPr="00A35FD9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lastRenderedPageBreak/>
        <w:drawing>
          <wp:inline distT="0" distB="0" distL="0" distR="0">
            <wp:extent cx="5940425" cy="7918394"/>
            <wp:effectExtent l="0" t="0" r="3175" b="6985"/>
            <wp:docPr id="6" name="Рисунок 6" descr="C:\Users\Светлана\Desktop\Статья и фото терапия творчеством сайт ДОУ\Слайд 12 Кешень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Статья и фото терапия творчеством сайт ДОУ\Слайд 12 Кешень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Pr="00A35FD9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A35FD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</w:t>
      </w:r>
      <w:proofErr w:type="spellStart"/>
      <w:r w:rsidRPr="00A35FD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Кешенька</w:t>
      </w:r>
      <w:proofErr w:type="spellEnd"/>
      <w:r w:rsidRPr="00A35FD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»</w:t>
      </w:r>
    </w:p>
    <w:p w:rsidR="00BE1A92" w:rsidRPr="00A35FD9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27182" cy="8584338"/>
            <wp:effectExtent l="0" t="0" r="0" b="7620"/>
            <wp:docPr id="7" name="Рисунок 7" descr="C:\Users\Светлана\AppData\Local\Microsoft\Windows\INetCache\Content.Word\Слайд 13 Голубой ще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AppData\Local\Microsoft\Windows\INetCache\Content.Word\Слайд 13 Голубой щенок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182" cy="858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Pr="00A35FD9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A35FD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«Голубой щенок»</w:t>
      </w: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21049" cy="8039932"/>
            <wp:effectExtent l="0" t="0" r="0" b="0"/>
            <wp:docPr id="8" name="Рисунок 8" descr="C:\Users\Светлана\AppData\Local\Microsoft\Windows\INetCache\Content.Word\Слайд 14 Божьи коро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AppData\Local\Microsoft\Windows\INetCache\Content.Word\Слайд 14 Божьи коровки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930" cy="805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Pr="00A35FD9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A35FD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«Божьи коровки»</w:t>
      </w:r>
    </w:p>
    <w:p w:rsidR="00BE1A92" w:rsidRPr="00A35FD9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BE1A92" w:rsidRDefault="00BE1A92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lastRenderedPageBreak/>
        <w:drawing>
          <wp:inline distT="0" distB="0" distL="0" distR="0">
            <wp:extent cx="4364630" cy="7761767"/>
            <wp:effectExtent l="0" t="0" r="0" b="0"/>
            <wp:docPr id="9" name="Рисунок 9" descr="C:\Users\Светлана\Desktop\Статья и фото терапия творчеством сайт ДОУ\Слайд 15 До свидания. лето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Статья и фото терапия творчеством сайт ДОУ\Слайд 15 До свидания. лето!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080" cy="776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6F3" w:rsidRDefault="001516F3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1516F3" w:rsidRPr="00A35FD9" w:rsidRDefault="001516F3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A35FD9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«До свидания, лето!»</w:t>
      </w:r>
    </w:p>
    <w:p w:rsidR="001516F3" w:rsidRPr="00A35FD9" w:rsidRDefault="001516F3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1516F3" w:rsidRPr="00A35FD9" w:rsidRDefault="001516F3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1516F3" w:rsidRDefault="001516F3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1516F3" w:rsidRDefault="001516F3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1516F3" w:rsidRDefault="001516F3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1516F3" w:rsidRDefault="001516F3" w:rsidP="00BE1A9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1516F3" w:rsidRDefault="001516F3" w:rsidP="001516F3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39784" cy="8073249"/>
            <wp:effectExtent l="0" t="0" r="0" b="4445"/>
            <wp:docPr id="10" name="Рисунок 10" descr="C:\Users\Светлана\AppData\Local\Microsoft\Windows\INetCache\Content.Word\Слайд 16 Зимняя ска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AppData\Local\Microsoft\Windows\INetCache\Content.Word\Слайд 16 Зимняя сказк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332" cy="807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6F3" w:rsidRDefault="001516F3" w:rsidP="001516F3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1516F3" w:rsidRPr="00E6191C" w:rsidRDefault="001516F3" w:rsidP="001516F3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E6191C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«Зимний лес»</w:t>
      </w:r>
    </w:p>
    <w:p w:rsidR="001516F3" w:rsidRPr="00E6191C" w:rsidRDefault="001516F3" w:rsidP="001516F3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1516F3" w:rsidRDefault="001516F3" w:rsidP="001516F3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1516F3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1516F3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Pr="00E6191C" w:rsidRDefault="00E6191C" w:rsidP="001516F3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1516F3" w:rsidRDefault="001516F3" w:rsidP="001516F3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1516F3" w:rsidRDefault="001516F3" w:rsidP="001516F3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1516F3" w:rsidRDefault="001516F3" w:rsidP="001516F3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4490188" cy="7985051"/>
            <wp:effectExtent l="0" t="0" r="5715" b="0"/>
            <wp:docPr id="11" name="Рисунок 11" descr="C:\Users\Светлана\AppData\Local\Microsoft\Windows\INetCache\Content.Word\Слайд 17 Косм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лана\AppData\Local\Microsoft\Windows\INetCache\Content.Word\Слайд 17 Космос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708" cy="798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6F3" w:rsidRDefault="001516F3" w:rsidP="001516F3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1516F3" w:rsidRDefault="001516F3" w:rsidP="001516F3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E6191C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«Космос»</w:t>
      </w:r>
    </w:p>
    <w:p w:rsidR="00E6191C" w:rsidRDefault="00E6191C" w:rsidP="001516F3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1516F3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61548" cy="8823286"/>
            <wp:effectExtent l="0" t="0" r="0" b="0"/>
            <wp:docPr id="12" name="Рисунок 12" descr="C:\Users\Светлана\AppData\Local\Microsoft\Windows\INetCache\Content.Word\Слайд 18 Лев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AppData\Local\Microsoft\Windows\INetCache\Content.Word\Слайд 18 Левушк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234" cy="882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E6191C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«Лёвушка»</w:t>
      </w: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noProof/>
          <w:kern w:val="2"/>
          <w:sz w:val="24"/>
          <w:szCs w:val="24"/>
          <w:lang w:eastAsia="ru-RU"/>
        </w:rPr>
        <w:lastRenderedPageBreak/>
        <w:drawing>
          <wp:inline distT="0" distB="0" distL="0" distR="0">
            <wp:extent cx="4856759" cy="8636934"/>
            <wp:effectExtent l="0" t="0" r="1270" b="0"/>
            <wp:docPr id="13" name="Рисунок 13" descr="C:\Users\Светлана\Desktop\Статья и фото терапия творчеством сайт ДОУ\Слайд 19 Лесная ска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ветлана\Desktop\Статья и фото терапия творчеством сайт ДОУ\Слайд 19 Лесная сказка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485" cy="864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«Лесная сказка»</w:t>
      </w: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noProof/>
          <w:kern w:val="2"/>
          <w:sz w:val="24"/>
          <w:szCs w:val="24"/>
          <w:lang w:eastAsia="ru-RU"/>
        </w:rPr>
        <w:lastRenderedPageBreak/>
        <w:drawing>
          <wp:inline distT="0" distB="0" distL="0" distR="0">
            <wp:extent cx="5527789" cy="7368363"/>
            <wp:effectExtent l="0" t="0" r="0" b="4445"/>
            <wp:docPr id="14" name="Рисунок 14" descr="C:\Users\Светлана\Desktop\Статья и фото терапия творчеством сайт ДОУ\Слайд 20 Мамочка и 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лана\Desktop\Статья и фото терапия творчеством сайт ДОУ\Слайд 20 Мамочка и я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218" cy="73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91C" w:rsidRDefault="00E6191C" w:rsidP="00E6191C">
      <w:pPr>
        <w:widowControl w:val="0"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«Мамочка и я»</w:t>
      </w: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4598686" cy="8177996"/>
            <wp:effectExtent l="0" t="0" r="0" b="0"/>
            <wp:docPr id="15" name="Рисунок 15" descr="C:\Users\Светлана\AppData\Local\Microsoft\Windows\INetCache\Content.Word\Слайд 21 Мамочке любим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ветлана\AppData\Local\Microsoft\Windows\INetCache\Content.Word\Слайд 21 Мамочке любимой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068" cy="820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«Мамочке любимой»</w:t>
      </w: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noProof/>
          <w:kern w:val="2"/>
          <w:sz w:val="24"/>
          <w:szCs w:val="24"/>
          <w:lang w:eastAsia="ru-RU"/>
        </w:rPr>
        <w:lastRenderedPageBreak/>
        <w:drawing>
          <wp:inline distT="0" distB="0" distL="0" distR="0">
            <wp:extent cx="5439915" cy="7251231"/>
            <wp:effectExtent l="0" t="0" r="8890" b="6985"/>
            <wp:docPr id="16" name="Рисунок 16" descr="C:\Users\Светлана\Desktop\Статья и фото терапия творчеством сайт ДОУ\Слайд 22 Мамочке мо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лана\Desktop\Статья и фото терапия творчеством сайт ДОУ\Слайд 22 Мамочке моей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259" cy="725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«Мамочке моей»</w:t>
      </w: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46428" cy="8262897"/>
            <wp:effectExtent l="0" t="0" r="1905" b="5080"/>
            <wp:docPr id="17" name="Рисунок 17" descr="C:\Users\Светлана\AppData\Local\Microsoft\Windows\INetCache\Content.Word\Слайд 23 Матрёше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ветлана\AppData\Local\Microsoft\Windows\INetCache\Content.Word\Слайд 23 Матрёшечки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500" cy="827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</w:t>
      </w:r>
      <w:proofErr w:type="spellStart"/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Матрёшечки</w:t>
      </w:r>
      <w:proofErr w:type="spellEnd"/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»</w:t>
      </w: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E6191C" w:rsidRDefault="00E6191C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39289" cy="8605868"/>
            <wp:effectExtent l="0" t="0" r="0" b="5080"/>
            <wp:docPr id="20" name="Рисунок 20" descr="C:\Users\Светлана\AppData\Local\Microsoft\Windows\INetCache\Content.Word\Слайд 25 Рад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ветлана\AppData\Local\Microsoft\Windows\INetCache\Content.Word\Слайд 25 Радость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343" cy="861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91C" w:rsidRDefault="00E6191C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1789B" w:rsidRDefault="00A1789B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«Радость»</w:t>
      </w:r>
    </w:p>
    <w:p w:rsidR="00A1789B" w:rsidRDefault="00A1789B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1789B" w:rsidRDefault="00A1789B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57061" cy="8281806"/>
            <wp:effectExtent l="0" t="0" r="0" b="5080"/>
            <wp:docPr id="21" name="Рисунок 21" descr="C:\Users\Светлана\AppData\Local\Microsoft\Windows\INetCache\Content.Word\Слайд 27 Рома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ветлана\AppData\Local\Microsoft\Windows\INetCache\Content.Word\Слайд 27 Ромашки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928" cy="829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89B" w:rsidRDefault="00A1789B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1789B" w:rsidRDefault="00A1789B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«Ромашки»</w:t>
      </w:r>
    </w:p>
    <w:p w:rsidR="00A1789B" w:rsidRDefault="00A1789B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1789B" w:rsidRDefault="00A1789B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1789B" w:rsidRDefault="00A1789B" w:rsidP="00E6191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1789B" w:rsidRDefault="00A1789B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86442" cy="8867553"/>
            <wp:effectExtent l="0" t="0" r="5080" b="0"/>
            <wp:docPr id="22" name="Рисунок 22" descr="C:\Users\Светлана\AppData\Local\Microsoft\Windows\INetCache\Content.Word\Слайд 28 Царская пт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Светлана\AppData\Local\Microsoft\Windows\INetCache\Content.Word\Слайд 28 Царская птица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241" cy="887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89B" w:rsidRDefault="00A1789B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1789B" w:rsidRDefault="00A1789B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«Царская птица»</w:t>
      </w:r>
    </w:p>
    <w:p w:rsidR="00A1789B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noProof/>
          <w:kern w:val="2"/>
          <w:sz w:val="24"/>
          <w:szCs w:val="24"/>
          <w:lang w:eastAsia="ru-RU"/>
        </w:rPr>
        <w:lastRenderedPageBreak/>
        <w:drawing>
          <wp:inline distT="0" distB="0" distL="0" distR="0">
            <wp:extent cx="5940425" cy="3340445"/>
            <wp:effectExtent l="0" t="0" r="3175" b="0"/>
            <wp:docPr id="3" name="Рисунок 3" descr="C:\Users\Светлана\Desktop\Статья и фото терапия творчеством сайт ДОУ\Слайд 30 Новогодний карнав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татья и фото терапия творчеством сайт ДОУ\Слайд 30 Новогодний карнавал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«Новогодний карнавал»</w:t>
      </w: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40425" cy="3340445"/>
            <wp:effectExtent l="0" t="0" r="3175" b="0"/>
            <wp:docPr id="4" name="Рисунок 4" descr="C:\Users\Светлана\Desktop\Статья и фото терапия творчеством сайт ДОУ\Слайд 31 Сновым го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Статья и фото терапия творчеством сайт ДОУ\Слайд 31 Сновым годом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«С Новым годом!»</w:t>
      </w: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noProof/>
          <w:kern w:val="2"/>
          <w:sz w:val="24"/>
          <w:szCs w:val="24"/>
          <w:lang w:eastAsia="ru-RU"/>
        </w:rPr>
        <w:lastRenderedPageBreak/>
        <w:drawing>
          <wp:inline distT="0" distB="0" distL="0" distR="0">
            <wp:extent cx="5940425" cy="3340445"/>
            <wp:effectExtent l="0" t="0" r="3175" b="0"/>
            <wp:docPr id="18" name="Рисунок 18" descr="C:\Users\Светлана\Desktop\Статья и фото терапия творчеством сайт ДОУ\Слайд 31.1 Новогодняя откры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Статья и фото терапия творчеством сайт ДОУ\Слайд 31.1 Новогодняя открытк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A35FD9" w:rsidRDefault="00A35FD9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«Новогодняя открытка»</w:t>
      </w:r>
    </w:p>
    <w:p w:rsidR="00293C9C" w:rsidRDefault="00293C9C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293C9C" w:rsidRDefault="00293C9C" w:rsidP="00293C9C">
      <w:pPr>
        <w:spacing w:after="0"/>
        <w:jc w:val="center"/>
        <w:rPr>
          <w:b/>
          <w:sz w:val="24"/>
          <w:szCs w:val="24"/>
        </w:rPr>
      </w:pPr>
    </w:p>
    <w:p w:rsidR="00293C9C" w:rsidRPr="00293C9C" w:rsidRDefault="00293C9C" w:rsidP="00293C9C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 w:rsidRPr="00293C9C">
        <w:rPr>
          <w:b/>
          <w:sz w:val="24"/>
          <w:szCs w:val="24"/>
        </w:rPr>
        <w:t>Литература</w:t>
      </w:r>
    </w:p>
    <w:p w:rsidR="00293C9C" w:rsidRPr="00293C9C" w:rsidRDefault="00293C9C" w:rsidP="00293C9C">
      <w:pPr>
        <w:spacing w:after="0"/>
        <w:jc w:val="center"/>
        <w:rPr>
          <w:b/>
          <w:sz w:val="24"/>
          <w:szCs w:val="24"/>
        </w:rPr>
      </w:pPr>
    </w:p>
    <w:p w:rsidR="00293C9C" w:rsidRPr="00293C9C" w:rsidRDefault="00293C9C" w:rsidP="00293C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C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Федерального государственного образовательного стандарта дошкольного образования. Министерство образования и науки Российской Федерации. Приказ от 17 октября 2013 года № 1155.</w:t>
      </w:r>
    </w:p>
    <w:p w:rsidR="00293C9C" w:rsidRPr="00293C9C" w:rsidRDefault="00293C9C" w:rsidP="00293C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рождения до школы. Инновационная программа дошкольного образования / Под ред. </w:t>
      </w:r>
      <w:proofErr w:type="spellStart"/>
      <w:r w:rsidRPr="00293C9C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293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3C9C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293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3C9C">
        <w:rPr>
          <w:rFonts w:ascii="Times New Roman" w:eastAsia="Times New Roman" w:hAnsi="Times New Roman" w:cs="Times New Roman"/>
          <w:sz w:val="24"/>
          <w:szCs w:val="24"/>
          <w:lang w:eastAsia="ru-RU"/>
        </w:rPr>
        <w:t>Э.М.Дорофеевой</w:t>
      </w:r>
      <w:proofErr w:type="spellEnd"/>
      <w:r w:rsidRPr="00293C9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6-е изд</w:t>
      </w:r>
      <w:proofErr w:type="gramStart"/>
      <w:r w:rsidRPr="00293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293C9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Доп.  - М.: МОЗАИКА – СИНТЕЗ, 2021.</w:t>
      </w:r>
    </w:p>
    <w:p w:rsidR="00293C9C" w:rsidRPr="00293C9C" w:rsidRDefault="00293C9C" w:rsidP="00293C9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C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Хабарова Т. В. Педагогические технологии в дошкольном    образовании. СПб</w:t>
      </w:r>
      <w:proofErr w:type="gramStart"/>
      <w:r w:rsidRPr="00293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293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«ИЗДАТЕЛЬСТВО «ДЕТСТВО-ПРЕСС», 2012. </w:t>
      </w:r>
    </w:p>
    <w:p w:rsidR="00293C9C" w:rsidRPr="00293C9C" w:rsidRDefault="00293C9C" w:rsidP="00293C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C9C" w:rsidRPr="00293C9C" w:rsidRDefault="00293C9C" w:rsidP="00293C9C">
      <w:pPr>
        <w:spacing w:after="0"/>
        <w:ind w:left="360"/>
        <w:rPr>
          <w:b/>
          <w:sz w:val="24"/>
          <w:szCs w:val="24"/>
        </w:rPr>
      </w:pPr>
    </w:p>
    <w:p w:rsidR="00293C9C" w:rsidRPr="0002039C" w:rsidRDefault="00293C9C" w:rsidP="00A1789B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sectPr w:rsidR="00293C9C" w:rsidRPr="00020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53E62"/>
    <w:multiLevelType w:val="hybridMultilevel"/>
    <w:tmpl w:val="06A66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932"/>
    <w:rsid w:val="0002039C"/>
    <w:rsid w:val="001516F3"/>
    <w:rsid w:val="001C41F6"/>
    <w:rsid w:val="00293C9C"/>
    <w:rsid w:val="002D0932"/>
    <w:rsid w:val="00696B96"/>
    <w:rsid w:val="00A1789B"/>
    <w:rsid w:val="00A35FD9"/>
    <w:rsid w:val="00AA1330"/>
    <w:rsid w:val="00BE1A92"/>
    <w:rsid w:val="00E6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A5887-4E9C-4740-B24D-C6829A50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2018-08-27T04:00:00Z</dcterms:created>
  <dcterms:modified xsi:type="dcterms:W3CDTF">2026-08-13T08:11:00Z</dcterms:modified>
</cp:coreProperties>
</file>