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54749" w:rsidRDefault="00954749" w:rsidP="00AA59A2">
      <w:pPr>
        <w:spacing w:before="100" w:beforeAutospacing="1" w:after="100" w:afterAutospacing="1" w:line="240" w:lineRule="auto"/>
        <w:jc w:val="center"/>
        <w:outlineLvl w:val="1"/>
        <w:rPr>
          <w:rFonts w:eastAsia="Times New Roman" w:cs="Times New Roman"/>
          <w:b/>
          <w:bCs/>
          <w:color w:val="000000"/>
          <w:szCs w:val="36"/>
          <w:lang w:eastAsia="ru-RU"/>
        </w:rPr>
      </w:pPr>
      <w:r w:rsidRPr="00954749">
        <w:rPr>
          <w:rFonts w:eastAsia="Times New Roman" w:cs="Times New Roman"/>
          <w:b/>
          <w:bCs/>
          <w:color w:val="000000"/>
          <w:szCs w:val="36"/>
          <w:lang w:eastAsia="ru-RU"/>
        </w:rPr>
        <w:t>Методическая разработка занятия с использованием ИКТ</w:t>
      </w:r>
    </w:p>
    <w:p w:rsidR="00954749" w:rsidRPr="00954749" w:rsidRDefault="00954749" w:rsidP="00954749">
      <w:pPr>
        <w:spacing w:before="100" w:beforeAutospacing="1" w:after="100" w:afterAutospacing="1" w:line="240" w:lineRule="auto"/>
        <w:jc w:val="center"/>
        <w:outlineLvl w:val="1"/>
        <w:rPr>
          <w:rFonts w:eastAsia="Times New Roman" w:cs="Times New Roman"/>
          <w:b/>
          <w:bCs/>
          <w:color w:val="000000"/>
          <w:szCs w:val="36"/>
          <w:lang w:eastAsia="ru-RU"/>
        </w:rPr>
      </w:pPr>
      <w:r w:rsidRPr="00954749">
        <w:rPr>
          <w:rFonts w:eastAsia="Times New Roman" w:cs="Times New Roman"/>
          <w:b/>
          <w:bCs/>
          <w:color w:val="000000"/>
          <w:szCs w:val="36"/>
          <w:lang w:eastAsia="ru-RU"/>
        </w:rPr>
        <w:t>для 3–4 классов</w:t>
      </w:r>
    </w:p>
    <w:p w:rsidR="00954749" w:rsidRPr="00954749" w:rsidRDefault="00954749" w:rsidP="00954749">
      <w:pPr>
        <w:spacing w:after="0" w:line="360" w:lineRule="auto"/>
        <w:rPr>
          <w:rFonts w:eastAsia="Times New Roman" w:cs="Times New Roman"/>
          <w:color w:val="000000"/>
          <w:sz w:val="24"/>
          <w:szCs w:val="27"/>
          <w:lang w:eastAsia="ru-RU"/>
        </w:rPr>
      </w:pPr>
      <w:r w:rsidRPr="00954749">
        <w:rPr>
          <w:rFonts w:eastAsia="Times New Roman" w:cs="Times New Roman"/>
          <w:b/>
          <w:bCs/>
          <w:color w:val="000000"/>
          <w:sz w:val="24"/>
          <w:szCs w:val="27"/>
          <w:lang w:eastAsia="ru-RU"/>
        </w:rPr>
        <w:t>Тема:</w:t>
      </w:r>
      <w:r w:rsidRPr="00954749">
        <w:rPr>
          <w:rFonts w:eastAsia="Times New Roman" w:cs="Times New Roman"/>
          <w:color w:val="000000"/>
          <w:sz w:val="24"/>
          <w:szCs w:val="27"/>
          <w:lang w:eastAsia="ru-RU"/>
        </w:rPr>
        <w:t> «Площадь и периметр: строим свою комнату мечты»</w:t>
      </w:r>
    </w:p>
    <w:p w:rsidR="00954749" w:rsidRPr="00954749" w:rsidRDefault="00954749" w:rsidP="00954749">
      <w:pPr>
        <w:spacing w:after="0" w:line="360" w:lineRule="auto"/>
        <w:rPr>
          <w:rFonts w:eastAsia="Times New Roman" w:cs="Times New Roman"/>
          <w:color w:val="000000"/>
          <w:sz w:val="24"/>
          <w:szCs w:val="27"/>
          <w:lang w:eastAsia="ru-RU"/>
        </w:rPr>
      </w:pPr>
      <w:r w:rsidRPr="00954749">
        <w:rPr>
          <w:rFonts w:eastAsia="Times New Roman" w:cs="Times New Roman"/>
          <w:b/>
          <w:bCs/>
          <w:color w:val="000000"/>
          <w:sz w:val="24"/>
          <w:szCs w:val="27"/>
          <w:lang w:eastAsia="ru-RU"/>
        </w:rPr>
        <w:t>Возраст обучающихся:</w:t>
      </w:r>
      <w:r w:rsidRPr="00954749">
        <w:rPr>
          <w:rFonts w:eastAsia="Times New Roman" w:cs="Times New Roman"/>
          <w:color w:val="000000"/>
          <w:sz w:val="24"/>
          <w:szCs w:val="27"/>
          <w:lang w:eastAsia="ru-RU"/>
        </w:rPr>
        <w:t> 9-10 лет (3-4 класс)</w:t>
      </w:r>
    </w:p>
    <w:p w:rsidR="00954749" w:rsidRPr="00954749" w:rsidRDefault="00954749" w:rsidP="00954749">
      <w:pPr>
        <w:spacing w:after="0" w:line="360" w:lineRule="auto"/>
        <w:rPr>
          <w:rFonts w:eastAsia="Times New Roman" w:cs="Times New Roman"/>
          <w:b/>
          <w:bCs/>
          <w:color w:val="000000"/>
          <w:sz w:val="24"/>
          <w:szCs w:val="27"/>
          <w:lang w:eastAsia="ru-RU"/>
        </w:rPr>
      </w:pPr>
      <w:r w:rsidRPr="00954749">
        <w:rPr>
          <w:rFonts w:eastAsia="Times New Roman" w:cs="Times New Roman"/>
          <w:b/>
          <w:bCs/>
          <w:color w:val="000000"/>
          <w:sz w:val="24"/>
          <w:szCs w:val="27"/>
          <w:lang w:eastAsia="ru-RU"/>
        </w:rPr>
        <w:t xml:space="preserve">Автор: </w:t>
      </w:r>
      <w:r w:rsidRPr="00954749">
        <w:rPr>
          <w:rFonts w:eastAsia="Times New Roman" w:cs="Times New Roman"/>
          <w:bCs/>
          <w:color w:val="000000"/>
          <w:sz w:val="24"/>
          <w:szCs w:val="27"/>
          <w:lang w:eastAsia="ru-RU"/>
        </w:rPr>
        <w:t>Михайлова Светлана Викторовна</w:t>
      </w:r>
    </w:p>
    <w:p w:rsidR="00954749" w:rsidRPr="00954749" w:rsidRDefault="00954749" w:rsidP="00954749">
      <w:pPr>
        <w:spacing w:after="0" w:line="360" w:lineRule="auto"/>
        <w:jc w:val="both"/>
        <w:rPr>
          <w:rFonts w:eastAsia="Times New Roman" w:cs="Times New Roman"/>
          <w:b/>
          <w:bCs/>
          <w:color w:val="000000"/>
          <w:sz w:val="24"/>
          <w:szCs w:val="27"/>
          <w:lang w:eastAsia="ru-RU"/>
        </w:rPr>
      </w:pPr>
      <w:r w:rsidRPr="00954749">
        <w:rPr>
          <w:rFonts w:eastAsia="Times New Roman" w:cs="Times New Roman"/>
          <w:color w:val="000000"/>
          <w:sz w:val="24"/>
          <w:szCs w:val="27"/>
          <w:lang w:eastAsia="ru-RU"/>
        </w:rPr>
        <w:t> </w:t>
      </w:r>
      <w:r w:rsidRPr="00954749">
        <w:rPr>
          <w:rFonts w:eastAsia="Times New Roman" w:cs="Times New Roman"/>
          <w:b/>
          <w:bCs/>
          <w:color w:val="000000"/>
          <w:sz w:val="24"/>
          <w:szCs w:val="27"/>
          <w:lang w:eastAsia="ru-RU"/>
        </w:rPr>
        <w:t xml:space="preserve">Место работы: </w:t>
      </w:r>
      <w:r w:rsidRPr="00954749">
        <w:rPr>
          <w:rFonts w:eastAsia="Times New Roman" w:cs="Times New Roman"/>
          <w:bCs/>
          <w:color w:val="000000"/>
          <w:sz w:val="24"/>
          <w:szCs w:val="27"/>
          <w:lang w:eastAsia="ru-RU"/>
        </w:rPr>
        <w:t>Муниципальное бюджетное общеобразовательное учреждение «Гимназия №5 г.Буинска Республики Татарстан»</w:t>
      </w:r>
    </w:p>
    <w:p w:rsidR="00954749" w:rsidRPr="00954749" w:rsidRDefault="00954749" w:rsidP="00954749">
      <w:pPr>
        <w:spacing w:after="0" w:line="360" w:lineRule="auto"/>
        <w:rPr>
          <w:rFonts w:eastAsia="Times New Roman" w:cs="Times New Roman"/>
          <w:color w:val="000000"/>
          <w:sz w:val="24"/>
          <w:szCs w:val="27"/>
          <w:lang w:eastAsia="ru-RU"/>
        </w:rPr>
      </w:pPr>
      <w:r w:rsidRPr="00954749">
        <w:rPr>
          <w:rFonts w:eastAsia="Times New Roman" w:cs="Times New Roman"/>
          <w:color w:val="000000"/>
          <w:sz w:val="24"/>
          <w:szCs w:val="27"/>
          <w:lang w:eastAsia="ru-RU"/>
        </w:rPr>
        <w:t> </w:t>
      </w:r>
      <w:r w:rsidRPr="00954749">
        <w:rPr>
          <w:rFonts w:eastAsia="Times New Roman" w:cs="Times New Roman"/>
          <w:b/>
          <w:bCs/>
          <w:color w:val="000000"/>
          <w:sz w:val="24"/>
          <w:szCs w:val="27"/>
          <w:lang w:eastAsia="ru-RU"/>
        </w:rPr>
        <w:t>Должность:</w:t>
      </w:r>
      <w:r w:rsidRPr="00954749">
        <w:rPr>
          <w:rFonts w:eastAsia="Times New Roman" w:cs="Times New Roman"/>
          <w:color w:val="000000"/>
          <w:sz w:val="24"/>
          <w:szCs w:val="27"/>
          <w:lang w:eastAsia="ru-RU"/>
        </w:rPr>
        <w:t> Учитель начальных классов</w:t>
      </w:r>
    </w:p>
    <w:p w:rsidR="00954749" w:rsidRPr="00954749" w:rsidRDefault="00954749" w:rsidP="00954749">
      <w:pPr>
        <w:spacing w:before="100" w:beforeAutospacing="1" w:after="100" w:afterAutospacing="1" w:line="240" w:lineRule="auto"/>
        <w:jc w:val="both"/>
        <w:outlineLvl w:val="2"/>
        <w:rPr>
          <w:rFonts w:eastAsia="Times New Roman" w:cs="Times New Roman"/>
          <w:b/>
          <w:bCs/>
          <w:color w:val="000000"/>
          <w:szCs w:val="27"/>
          <w:lang w:eastAsia="ru-RU"/>
        </w:rPr>
      </w:pPr>
      <w:r w:rsidRPr="00954749">
        <w:rPr>
          <w:rFonts w:eastAsia="Times New Roman" w:cs="Times New Roman"/>
          <w:b/>
          <w:bCs/>
          <w:color w:val="000000"/>
          <w:szCs w:val="27"/>
          <w:lang w:eastAsia="ru-RU"/>
        </w:rPr>
        <w:t>Аннотация</w:t>
      </w:r>
    </w:p>
    <w:p w:rsidR="00954749" w:rsidRPr="00954749" w:rsidRDefault="00954749" w:rsidP="00954749">
      <w:pPr>
        <w:spacing w:before="100" w:beforeAutospacing="1" w:after="100" w:afterAutospacing="1" w:line="360" w:lineRule="auto"/>
        <w:ind w:firstLine="708"/>
        <w:jc w:val="both"/>
        <w:rPr>
          <w:rFonts w:eastAsia="Times New Roman" w:cs="Times New Roman"/>
          <w:color w:val="000000"/>
          <w:sz w:val="24"/>
          <w:szCs w:val="27"/>
          <w:lang w:eastAsia="ru-RU"/>
        </w:rPr>
      </w:pPr>
      <w:r w:rsidRPr="00954749">
        <w:rPr>
          <w:rFonts w:eastAsia="Times New Roman" w:cs="Times New Roman"/>
          <w:color w:val="000000"/>
          <w:sz w:val="24"/>
          <w:szCs w:val="27"/>
          <w:lang w:eastAsia="ru-RU"/>
        </w:rPr>
        <w:t>Данная методическая разработка предлагает интерактивное занятие по математике для 3-4 классов, посвященное изучению понятий площади и периметра прямоугольника и квадрата. Занятие строится вокруг увлекательной идеи «проектирования комнаты мечты» с активным использованием информационно-коммуникационных технологий (ИКТ). Применение интерактивной доски, онлайн-инструментов для черчения и расчета, а также игровых элементов позволяет сделать сложный материал более наглядным, понятным и запоминающимся, развивая при этом пространственное мышление и навыки решения практических задач.</w:t>
      </w:r>
    </w:p>
    <w:p w:rsidR="00954749" w:rsidRPr="00954749" w:rsidRDefault="00954749" w:rsidP="00954749">
      <w:pPr>
        <w:spacing w:before="100" w:beforeAutospacing="1" w:after="100" w:afterAutospacing="1" w:line="240" w:lineRule="auto"/>
        <w:outlineLvl w:val="2"/>
        <w:rPr>
          <w:rFonts w:eastAsia="Times New Roman" w:cs="Times New Roman"/>
          <w:b/>
          <w:bCs/>
          <w:color w:val="000000"/>
          <w:szCs w:val="27"/>
          <w:lang w:eastAsia="ru-RU"/>
        </w:rPr>
      </w:pPr>
      <w:r w:rsidRPr="00954749">
        <w:rPr>
          <w:rFonts w:eastAsia="Times New Roman" w:cs="Times New Roman"/>
          <w:b/>
          <w:bCs/>
          <w:color w:val="000000"/>
          <w:szCs w:val="27"/>
          <w:lang w:eastAsia="ru-RU"/>
        </w:rPr>
        <w:t>Пояснительная записка</w:t>
      </w:r>
    </w:p>
    <w:p w:rsidR="00954749" w:rsidRPr="00954749" w:rsidRDefault="00954749" w:rsidP="00954749">
      <w:pPr>
        <w:spacing w:before="100" w:beforeAutospacing="1" w:after="100" w:afterAutospacing="1" w:line="360" w:lineRule="auto"/>
        <w:ind w:firstLine="708"/>
        <w:jc w:val="both"/>
        <w:rPr>
          <w:rFonts w:eastAsia="Times New Roman" w:cs="Times New Roman"/>
          <w:color w:val="000000"/>
          <w:sz w:val="24"/>
          <w:szCs w:val="27"/>
          <w:lang w:eastAsia="ru-RU"/>
        </w:rPr>
      </w:pPr>
      <w:r w:rsidRPr="00954749">
        <w:rPr>
          <w:rFonts w:eastAsia="Times New Roman" w:cs="Times New Roman"/>
          <w:color w:val="000000"/>
          <w:sz w:val="24"/>
          <w:szCs w:val="27"/>
          <w:lang w:eastAsia="ru-RU"/>
        </w:rPr>
        <w:t>Изучение периметра и площади является одним из ключевых разделов геометрии в начальной школе. Эти понятия имеют огромное практическое значение, встречаясь в повседневной жизни (ремонт, строительство, планирование участка). Однако для младших школьников абстрактные формулы могут быть сложны для усвоения. Использование ИКТ позволяет сделать процесс обучения динамичным и визуально насыщенным, что особенно важно для данного возраста. Интерактивные инструменты позволяют детям не просто увидеть формулы, но и "потрогать" их, самостоятельно моделируя фигуры, измеряя их и вычисляя. Такой подход способствует глубокому пониманию материала, развитию логического и пространственного мышления, а также формированию навыков работы с цифровыми инструментами. Занятие направлено на формирование устойчивых знаний и умений, а также на развитие интереса к математике через игровую и проектную деятельность.</w:t>
      </w:r>
    </w:p>
    <w:p w:rsidR="00954749" w:rsidRPr="00954749" w:rsidRDefault="00954749" w:rsidP="00954749">
      <w:pPr>
        <w:spacing w:after="0" w:line="360" w:lineRule="auto"/>
        <w:rPr>
          <w:rFonts w:eastAsia="Times New Roman" w:cs="Times New Roman"/>
          <w:color w:val="000000"/>
          <w:sz w:val="24"/>
          <w:szCs w:val="24"/>
          <w:lang w:eastAsia="ru-RU"/>
        </w:rPr>
      </w:pPr>
      <w:r w:rsidRPr="00954749">
        <w:rPr>
          <w:rFonts w:eastAsia="Times New Roman" w:cs="Times New Roman"/>
          <w:b/>
          <w:bCs/>
          <w:color w:val="000000"/>
          <w:sz w:val="24"/>
          <w:szCs w:val="24"/>
          <w:lang w:eastAsia="ru-RU"/>
        </w:rPr>
        <w:t>Цели занятия:</w:t>
      </w:r>
      <w:r w:rsidRPr="00954749">
        <w:rPr>
          <w:rFonts w:eastAsia="Times New Roman" w:cs="Times New Roman"/>
          <w:color w:val="000000"/>
          <w:sz w:val="24"/>
          <w:szCs w:val="24"/>
          <w:lang w:eastAsia="ru-RU"/>
        </w:rPr>
        <w:t> * </w:t>
      </w:r>
      <w:r w:rsidRPr="00954749">
        <w:rPr>
          <w:rFonts w:eastAsia="Times New Roman" w:cs="Times New Roman"/>
          <w:b/>
          <w:bCs/>
          <w:color w:val="000000"/>
          <w:sz w:val="24"/>
          <w:szCs w:val="24"/>
          <w:lang w:eastAsia="ru-RU"/>
        </w:rPr>
        <w:t>Обучающие:</w:t>
      </w:r>
      <w:r w:rsidRPr="00954749">
        <w:rPr>
          <w:rFonts w:eastAsia="Times New Roman" w:cs="Times New Roman"/>
          <w:color w:val="000000"/>
          <w:sz w:val="24"/>
          <w:szCs w:val="24"/>
          <w:lang w:eastAsia="ru-RU"/>
        </w:rPr>
        <w:t> </w:t>
      </w:r>
    </w:p>
    <w:p w:rsidR="00954749" w:rsidRPr="00954749" w:rsidRDefault="00954749" w:rsidP="00954749">
      <w:pPr>
        <w:spacing w:after="0" w:line="360" w:lineRule="auto"/>
        <w:rPr>
          <w:rFonts w:eastAsia="Times New Roman" w:cs="Times New Roman"/>
          <w:color w:val="000000"/>
          <w:sz w:val="24"/>
          <w:szCs w:val="24"/>
          <w:lang w:eastAsia="ru-RU"/>
        </w:rPr>
      </w:pPr>
      <w:r w:rsidRPr="00954749">
        <w:rPr>
          <w:rFonts w:eastAsia="Times New Roman" w:cs="Times New Roman"/>
          <w:color w:val="000000"/>
          <w:sz w:val="24"/>
          <w:szCs w:val="24"/>
          <w:lang w:eastAsia="ru-RU"/>
        </w:rPr>
        <w:lastRenderedPageBreak/>
        <w:t xml:space="preserve">* Сформировать четкое представление о понятиях «периметр» и «площадь» прямоугольника и квадрата. </w:t>
      </w:r>
    </w:p>
    <w:p w:rsidR="00954749" w:rsidRPr="00954749" w:rsidRDefault="00954749" w:rsidP="00954749">
      <w:pPr>
        <w:spacing w:after="0" w:line="360" w:lineRule="auto"/>
        <w:rPr>
          <w:rFonts w:eastAsia="Times New Roman" w:cs="Times New Roman"/>
          <w:color w:val="000000"/>
          <w:sz w:val="24"/>
          <w:szCs w:val="24"/>
          <w:lang w:eastAsia="ru-RU"/>
        </w:rPr>
      </w:pPr>
      <w:r w:rsidRPr="00954749">
        <w:rPr>
          <w:rFonts w:eastAsia="Times New Roman" w:cs="Times New Roman"/>
          <w:color w:val="000000"/>
          <w:sz w:val="24"/>
          <w:szCs w:val="24"/>
          <w:lang w:eastAsia="ru-RU"/>
        </w:rPr>
        <w:t xml:space="preserve">* Научить находить периметр и площадь прямоугольника и квадрата по формулам. </w:t>
      </w:r>
    </w:p>
    <w:p w:rsidR="00954749" w:rsidRPr="00954749" w:rsidRDefault="00954749" w:rsidP="00954749">
      <w:pPr>
        <w:spacing w:after="0" w:line="360" w:lineRule="auto"/>
        <w:rPr>
          <w:rFonts w:eastAsia="Times New Roman" w:cs="Times New Roman"/>
          <w:color w:val="000000"/>
          <w:sz w:val="24"/>
          <w:szCs w:val="24"/>
          <w:lang w:eastAsia="ru-RU"/>
        </w:rPr>
      </w:pPr>
      <w:r w:rsidRPr="00954749">
        <w:rPr>
          <w:rFonts w:eastAsia="Times New Roman" w:cs="Times New Roman"/>
          <w:color w:val="000000"/>
          <w:sz w:val="24"/>
          <w:szCs w:val="24"/>
          <w:lang w:eastAsia="ru-RU"/>
        </w:rPr>
        <w:t xml:space="preserve">* Закрепить умение различать единицы измерения периметра и площади. </w:t>
      </w:r>
    </w:p>
    <w:p w:rsidR="00954749" w:rsidRPr="00954749" w:rsidRDefault="00954749" w:rsidP="00954749">
      <w:pPr>
        <w:spacing w:after="0" w:line="360" w:lineRule="auto"/>
        <w:rPr>
          <w:rFonts w:eastAsia="Times New Roman" w:cs="Times New Roman"/>
          <w:color w:val="000000"/>
          <w:sz w:val="24"/>
          <w:szCs w:val="24"/>
          <w:lang w:eastAsia="ru-RU"/>
        </w:rPr>
      </w:pPr>
      <w:r w:rsidRPr="00954749">
        <w:rPr>
          <w:rFonts w:eastAsia="Times New Roman" w:cs="Times New Roman"/>
          <w:color w:val="000000"/>
          <w:sz w:val="24"/>
          <w:szCs w:val="24"/>
          <w:lang w:eastAsia="ru-RU"/>
        </w:rPr>
        <w:t>* Отработать навыки решения задач на нахождение периметра и площади. * </w:t>
      </w:r>
      <w:r w:rsidRPr="00954749">
        <w:rPr>
          <w:rFonts w:eastAsia="Times New Roman" w:cs="Times New Roman"/>
          <w:b/>
          <w:bCs/>
          <w:color w:val="000000"/>
          <w:sz w:val="24"/>
          <w:szCs w:val="24"/>
          <w:lang w:eastAsia="ru-RU"/>
        </w:rPr>
        <w:t>Развивающие:</w:t>
      </w:r>
      <w:r w:rsidRPr="00954749">
        <w:rPr>
          <w:rFonts w:eastAsia="Times New Roman" w:cs="Times New Roman"/>
          <w:color w:val="000000"/>
          <w:sz w:val="24"/>
          <w:szCs w:val="24"/>
          <w:lang w:eastAsia="ru-RU"/>
        </w:rPr>
        <w:t> </w:t>
      </w:r>
    </w:p>
    <w:p w:rsidR="00954749" w:rsidRPr="00954749" w:rsidRDefault="00954749" w:rsidP="00954749">
      <w:pPr>
        <w:spacing w:after="0" w:line="360" w:lineRule="auto"/>
        <w:rPr>
          <w:rFonts w:eastAsia="Times New Roman" w:cs="Times New Roman"/>
          <w:color w:val="000000"/>
          <w:sz w:val="24"/>
          <w:szCs w:val="24"/>
          <w:lang w:eastAsia="ru-RU"/>
        </w:rPr>
      </w:pPr>
      <w:r w:rsidRPr="00954749">
        <w:rPr>
          <w:rFonts w:eastAsia="Times New Roman" w:cs="Times New Roman"/>
          <w:color w:val="000000"/>
          <w:sz w:val="24"/>
          <w:szCs w:val="24"/>
          <w:lang w:eastAsia="ru-RU"/>
        </w:rPr>
        <w:t>* Развивать логическое и пространственное мышление, внимание, память.</w:t>
      </w:r>
    </w:p>
    <w:p w:rsidR="00954749" w:rsidRPr="00954749" w:rsidRDefault="00954749" w:rsidP="00954749">
      <w:pPr>
        <w:spacing w:after="0" w:line="360" w:lineRule="auto"/>
        <w:rPr>
          <w:rFonts w:eastAsia="Times New Roman" w:cs="Times New Roman"/>
          <w:color w:val="000000"/>
          <w:sz w:val="24"/>
          <w:szCs w:val="24"/>
          <w:lang w:eastAsia="ru-RU"/>
        </w:rPr>
      </w:pPr>
      <w:r w:rsidRPr="00954749">
        <w:rPr>
          <w:rFonts w:eastAsia="Times New Roman" w:cs="Times New Roman"/>
          <w:color w:val="000000"/>
          <w:sz w:val="24"/>
          <w:szCs w:val="24"/>
          <w:lang w:eastAsia="ru-RU"/>
        </w:rPr>
        <w:t xml:space="preserve">* Развивать умение анализировать, сравнивать, обобщать и делать выводы. </w:t>
      </w:r>
    </w:p>
    <w:p w:rsidR="00954749" w:rsidRPr="00954749" w:rsidRDefault="00954749" w:rsidP="00954749">
      <w:pPr>
        <w:spacing w:after="0" w:line="360" w:lineRule="auto"/>
        <w:rPr>
          <w:rFonts w:eastAsia="Times New Roman" w:cs="Times New Roman"/>
          <w:color w:val="000000"/>
          <w:sz w:val="24"/>
          <w:szCs w:val="24"/>
          <w:lang w:eastAsia="ru-RU"/>
        </w:rPr>
      </w:pPr>
      <w:r w:rsidRPr="00954749">
        <w:rPr>
          <w:rFonts w:eastAsia="Times New Roman" w:cs="Times New Roman"/>
          <w:color w:val="000000"/>
          <w:sz w:val="24"/>
          <w:szCs w:val="24"/>
          <w:lang w:eastAsia="ru-RU"/>
        </w:rPr>
        <w:t>* Формировать навыки работы с интерактивными цифровыми инструментами для построения и измерения геометрических фигур.</w:t>
      </w:r>
    </w:p>
    <w:p w:rsidR="00954749" w:rsidRPr="00954749" w:rsidRDefault="00954749" w:rsidP="00954749">
      <w:pPr>
        <w:spacing w:after="0" w:line="360" w:lineRule="auto"/>
        <w:rPr>
          <w:rFonts w:eastAsia="Times New Roman" w:cs="Times New Roman"/>
          <w:color w:val="000000"/>
          <w:sz w:val="24"/>
          <w:szCs w:val="24"/>
          <w:lang w:eastAsia="ru-RU"/>
        </w:rPr>
      </w:pPr>
      <w:r w:rsidRPr="00954749">
        <w:rPr>
          <w:rFonts w:eastAsia="Times New Roman" w:cs="Times New Roman"/>
          <w:color w:val="000000"/>
          <w:sz w:val="24"/>
          <w:szCs w:val="24"/>
          <w:lang w:eastAsia="ru-RU"/>
        </w:rPr>
        <w:t xml:space="preserve"> * Развивать коммуникативные навыки при работе в группах. </w:t>
      </w:r>
    </w:p>
    <w:p w:rsidR="00954749" w:rsidRPr="00954749" w:rsidRDefault="00954749" w:rsidP="00954749">
      <w:pPr>
        <w:spacing w:after="0" w:line="360" w:lineRule="auto"/>
        <w:rPr>
          <w:rFonts w:eastAsia="Times New Roman" w:cs="Times New Roman"/>
          <w:color w:val="000000"/>
          <w:sz w:val="24"/>
          <w:szCs w:val="24"/>
          <w:lang w:eastAsia="ru-RU"/>
        </w:rPr>
      </w:pPr>
      <w:r w:rsidRPr="00954749">
        <w:rPr>
          <w:rFonts w:eastAsia="Times New Roman" w:cs="Times New Roman"/>
          <w:color w:val="000000"/>
          <w:sz w:val="24"/>
          <w:szCs w:val="24"/>
          <w:lang w:eastAsia="ru-RU"/>
        </w:rPr>
        <w:t>* </w:t>
      </w:r>
      <w:r w:rsidRPr="00954749">
        <w:rPr>
          <w:rFonts w:eastAsia="Times New Roman" w:cs="Times New Roman"/>
          <w:b/>
          <w:bCs/>
          <w:color w:val="000000"/>
          <w:sz w:val="24"/>
          <w:szCs w:val="24"/>
          <w:lang w:eastAsia="ru-RU"/>
        </w:rPr>
        <w:t>Воспитательные:</w:t>
      </w:r>
      <w:r w:rsidRPr="00954749">
        <w:rPr>
          <w:rFonts w:eastAsia="Times New Roman" w:cs="Times New Roman"/>
          <w:color w:val="000000"/>
          <w:sz w:val="24"/>
          <w:szCs w:val="24"/>
          <w:lang w:eastAsia="ru-RU"/>
        </w:rPr>
        <w:t> </w:t>
      </w:r>
    </w:p>
    <w:p w:rsidR="00954749" w:rsidRDefault="00954749" w:rsidP="00954749">
      <w:pPr>
        <w:spacing w:after="0" w:line="360" w:lineRule="auto"/>
        <w:rPr>
          <w:rFonts w:eastAsia="Times New Roman" w:cs="Times New Roman"/>
          <w:color w:val="000000"/>
          <w:sz w:val="24"/>
          <w:szCs w:val="27"/>
          <w:lang w:eastAsia="ru-RU"/>
        </w:rPr>
      </w:pPr>
      <w:r w:rsidRPr="00954749">
        <w:rPr>
          <w:rFonts w:eastAsia="Times New Roman" w:cs="Times New Roman"/>
          <w:color w:val="000000"/>
          <w:sz w:val="24"/>
          <w:szCs w:val="27"/>
          <w:lang w:eastAsia="ru-RU"/>
        </w:rPr>
        <w:t>* Воспитывать аккуратность и точность при выполнении измерений и расчетов.</w:t>
      </w:r>
    </w:p>
    <w:p w:rsidR="00954749" w:rsidRPr="00954749" w:rsidRDefault="00954749" w:rsidP="00954749">
      <w:pPr>
        <w:spacing w:after="0" w:line="360" w:lineRule="auto"/>
        <w:rPr>
          <w:rFonts w:eastAsia="Times New Roman" w:cs="Times New Roman"/>
          <w:color w:val="000000"/>
          <w:sz w:val="24"/>
          <w:szCs w:val="27"/>
          <w:lang w:eastAsia="ru-RU"/>
        </w:rPr>
      </w:pPr>
      <w:r w:rsidRPr="00954749">
        <w:rPr>
          <w:rFonts w:eastAsia="Times New Roman" w:cs="Times New Roman"/>
          <w:color w:val="000000"/>
          <w:sz w:val="24"/>
          <w:szCs w:val="27"/>
          <w:lang w:eastAsia="ru-RU"/>
        </w:rPr>
        <w:t xml:space="preserve">* Формировать интерес к математике и ее практическому применению в реальной жизни. </w:t>
      </w:r>
    </w:p>
    <w:p w:rsidR="00954749" w:rsidRPr="00954749" w:rsidRDefault="00954749" w:rsidP="00954749">
      <w:pPr>
        <w:spacing w:after="0" w:line="360" w:lineRule="auto"/>
        <w:rPr>
          <w:rFonts w:eastAsia="Times New Roman" w:cs="Times New Roman"/>
          <w:b/>
          <w:bCs/>
          <w:color w:val="000000"/>
          <w:sz w:val="24"/>
          <w:szCs w:val="27"/>
          <w:lang w:eastAsia="ru-RU"/>
        </w:rPr>
      </w:pPr>
      <w:r w:rsidRPr="00954749">
        <w:rPr>
          <w:rFonts w:eastAsia="Times New Roman" w:cs="Times New Roman"/>
          <w:color w:val="000000"/>
          <w:sz w:val="24"/>
          <w:szCs w:val="27"/>
          <w:lang w:eastAsia="ru-RU"/>
        </w:rPr>
        <w:t>* Прививать трудолюбие и настойчивость в достижении учебных целей.</w:t>
      </w:r>
    </w:p>
    <w:p w:rsidR="00954749" w:rsidRPr="00954749" w:rsidRDefault="00954749" w:rsidP="00954749">
      <w:pPr>
        <w:spacing w:after="0" w:line="360" w:lineRule="auto"/>
        <w:rPr>
          <w:rFonts w:eastAsia="Times New Roman" w:cs="Times New Roman"/>
          <w:b/>
          <w:bCs/>
          <w:color w:val="000000"/>
          <w:sz w:val="24"/>
          <w:szCs w:val="27"/>
          <w:lang w:eastAsia="ru-RU"/>
        </w:rPr>
      </w:pPr>
      <w:r w:rsidRPr="00954749">
        <w:rPr>
          <w:rFonts w:eastAsia="Times New Roman" w:cs="Times New Roman"/>
          <w:b/>
          <w:bCs/>
          <w:color w:val="000000"/>
          <w:sz w:val="24"/>
          <w:szCs w:val="27"/>
          <w:lang w:eastAsia="ru-RU"/>
        </w:rPr>
        <w:t>Планируемые результаты (в соответствии с ФГОС НОО)</w:t>
      </w:r>
    </w:p>
    <w:p w:rsidR="00954749" w:rsidRPr="00954749" w:rsidRDefault="00954749" w:rsidP="00954749">
      <w:pPr>
        <w:spacing w:after="0" w:line="360" w:lineRule="auto"/>
        <w:rPr>
          <w:rFonts w:eastAsia="Times New Roman" w:cs="Times New Roman"/>
          <w:color w:val="000000"/>
          <w:sz w:val="24"/>
          <w:szCs w:val="27"/>
          <w:lang w:eastAsia="ru-RU"/>
        </w:rPr>
      </w:pPr>
      <w:r w:rsidRPr="00954749">
        <w:rPr>
          <w:rFonts w:eastAsia="Times New Roman" w:cs="Times New Roman"/>
          <w:color w:val="000000"/>
          <w:sz w:val="24"/>
          <w:szCs w:val="27"/>
          <w:lang w:eastAsia="ru-RU"/>
        </w:rPr>
        <w:t> * </w:t>
      </w:r>
      <w:r w:rsidRPr="00954749">
        <w:rPr>
          <w:rFonts w:eastAsia="Times New Roman" w:cs="Times New Roman"/>
          <w:b/>
          <w:bCs/>
          <w:color w:val="000000"/>
          <w:sz w:val="24"/>
          <w:szCs w:val="27"/>
          <w:lang w:eastAsia="ru-RU"/>
        </w:rPr>
        <w:t>Предметные:</w:t>
      </w:r>
      <w:r w:rsidRPr="00954749">
        <w:rPr>
          <w:rFonts w:eastAsia="Times New Roman" w:cs="Times New Roman"/>
          <w:color w:val="000000"/>
          <w:sz w:val="24"/>
          <w:szCs w:val="27"/>
          <w:lang w:eastAsia="ru-RU"/>
        </w:rPr>
        <w:t> </w:t>
      </w:r>
    </w:p>
    <w:p w:rsidR="00954749" w:rsidRPr="00954749" w:rsidRDefault="00954749" w:rsidP="00954749">
      <w:pPr>
        <w:spacing w:after="0" w:line="360" w:lineRule="auto"/>
        <w:rPr>
          <w:rFonts w:eastAsia="Times New Roman" w:cs="Times New Roman"/>
          <w:color w:val="000000"/>
          <w:sz w:val="24"/>
          <w:szCs w:val="27"/>
          <w:lang w:eastAsia="ru-RU"/>
        </w:rPr>
      </w:pPr>
      <w:r w:rsidRPr="00954749">
        <w:rPr>
          <w:rFonts w:eastAsia="Times New Roman" w:cs="Times New Roman"/>
          <w:color w:val="000000"/>
          <w:sz w:val="24"/>
          <w:szCs w:val="27"/>
          <w:lang w:eastAsia="ru-RU"/>
        </w:rPr>
        <w:t xml:space="preserve">* Знают определения периметра и площади. </w:t>
      </w:r>
    </w:p>
    <w:p w:rsidR="00954749" w:rsidRPr="00954749" w:rsidRDefault="00954749" w:rsidP="00954749">
      <w:pPr>
        <w:spacing w:after="0" w:line="360" w:lineRule="auto"/>
        <w:rPr>
          <w:rFonts w:eastAsia="Times New Roman" w:cs="Times New Roman"/>
          <w:color w:val="000000"/>
          <w:sz w:val="24"/>
          <w:szCs w:val="27"/>
          <w:lang w:eastAsia="ru-RU"/>
        </w:rPr>
      </w:pPr>
      <w:r w:rsidRPr="00954749">
        <w:rPr>
          <w:rFonts w:eastAsia="Times New Roman" w:cs="Times New Roman"/>
          <w:color w:val="000000"/>
          <w:sz w:val="24"/>
          <w:szCs w:val="27"/>
          <w:lang w:eastAsia="ru-RU"/>
        </w:rPr>
        <w:t>* Знают и применяют формулы для вычисления периметра и площади прямоугольника и квадрата.</w:t>
      </w:r>
    </w:p>
    <w:p w:rsidR="00954749" w:rsidRPr="00954749" w:rsidRDefault="00954749" w:rsidP="00954749">
      <w:pPr>
        <w:spacing w:after="0" w:line="360" w:lineRule="auto"/>
        <w:rPr>
          <w:rFonts w:eastAsia="Times New Roman" w:cs="Times New Roman"/>
          <w:color w:val="000000"/>
          <w:sz w:val="24"/>
          <w:szCs w:val="27"/>
          <w:lang w:eastAsia="ru-RU"/>
        </w:rPr>
      </w:pPr>
      <w:r w:rsidRPr="00954749">
        <w:rPr>
          <w:rFonts w:eastAsia="Times New Roman" w:cs="Times New Roman"/>
          <w:color w:val="000000"/>
          <w:sz w:val="24"/>
          <w:szCs w:val="27"/>
          <w:lang w:eastAsia="ru-RU"/>
        </w:rPr>
        <w:t xml:space="preserve"> * Различают единицы измерения длины, периметра и площади. </w:t>
      </w:r>
    </w:p>
    <w:p w:rsidR="00954749" w:rsidRPr="00954749" w:rsidRDefault="00954749" w:rsidP="00954749">
      <w:pPr>
        <w:spacing w:after="0" w:line="360" w:lineRule="auto"/>
        <w:rPr>
          <w:rFonts w:eastAsia="Times New Roman" w:cs="Times New Roman"/>
          <w:b/>
          <w:bCs/>
          <w:color w:val="000000"/>
          <w:sz w:val="24"/>
          <w:szCs w:val="27"/>
          <w:lang w:eastAsia="ru-RU"/>
        </w:rPr>
      </w:pPr>
      <w:r w:rsidRPr="00954749">
        <w:rPr>
          <w:rFonts w:eastAsia="Times New Roman" w:cs="Times New Roman"/>
          <w:color w:val="000000"/>
          <w:sz w:val="24"/>
          <w:szCs w:val="27"/>
          <w:lang w:eastAsia="ru-RU"/>
        </w:rPr>
        <w:t>* Умеют решать текстовые задачи на нахождение периметра и площади. * </w:t>
      </w:r>
      <w:r w:rsidRPr="00954749">
        <w:rPr>
          <w:rFonts w:eastAsia="Times New Roman" w:cs="Times New Roman"/>
          <w:b/>
          <w:bCs/>
          <w:color w:val="000000"/>
          <w:sz w:val="24"/>
          <w:szCs w:val="27"/>
          <w:lang w:eastAsia="ru-RU"/>
        </w:rPr>
        <w:t>Метапредметные:</w:t>
      </w:r>
    </w:p>
    <w:p w:rsidR="00954749" w:rsidRPr="00954749" w:rsidRDefault="00954749" w:rsidP="00954749">
      <w:pPr>
        <w:spacing w:after="0" w:line="360" w:lineRule="auto"/>
        <w:rPr>
          <w:rFonts w:eastAsia="Times New Roman" w:cs="Times New Roman"/>
          <w:color w:val="000000"/>
          <w:sz w:val="24"/>
          <w:szCs w:val="27"/>
          <w:lang w:eastAsia="ru-RU"/>
        </w:rPr>
      </w:pPr>
      <w:r w:rsidRPr="00954749">
        <w:rPr>
          <w:rFonts w:eastAsia="Times New Roman" w:cs="Times New Roman"/>
          <w:color w:val="000000"/>
          <w:sz w:val="24"/>
          <w:szCs w:val="27"/>
          <w:lang w:eastAsia="ru-RU"/>
        </w:rPr>
        <w:t> * </w:t>
      </w:r>
      <w:r w:rsidRPr="00954749">
        <w:rPr>
          <w:rFonts w:eastAsia="Times New Roman" w:cs="Times New Roman"/>
          <w:b/>
          <w:bCs/>
          <w:color w:val="000000"/>
          <w:sz w:val="24"/>
          <w:szCs w:val="27"/>
          <w:lang w:eastAsia="ru-RU"/>
        </w:rPr>
        <w:t>Познавательные УУД:</w:t>
      </w:r>
      <w:r w:rsidRPr="00954749">
        <w:rPr>
          <w:rFonts w:eastAsia="Times New Roman" w:cs="Times New Roman"/>
          <w:color w:val="000000"/>
          <w:sz w:val="24"/>
          <w:szCs w:val="27"/>
          <w:lang w:eastAsia="ru-RU"/>
        </w:rPr>
        <w:t xml:space="preserve"> умеют использовать различные способы поиска, сбора, обработки, анализа, организации и передачи информации; строить логические рассуждения. </w:t>
      </w:r>
    </w:p>
    <w:p w:rsidR="00954749" w:rsidRPr="00954749" w:rsidRDefault="00954749" w:rsidP="00954749">
      <w:pPr>
        <w:spacing w:after="0" w:line="360" w:lineRule="auto"/>
        <w:rPr>
          <w:rFonts w:eastAsia="Times New Roman" w:cs="Times New Roman"/>
          <w:color w:val="000000"/>
          <w:sz w:val="24"/>
          <w:szCs w:val="27"/>
          <w:lang w:eastAsia="ru-RU"/>
        </w:rPr>
      </w:pPr>
      <w:r w:rsidRPr="00954749">
        <w:rPr>
          <w:rFonts w:eastAsia="Times New Roman" w:cs="Times New Roman"/>
          <w:color w:val="000000"/>
          <w:sz w:val="24"/>
          <w:szCs w:val="27"/>
          <w:lang w:eastAsia="ru-RU"/>
        </w:rPr>
        <w:t>* </w:t>
      </w:r>
      <w:r w:rsidRPr="00954749">
        <w:rPr>
          <w:rFonts w:eastAsia="Times New Roman" w:cs="Times New Roman"/>
          <w:b/>
          <w:bCs/>
          <w:color w:val="000000"/>
          <w:sz w:val="24"/>
          <w:szCs w:val="27"/>
          <w:lang w:eastAsia="ru-RU"/>
        </w:rPr>
        <w:t>Регулятивные УУД:</w:t>
      </w:r>
      <w:r w:rsidRPr="00954749">
        <w:rPr>
          <w:rFonts w:eastAsia="Times New Roman" w:cs="Times New Roman"/>
          <w:color w:val="000000"/>
          <w:sz w:val="24"/>
          <w:szCs w:val="27"/>
          <w:lang w:eastAsia="ru-RU"/>
        </w:rPr>
        <w:t xml:space="preserve"> умеют формулировать учебную задачу; планировать свои действия в соответствии с поставленной задачей; осуществлять самоконтроль и самооценку. </w:t>
      </w:r>
    </w:p>
    <w:p w:rsidR="00954749" w:rsidRPr="00954749" w:rsidRDefault="00954749" w:rsidP="00954749">
      <w:pPr>
        <w:spacing w:after="0" w:line="360" w:lineRule="auto"/>
        <w:rPr>
          <w:rFonts w:eastAsia="Times New Roman" w:cs="Times New Roman"/>
          <w:color w:val="000000"/>
          <w:sz w:val="24"/>
          <w:szCs w:val="27"/>
          <w:lang w:eastAsia="ru-RU"/>
        </w:rPr>
      </w:pPr>
      <w:r w:rsidRPr="00954749">
        <w:rPr>
          <w:rFonts w:eastAsia="Times New Roman" w:cs="Times New Roman"/>
          <w:color w:val="000000"/>
          <w:sz w:val="24"/>
          <w:szCs w:val="27"/>
          <w:lang w:eastAsia="ru-RU"/>
        </w:rPr>
        <w:t>* </w:t>
      </w:r>
      <w:r w:rsidRPr="00954749">
        <w:rPr>
          <w:rFonts w:eastAsia="Times New Roman" w:cs="Times New Roman"/>
          <w:b/>
          <w:bCs/>
          <w:color w:val="000000"/>
          <w:sz w:val="24"/>
          <w:szCs w:val="27"/>
          <w:lang w:eastAsia="ru-RU"/>
        </w:rPr>
        <w:t>Коммуникативные УУД:</w:t>
      </w:r>
      <w:r w:rsidRPr="00954749">
        <w:rPr>
          <w:rFonts w:eastAsia="Times New Roman" w:cs="Times New Roman"/>
          <w:color w:val="000000"/>
          <w:sz w:val="24"/>
          <w:szCs w:val="27"/>
          <w:lang w:eastAsia="ru-RU"/>
        </w:rPr>
        <w:t xml:space="preserve"> умеют высказывать и обосновывать свою точку зрения; слушать и слышать собеседника; работать в группе, распределять обязанности. </w:t>
      </w:r>
    </w:p>
    <w:p w:rsidR="00954749" w:rsidRPr="00954749" w:rsidRDefault="00954749" w:rsidP="00954749">
      <w:pPr>
        <w:spacing w:after="0" w:line="360" w:lineRule="auto"/>
        <w:rPr>
          <w:rFonts w:eastAsia="Times New Roman" w:cs="Times New Roman"/>
          <w:color w:val="000000"/>
          <w:sz w:val="24"/>
          <w:szCs w:val="27"/>
          <w:lang w:eastAsia="ru-RU"/>
        </w:rPr>
      </w:pPr>
      <w:r w:rsidRPr="00954749">
        <w:rPr>
          <w:rFonts w:eastAsia="Times New Roman" w:cs="Times New Roman"/>
          <w:color w:val="000000"/>
          <w:sz w:val="24"/>
          <w:szCs w:val="27"/>
          <w:lang w:eastAsia="ru-RU"/>
        </w:rPr>
        <w:t>* </w:t>
      </w:r>
      <w:r w:rsidRPr="00954749">
        <w:rPr>
          <w:rFonts w:eastAsia="Times New Roman" w:cs="Times New Roman"/>
          <w:b/>
          <w:bCs/>
          <w:color w:val="000000"/>
          <w:sz w:val="24"/>
          <w:szCs w:val="27"/>
          <w:lang w:eastAsia="ru-RU"/>
        </w:rPr>
        <w:t>Личностные:</w:t>
      </w:r>
      <w:r w:rsidRPr="00954749">
        <w:rPr>
          <w:rFonts w:eastAsia="Times New Roman" w:cs="Times New Roman"/>
          <w:color w:val="000000"/>
          <w:sz w:val="24"/>
          <w:szCs w:val="27"/>
          <w:lang w:eastAsia="ru-RU"/>
        </w:rPr>
        <w:t> * Демонстрируют осознанное понимание значения математических знаний в повседневной жизни. * Проявляют интерес к новому учебному материалу и способам решения задач. * Формируют позитивное отношение к предмету «Математика».</w:t>
      </w:r>
    </w:p>
    <w:p w:rsidR="00954749" w:rsidRDefault="00954749" w:rsidP="00954749">
      <w:pPr>
        <w:spacing w:after="0" w:line="360" w:lineRule="auto"/>
        <w:rPr>
          <w:rFonts w:eastAsia="Times New Roman" w:cs="Times New Roman"/>
          <w:color w:val="000000"/>
          <w:sz w:val="24"/>
          <w:szCs w:val="27"/>
          <w:lang w:eastAsia="ru-RU"/>
        </w:rPr>
      </w:pPr>
      <w:r w:rsidRPr="00954749">
        <w:rPr>
          <w:rFonts w:eastAsia="Times New Roman" w:cs="Times New Roman"/>
          <w:b/>
          <w:bCs/>
          <w:color w:val="000000"/>
          <w:sz w:val="24"/>
          <w:szCs w:val="27"/>
          <w:lang w:eastAsia="ru-RU"/>
        </w:rPr>
        <w:t>Вид занятия:</w:t>
      </w:r>
      <w:r w:rsidRPr="00954749">
        <w:rPr>
          <w:rFonts w:eastAsia="Times New Roman" w:cs="Times New Roman"/>
          <w:color w:val="000000"/>
          <w:sz w:val="24"/>
          <w:szCs w:val="27"/>
          <w:lang w:eastAsia="ru-RU"/>
        </w:rPr>
        <w:t> Комбинированный (введение новых знаний + закрепление через практику) </w:t>
      </w:r>
    </w:p>
    <w:p w:rsidR="00954749" w:rsidRPr="00954749" w:rsidRDefault="00954749" w:rsidP="00954749">
      <w:pPr>
        <w:spacing w:after="0" w:line="360" w:lineRule="auto"/>
        <w:rPr>
          <w:rFonts w:eastAsia="Times New Roman" w:cs="Times New Roman"/>
          <w:color w:val="000000"/>
          <w:sz w:val="24"/>
          <w:szCs w:val="27"/>
          <w:lang w:eastAsia="ru-RU"/>
        </w:rPr>
      </w:pPr>
      <w:r w:rsidRPr="00954749">
        <w:rPr>
          <w:rFonts w:eastAsia="Times New Roman" w:cs="Times New Roman"/>
          <w:b/>
          <w:bCs/>
          <w:color w:val="000000"/>
          <w:sz w:val="24"/>
          <w:szCs w:val="27"/>
          <w:lang w:eastAsia="ru-RU"/>
        </w:rPr>
        <w:lastRenderedPageBreak/>
        <w:t>Формы организации работы:</w:t>
      </w:r>
      <w:r w:rsidRPr="00954749">
        <w:rPr>
          <w:rFonts w:eastAsia="Times New Roman" w:cs="Times New Roman"/>
          <w:color w:val="000000"/>
          <w:sz w:val="24"/>
          <w:szCs w:val="27"/>
          <w:lang w:eastAsia="ru-RU"/>
        </w:rPr>
        <w:t> Фронтальная, групповая, индивидуальная.</w:t>
      </w:r>
    </w:p>
    <w:p w:rsidR="00954749" w:rsidRDefault="00954749" w:rsidP="00954749">
      <w:pPr>
        <w:spacing w:after="0" w:line="360" w:lineRule="auto"/>
        <w:rPr>
          <w:rFonts w:eastAsia="Times New Roman" w:cs="Times New Roman"/>
          <w:color w:val="000000"/>
          <w:sz w:val="24"/>
          <w:szCs w:val="27"/>
          <w:lang w:eastAsia="ru-RU"/>
        </w:rPr>
      </w:pPr>
      <w:r w:rsidRPr="00954749">
        <w:rPr>
          <w:rFonts w:eastAsia="Times New Roman" w:cs="Times New Roman"/>
          <w:b/>
          <w:bCs/>
          <w:color w:val="000000"/>
          <w:sz w:val="24"/>
          <w:szCs w:val="27"/>
          <w:lang w:eastAsia="ru-RU"/>
        </w:rPr>
        <w:t>Оборудование и материалы:</w:t>
      </w:r>
      <w:r w:rsidRPr="00954749">
        <w:rPr>
          <w:rFonts w:eastAsia="Times New Roman" w:cs="Times New Roman"/>
          <w:color w:val="000000"/>
          <w:sz w:val="24"/>
          <w:szCs w:val="27"/>
          <w:lang w:eastAsia="ru-RU"/>
        </w:rPr>
        <w:t> * Интерактивная доска или проектор с экраном</w:t>
      </w:r>
    </w:p>
    <w:p w:rsidR="00954749" w:rsidRDefault="00954749" w:rsidP="00954749">
      <w:pPr>
        <w:spacing w:after="0" w:line="360" w:lineRule="auto"/>
        <w:rPr>
          <w:rFonts w:eastAsia="Times New Roman" w:cs="Times New Roman"/>
          <w:color w:val="000000"/>
          <w:sz w:val="24"/>
          <w:szCs w:val="27"/>
          <w:lang w:eastAsia="ru-RU"/>
        </w:rPr>
      </w:pPr>
      <w:r w:rsidRPr="00954749">
        <w:rPr>
          <w:rFonts w:eastAsia="Times New Roman" w:cs="Times New Roman"/>
          <w:color w:val="000000"/>
          <w:sz w:val="24"/>
          <w:szCs w:val="27"/>
          <w:lang w:eastAsia="ru-RU"/>
        </w:rPr>
        <w:t xml:space="preserve"> * Компьютеры/ноутбуки/планшеты (для групповой работы) </w:t>
      </w:r>
    </w:p>
    <w:p w:rsidR="00954749" w:rsidRDefault="00954749" w:rsidP="00954749">
      <w:pPr>
        <w:spacing w:after="0" w:line="360" w:lineRule="auto"/>
        <w:rPr>
          <w:rFonts w:eastAsia="Times New Roman" w:cs="Times New Roman"/>
          <w:color w:val="000000"/>
          <w:sz w:val="24"/>
          <w:szCs w:val="27"/>
          <w:lang w:eastAsia="ru-RU"/>
        </w:rPr>
      </w:pPr>
      <w:r w:rsidRPr="00954749">
        <w:rPr>
          <w:rFonts w:eastAsia="Times New Roman" w:cs="Times New Roman"/>
          <w:color w:val="000000"/>
          <w:sz w:val="24"/>
          <w:szCs w:val="27"/>
          <w:lang w:eastAsia="ru-RU"/>
        </w:rPr>
        <w:t>* Линейки, карандаши, тетради (в клетку)</w:t>
      </w:r>
    </w:p>
    <w:p w:rsidR="00954749" w:rsidRDefault="00954749" w:rsidP="00954749">
      <w:pPr>
        <w:spacing w:after="0" w:line="360" w:lineRule="auto"/>
        <w:rPr>
          <w:rFonts w:eastAsia="Times New Roman" w:cs="Times New Roman"/>
          <w:color w:val="000000"/>
          <w:sz w:val="24"/>
          <w:szCs w:val="27"/>
          <w:lang w:eastAsia="ru-RU"/>
        </w:rPr>
      </w:pPr>
      <w:r w:rsidRPr="00954749">
        <w:rPr>
          <w:rFonts w:eastAsia="Times New Roman" w:cs="Times New Roman"/>
          <w:color w:val="000000"/>
          <w:sz w:val="24"/>
          <w:szCs w:val="27"/>
          <w:lang w:eastAsia="ru-RU"/>
        </w:rPr>
        <w:t xml:space="preserve"> * Карточки с заданиями для групп </w:t>
      </w:r>
    </w:p>
    <w:p w:rsidR="00954749" w:rsidRPr="00954749" w:rsidRDefault="00954749" w:rsidP="00954749">
      <w:pPr>
        <w:spacing w:after="0" w:line="360" w:lineRule="auto"/>
        <w:rPr>
          <w:rFonts w:eastAsia="Times New Roman" w:cs="Times New Roman"/>
          <w:color w:val="000000"/>
          <w:sz w:val="24"/>
          <w:szCs w:val="27"/>
          <w:lang w:eastAsia="ru-RU"/>
        </w:rPr>
      </w:pPr>
      <w:r w:rsidRPr="00954749">
        <w:rPr>
          <w:rFonts w:eastAsia="Times New Roman" w:cs="Times New Roman"/>
          <w:color w:val="000000"/>
          <w:sz w:val="24"/>
          <w:szCs w:val="27"/>
          <w:lang w:eastAsia="ru-RU"/>
        </w:rPr>
        <w:t>* Мультимедийная презентация</w:t>
      </w:r>
    </w:p>
    <w:p w:rsidR="00954749" w:rsidRDefault="00954749" w:rsidP="00954749">
      <w:pPr>
        <w:spacing w:after="0" w:line="360" w:lineRule="auto"/>
        <w:rPr>
          <w:rFonts w:eastAsia="Times New Roman" w:cs="Times New Roman"/>
          <w:color w:val="000000"/>
          <w:sz w:val="24"/>
          <w:szCs w:val="27"/>
          <w:lang w:eastAsia="ru-RU"/>
        </w:rPr>
      </w:pPr>
      <w:r w:rsidRPr="00954749">
        <w:rPr>
          <w:rFonts w:eastAsia="Times New Roman" w:cs="Times New Roman"/>
          <w:b/>
          <w:bCs/>
          <w:color w:val="000000"/>
          <w:sz w:val="24"/>
          <w:szCs w:val="27"/>
          <w:lang w:eastAsia="ru-RU"/>
        </w:rPr>
        <w:t>ИКТ-ресурсы:</w:t>
      </w:r>
      <w:r w:rsidRPr="00954749">
        <w:rPr>
          <w:rFonts w:eastAsia="Times New Roman" w:cs="Times New Roman"/>
          <w:color w:val="000000"/>
          <w:sz w:val="24"/>
          <w:szCs w:val="27"/>
          <w:lang w:eastAsia="ru-RU"/>
        </w:rPr>
        <w:t xml:space="preserve"> * Презентация Microsoft PowerPoint (или аналогичная) с анимированными схемами и примерами. </w:t>
      </w:r>
    </w:p>
    <w:p w:rsidR="00AA59A2" w:rsidRDefault="00954749" w:rsidP="00954749">
      <w:pPr>
        <w:spacing w:after="0" w:line="360" w:lineRule="auto"/>
        <w:rPr>
          <w:rFonts w:eastAsia="Times New Roman" w:cs="Times New Roman"/>
          <w:color w:val="000000"/>
          <w:sz w:val="24"/>
          <w:szCs w:val="27"/>
          <w:lang w:eastAsia="ru-RU"/>
        </w:rPr>
      </w:pPr>
      <w:r w:rsidRPr="00954749">
        <w:rPr>
          <w:rFonts w:eastAsia="Times New Roman" w:cs="Times New Roman"/>
          <w:color w:val="000000"/>
          <w:sz w:val="24"/>
          <w:szCs w:val="27"/>
          <w:lang w:eastAsia="ru-RU"/>
        </w:rPr>
        <w:t>* Онлайн-инструменты для построения и измерения геометрических фигур (например, GeoGebra Classic, или более простые интерактивные калькуляторы площади/периметра на образовательных сайтах).</w:t>
      </w:r>
    </w:p>
    <w:p w:rsidR="00AA59A2" w:rsidRDefault="00954749" w:rsidP="00954749">
      <w:pPr>
        <w:spacing w:after="0" w:line="360" w:lineRule="auto"/>
        <w:rPr>
          <w:rFonts w:eastAsia="Times New Roman" w:cs="Times New Roman"/>
          <w:color w:val="000000"/>
          <w:sz w:val="24"/>
          <w:szCs w:val="27"/>
          <w:lang w:eastAsia="ru-RU"/>
        </w:rPr>
      </w:pPr>
      <w:r w:rsidRPr="00954749">
        <w:rPr>
          <w:rFonts w:eastAsia="Times New Roman" w:cs="Times New Roman"/>
          <w:color w:val="000000"/>
          <w:sz w:val="24"/>
          <w:szCs w:val="27"/>
          <w:lang w:eastAsia="ru-RU"/>
        </w:rPr>
        <w:t xml:space="preserve"> * Интерактивные онлайн-викторины (например, Kahoot!, LearningApps.org, Google Forms).</w:t>
      </w:r>
    </w:p>
    <w:p w:rsidR="00954749" w:rsidRPr="00954749" w:rsidRDefault="00954749" w:rsidP="00954749">
      <w:pPr>
        <w:spacing w:after="0" w:line="360" w:lineRule="auto"/>
        <w:rPr>
          <w:rFonts w:eastAsia="Times New Roman" w:cs="Times New Roman"/>
          <w:color w:val="000000"/>
          <w:sz w:val="24"/>
          <w:szCs w:val="27"/>
          <w:lang w:eastAsia="ru-RU"/>
        </w:rPr>
      </w:pPr>
      <w:r w:rsidRPr="00954749">
        <w:rPr>
          <w:rFonts w:eastAsia="Times New Roman" w:cs="Times New Roman"/>
          <w:color w:val="000000"/>
          <w:sz w:val="24"/>
          <w:szCs w:val="27"/>
          <w:lang w:eastAsia="ru-RU"/>
        </w:rPr>
        <w:t xml:space="preserve"> * Визуализаторы для облака слов/обратной связи (Mentimeter, Padlet).</w:t>
      </w:r>
    </w:p>
    <w:p w:rsidR="00AA59A2" w:rsidRDefault="00954749" w:rsidP="00954749">
      <w:pPr>
        <w:spacing w:after="0" w:line="360" w:lineRule="auto"/>
        <w:rPr>
          <w:rFonts w:eastAsia="Times New Roman" w:cs="Times New Roman"/>
          <w:color w:val="000000"/>
          <w:sz w:val="24"/>
          <w:szCs w:val="27"/>
          <w:lang w:eastAsia="ru-RU"/>
        </w:rPr>
      </w:pPr>
      <w:r w:rsidRPr="00954749">
        <w:rPr>
          <w:rFonts w:eastAsia="Times New Roman" w:cs="Times New Roman"/>
          <w:b/>
          <w:bCs/>
          <w:color w:val="000000"/>
          <w:sz w:val="24"/>
          <w:szCs w:val="27"/>
          <w:lang w:eastAsia="ru-RU"/>
        </w:rPr>
        <w:t>Методы и приемы обучения:</w:t>
      </w:r>
      <w:r w:rsidRPr="00954749">
        <w:rPr>
          <w:rFonts w:eastAsia="Times New Roman" w:cs="Times New Roman"/>
          <w:color w:val="000000"/>
          <w:sz w:val="24"/>
          <w:szCs w:val="27"/>
          <w:lang w:eastAsia="ru-RU"/>
        </w:rPr>
        <w:t> * Наглядно-практический (демонстрации, моделирование на ИКТ).</w:t>
      </w:r>
    </w:p>
    <w:p w:rsidR="00AA59A2" w:rsidRDefault="00954749" w:rsidP="00954749">
      <w:pPr>
        <w:spacing w:after="0" w:line="360" w:lineRule="auto"/>
        <w:rPr>
          <w:rFonts w:eastAsia="Times New Roman" w:cs="Times New Roman"/>
          <w:color w:val="000000"/>
          <w:sz w:val="24"/>
          <w:szCs w:val="27"/>
          <w:lang w:eastAsia="ru-RU"/>
        </w:rPr>
      </w:pPr>
      <w:r w:rsidRPr="00954749">
        <w:rPr>
          <w:rFonts w:eastAsia="Times New Roman" w:cs="Times New Roman"/>
          <w:color w:val="000000"/>
          <w:sz w:val="24"/>
          <w:szCs w:val="27"/>
          <w:lang w:eastAsia="ru-RU"/>
        </w:rPr>
        <w:t xml:space="preserve"> * Частично-поисковый (решение проблемных задач, поиск вариантов на онлайн-инструментах). * Игровой (викторины, соревновательный элемент). </w:t>
      </w:r>
    </w:p>
    <w:p w:rsidR="00954749" w:rsidRPr="00954749" w:rsidRDefault="00954749" w:rsidP="00AA59A2">
      <w:pPr>
        <w:spacing w:after="0" w:line="360" w:lineRule="auto"/>
        <w:rPr>
          <w:rFonts w:eastAsia="Times New Roman" w:cs="Times New Roman"/>
          <w:color w:val="000000"/>
          <w:sz w:val="24"/>
          <w:szCs w:val="27"/>
          <w:lang w:eastAsia="ru-RU"/>
        </w:rPr>
      </w:pPr>
      <w:r w:rsidRPr="00954749">
        <w:rPr>
          <w:rFonts w:eastAsia="Times New Roman" w:cs="Times New Roman"/>
          <w:color w:val="000000"/>
          <w:sz w:val="24"/>
          <w:szCs w:val="27"/>
          <w:lang w:eastAsia="ru-RU"/>
        </w:rPr>
        <w:t>* Проектн</w:t>
      </w:r>
      <w:r w:rsidR="00AA59A2">
        <w:rPr>
          <w:rFonts w:eastAsia="Times New Roman" w:cs="Times New Roman"/>
          <w:color w:val="000000"/>
          <w:sz w:val="24"/>
          <w:szCs w:val="27"/>
          <w:lang w:eastAsia="ru-RU"/>
        </w:rPr>
        <w:t>ый (создание «проекта комнаты»)</w:t>
      </w:r>
    </w:p>
    <w:p w:rsidR="00954749" w:rsidRPr="00954749" w:rsidRDefault="00954749" w:rsidP="00AA59A2">
      <w:pPr>
        <w:spacing w:before="100" w:beforeAutospacing="1" w:after="100" w:afterAutospacing="1" w:line="360" w:lineRule="auto"/>
        <w:outlineLvl w:val="2"/>
        <w:rPr>
          <w:rFonts w:eastAsia="Times New Roman" w:cs="Times New Roman"/>
          <w:b/>
          <w:bCs/>
          <w:color w:val="000000"/>
          <w:sz w:val="24"/>
          <w:szCs w:val="27"/>
          <w:lang w:eastAsia="ru-RU"/>
        </w:rPr>
      </w:pPr>
      <w:r w:rsidRPr="00954749">
        <w:rPr>
          <w:rFonts w:eastAsia="Times New Roman" w:cs="Times New Roman"/>
          <w:b/>
          <w:bCs/>
          <w:color w:val="000000"/>
          <w:sz w:val="24"/>
          <w:szCs w:val="27"/>
          <w:lang w:eastAsia="ru-RU"/>
        </w:rPr>
        <w:t>Ход занятия</w:t>
      </w: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97"/>
        <w:gridCol w:w="2512"/>
        <w:gridCol w:w="1782"/>
        <w:gridCol w:w="2580"/>
        <w:gridCol w:w="674"/>
      </w:tblGrid>
      <w:tr w:rsidR="00AA59A2" w:rsidRPr="00954749" w:rsidTr="00AA59A2">
        <w:trPr>
          <w:tblHeader/>
          <w:tblCellSpacing w:w="15" w:type="dxa"/>
        </w:trPr>
        <w:tc>
          <w:tcPr>
            <w:tcW w:w="1752" w:type="dxa"/>
            <w:vAlign w:val="center"/>
            <w:hideMark/>
          </w:tcPr>
          <w:p w:rsidR="00954749" w:rsidRPr="00954749" w:rsidRDefault="00954749" w:rsidP="00954749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54749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Этап занятия</w:t>
            </w:r>
          </w:p>
        </w:tc>
        <w:tc>
          <w:tcPr>
            <w:tcW w:w="2482" w:type="dxa"/>
            <w:vAlign w:val="center"/>
            <w:hideMark/>
          </w:tcPr>
          <w:p w:rsidR="00954749" w:rsidRPr="00954749" w:rsidRDefault="00954749" w:rsidP="00954749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54749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Деятельность педагога</w:t>
            </w:r>
          </w:p>
        </w:tc>
        <w:tc>
          <w:tcPr>
            <w:tcW w:w="1752" w:type="dxa"/>
            <w:vAlign w:val="center"/>
            <w:hideMark/>
          </w:tcPr>
          <w:p w:rsidR="00954749" w:rsidRPr="00954749" w:rsidRDefault="00954749" w:rsidP="00954749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54749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Деятельность обучающихся</w:t>
            </w:r>
          </w:p>
        </w:tc>
        <w:tc>
          <w:tcPr>
            <w:tcW w:w="2550" w:type="dxa"/>
            <w:vAlign w:val="center"/>
            <w:hideMark/>
          </w:tcPr>
          <w:p w:rsidR="00954749" w:rsidRPr="00954749" w:rsidRDefault="00954749" w:rsidP="00954749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54749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ИКТ-инструменты / Примечания</w:t>
            </w:r>
          </w:p>
        </w:tc>
        <w:tc>
          <w:tcPr>
            <w:tcW w:w="629" w:type="dxa"/>
            <w:vAlign w:val="center"/>
            <w:hideMark/>
          </w:tcPr>
          <w:p w:rsidR="00954749" w:rsidRPr="00954749" w:rsidRDefault="00954749" w:rsidP="00954749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54749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Время</w:t>
            </w:r>
          </w:p>
        </w:tc>
      </w:tr>
      <w:tr w:rsidR="00AA59A2" w:rsidRPr="00954749" w:rsidTr="00AA59A2">
        <w:trPr>
          <w:tblCellSpacing w:w="15" w:type="dxa"/>
        </w:trPr>
        <w:tc>
          <w:tcPr>
            <w:tcW w:w="1752" w:type="dxa"/>
            <w:vAlign w:val="center"/>
            <w:hideMark/>
          </w:tcPr>
          <w:p w:rsidR="00954749" w:rsidRPr="00954749" w:rsidRDefault="00954749" w:rsidP="00954749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954749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I. Организационный момент (2 мин)</w:t>
            </w:r>
          </w:p>
        </w:tc>
        <w:tc>
          <w:tcPr>
            <w:tcW w:w="2482" w:type="dxa"/>
            <w:vAlign w:val="center"/>
            <w:hideMark/>
          </w:tcPr>
          <w:p w:rsidR="00954749" w:rsidRPr="00954749" w:rsidRDefault="00954749" w:rsidP="00954749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954749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Приветствие, проверка готовности к занятию. Создание интриги: "Сегодня мы станем настоящими дизайнерами и строителями!"</w:t>
            </w:r>
          </w:p>
        </w:tc>
        <w:tc>
          <w:tcPr>
            <w:tcW w:w="1752" w:type="dxa"/>
            <w:vAlign w:val="center"/>
            <w:hideMark/>
          </w:tcPr>
          <w:p w:rsidR="00954749" w:rsidRPr="00954749" w:rsidRDefault="00954749" w:rsidP="00954749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954749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Приветствуют педагога, настраиваются на работу.</w:t>
            </w:r>
          </w:p>
        </w:tc>
        <w:tc>
          <w:tcPr>
            <w:tcW w:w="2550" w:type="dxa"/>
            <w:vAlign w:val="center"/>
            <w:hideMark/>
          </w:tcPr>
          <w:p w:rsidR="00954749" w:rsidRPr="00954749" w:rsidRDefault="00954749" w:rsidP="00954749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29" w:type="dxa"/>
            <w:vAlign w:val="center"/>
            <w:hideMark/>
          </w:tcPr>
          <w:p w:rsidR="00954749" w:rsidRPr="00954749" w:rsidRDefault="00954749" w:rsidP="00954749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954749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2 мин</w:t>
            </w:r>
          </w:p>
        </w:tc>
      </w:tr>
      <w:tr w:rsidR="00AA59A2" w:rsidRPr="00954749" w:rsidTr="00AA59A2">
        <w:trPr>
          <w:tblCellSpacing w:w="15" w:type="dxa"/>
        </w:trPr>
        <w:tc>
          <w:tcPr>
            <w:tcW w:w="1752" w:type="dxa"/>
            <w:vAlign w:val="center"/>
            <w:hideMark/>
          </w:tcPr>
          <w:p w:rsidR="00954749" w:rsidRPr="00954749" w:rsidRDefault="00954749" w:rsidP="00954749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954749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II. Актуализация знаний (5 мин)</w:t>
            </w:r>
          </w:p>
        </w:tc>
        <w:tc>
          <w:tcPr>
            <w:tcW w:w="2482" w:type="dxa"/>
            <w:vAlign w:val="center"/>
            <w:hideMark/>
          </w:tcPr>
          <w:p w:rsidR="00954749" w:rsidRPr="00954749" w:rsidRDefault="00954749" w:rsidP="00954749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954749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Предлагает вспомнить, что такое прямоугольник, квадрат, их стороны. Просит назвать единицы измерения длины.</w:t>
            </w:r>
          </w:p>
        </w:tc>
        <w:tc>
          <w:tcPr>
            <w:tcW w:w="1752" w:type="dxa"/>
            <w:vAlign w:val="center"/>
            <w:hideMark/>
          </w:tcPr>
          <w:p w:rsidR="00954749" w:rsidRPr="00954749" w:rsidRDefault="00954749" w:rsidP="00954749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954749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Отвечают на вопросы, вспоминают определения, демонстрируют знания.</w:t>
            </w:r>
          </w:p>
        </w:tc>
        <w:tc>
          <w:tcPr>
            <w:tcW w:w="2550" w:type="dxa"/>
            <w:vAlign w:val="center"/>
            <w:hideMark/>
          </w:tcPr>
          <w:p w:rsidR="00954749" w:rsidRPr="00954749" w:rsidRDefault="00954749" w:rsidP="00954749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954749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Презентация:</w:t>
            </w:r>
            <w:r w:rsidRPr="00954749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 Слайд с изображениями прямоугольников и квадратов.</w:t>
            </w:r>
          </w:p>
        </w:tc>
        <w:tc>
          <w:tcPr>
            <w:tcW w:w="629" w:type="dxa"/>
            <w:vAlign w:val="center"/>
            <w:hideMark/>
          </w:tcPr>
          <w:p w:rsidR="00954749" w:rsidRPr="00954749" w:rsidRDefault="00954749" w:rsidP="00954749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954749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5 мин</w:t>
            </w:r>
          </w:p>
        </w:tc>
      </w:tr>
      <w:tr w:rsidR="00AA59A2" w:rsidRPr="00954749" w:rsidTr="00AA59A2">
        <w:trPr>
          <w:tblCellSpacing w:w="15" w:type="dxa"/>
        </w:trPr>
        <w:tc>
          <w:tcPr>
            <w:tcW w:w="1752" w:type="dxa"/>
            <w:vAlign w:val="center"/>
            <w:hideMark/>
          </w:tcPr>
          <w:p w:rsidR="00954749" w:rsidRPr="00954749" w:rsidRDefault="00954749" w:rsidP="00954749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954749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III. Постановка учебной задачи (3 мин)</w:t>
            </w:r>
          </w:p>
        </w:tc>
        <w:tc>
          <w:tcPr>
            <w:tcW w:w="2482" w:type="dxa"/>
            <w:vAlign w:val="center"/>
            <w:hideMark/>
          </w:tcPr>
          <w:p w:rsidR="00954749" w:rsidRPr="00954749" w:rsidRDefault="00954749" w:rsidP="00954749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954749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 xml:space="preserve">Создает проблемную ситуацию: "Представьте, что вы </w:t>
            </w:r>
            <w:r w:rsidRPr="00954749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хотите оклеить свою комнату обоями и постелить новый ковер. Что нам нужно знать, чтобы купить нужное количество материалов?" Подводит к понятиям "периметр" и "площадь". Объявляет тему.</w:t>
            </w:r>
          </w:p>
        </w:tc>
        <w:tc>
          <w:tcPr>
            <w:tcW w:w="1752" w:type="dxa"/>
            <w:vAlign w:val="center"/>
            <w:hideMark/>
          </w:tcPr>
          <w:p w:rsidR="00954749" w:rsidRPr="00954749" w:rsidRDefault="00954749" w:rsidP="00954749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954749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Включаются в обсуждение, формулируют </w:t>
            </w:r>
            <w:r w:rsidRPr="00954749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вопросы, осознают практическую значимость темы.</w:t>
            </w:r>
          </w:p>
        </w:tc>
        <w:tc>
          <w:tcPr>
            <w:tcW w:w="2550" w:type="dxa"/>
            <w:vAlign w:val="center"/>
            <w:hideMark/>
          </w:tcPr>
          <w:p w:rsidR="00954749" w:rsidRPr="00954749" w:rsidRDefault="00954749" w:rsidP="00954749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954749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lastRenderedPageBreak/>
              <w:t>Презентация:</w:t>
            </w:r>
            <w:r w:rsidRPr="00954749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 xml:space="preserve"> Слайд с изображением пустой комнаты, возможно, с </w:t>
            </w:r>
            <w:r w:rsidRPr="00954749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вопросительными знаками.</w:t>
            </w:r>
          </w:p>
        </w:tc>
        <w:tc>
          <w:tcPr>
            <w:tcW w:w="629" w:type="dxa"/>
            <w:vAlign w:val="center"/>
            <w:hideMark/>
          </w:tcPr>
          <w:p w:rsidR="00954749" w:rsidRPr="00954749" w:rsidRDefault="00954749" w:rsidP="00954749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954749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3 мин</w:t>
            </w:r>
          </w:p>
        </w:tc>
      </w:tr>
      <w:tr w:rsidR="00AA59A2" w:rsidRPr="00954749" w:rsidTr="00AA59A2">
        <w:trPr>
          <w:tblCellSpacing w:w="15" w:type="dxa"/>
        </w:trPr>
        <w:tc>
          <w:tcPr>
            <w:tcW w:w="1752" w:type="dxa"/>
            <w:vAlign w:val="center"/>
            <w:hideMark/>
          </w:tcPr>
          <w:p w:rsidR="00954749" w:rsidRPr="00954749" w:rsidRDefault="00954749" w:rsidP="00954749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954749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lastRenderedPageBreak/>
              <w:t>IV. Изучение нового материала (15 мин)</w:t>
            </w:r>
          </w:p>
        </w:tc>
        <w:tc>
          <w:tcPr>
            <w:tcW w:w="2482" w:type="dxa"/>
            <w:vAlign w:val="center"/>
            <w:hideMark/>
          </w:tcPr>
          <w:p w:rsidR="00954749" w:rsidRPr="00954749" w:rsidRDefault="00954749" w:rsidP="00954749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954749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1. "Периметр – границы комнаты":</w:t>
            </w:r>
            <w:r w:rsidRPr="00954749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 Демонстрирует на интерактивной доске прямоугольник, выделяет его границы. Предлагает "пройти" по этим границам, суммируя длины сторон. Вводит понятие "периметр" и формулу </w:t>
            </w:r>
            <w:r w:rsidRPr="00954749">
              <w:rPr>
                <w:rFonts w:eastAsia="Times New Roman" w:cs="Times New Roman"/>
                <w:color w:val="000000"/>
                <w:sz w:val="24"/>
                <w:szCs w:val="24"/>
                <w:shd w:val="clear" w:color="auto" w:fill="F4F4F4"/>
                <w:lang w:eastAsia="ru-RU"/>
              </w:rPr>
              <w:t>P = 2*(a+b)</w:t>
            </w:r>
            <w:r w:rsidRPr="00954749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 или </w:t>
            </w:r>
            <w:r w:rsidRPr="00954749">
              <w:rPr>
                <w:rFonts w:eastAsia="Times New Roman" w:cs="Times New Roman"/>
                <w:color w:val="000000"/>
                <w:sz w:val="24"/>
                <w:szCs w:val="24"/>
                <w:shd w:val="clear" w:color="auto" w:fill="F4F4F4"/>
                <w:lang w:eastAsia="ru-RU"/>
              </w:rPr>
              <w:t>P = a+b+a+b</w:t>
            </w:r>
            <w:r w:rsidRPr="00954749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  <w:r w:rsidRPr="00954749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br/>
            </w:r>
            <w:r w:rsidRPr="00954749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2. "Площадь – ковер для пола":</w:t>
            </w:r>
            <w:r w:rsidRPr="00954749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 Показывает тот же прямоугольник, а затем начинает "заполнять" его одинаковыми квадратиками (единичными квадратами). Объясняет, что это "площадь". Вводит понятие "площадь" и формулу </w:t>
            </w:r>
            <w:r w:rsidRPr="00954749">
              <w:rPr>
                <w:rFonts w:eastAsia="Times New Roman" w:cs="Times New Roman"/>
                <w:color w:val="000000"/>
                <w:sz w:val="24"/>
                <w:szCs w:val="24"/>
                <w:shd w:val="clear" w:color="auto" w:fill="F4F4F4"/>
                <w:lang w:eastAsia="ru-RU"/>
              </w:rPr>
              <w:t>S = a*b</w:t>
            </w:r>
            <w:r w:rsidRPr="00954749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. Разъясняет единицы измерения площади.</w:t>
            </w:r>
            <w:r w:rsidRPr="00954749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br/>
            </w:r>
            <w:r w:rsidRPr="00954749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3. "Сравниваем и запоминаем":</w:t>
            </w:r>
            <w:r w:rsidRPr="00954749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 Акцентирует внимание на разнице между периметром и площадью, единицах измерения.</w:t>
            </w:r>
          </w:p>
        </w:tc>
        <w:tc>
          <w:tcPr>
            <w:tcW w:w="1752" w:type="dxa"/>
            <w:vAlign w:val="center"/>
            <w:hideMark/>
          </w:tcPr>
          <w:p w:rsidR="00954749" w:rsidRPr="00954749" w:rsidRDefault="00954749" w:rsidP="00954749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954749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1.</w:t>
            </w:r>
            <w:r w:rsidRPr="00954749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 Наблюдают за демонстрацией, участвуют в "измерении", записывают формулу в тетрадь.</w:t>
            </w:r>
            <w:r w:rsidRPr="00954749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br/>
            </w:r>
            <w:r w:rsidRPr="00954749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2.</w:t>
            </w:r>
            <w:r w:rsidRPr="00954749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 Наблюдают, считают квадратики, записывают формулу в тетрадь. Задают вопросы.</w:t>
            </w:r>
            <w:r w:rsidRPr="00954749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br/>
            </w:r>
            <w:r w:rsidRPr="00954749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3.</w:t>
            </w:r>
            <w:r w:rsidRPr="00954749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 Сравнивают понятия, отвечают на вопросы педагога.</w:t>
            </w:r>
          </w:p>
        </w:tc>
        <w:tc>
          <w:tcPr>
            <w:tcW w:w="2550" w:type="dxa"/>
            <w:vAlign w:val="center"/>
            <w:hideMark/>
          </w:tcPr>
          <w:p w:rsidR="00954749" w:rsidRPr="00954749" w:rsidRDefault="00954749" w:rsidP="00954749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954749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Интерактивная доска:</w:t>
            </w:r>
            <w:r w:rsidRPr="00954749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br/>
              <w:t>– Инструмент "Прямоугольник", функция "Измерение", "Выделение границ".</w:t>
            </w:r>
            <w:r w:rsidRPr="00954749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br/>
              <w:t>– Инструмент "Сетка" и "Заливка" для демонстрации площади.</w:t>
            </w:r>
            <w:r w:rsidRPr="00954749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br/>
            </w:r>
            <w:r w:rsidRPr="00954749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Презентация:</w:t>
            </w:r>
            <w:r w:rsidRPr="00954749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 Слайды с формулами и пояснениями.</w:t>
            </w:r>
          </w:p>
        </w:tc>
        <w:tc>
          <w:tcPr>
            <w:tcW w:w="629" w:type="dxa"/>
            <w:vAlign w:val="center"/>
            <w:hideMark/>
          </w:tcPr>
          <w:p w:rsidR="00954749" w:rsidRPr="00954749" w:rsidRDefault="00954749" w:rsidP="00954749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954749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15 мин</w:t>
            </w:r>
          </w:p>
        </w:tc>
      </w:tr>
      <w:tr w:rsidR="00AA59A2" w:rsidRPr="00954749" w:rsidTr="00AA59A2">
        <w:trPr>
          <w:tblCellSpacing w:w="15" w:type="dxa"/>
        </w:trPr>
        <w:tc>
          <w:tcPr>
            <w:tcW w:w="1752" w:type="dxa"/>
            <w:vAlign w:val="center"/>
            <w:hideMark/>
          </w:tcPr>
          <w:p w:rsidR="00954749" w:rsidRPr="00954749" w:rsidRDefault="00954749" w:rsidP="00954749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954749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lastRenderedPageBreak/>
              <w:t>V. Физкультминутка (2 мин)</w:t>
            </w:r>
          </w:p>
        </w:tc>
        <w:tc>
          <w:tcPr>
            <w:tcW w:w="2482" w:type="dxa"/>
            <w:vAlign w:val="center"/>
            <w:hideMark/>
          </w:tcPr>
          <w:p w:rsidR="00954749" w:rsidRPr="00954749" w:rsidRDefault="00954749" w:rsidP="00954749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954749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Проводит игровую физкультминутку "Геометрическая зарядка": руки вверх (высота), руки в стороны (ширина), наклон – по периметру, хлопки – внутри площади.</w:t>
            </w:r>
          </w:p>
        </w:tc>
        <w:tc>
          <w:tcPr>
            <w:tcW w:w="1752" w:type="dxa"/>
            <w:vAlign w:val="center"/>
            <w:hideMark/>
          </w:tcPr>
          <w:p w:rsidR="00954749" w:rsidRPr="00954749" w:rsidRDefault="00954749" w:rsidP="00954749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954749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Выполняют движения, повторяя названия фигур и действий.</w:t>
            </w:r>
          </w:p>
        </w:tc>
        <w:tc>
          <w:tcPr>
            <w:tcW w:w="2550" w:type="dxa"/>
            <w:vAlign w:val="center"/>
            <w:hideMark/>
          </w:tcPr>
          <w:p w:rsidR="00954749" w:rsidRPr="00954749" w:rsidRDefault="00954749" w:rsidP="00954749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954749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Музыкальное сопровождение (по желанию).</w:t>
            </w:r>
          </w:p>
        </w:tc>
        <w:tc>
          <w:tcPr>
            <w:tcW w:w="629" w:type="dxa"/>
            <w:vAlign w:val="center"/>
            <w:hideMark/>
          </w:tcPr>
          <w:p w:rsidR="00954749" w:rsidRPr="00954749" w:rsidRDefault="00954749" w:rsidP="00954749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954749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2 мин</w:t>
            </w:r>
          </w:p>
        </w:tc>
      </w:tr>
      <w:tr w:rsidR="00AA59A2" w:rsidRPr="00954749" w:rsidTr="00AA59A2">
        <w:trPr>
          <w:tblCellSpacing w:w="15" w:type="dxa"/>
        </w:trPr>
        <w:tc>
          <w:tcPr>
            <w:tcW w:w="1752" w:type="dxa"/>
            <w:vAlign w:val="center"/>
            <w:hideMark/>
          </w:tcPr>
          <w:p w:rsidR="00954749" w:rsidRPr="00954749" w:rsidRDefault="00954749" w:rsidP="00954749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954749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VI. Закрепление изученного материала (15 мин)</w:t>
            </w:r>
          </w:p>
        </w:tc>
        <w:tc>
          <w:tcPr>
            <w:tcW w:w="2482" w:type="dxa"/>
            <w:vAlign w:val="center"/>
            <w:hideMark/>
          </w:tcPr>
          <w:p w:rsidR="00954749" w:rsidRPr="00954749" w:rsidRDefault="00954749" w:rsidP="00954749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954749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1. "Проектируем комнату мечты" (Групповая работа):</w:t>
            </w:r>
            <w:r w:rsidRPr="00954749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 Делит обучающихся на группы. Каждой группе выдает (или выводит на экран планшет/компьютер) задание: "Спроектируйте комнату для своего дома мечты (например, спальню, игровую). Нарисуйте её на сетке (виртуальной или на бумаге), задайте размеры сторон. Вычислите периметр (чтобы приклеить плинтусы) и площадь (чтобы выбрать ковер)."</w:t>
            </w:r>
            <w:r w:rsidRPr="00954749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br/>
            </w:r>
            <w:r w:rsidRPr="00954749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2. "Математический ремонт" (Интерактивная викторина):</w:t>
            </w:r>
            <w:r w:rsidRPr="00954749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 Проводит короткую онлайн-викторину по пройденному материалу.</w:t>
            </w:r>
          </w:p>
        </w:tc>
        <w:tc>
          <w:tcPr>
            <w:tcW w:w="1752" w:type="dxa"/>
            <w:vAlign w:val="center"/>
            <w:hideMark/>
          </w:tcPr>
          <w:p w:rsidR="00954749" w:rsidRPr="00954749" w:rsidRDefault="00954749" w:rsidP="00954749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954749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1.</w:t>
            </w:r>
            <w:r w:rsidRPr="00954749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 Работают в группах с использованием планшетов/ноутбуков или тетрадей. Рисуют, измеряют, вычисляют. Представляют свои проекты, объясняя расчеты.</w:t>
            </w:r>
            <w:r w:rsidRPr="00954749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br/>
            </w:r>
            <w:r w:rsidRPr="00954749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2.</w:t>
            </w:r>
            <w:r w:rsidRPr="00954749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 Активно участвуют в викторине, отвечают на вопросы, видят свои результаты и результаты одноклассников.</w:t>
            </w:r>
          </w:p>
        </w:tc>
        <w:tc>
          <w:tcPr>
            <w:tcW w:w="2550" w:type="dxa"/>
            <w:vAlign w:val="center"/>
            <w:hideMark/>
          </w:tcPr>
          <w:p w:rsidR="00954749" w:rsidRPr="00954749" w:rsidRDefault="00954749" w:rsidP="00954749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954749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Компьютеры/Планшеты:</w:t>
            </w:r>
            <w:r w:rsidRPr="00954749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br/>
              <w:t>– Простой онлайн-инструмент для рисования с сеткой (например, графический редактор или специализированное математическое приложение).</w:t>
            </w:r>
            <w:r w:rsidRPr="00954749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br/>
              <w:t>– Либо раздаточный материал с клетчатым полем.</w:t>
            </w:r>
            <w:r w:rsidRPr="00954749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br/>
            </w:r>
            <w:r w:rsidRPr="00954749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Онлайн-викторина:</w:t>
            </w:r>
            <w:r w:rsidRPr="00954749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 Kahoot!, LearningApps.org или Google Forms с вопросами на периметр и площадь.</w:t>
            </w:r>
          </w:p>
        </w:tc>
        <w:tc>
          <w:tcPr>
            <w:tcW w:w="629" w:type="dxa"/>
            <w:vAlign w:val="center"/>
            <w:hideMark/>
          </w:tcPr>
          <w:p w:rsidR="00954749" w:rsidRPr="00954749" w:rsidRDefault="00954749" w:rsidP="00954749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954749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15 мин</w:t>
            </w:r>
          </w:p>
        </w:tc>
      </w:tr>
      <w:tr w:rsidR="00AA59A2" w:rsidRPr="00954749" w:rsidTr="00AA59A2">
        <w:trPr>
          <w:tblCellSpacing w:w="15" w:type="dxa"/>
        </w:trPr>
        <w:tc>
          <w:tcPr>
            <w:tcW w:w="1752" w:type="dxa"/>
            <w:vAlign w:val="center"/>
            <w:hideMark/>
          </w:tcPr>
          <w:p w:rsidR="00954749" w:rsidRPr="00954749" w:rsidRDefault="00954749" w:rsidP="00954749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954749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VII. Рефлексия (2 мин)</w:t>
            </w:r>
          </w:p>
        </w:tc>
        <w:tc>
          <w:tcPr>
            <w:tcW w:w="2482" w:type="dxa"/>
            <w:vAlign w:val="center"/>
            <w:hideMark/>
          </w:tcPr>
          <w:p w:rsidR="00954749" w:rsidRPr="00954749" w:rsidRDefault="00954749" w:rsidP="00954749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954749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Предлагает ответить на вопросы: "Что нового вы узнали о периметре и площади?", "Что было самым интересным?", "Где в жизни пригодятся эти знания?"</w:t>
            </w:r>
          </w:p>
        </w:tc>
        <w:tc>
          <w:tcPr>
            <w:tcW w:w="1752" w:type="dxa"/>
            <w:vAlign w:val="center"/>
            <w:hideMark/>
          </w:tcPr>
          <w:p w:rsidR="00954749" w:rsidRPr="00954749" w:rsidRDefault="00954749" w:rsidP="00954749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954749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Высказывают свои мнения, делятся впечатлениями.</w:t>
            </w:r>
          </w:p>
        </w:tc>
        <w:tc>
          <w:tcPr>
            <w:tcW w:w="2550" w:type="dxa"/>
            <w:vAlign w:val="center"/>
            <w:hideMark/>
          </w:tcPr>
          <w:p w:rsidR="00954749" w:rsidRPr="00954749" w:rsidRDefault="00954749" w:rsidP="00954749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954749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Можно использовать онлайн-опросник "Exit Ticket" (Google Forms) или стикеры с цветовой дифференциацией ("понял", "не очень", "нужна помощь").</w:t>
            </w:r>
          </w:p>
        </w:tc>
        <w:tc>
          <w:tcPr>
            <w:tcW w:w="629" w:type="dxa"/>
            <w:vAlign w:val="center"/>
            <w:hideMark/>
          </w:tcPr>
          <w:p w:rsidR="00954749" w:rsidRPr="00954749" w:rsidRDefault="00954749" w:rsidP="00954749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954749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2 мин</w:t>
            </w:r>
          </w:p>
        </w:tc>
      </w:tr>
      <w:tr w:rsidR="00AA59A2" w:rsidRPr="00954749" w:rsidTr="00AA59A2">
        <w:trPr>
          <w:tblCellSpacing w:w="15" w:type="dxa"/>
        </w:trPr>
        <w:tc>
          <w:tcPr>
            <w:tcW w:w="1752" w:type="dxa"/>
            <w:vAlign w:val="center"/>
            <w:hideMark/>
          </w:tcPr>
          <w:p w:rsidR="00954749" w:rsidRPr="00954749" w:rsidRDefault="00954749" w:rsidP="00954749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954749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lastRenderedPageBreak/>
              <w:t>VIII. Итог занятия и домашнее задание (1 мин)</w:t>
            </w:r>
          </w:p>
        </w:tc>
        <w:tc>
          <w:tcPr>
            <w:tcW w:w="2482" w:type="dxa"/>
            <w:vAlign w:val="center"/>
            <w:hideMark/>
          </w:tcPr>
          <w:p w:rsidR="00954749" w:rsidRPr="00954749" w:rsidRDefault="00954749" w:rsidP="00954749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954749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Обобщает полученные знания, хвалит за активность и успехи. Дает домашнее задание: "Измерьте линейкой свой письменный стол и любимую книгу. Вычислите их периметр и площадь. Попробуйте нарисовать план своей комнаты в тетради (примерно) и посчитать её периметр."</w:t>
            </w:r>
          </w:p>
        </w:tc>
        <w:tc>
          <w:tcPr>
            <w:tcW w:w="1752" w:type="dxa"/>
            <w:vAlign w:val="center"/>
            <w:hideMark/>
          </w:tcPr>
          <w:p w:rsidR="00954749" w:rsidRPr="00954749" w:rsidRDefault="00954749" w:rsidP="00954749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954749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Слушают педагога, записывают домашнее задание.</w:t>
            </w:r>
          </w:p>
        </w:tc>
        <w:tc>
          <w:tcPr>
            <w:tcW w:w="2550" w:type="dxa"/>
            <w:vAlign w:val="center"/>
            <w:hideMark/>
          </w:tcPr>
          <w:p w:rsidR="00954749" w:rsidRPr="00954749" w:rsidRDefault="00954749" w:rsidP="00954749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29" w:type="dxa"/>
            <w:vAlign w:val="center"/>
            <w:hideMark/>
          </w:tcPr>
          <w:p w:rsidR="00954749" w:rsidRPr="00954749" w:rsidRDefault="00954749" w:rsidP="00954749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954749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1 мин</w:t>
            </w:r>
          </w:p>
        </w:tc>
      </w:tr>
    </w:tbl>
    <w:p w:rsidR="00954749" w:rsidRPr="00954749" w:rsidRDefault="00954749" w:rsidP="00954749">
      <w:pPr>
        <w:spacing w:after="0" w:line="240" w:lineRule="auto"/>
        <w:rPr>
          <w:rFonts w:eastAsia="Times New Roman" w:cs="Times New Roman"/>
          <w:sz w:val="24"/>
          <w:szCs w:val="24"/>
          <w:lang w:eastAsia="ru-RU"/>
        </w:rPr>
      </w:pPr>
      <w:r w:rsidRPr="00954749">
        <w:rPr>
          <w:rFonts w:eastAsia="Times New Roman" w:cs="Times New Roman"/>
          <w:sz w:val="24"/>
          <w:szCs w:val="24"/>
          <w:lang w:eastAsia="ru-RU"/>
        </w:rPr>
        <w:pict>
          <v:rect id="_x0000_i1028" style="width:0;height:1.5pt" o:hralign="center" o:hrstd="t" o:hr="t" fillcolor="#a0a0a0" stroked="f"/>
        </w:pict>
      </w:r>
    </w:p>
    <w:p w:rsidR="00954749" w:rsidRPr="00954749" w:rsidRDefault="00954749" w:rsidP="00954749">
      <w:pPr>
        <w:spacing w:before="100" w:beforeAutospacing="1" w:after="100" w:afterAutospacing="1" w:line="240" w:lineRule="auto"/>
        <w:outlineLvl w:val="2"/>
        <w:rPr>
          <w:rFonts w:eastAsia="Times New Roman" w:cs="Times New Roman"/>
          <w:b/>
          <w:bCs/>
          <w:color w:val="000000"/>
          <w:sz w:val="24"/>
          <w:szCs w:val="24"/>
          <w:lang w:eastAsia="ru-RU"/>
        </w:rPr>
      </w:pPr>
      <w:r w:rsidRPr="00954749">
        <w:rPr>
          <w:rFonts w:eastAsia="Times New Roman" w:cs="Times New Roman"/>
          <w:b/>
          <w:bCs/>
          <w:color w:val="000000"/>
          <w:sz w:val="24"/>
          <w:szCs w:val="24"/>
          <w:lang w:eastAsia="ru-RU"/>
        </w:rPr>
        <w:t>Список литературы и интернет-ресурсов:</w:t>
      </w:r>
    </w:p>
    <w:p w:rsidR="00954749" w:rsidRPr="00954749" w:rsidRDefault="00954749" w:rsidP="00954749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eastAsia="Times New Roman" w:cs="Times New Roman"/>
          <w:color w:val="000000"/>
          <w:sz w:val="24"/>
          <w:szCs w:val="24"/>
          <w:lang w:eastAsia="ru-RU"/>
        </w:rPr>
      </w:pPr>
      <w:r w:rsidRPr="00954749">
        <w:rPr>
          <w:rFonts w:eastAsia="Times New Roman" w:cs="Times New Roman"/>
          <w:color w:val="000000"/>
          <w:sz w:val="24"/>
          <w:szCs w:val="24"/>
          <w:lang w:eastAsia="ru-RU"/>
        </w:rPr>
        <w:t>Учебники математики для 3-4 классов (система УМК "Школа России", "Перспектива" и др.).</w:t>
      </w:r>
    </w:p>
    <w:p w:rsidR="00954749" w:rsidRPr="00954749" w:rsidRDefault="00954749" w:rsidP="00954749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eastAsia="Times New Roman" w:cs="Times New Roman"/>
          <w:color w:val="000000"/>
          <w:sz w:val="24"/>
          <w:szCs w:val="24"/>
          <w:lang w:eastAsia="ru-RU"/>
        </w:rPr>
      </w:pPr>
      <w:r w:rsidRPr="00954749">
        <w:rPr>
          <w:rFonts w:eastAsia="Times New Roman" w:cs="Times New Roman"/>
          <w:color w:val="000000"/>
          <w:sz w:val="24"/>
          <w:szCs w:val="24"/>
          <w:lang w:eastAsia="ru-RU"/>
        </w:rPr>
        <w:t>Федеральный государственный образовательный стандарт начального общего образования.</w:t>
      </w:r>
    </w:p>
    <w:p w:rsidR="00954749" w:rsidRPr="00954749" w:rsidRDefault="00954749" w:rsidP="00954749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eastAsia="Times New Roman" w:cs="Times New Roman"/>
          <w:color w:val="000000"/>
          <w:sz w:val="24"/>
          <w:szCs w:val="24"/>
          <w:lang w:eastAsia="ru-RU"/>
        </w:rPr>
      </w:pPr>
      <w:r w:rsidRPr="00954749">
        <w:rPr>
          <w:rFonts w:eastAsia="Times New Roman" w:cs="Times New Roman"/>
          <w:color w:val="000000"/>
          <w:sz w:val="24"/>
          <w:szCs w:val="24"/>
          <w:lang w:eastAsia="ru-RU"/>
        </w:rPr>
        <w:t>Официальные образовательные порталы и блоги для учителей начальной школы.</w:t>
      </w:r>
    </w:p>
    <w:p w:rsidR="00954749" w:rsidRPr="00954749" w:rsidRDefault="00954749" w:rsidP="00954749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eastAsia="Times New Roman" w:cs="Times New Roman"/>
          <w:color w:val="000000"/>
          <w:sz w:val="24"/>
          <w:szCs w:val="24"/>
          <w:lang w:eastAsia="ru-RU"/>
        </w:rPr>
      </w:pPr>
      <w:r w:rsidRPr="00954749">
        <w:rPr>
          <w:rFonts w:eastAsia="Times New Roman" w:cs="Times New Roman"/>
          <w:color w:val="000000"/>
          <w:sz w:val="24"/>
          <w:szCs w:val="24"/>
          <w:lang w:eastAsia="ru-RU"/>
        </w:rPr>
        <w:t>Онлайн-платформы для создания интерактивных заданий: </w:t>
      </w:r>
      <w:r w:rsidRPr="00954749">
        <w:rPr>
          <w:rFonts w:eastAsia="Times New Roman" w:cs="Times New Roman"/>
          <w:color w:val="000000"/>
          <w:sz w:val="24"/>
          <w:szCs w:val="24"/>
          <w:shd w:val="clear" w:color="auto" w:fill="F4F4F4"/>
          <w:lang w:eastAsia="ru-RU"/>
        </w:rPr>
        <w:t>https://learningapps.org/</w:t>
      </w:r>
      <w:r w:rsidRPr="00954749">
        <w:rPr>
          <w:rFonts w:eastAsia="Times New Roman" w:cs="Times New Roman"/>
          <w:color w:val="000000"/>
          <w:sz w:val="24"/>
          <w:szCs w:val="24"/>
          <w:lang w:eastAsia="ru-RU"/>
        </w:rPr>
        <w:t>, </w:t>
      </w:r>
      <w:r w:rsidRPr="00954749">
        <w:rPr>
          <w:rFonts w:eastAsia="Times New Roman" w:cs="Times New Roman"/>
          <w:color w:val="000000"/>
          <w:sz w:val="24"/>
          <w:szCs w:val="24"/>
          <w:shd w:val="clear" w:color="auto" w:fill="F4F4F4"/>
          <w:lang w:eastAsia="ru-RU"/>
        </w:rPr>
        <w:t>https://kahoot.com/</w:t>
      </w:r>
      <w:r w:rsidRPr="00954749">
        <w:rPr>
          <w:rFonts w:eastAsia="Times New Roman" w:cs="Times New Roman"/>
          <w:color w:val="000000"/>
          <w:sz w:val="24"/>
          <w:szCs w:val="24"/>
          <w:lang w:eastAsia="ru-RU"/>
        </w:rPr>
        <w:t>, </w:t>
      </w:r>
      <w:r w:rsidRPr="00954749">
        <w:rPr>
          <w:rFonts w:eastAsia="Times New Roman" w:cs="Times New Roman"/>
          <w:color w:val="000000"/>
          <w:sz w:val="24"/>
          <w:szCs w:val="24"/>
          <w:shd w:val="clear" w:color="auto" w:fill="F4F4F4"/>
          <w:lang w:eastAsia="ru-RU"/>
        </w:rPr>
        <w:t>https://wordwall.net/</w:t>
      </w:r>
      <w:r w:rsidRPr="00954749">
        <w:rPr>
          <w:rFonts w:eastAsia="Times New Roman" w:cs="Times New Roman"/>
          <w:color w:val="000000"/>
          <w:sz w:val="24"/>
          <w:szCs w:val="24"/>
          <w:lang w:eastAsia="ru-RU"/>
        </w:rPr>
        <w:t>.</w:t>
      </w:r>
    </w:p>
    <w:p w:rsidR="00954749" w:rsidRPr="00954749" w:rsidRDefault="00954749" w:rsidP="00954749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eastAsia="Times New Roman" w:cs="Times New Roman"/>
          <w:color w:val="000000"/>
          <w:sz w:val="24"/>
          <w:szCs w:val="24"/>
          <w:lang w:eastAsia="ru-RU"/>
        </w:rPr>
      </w:pPr>
      <w:r w:rsidRPr="00954749">
        <w:rPr>
          <w:rFonts w:eastAsia="Times New Roman" w:cs="Times New Roman"/>
          <w:color w:val="000000"/>
          <w:sz w:val="24"/>
          <w:szCs w:val="24"/>
          <w:lang w:eastAsia="ru-RU"/>
        </w:rPr>
        <w:t>Интерактивные математические инструменты: </w:t>
      </w:r>
      <w:r w:rsidRPr="00954749">
        <w:rPr>
          <w:rFonts w:eastAsia="Times New Roman" w:cs="Times New Roman"/>
          <w:color w:val="000000"/>
          <w:sz w:val="24"/>
          <w:szCs w:val="24"/>
          <w:shd w:val="clear" w:color="auto" w:fill="F4F4F4"/>
          <w:lang w:eastAsia="ru-RU"/>
        </w:rPr>
        <w:t>https://www.geogebra.org/classic</w:t>
      </w:r>
      <w:r w:rsidRPr="00954749">
        <w:rPr>
          <w:rFonts w:eastAsia="Times New Roman" w:cs="Times New Roman"/>
          <w:color w:val="000000"/>
          <w:sz w:val="24"/>
          <w:szCs w:val="24"/>
          <w:lang w:eastAsia="ru-RU"/>
        </w:rPr>
        <w:t> (для демонстрации), </w:t>
      </w:r>
      <w:r w:rsidRPr="00954749">
        <w:rPr>
          <w:rFonts w:eastAsia="Times New Roman" w:cs="Times New Roman"/>
          <w:color w:val="000000"/>
          <w:sz w:val="24"/>
          <w:szCs w:val="24"/>
          <w:shd w:val="clear" w:color="auto" w:fill="F4F4F4"/>
          <w:lang w:eastAsia="ru-RU"/>
        </w:rPr>
        <w:t>https://www.mathplayground.com/</w:t>
      </w:r>
      <w:r w:rsidRPr="00954749">
        <w:rPr>
          <w:rFonts w:eastAsia="Times New Roman" w:cs="Times New Roman"/>
          <w:color w:val="000000"/>
          <w:sz w:val="24"/>
          <w:szCs w:val="24"/>
          <w:lang w:eastAsia="ru-RU"/>
        </w:rPr>
        <w:t> (игры по математике).</w:t>
      </w:r>
    </w:p>
    <w:p w:rsidR="00954749" w:rsidRPr="00954749" w:rsidRDefault="00954749" w:rsidP="00954749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eastAsia="Times New Roman" w:cs="Times New Roman"/>
          <w:color w:val="000000"/>
          <w:sz w:val="24"/>
          <w:szCs w:val="24"/>
          <w:lang w:eastAsia="ru-RU"/>
        </w:rPr>
      </w:pPr>
      <w:r w:rsidRPr="00954749">
        <w:rPr>
          <w:rFonts w:eastAsia="Times New Roman" w:cs="Times New Roman"/>
          <w:color w:val="000000"/>
          <w:sz w:val="24"/>
          <w:szCs w:val="24"/>
          <w:lang w:eastAsia="ru-RU"/>
        </w:rPr>
        <w:t>Сервисы для обратной связи: </w:t>
      </w:r>
      <w:r w:rsidRPr="00954749">
        <w:rPr>
          <w:rFonts w:eastAsia="Times New Roman" w:cs="Times New Roman"/>
          <w:color w:val="000000"/>
          <w:sz w:val="24"/>
          <w:szCs w:val="24"/>
          <w:shd w:val="clear" w:color="auto" w:fill="F4F4F4"/>
          <w:lang w:eastAsia="ru-RU"/>
        </w:rPr>
        <w:t>https://www.mentimeter.com/</w:t>
      </w:r>
      <w:r w:rsidRPr="00954749">
        <w:rPr>
          <w:rFonts w:eastAsia="Times New Roman" w:cs="Times New Roman"/>
          <w:color w:val="000000"/>
          <w:sz w:val="24"/>
          <w:szCs w:val="24"/>
          <w:lang w:eastAsia="ru-RU"/>
        </w:rPr>
        <w:t>, </w:t>
      </w:r>
      <w:r w:rsidRPr="00954749">
        <w:rPr>
          <w:rFonts w:eastAsia="Times New Roman" w:cs="Times New Roman"/>
          <w:color w:val="000000"/>
          <w:sz w:val="24"/>
          <w:szCs w:val="24"/>
          <w:shd w:val="clear" w:color="auto" w:fill="F4F4F4"/>
          <w:lang w:eastAsia="ru-RU"/>
        </w:rPr>
        <w:t>https://padlet.com/</w:t>
      </w:r>
      <w:r w:rsidRPr="00954749">
        <w:rPr>
          <w:rFonts w:eastAsia="Times New Roman" w:cs="Times New Roman"/>
          <w:color w:val="000000"/>
          <w:sz w:val="24"/>
          <w:szCs w:val="24"/>
          <w:lang w:eastAsia="ru-RU"/>
        </w:rPr>
        <w:t>.</w:t>
      </w:r>
    </w:p>
    <w:p w:rsidR="00954749" w:rsidRPr="00954749" w:rsidRDefault="00954749" w:rsidP="00954749">
      <w:pPr>
        <w:spacing w:after="0" w:line="240" w:lineRule="auto"/>
        <w:rPr>
          <w:rFonts w:eastAsia="Times New Roman" w:cs="Times New Roman"/>
          <w:sz w:val="24"/>
          <w:szCs w:val="24"/>
          <w:lang w:eastAsia="ru-RU"/>
        </w:rPr>
      </w:pPr>
    </w:p>
    <w:p w:rsidR="00954749" w:rsidRPr="00954749" w:rsidRDefault="00954749" w:rsidP="00AA59A2">
      <w:pPr>
        <w:spacing w:after="0" w:line="360" w:lineRule="auto"/>
        <w:outlineLvl w:val="2"/>
        <w:rPr>
          <w:rFonts w:eastAsia="Times New Roman" w:cs="Times New Roman"/>
          <w:b/>
          <w:bCs/>
          <w:color w:val="000000"/>
          <w:sz w:val="24"/>
          <w:szCs w:val="24"/>
          <w:lang w:eastAsia="ru-RU"/>
        </w:rPr>
      </w:pPr>
      <w:r w:rsidRPr="00954749">
        <w:rPr>
          <w:rFonts w:eastAsia="Times New Roman" w:cs="Times New Roman"/>
          <w:b/>
          <w:bCs/>
          <w:color w:val="000000"/>
          <w:sz w:val="24"/>
          <w:szCs w:val="24"/>
          <w:lang w:eastAsia="ru-RU"/>
        </w:rPr>
        <w:t>Приложения (примеры):</w:t>
      </w:r>
    </w:p>
    <w:p w:rsidR="00954749" w:rsidRPr="00954749" w:rsidRDefault="00954749" w:rsidP="00AA59A2">
      <w:pPr>
        <w:spacing w:after="0" w:line="360" w:lineRule="auto"/>
        <w:rPr>
          <w:rFonts w:eastAsia="Times New Roman" w:cs="Times New Roman"/>
          <w:color w:val="000000"/>
          <w:sz w:val="24"/>
          <w:szCs w:val="24"/>
          <w:lang w:eastAsia="ru-RU"/>
        </w:rPr>
      </w:pPr>
      <w:r w:rsidRPr="00954749">
        <w:rPr>
          <w:rFonts w:eastAsia="Times New Roman" w:cs="Times New Roman"/>
          <w:b/>
          <w:bCs/>
          <w:color w:val="000000"/>
          <w:sz w:val="24"/>
          <w:szCs w:val="24"/>
          <w:lang w:eastAsia="ru-RU"/>
        </w:rPr>
        <w:t>Приложение 1. Пример задания для групповой работы "Проект комнаты"</w:t>
      </w:r>
    </w:p>
    <w:p w:rsidR="00954749" w:rsidRPr="00954749" w:rsidRDefault="00954749" w:rsidP="00AA59A2">
      <w:pPr>
        <w:spacing w:after="0" w:line="360" w:lineRule="auto"/>
        <w:jc w:val="both"/>
        <w:rPr>
          <w:rFonts w:eastAsia="Times New Roman" w:cs="Times New Roman"/>
          <w:color w:val="000000"/>
          <w:sz w:val="24"/>
          <w:szCs w:val="24"/>
          <w:lang w:eastAsia="ru-RU"/>
        </w:rPr>
      </w:pPr>
      <w:r w:rsidRPr="00954749">
        <w:rPr>
          <w:rFonts w:eastAsia="Times New Roman" w:cs="Times New Roman"/>
          <w:i/>
          <w:iCs/>
          <w:color w:val="000000"/>
          <w:sz w:val="24"/>
          <w:szCs w:val="24"/>
          <w:lang w:eastAsia="ru-RU"/>
        </w:rPr>
        <w:t>На интерактивной доске или на распечатанном листе с клетчатым полем изображена рамка комнаты. Задание:</w:t>
      </w:r>
      <w:r w:rsidRPr="00954749">
        <w:rPr>
          <w:rFonts w:eastAsia="Times New Roman" w:cs="Times New Roman"/>
          <w:color w:val="000000"/>
          <w:sz w:val="24"/>
          <w:szCs w:val="24"/>
          <w:lang w:eastAsia="ru-RU"/>
        </w:rPr>
        <w:t> "Спроектируйте спальню для вашего героя сказки/мультфильма. 1. Нарисуйте прямоугольную (или квадратную) комнату на сетке. 2. Придумайте и запишите её размеры (длину и ширину) в метрах (например, 5 м и 4 м). 3. Вычислите периметр комнаты. Сколько метров плинтуса нужно купить? 4. Вычислите площадь комнаты. Какой размер ковра нужен на пол?"</w:t>
      </w:r>
    </w:p>
    <w:p w:rsidR="00AA59A2" w:rsidRDefault="00AA59A2" w:rsidP="00AA59A2">
      <w:pPr>
        <w:spacing w:after="0" w:line="360" w:lineRule="auto"/>
        <w:rPr>
          <w:rFonts w:eastAsia="Times New Roman" w:cs="Times New Roman"/>
          <w:b/>
          <w:bCs/>
          <w:color w:val="000000"/>
          <w:sz w:val="24"/>
          <w:szCs w:val="24"/>
          <w:lang w:eastAsia="ru-RU"/>
        </w:rPr>
      </w:pPr>
    </w:p>
    <w:p w:rsidR="00AA59A2" w:rsidRDefault="00AA59A2" w:rsidP="00AA59A2">
      <w:pPr>
        <w:spacing w:after="0" w:line="360" w:lineRule="auto"/>
        <w:rPr>
          <w:rFonts w:eastAsia="Times New Roman" w:cs="Times New Roman"/>
          <w:b/>
          <w:bCs/>
          <w:color w:val="000000"/>
          <w:sz w:val="24"/>
          <w:szCs w:val="24"/>
          <w:lang w:eastAsia="ru-RU"/>
        </w:rPr>
      </w:pPr>
    </w:p>
    <w:p w:rsidR="00AA59A2" w:rsidRDefault="00AA59A2" w:rsidP="00AA59A2">
      <w:pPr>
        <w:spacing w:after="0" w:line="360" w:lineRule="auto"/>
        <w:rPr>
          <w:rFonts w:eastAsia="Times New Roman" w:cs="Times New Roman"/>
          <w:b/>
          <w:bCs/>
          <w:color w:val="000000"/>
          <w:sz w:val="24"/>
          <w:szCs w:val="24"/>
          <w:lang w:eastAsia="ru-RU"/>
        </w:rPr>
      </w:pPr>
    </w:p>
    <w:p w:rsidR="00AA59A2" w:rsidRDefault="00AA59A2" w:rsidP="00AA59A2">
      <w:pPr>
        <w:spacing w:after="0" w:line="360" w:lineRule="auto"/>
        <w:rPr>
          <w:rFonts w:eastAsia="Times New Roman" w:cs="Times New Roman"/>
          <w:b/>
          <w:bCs/>
          <w:color w:val="000000"/>
          <w:sz w:val="24"/>
          <w:szCs w:val="24"/>
          <w:lang w:eastAsia="ru-RU"/>
        </w:rPr>
      </w:pPr>
    </w:p>
    <w:p w:rsidR="00954749" w:rsidRPr="00954749" w:rsidRDefault="00954749" w:rsidP="00AA59A2">
      <w:pPr>
        <w:spacing w:after="0" w:line="360" w:lineRule="auto"/>
        <w:rPr>
          <w:rFonts w:eastAsia="Times New Roman" w:cs="Times New Roman"/>
          <w:color w:val="000000"/>
          <w:sz w:val="24"/>
          <w:szCs w:val="24"/>
          <w:lang w:eastAsia="ru-RU"/>
        </w:rPr>
      </w:pPr>
      <w:bookmarkStart w:id="0" w:name="_GoBack"/>
      <w:bookmarkEnd w:id="0"/>
      <w:r w:rsidRPr="00954749">
        <w:rPr>
          <w:rFonts w:eastAsia="Times New Roman" w:cs="Times New Roman"/>
          <w:b/>
          <w:bCs/>
          <w:color w:val="000000"/>
          <w:sz w:val="24"/>
          <w:szCs w:val="24"/>
          <w:lang w:eastAsia="ru-RU"/>
        </w:rPr>
        <w:lastRenderedPageBreak/>
        <w:t>Приложение 2. Пример вопросов для онлайн-викторины (Kahoot! или LearningApps)</w:t>
      </w:r>
    </w:p>
    <w:p w:rsidR="00954749" w:rsidRPr="00954749" w:rsidRDefault="00954749" w:rsidP="00AA59A2">
      <w:pPr>
        <w:numPr>
          <w:ilvl w:val="0"/>
          <w:numId w:val="2"/>
        </w:numPr>
        <w:spacing w:after="0" w:line="360" w:lineRule="auto"/>
        <w:rPr>
          <w:rFonts w:eastAsia="Times New Roman" w:cs="Times New Roman"/>
          <w:color w:val="000000"/>
          <w:sz w:val="24"/>
          <w:szCs w:val="24"/>
          <w:lang w:eastAsia="ru-RU"/>
        </w:rPr>
      </w:pPr>
      <w:r w:rsidRPr="00954749">
        <w:rPr>
          <w:rFonts w:eastAsia="Times New Roman" w:cs="Times New Roman"/>
          <w:color w:val="000000"/>
          <w:sz w:val="24"/>
          <w:szCs w:val="24"/>
          <w:lang w:eastAsia="ru-RU"/>
        </w:rPr>
        <w:t>Что измеряет периметр? а) Внутреннее пространство б) Длину границы фигуры в) Высоту предмета</w:t>
      </w:r>
    </w:p>
    <w:p w:rsidR="00954749" w:rsidRPr="00954749" w:rsidRDefault="00954749" w:rsidP="00AA59A2">
      <w:pPr>
        <w:numPr>
          <w:ilvl w:val="0"/>
          <w:numId w:val="2"/>
        </w:numPr>
        <w:spacing w:after="0" w:line="360" w:lineRule="auto"/>
        <w:rPr>
          <w:rFonts w:eastAsia="Times New Roman" w:cs="Times New Roman"/>
          <w:color w:val="000000"/>
          <w:sz w:val="24"/>
          <w:szCs w:val="24"/>
          <w:lang w:eastAsia="ru-RU"/>
        </w:rPr>
      </w:pPr>
      <w:r w:rsidRPr="00954749">
        <w:rPr>
          <w:rFonts w:eastAsia="Times New Roman" w:cs="Times New Roman"/>
          <w:color w:val="000000"/>
          <w:sz w:val="24"/>
          <w:szCs w:val="24"/>
          <w:lang w:eastAsia="ru-RU"/>
        </w:rPr>
        <w:t>Какая формула для нахождения площади прямоугольника? а) P = a + b б) S = a * b в) P = 2 * (a + b)</w:t>
      </w:r>
    </w:p>
    <w:p w:rsidR="00954749" w:rsidRPr="00954749" w:rsidRDefault="00954749" w:rsidP="00AA59A2">
      <w:pPr>
        <w:numPr>
          <w:ilvl w:val="0"/>
          <w:numId w:val="2"/>
        </w:numPr>
        <w:spacing w:after="0" w:line="360" w:lineRule="auto"/>
        <w:rPr>
          <w:rFonts w:eastAsia="Times New Roman" w:cs="Times New Roman"/>
          <w:color w:val="000000"/>
          <w:sz w:val="24"/>
          <w:szCs w:val="24"/>
          <w:lang w:eastAsia="ru-RU"/>
        </w:rPr>
      </w:pPr>
      <w:r w:rsidRPr="00954749">
        <w:rPr>
          <w:rFonts w:eastAsia="Times New Roman" w:cs="Times New Roman"/>
          <w:color w:val="000000"/>
          <w:sz w:val="24"/>
          <w:szCs w:val="24"/>
          <w:lang w:eastAsia="ru-RU"/>
        </w:rPr>
        <w:t>Площадь измеряется в: а) Сантиметрах (см) б) Метрах (м) в) Квадратных сантиметрах (см²)</w:t>
      </w:r>
    </w:p>
    <w:p w:rsidR="00954749" w:rsidRPr="00954749" w:rsidRDefault="00954749" w:rsidP="00AA59A2">
      <w:pPr>
        <w:numPr>
          <w:ilvl w:val="0"/>
          <w:numId w:val="2"/>
        </w:numPr>
        <w:spacing w:after="0" w:line="360" w:lineRule="auto"/>
        <w:rPr>
          <w:rFonts w:eastAsia="Times New Roman" w:cs="Times New Roman"/>
          <w:color w:val="000000"/>
          <w:sz w:val="24"/>
          <w:szCs w:val="24"/>
          <w:lang w:eastAsia="ru-RU"/>
        </w:rPr>
      </w:pPr>
      <w:r w:rsidRPr="00954749">
        <w:rPr>
          <w:rFonts w:eastAsia="Times New Roman" w:cs="Times New Roman"/>
          <w:color w:val="000000"/>
          <w:sz w:val="24"/>
          <w:szCs w:val="24"/>
          <w:lang w:eastAsia="ru-RU"/>
        </w:rPr>
        <w:t>У квадрата сторона 3 см. Чему равен его периметр? а) 9 см б) 12 см в) 6 см</w:t>
      </w:r>
    </w:p>
    <w:p w:rsidR="00954749" w:rsidRPr="00954749" w:rsidRDefault="00954749" w:rsidP="00AA59A2">
      <w:pPr>
        <w:spacing w:after="0" w:line="360" w:lineRule="auto"/>
        <w:rPr>
          <w:rFonts w:eastAsia="Times New Roman" w:cs="Times New Roman"/>
          <w:sz w:val="24"/>
          <w:szCs w:val="24"/>
          <w:lang w:eastAsia="ru-RU"/>
        </w:rPr>
      </w:pPr>
    </w:p>
    <w:p w:rsidR="00954749" w:rsidRPr="00954749" w:rsidRDefault="00954749" w:rsidP="00AA59A2">
      <w:pPr>
        <w:spacing w:after="0" w:line="360" w:lineRule="auto"/>
        <w:outlineLvl w:val="2"/>
        <w:rPr>
          <w:rFonts w:eastAsia="Times New Roman" w:cs="Times New Roman"/>
          <w:b/>
          <w:bCs/>
          <w:color w:val="000000"/>
          <w:sz w:val="24"/>
          <w:szCs w:val="24"/>
          <w:lang w:eastAsia="ru-RU"/>
        </w:rPr>
      </w:pPr>
      <w:r w:rsidRPr="00954749">
        <w:rPr>
          <w:rFonts w:eastAsia="Times New Roman" w:cs="Times New Roman"/>
          <w:b/>
          <w:bCs/>
          <w:color w:val="000000"/>
          <w:sz w:val="24"/>
          <w:szCs w:val="24"/>
          <w:lang w:eastAsia="ru-RU"/>
        </w:rPr>
        <w:t>Почему это эффективно для начальной школы на уроке математики?</w:t>
      </w:r>
    </w:p>
    <w:p w:rsidR="00954749" w:rsidRPr="00954749" w:rsidRDefault="00954749" w:rsidP="00AA59A2">
      <w:pPr>
        <w:numPr>
          <w:ilvl w:val="0"/>
          <w:numId w:val="3"/>
        </w:numPr>
        <w:spacing w:after="0" w:line="360" w:lineRule="auto"/>
        <w:rPr>
          <w:rFonts w:eastAsia="Times New Roman" w:cs="Times New Roman"/>
          <w:color w:val="000000"/>
          <w:sz w:val="24"/>
          <w:szCs w:val="24"/>
          <w:lang w:eastAsia="ru-RU"/>
        </w:rPr>
      </w:pPr>
      <w:r w:rsidRPr="00954749">
        <w:rPr>
          <w:rFonts w:eastAsia="Times New Roman" w:cs="Times New Roman"/>
          <w:b/>
          <w:bCs/>
          <w:color w:val="000000"/>
          <w:sz w:val="24"/>
          <w:szCs w:val="24"/>
          <w:lang w:eastAsia="ru-RU"/>
        </w:rPr>
        <w:t>Конкретика и наглядность:</w:t>
      </w:r>
      <w:r w:rsidRPr="00954749">
        <w:rPr>
          <w:rFonts w:eastAsia="Times New Roman" w:cs="Times New Roman"/>
          <w:color w:val="000000"/>
          <w:sz w:val="24"/>
          <w:szCs w:val="24"/>
          <w:lang w:eastAsia="ru-RU"/>
        </w:rPr>
        <w:t> ИКТ позволяют «увидеть» и «потрогать» абстрактные понятия периметра и площади, заполнить фигуры квадратиками, измерить стороны.</w:t>
      </w:r>
    </w:p>
    <w:p w:rsidR="00954749" w:rsidRPr="00954749" w:rsidRDefault="00954749" w:rsidP="00AA59A2">
      <w:pPr>
        <w:numPr>
          <w:ilvl w:val="0"/>
          <w:numId w:val="3"/>
        </w:numPr>
        <w:spacing w:after="0" w:line="360" w:lineRule="auto"/>
        <w:rPr>
          <w:rFonts w:eastAsia="Times New Roman" w:cs="Times New Roman"/>
          <w:color w:val="000000"/>
          <w:sz w:val="24"/>
          <w:szCs w:val="24"/>
          <w:lang w:eastAsia="ru-RU"/>
        </w:rPr>
      </w:pPr>
      <w:r w:rsidRPr="00954749">
        <w:rPr>
          <w:rFonts w:eastAsia="Times New Roman" w:cs="Times New Roman"/>
          <w:b/>
          <w:bCs/>
          <w:color w:val="000000"/>
          <w:sz w:val="24"/>
          <w:szCs w:val="24"/>
          <w:lang w:eastAsia="ru-RU"/>
        </w:rPr>
        <w:t>Игровая мотивация:</w:t>
      </w:r>
      <w:r w:rsidRPr="00954749">
        <w:rPr>
          <w:rFonts w:eastAsia="Times New Roman" w:cs="Times New Roman"/>
          <w:color w:val="000000"/>
          <w:sz w:val="24"/>
          <w:szCs w:val="24"/>
          <w:lang w:eastAsia="ru-RU"/>
        </w:rPr>
        <w:t> Проект «комнаты мечты» или интерактивные викторины превращают обучение в увлекательную игру, повышая интерес к предмету.</w:t>
      </w:r>
    </w:p>
    <w:p w:rsidR="00954749" w:rsidRPr="00954749" w:rsidRDefault="00954749" w:rsidP="00AA59A2">
      <w:pPr>
        <w:numPr>
          <w:ilvl w:val="0"/>
          <w:numId w:val="3"/>
        </w:numPr>
        <w:spacing w:after="0" w:line="360" w:lineRule="auto"/>
        <w:rPr>
          <w:rFonts w:eastAsia="Times New Roman" w:cs="Times New Roman"/>
          <w:color w:val="000000"/>
          <w:sz w:val="24"/>
          <w:szCs w:val="24"/>
          <w:lang w:eastAsia="ru-RU"/>
        </w:rPr>
      </w:pPr>
      <w:r w:rsidRPr="00954749">
        <w:rPr>
          <w:rFonts w:eastAsia="Times New Roman" w:cs="Times New Roman"/>
          <w:b/>
          <w:bCs/>
          <w:color w:val="000000"/>
          <w:sz w:val="24"/>
          <w:szCs w:val="24"/>
          <w:lang w:eastAsia="ru-RU"/>
        </w:rPr>
        <w:t>Связь с реальностью:</w:t>
      </w:r>
      <w:r w:rsidRPr="00954749">
        <w:rPr>
          <w:rFonts w:eastAsia="Times New Roman" w:cs="Times New Roman"/>
          <w:color w:val="000000"/>
          <w:sz w:val="24"/>
          <w:szCs w:val="24"/>
          <w:lang w:eastAsia="ru-RU"/>
        </w:rPr>
        <w:t> Дети видят, как математика применяется в повседневной жизни (ремонт, планировка), что делает знания более осмысленными и ценными.</w:t>
      </w:r>
    </w:p>
    <w:p w:rsidR="00954749" w:rsidRPr="00954749" w:rsidRDefault="00954749" w:rsidP="00AA59A2">
      <w:pPr>
        <w:numPr>
          <w:ilvl w:val="0"/>
          <w:numId w:val="3"/>
        </w:numPr>
        <w:spacing w:after="0" w:line="360" w:lineRule="auto"/>
        <w:rPr>
          <w:rFonts w:eastAsia="Times New Roman" w:cs="Times New Roman"/>
          <w:color w:val="000000"/>
          <w:sz w:val="24"/>
          <w:szCs w:val="24"/>
          <w:lang w:eastAsia="ru-RU"/>
        </w:rPr>
      </w:pPr>
      <w:r w:rsidRPr="00954749">
        <w:rPr>
          <w:rFonts w:eastAsia="Times New Roman" w:cs="Times New Roman"/>
          <w:b/>
          <w:bCs/>
          <w:color w:val="000000"/>
          <w:sz w:val="24"/>
          <w:szCs w:val="24"/>
          <w:lang w:eastAsia="ru-RU"/>
        </w:rPr>
        <w:t>Активная позиция ученика:</w:t>
      </w:r>
      <w:r w:rsidRPr="00954749">
        <w:rPr>
          <w:rFonts w:eastAsia="Times New Roman" w:cs="Times New Roman"/>
          <w:color w:val="000000"/>
          <w:sz w:val="24"/>
          <w:szCs w:val="24"/>
          <w:lang w:eastAsia="ru-RU"/>
        </w:rPr>
        <w:t> Дети не просто слушают, а активно участвуют в построении фигур, измерении, расчетах на интерактивных инструментах, что способствует глубокому усвоению материала.</w:t>
      </w:r>
    </w:p>
    <w:p w:rsidR="00954749" w:rsidRPr="00954749" w:rsidRDefault="00954749" w:rsidP="00AA59A2">
      <w:pPr>
        <w:numPr>
          <w:ilvl w:val="0"/>
          <w:numId w:val="3"/>
        </w:numPr>
        <w:spacing w:after="0" w:line="360" w:lineRule="auto"/>
        <w:rPr>
          <w:rFonts w:eastAsia="Times New Roman" w:cs="Times New Roman"/>
          <w:color w:val="000000"/>
          <w:sz w:val="24"/>
          <w:szCs w:val="24"/>
          <w:lang w:eastAsia="ru-RU"/>
        </w:rPr>
      </w:pPr>
      <w:r w:rsidRPr="00954749">
        <w:rPr>
          <w:rFonts w:eastAsia="Times New Roman" w:cs="Times New Roman"/>
          <w:b/>
          <w:bCs/>
          <w:color w:val="000000"/>
          <w:sz w:val="24"/>
          <w:szCs w:val="24"/>
          <w:lang w:eastAsia="ru-RU"/>
        </w:rPr>
        <w:t>Обратная связь:</w:t>
      </w:r>
      <w:r w:rsidRPr="00954749">
        <w:rPr>
          <w:rFonts w:eastAsia="Times New Roman" w:cs="Times New Roman"/>
          <w:color w:val="000000"/>
          <w:sz w:val="24"/>
          <w:szCs w:val="24"/>
          <w:lang w:eastAsia="ru-RU"/>
        </w:rPr>
        <w:t> Многие ИКТ-инструменты дают мгновенную обратную связь, позволяя детям сразу же корректировать свои ошибки и закреплять правильные решения.</w:t>
      </w:r>
    </w:p>
    <w:p w:rsidR="004B1A3A" w:rsidRDefault="004B1A3A" w:rsidP="00AA59A2">
      <w:pPr>
        <w:spacing w:after="0" w:line="360" w:lineRule="auto"/>
      </w:pPr>
    </w:p>
    <w:sectPr w:rsidR="004B1A3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D958B8"/>
    <w:multiLevelType w:val="multilevel"/>
    <w:tmpl w:val="A904B2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D404FDB"/>
    <w:multiLevelType w:val="multilevel"/>
    <w:tmpl w:val="AD8EB2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73683716"/>
    <w:multiLevelType w:val="multilevel"/>
    <w:tmpl w:val="2348EB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5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12A4"/>
    <w:rsid w:val="004B1A3A"/>
    <w:rsid w:val="00954749"/>
    <w:rsid w:val="00AA59A2"/>
    <w:rsid w:val="00CC12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3D52BE"/>
  <w15:chartTrackingRefBased/>
  <w15:docId w15:val="{D6BBA7A8-8506-4559-B652-FAB63E019F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79471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1D594D5-939B-4D6B-9D0E-BAE108C99F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7</Pages>
  <Words>1736</Words>
  <Characters>9896</Characters>
  <Application>Microsoft Office Word</Application>
  <DocSecurity>0</DocSecurity>
  <Lines>82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Учитель</dc:creator>
  <cp:keywords/>
  <dc:description/>
  <cp:lastModifiedBy>Учитель</cp:lastModifiedBy>
  <cp:revision>2</cp:revision>
  <dcterms:created xsi:type="dcterms:W3CDTF">2026-09-07T15:37:00Z</dcterms:created>
  <dcterms:modified xsi:type="dcterms:W3CDTF">2026-09-07T15:57:00Z</dcterms:modified>
</cp:coreProperties>
</file>