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459" w:rsidRDefault="006D5459" w:rsidP="006D5459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Урок внеклассного </w:t>
      </w:r>
      <w:proofErr w:type="gramStart"/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чтения  в</w:t>
      </w:r>
      <w:proofErr w:type="gramEnd"/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 4-м классе по рассказу </w:t>
      </w:r>
      <w:proofErr w:type="spellStart"/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Ю.Сотника</w:t>
      </w:r>
      <w:proofErr w:type="spellEnd"/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 "Гадюка" на тему "Сочувствие надо иметь" </w:t>
      </w:r>
    </w:p>
    <w:p w:rsidR="006D5459" w:rsidRDefault="006D5459" w:rsidP="006D54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60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sz w:val="20"/>
          <w:szCs w:val="20"/>
          <w:lang w:eastAsia="ru-RU"/>
        </w:rPr>
        <w:t xml:space="preserve">Козлова А </w:t>
      </w:r>
      <w:proofErr w:type="spellStart"/>
      <w:proofErr w:type="gramStart"/>
      <w:r>
        <w:rPr>
          <w:rFonts w:ascii="Helvetica" w:eastAsia="Times New Roman" w:hAnsi="Helvetica" w:cs="Helvetica"/>
          <w:sz w:val="20"/>
          <w:szCs w:val="20"/>
          <w:lang w:eastAsia="ru-RU"/>
        </w:rPr>
        <w:t>А</w:t>
      </w:r>
      <w:proofErr w:type="spellEnd"/>
      <w:r>
        <w:rPr>
          <w:rFonts w:ascii="Helvetica" w:eastAsia="Times New Roman" w:hAnsi="Helvetica" w:cs="Helvetica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учитель начальных классов 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Раздел: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proofErr w:type="spellStart"/>
      <w:r w:rsidRPr="006D5459">
        <w:rPr>
          <w:rFonts w:ascii="Helvetica" w:eastAsia="Times New Roman" w:hAnsi="Helvetica" w:cs="Helvetica"/>
          <w:sz w:val="20"/>
          <w:szCs w:val="20"/>
          <w:lang w:eastAsia="ru-RU"/>
        </w:rPr>
        <w:t>Литература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ы</w:t>
      </w:r>
      <w:proofErr w:type="spell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«Страна детства»</w:t>
      </w:r>
    </w:p>
    <w:p w:rsidR="006D5459" w:rsidRDefault="001370DF" w:rsidP="006D5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67.75pt;height:1.5pt" o:hralign="center" o:hrstd="t" o:hrnoshade="t" o:hr="t" fillcolor="#333" stroked="f"/>
        </w:pic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Цель урока: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расширить круг чтения учащихся, продолжить работу по анализу произведения.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Задачи урока: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обучающие: 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развивать умения наблюдать над художественным словом, делать самостоятельные выводы, показать роль речевых характеристик в раскрытии характеров героев, роль детали, средств выразительности;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развивающие: 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формировать умения анализировать прозаическое произведение, вести диалог, формировать основную мысль произведения, развивать умение рассуждать, развивать исследовательские способности (умение сравнивать);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воспитательные: 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привлечь внимание учащихся к вопросам, связанным с появлением сочувствия, уважения к другим людям и всему живому.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Технология: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Личностно-ориентированная.</w:t>
      </w:r>
    </w:p>
    <w:p w:rsidR="0098156B" w:rsidRDefault="0098156B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Межпредметные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связи :</w:t>
      </w:r>
      <w:proofErr w:type="gramEnd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русский язык 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Оборудование: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 компьютер, слайды со звуковыми эффектами, рисунки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ребят ,диск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DVD (с чтением произведения </w:t>
      </w:r>
      <w:r w:rsidRP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6D5459" w:rsidRDefault="006D5459" w:rsidP="006D5459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ХОД УРОКА</w:t>
      </w:r>
    </w:p>
    <w:p w:rsidR="006D5459" w:rsidRDefault="006D5459" w:rsidP="006D5459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1. Подготовка к восприятию.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Звучит фонограмма (слышен шум отъезжающего поезда, вокзала, стук колес</w:t>
      </w:r>
      <w:r w:rsidRP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/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 экране изображение поезда).</w:t>
      </w:r>
    </w:p>
    <w:p w:rsidR="003176D4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- </w:t>
      </w:r>
      <w:r w:rsidR="003176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слайд №2 с изображение поезда</w:t>
      </w:r>
    </w:p>
    <w:p w:rsidR="00C90A3D" w:rsidRDefault="00C90A3D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46BFF834" wp14:editId="4DA1CDD0">
            <wp:extent cx="6010275" cy="3800475"/>
            <wp:effectExtent l="0" t="0" r="9525" b="9525"/>
            <wp:docPr id="1" name="Рисунок 1" descr="C:\Users\Home\Downloads\1653655-3111x1973-Crossing-the-Cly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653655-3111x1973-Crossing-the-Clyd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 xml:space="preserve">Ребята, вы </w:t>
      </w:r>
      <w:r w:rsidR="003176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слышите? Поезд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набирает ход, все отчетливее и громче стучат колеса. Давайте и мы с вами отправимся в одном из вагонов вместе с героями рассказа “Гадюка”.</w:t>
      </w:r>
    </w:p>
    <w:p w:rsidR="006D5459" w:rsidRDefault="003176D4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2. Слово </w:t>
      </w:r>
      <w:r w:rsidR="006D5459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о </w:t>
      </w:r>
      <w:proofErr w:type="gramStart"/>
      <w:r w:rsidR="006D5459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писателе</w:t>
      </w: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( рассказывает</w:t>
      </w:r>
      <w:proofErr w:type="gramEnd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зараннее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подготовленный ученик \сообщение\ дополняет учитель)</w:t>
      </w:r>
      <w:r w:rsidR="006D5459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.</w:t>
      </w:r>
    </w:p>
    <w:p w:rsidR="003176D4" w:rsidRDefault="003176D4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        -</w:t>
      </w:r>
      <w:r w:rsidRPr="003176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слайд № 2 с портретом Ю.В. Сотника</w:t>
      </w:r>
    </w:p>
    <w:p w:rsidR="00C90A3D" w:rsidRDefault="00C90A3D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90A3D" w:rsidRDefault="00C90A3D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638425" cy="3276600"/>
            <wp:effectExtent l="0" t="0" r="9525" b="0"/>
            <wp:docPr id="6" name="Рисунок 6" descr="C:\Users\Home\Desktop\s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sotn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24175" cy="3257550"/>
            <wp:effectExtent l="0" t="0" r="9525" b="0"/>
            <wp:docPr id="7" name="Рисунок 7" descr="C:\Users\Home\Desktop\YVS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YVSotn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59" w:rsidRDefault="003176D4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Мы отправляемся в </w:t>
      </w:r>
      <w:proofErr w:type="gramStart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путешествие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которое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описал  замечательный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пис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атель Юрий Вячеславович Сотник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Герои его произведений – обыкновенные ребята, </w:t>
      </w:r>
      <w:proofErr w:type="gramStart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кото</w:t>
      </w:r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рые  живут</w:t>
      </w:r>
      <w:proofErr w:type="gramEnd"/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рядом с нами.                         Ю В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Сотник – писатель с тонким чувством </w:t>
      </w:r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юмора. Серьёзное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рассказе писат</w:t>
      </w:r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еля часто переходит в смешное и наоборот.  </w:t>
      </w:r>
      <w:proofErr w:type="gramStart"/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втор </w:t>
      </w:r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всегда</w:t>
      </w:r>
      <w:proofErr w:type="gramEnd"/>
      <w:r w:rsidR="003B693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показывает ребят в сложных жизненных ситуациях. Как вы думаете почему?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3. Целеполагание.</w:t>
      </w:r>
    </w:p>
    <w:p w:rsidR="00A23EAA" w:rsidRDefault="003B693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 .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Он  рассуждает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 том, какие качества необходимы человеку,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для того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чтобы пос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троить добрые отношения с окружающими.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Давайте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на эту тему и мы  с писателем порассуждаем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</w:t>
      </w:r>
      <w:proofErr w:type="gramStart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Это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будет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цель нашего урока. Как вы думаете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о каких качествах идет речь?  К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акие качества мешают людям в отношениях друг с </w:t>
      </w:r>
      <w:proofErr w:type="gramStart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другом</w:t>
      </w:r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?</w:t>
      </w:r>
      <w:proofErr w:type="gramEnd"/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Пустая таблица </w:t>
      </w:r>
      <w:proofErr w:type="spellStart"/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зараннее</w:t>
      </w:r>
      <w:proofErr w:type="spellEnd"/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начерчена на доске </w:t>
      </w:r>
    </w:p>
    <w:tbl>
      <w:tblPr>
        <w:tblStyle w:val="a4"/>
        <w:tblpPr w:leftFromText="180" w:rightFromText="180" w:vertAnchor="text" w:horzAnchor="margin" w:tblpY="24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3EAA" w:rsidTr="00A23EAA">
        <w:tc>
          <w:tcPr>
            <w:tcW w:w="4672" w:type="dxa"/>
          </w:tcPr>
          <w:p w:rsidR="00A23EAA" w:rsidRDefault="00A23EAA" w:rsidP="00A23EAA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Помогают людям</w:t>
            </w:r>
          </w:p>
        </w:tc>
        <w:tc>
          <w:tcPr>
            <w:tcW w:w="4673" w:type="dxa"/>
          </w:tcPr>
          <w:p w:rsidR="00A23EAA" w:rsidRDefault="00A23EAA" w:rsidP="00A23EAA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Мешают людям</w:t>
            </w:r>
          </w:p>
        </w:tc>
      </w:tr>
      <w:tr w:rsidR="00A23EAA" w:rsidTr="00A23EAA">
        <w:tc>
          <w:tcPr>
            <w:tcW w:w="4672" w:type="dxa"/>
          </w:tcPr>
          <w:p w:rsidR="00A23EAA" w:rsidRDefault="00A23EAA" w:rsidP="00A23EAA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673" w:type="dxa"/>
          </w:tcPr>
          <w:p w:rsidR="00A23EAA" w:rsidRDefault="00A23EAA" w:rsidP="00A23EAA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</w:tbl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23EAA" w:rsidRPr="00A23EAA" w:rsidRDefault="00A23EAA" w:rsidP="00A23EAA">
      <w:pPr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(Работа в группах\по рядам \, затем коллективное составление и запись таблицы на доске\ каждый ряд записывает на доске в таблице по 2 качества которые помогают людям строить добрые отношения   и по 1 которые мешают в отношениях друг с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другом  построить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хорошие отношения ).</w:t>
      </w:r>
    </w:p>
    <w:p w:rsidR="00A23EAA" w:rsidRDefault="00A23EAA" w:rsidP="00A23EA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Например :</w:t>
      </w:r>
      <w:proofErr w:type="gramEnd"/>
    </w:p>
    <w:p w:rsidR="006D5459" w:rsidRPr="00A23EAA" w:rsidRDefault="006D5459" w:rsidP="00A23EAA">
      <w:pPr>
        <w:rPr>
          <w:rFonts w:ascii="Helvetica" w:eastAsia="Times New Roman" w:hAnsi="Helvetica" w:cs="Helvetica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Y="-52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32"/>
        <w:gridCol w:w="2533"/>
      </w:tblGrid>
      <w:tr w:rsidR="00745D76" w:rsidTr="00745D7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D76" w:rsidRDefault="00745D76" w:rsidP="0074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Помогают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D76" w:rsidRDefault="00745D76" w:rsidP="0074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Мешают людям</w:t>
            </w:r>
          </w:p>
        </w:tc>
      </w:tr>
      <w:tr w:rsidR="00745D76" w:rsidTr="00745D7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D76" w:rsidRDefault="00745D76" w:rsidP="0074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Сочувствие, сердечность, </w:t>
            </w:r>
          </w:p>
          <w:p w:rsidR="00745D76" w:rsidRDefault="001924E6" w:rsidP="0074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 </w:t>
            </w:r>
            <w:r w:rsidR="00745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доброта ,бескорыстие,  </w:t>
            </w:r>
            <w:r w:rsidR="00745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 </w:t>
            </w:r>
            <w:r w:rsidR="00745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внимание, человечность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24E6" w:rsidRDefault="001924E6" w:rsidP="0074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   </w:t>
            </w:r>
            <w:r w:rsidR="00745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зло,</w:t>
            </w:r>
            <w:r w:rsidR="00745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   </w:t>
            </w:r>
            <w:r w:rsidR="00745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равнодушие,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45D76" w:rsidRDefault="001924E6" w:rsidP="0074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C80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19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   эгоизм </w:t>
            </w:r>
          </w:p>
        </w:tc>
      </w:tr>
    </w:tbl>
    <w:p w:rsidR="00745D76" w:rsidRDefault="00745D76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745D76" w:rsidRDefault="00745D76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745D76" w:rsidRDefault="00745D76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CD486F" w:rsidRDefault="00CD486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lastRenderedPageBreak/>
        <w:t>4. Анализ текста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(беседа по содержанию).</w:t>
      </w:r>
    </w:p>
    <w:p w:rsidR="006D5459" w:rsidRDefault="001924E6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-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Ребята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вагон, в котором едем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мы с вами, входит мальчик. Что в его поведении необычного? Как это объясняет </w:t>
      </w:r>
      <w:proofErr w:type="gramStart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автор?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\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Звучит фонограмма(Чтение диктором рассказа</w:t>
      </w:r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16-18 учебника по внеклассному чтению или от слов «Мимо окна вагона  проплыл одинокий фонарь.»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до слов «</w:t>
      </w:r>
      <w:proofErr w:type="gramStart"/>
      <w:r w:rsidR="0098156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Она  лёгкая</w:t>
      </w:r>
      <w:proofErr w:type="gramEnd"/>
      <w:r w:rsidR="0098156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совсем </w:t>
      </w:r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»</w:t>
      </w:r>
      <w:r w:rsidR="0098156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Ребята следят  по  тексту и карандашом подчёркивают 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(Мальчик двигался по вагону медленно, держа сумку на почтительном расстоянии от себя и не спуская с нее глаз”. В сумке у Бори (так звали мальчика) находились “земноводные и пресмыкающиеся”</w:t>
      </w:r>
      <w:proofErr w:type="gramStart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.)</w:t>
      </w:r>
      <w:r w:rsidR="00A23E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\</w:t>
      </w:r>
      <w:proofErr w:type="gramEnd"/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- Какова была реакция пассажиров на известие о том,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Боря везет “лягушек, жаб, ящериц, ужей”? Докажите те</w:t>
      </w:r>
      <w:r w:rsidR="0098156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кстом. Не забывайте о том, что мы тоже </w:t>
      </w:r>
      <w:proofErr w:type="gramStart"/>
      <w:r w:rsidR="0098156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находимся  в</w:t>
      </w:r>
      <w:proofErr w:type="gramEnd"/>
      <w:r w:rsidR="0098156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этом вагоне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Понравилось бы вам соседство таких животных? (Работа в парах, затем коллективное обсуждение </w:t>
      </w:r>
      <w:r w:rsidR="00137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 запись на доске.)</w:t>
      </w:r>
      <w:r w:rsidR="001370DF" w:rsidRPr="001370DF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t xml:space="preserve"> </w:t>
      </w:r>
    </w:p>
    <w:p w:rsidR="00CD486F" w:rsidRDefault="00CD486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D486F" w:rsidRDefault="00CD486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D486F" w:rsidRDefault="001370D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397280F7" wp14:editId="78CA448A">
            <wp:extent cx="1857375" cy="1609725"/>
            <wp:effectExtent l="0" t="0" r="9525" b="9525"/>
            <wp:docPr id="10" name="Рисунок 10" descr="C:\Users\Home\Desktop\zh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zha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02B466E9" wp14:editId="5DDCA706">
            <wp:extent cx="2362200" cy="1590675"/>
            <wp:effectExtent l="0" t="0" r="0" b="9525"/>
            <wp:docPr id="9" name="Рисунок 9" descr="C:\Users\Home\Desktop\7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73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31" cy="15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6F" w:rsidRDefault="001370D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258FE7F8" wp14:editId="1CC2ED96">
            <wp:extent cx="2124075" cy="1704975"/>
            <wp:effectExtent l="0" t="0" r="9525" b="9525"/>
            <wp:docPr id="8" name="Рисунок 8" descr="C:\Users\Home\Desktop\prytkaya-yasheric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prytkaya-yasherica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41" cy="17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69A2F7C1" wp14:editId="2C079DBA">
            <wp:extent cx="2066925" cy="1666875"/>
            <wp:effectExtent l="0" t="0" r="9525" b="9525"/>
            <wp:docPr id="11" name="Рисунок 11" descr="C:\Users\Home\Desktop\4fcc4b2f7f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4fcc4b2f7f1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6F" w:rsidRDefault="00CD486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D486F" w:rsidRDefault="001370DF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2444AE45" wp14:editId="79DE4A34">
            <wp:extent cx="2114550" cy="1924050"/>
            <wp:effectExtent l="0" t="0" r="0" b="0"/>
            <wp:docPr id="13" name="Рисунок 13" descr="C:\Users\Home\Desktop\imag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age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6B" w:rsidRDefault="0098156B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bookmarkStart w:id="0" w:name="_GoBack"/>
      <w:bookmarkEnd w:id="0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Пустая таблица </w:t>
      </w:r>
      <w:proofErr w:type="spell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зараннее</w:t>
      </w:r>
      <w:proofErr w:type="spell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начерчена на доске</w:t>
      </w:r>
    </w:p>
    <w:p w:rsidR="0098156B" w:rsidRDefault="0098156B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tbl>
      <w:tblPr>
        <w:tblStyle w:val="a4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98156B" w:rsidTr="0098156B">
        <w:tc>
          <w:tcPr>
            <w:tcW w:w="4672" w:type="dxa"/>
          </w:tcPr>
          <w:p w:rsidR="0098156B" w:rsidRDefault="0098156B" w:rsidP="009815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Брезгливо</w:t>
            </w:r>
          </w:p>
        </w:tc>
        <w:tc>
          <w:tcPr>
            <w:tcW w:w="4672" w:type="dxa"/>
          </w:tcPr>
          <w:p w:rsidR="0098156B" w:rsidRDefault="0098156B" w:rsidP="0098156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  <w:tr w:rsidR="0098156B" w:rsidTr="0098156B">
        <w:tc>
          <w:tcPr>
            <w:tcW w:w="4672" w:type="dxa"/>
          </w:tcPr>
          <w:p w:rsidR="0098156B" w:rsidRDefault="0098156B" w:rsidP="009815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Нервно</w:t>
            </w:r>
          </w:p>
        </w:tc>
        <w:tc>
          <w:tcPr>
            <w:tcW w:w="4672" w:type="dxa"/>
          </w:tcPr>
          <w:p w:rsidR="0098156B" w:rsidRDefault="0098156B" w:rsidP="0098156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  <w:tr w:rsidR="0098156B" w:rsidTr="0098156B">
        <w:tc>
          <w:tcPr>
            <w:tcW w:w="4672" w:type="dxa"/>
          </w:tcPr>
          <w:p w:rsidR="0098156B" w:rsidRDefault="0098156B" w:rsidP="009815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Настороженно</w:t>
            </w:r>
          </w:p>
        </w:tc>
        <w:tc>
          <w:tcPr>
            <w:tcW w:w="4672" w:type="dxa"/>
          </w:tcPr>
          <w:p w:rsidR="0098156B" w:rsidRDefault="0098156B" w:rsidP="0098156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  <w:tr w:rsidR="0098156B" w:rsidTr="0098156B">
        <w:tc>
          <w:tcPr>
            <w:tcW w:w="4672" w:type="dxa"/>
          </w:tcPr>
          <w:p w:rsidR="0098156B" w:rsidRDefault="0098156B" w:rsidP="009815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Боязливо</w:t>
            </w:r>
          </w:p>
        </w:tc>
        <w:tc>
          <w:tcPr>
            <w:tcW w:w="4672" w:type="dxa"/>
          </w:tcPr>
          <w:p w:rsidR="0098156B" w:rsidRDefault="0098156B" w:rsidP="0098156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  <w:tr w:rsidR="0098156B" w:rsidTr="0098156B">
        <w:tc>
          <w:tcPr>
            <w:tcW w:w="4672" w:type="dxa"/>
          </w:tcPr>
          <w:p w:rsidR="0098156B" w:rsidRDefault="0098156B" w:rsidP="009815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Заинтересованно</w:t>
            </w:r>
          </w:p>
        </w:tc>
        <w:tc>
          <w:tcPr>
            <w:tcW w:w="4672" w:type="dxa"/>
          </w:tcPr>
          <w:p w:rsidR="0098156B" w:rsidRDefault="0098156B" w:rsidP="0098156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  <w:tr w:rsidR="0098156B" w:rsidTr="0098156B">
        <w:tc>
          <w:tcPr>
            <w:tcW w:w="4672" w:type="dxa"/>
          </w:tcPr>
          <w:p w:rsidR="0098156B" w:rsidRDefault="0098156B" w:rsidP="009815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учащихся</w:t>
            </w:r>
          </w:p>
        </w:tc>
        <w:tc>
          <w:tcPr>
            <w:tcW w:w="4672" w:type="dxa"/>
          </w:tcPr>
          <w:p w:rsidR="0098156B" w:rsidRDefault="0098156B" w:rsidP="0098156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</w:tr>
    </w:tbl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Пассажиры отреагировали по-разному.</w:t>
      </w:r>
    </w:p>
    <w:p w:rsidR="007240B9" w:rsidRDefault="007240B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Например :</w:t>
      </w:r>
      <w:proofErr w:type="gramEnd"/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29"/>
        <w:gridCol w:w="5649"/>
      </w:tblGrid>
      <w:tr w:rsidR="006D5459" w:rsidTr="006D54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Брезгливо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E61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ррр</w:t>
            </w:r>
            <w:proofErr w:type="spellEnd"/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какая мерзость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6D5459" w:rsidTr="006D54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18B9" w:rsidRDefault="00E61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“С</w:t>
            </w:r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таричок побарабанил пальцами по портфелю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D5459" w:rsidRDefault="00E61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да!...</w:t>
            </w:r>
            <w:proofErr w:type="gramEnd"/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6D5459" w:rsidTr="006D54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Настороженно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E61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“Г</w:t>
            </w:r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адов-то этих?”</w:t>
            </w:r>
          </w:p>
        </w:tc>
      </w:tr>
      <w:tr w:rsidR="006D5459" w:rsidTr="006D54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Боязливо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E61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“У</w:t>
            </w:r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 </w:t>
            </w:r>
            <w:proofErr w:type="gramStart"/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!</w:t>
            </w:r>
            <w:proofErr w:type="gramEnd"/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6D5459" w:rsidTr="006D54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18B9" w:rsidRDefault="00E61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“И</w:t>
            </w:r>
            <w:r w:rsidR="006D5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долго ты их ловил?”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“Занятный какой мальчонка!”</w:t>
            </w:r>
          </w:p>
        </w:tc>
      </w:tr>
      <w:tr w:rsidR="006D5459" w:rsidTr="006D545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Какие же отношения сложились между случайными попутчиками? Какие качества этому способствовали?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Но вот добросердечные отношения между пассажирами подвергаются испытанию. Какому?</w:t>
      </w:r>
    </w:p>
    <w:p w:rsidR="007240B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Опережающее задание: </w:t>
      </w:r>
      <w:r w:rsidR="007240B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7240B9" w:rsidRDefault="007240B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а)</w:t>
      </w:r>
      <w:r w:rsidRPr="007240B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581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вучит фонограмма</w:t>
      </w:r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gramStart"/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 Диалог</w:t>
      </w:r>
      <w:proofErr w:type="gramEnd"/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вагоне ) ребята определяют действующих лиц ;</w:t>
      </w:r>
    </w:p>
    <w:p w:rsidR="006D5459" w:rsidRDefault="00C80725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б)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выразительное</w:t>
      </w:r>
      <w:proofErr w:type="gramEnd"/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чтение по ролям от слов “Уж возле головы пятнышки такие желтые имеет” до “Давай, давай, бабуся, эвакуируйся!”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Ребята, как вы думаете, что чувствовал Боря в эти минуты? Найдите слова и словосочетания, рисующие переживания мальчика. (Работа в парах). (Мальчик был в смятении. Он испугался, ему было стыдно за себя, жалко змею, он не знал, что делать: “он вдруг умолк”, “лицо его приняло сосредоточенное выражение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”,</w:t>
      </w:r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”</w:t>
      </w:r>
      <w:proofErr w:type="gramEnd"/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Боря так виновато помаргивал светлыми ресницами …”,  “Боря всхлипнул под лавкой и слегка дёрнул ногой”, “У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ши его </w:t>
      </w:r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окрасились в темно-красный цвет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на физиономии выступили капельки пота”</w:t>
      </w:r>
      <w:r w:rsidR="00C8072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.)</w:t>
      </w:r>
    </w:p>
    <w:p w:rsidR="006D5459" w:rsidRDefault="00B41004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Как вы считаете, в чё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 больше всего нуждался мальчик в эту минуту (представьте себя на его месте).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(Боря нуждался в помощи, понимании, сочувствии.)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Каждый из нас, оказавшись в трудной ситуации, вправе рассчитывать на понимание и сочувствие окружающих. А часто ли вы относитесь с пониманием к окружающим? Нашел ли Боря сочувствие среди пассажиров? Как они себя вели?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Когда гадюку нашли, все заспорили о том, как с нею поступить. Напоминаю, что мы с вами тоже пассажиры этого поезда. Давайте поспорим вместе с другими.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(Построение диалога.)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Найдите в тексте ключевые слова, являющиеся самыми главными аргументами в защиту гадюки.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(“Сочувствие надо иметь”, “уважение к чужому труду”.)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5. Словарная работа.</w:t>
      </w:r>
    </w:p>
    <w:p w:rsidR="00B41004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(Ребята работают в парах с тол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ковыми словарями, </w:t>
      </w:r>
      <w:proofErr w:type="gramStart"/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ищут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статьи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слов “сочувствие”, 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“уважение”, записывают в читательский дневник .)</w:t>
      </w:r>
    </w:p>
    <w:p w:rsidR="001F5629" w:rsidRDefault="00B41004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слайд № 3 со словарными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статьями .</w:t>
      </w:r>
      <w:proofErr w:type="gramEnd"/>
      <w:r w:rsid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</w:t>
      </w:r>
      <w:r w:rsidR="001F5629" w:rsidRPr="001F5629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 xml:space="preserve"> Сочувствие</w:t>
      </w:r>
      <w:r w:rsid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– отзывчивое отношение к чужому чувству, преимущественно горестному ,сострадание . </w:t>
      </w:r>
    </w:p>
    <w:p w:rsidR="006D5459" w:rsidRPr="001F5629" w:rsidRDefault="001F562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F5629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Уважение</w:t>
      </w:r>
      <w:r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-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позиция одного человека по отношению к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другому ,признание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достоинств личности 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- Какие еще слова с приставкой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со- всем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известны? Что их объединяет?</w:t>
      </w:r>
    </w:p>
    <w:p w:rsidR="001F562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(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Работа</w:t>
      </w:r>
      <w:proofErr w:type="gramEnd"/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группах по рядам .Запись на доске по 2 слова .</w:t>
      </w:r>
    </w:p>
    <w:p w:rsidR="001F5629" w:rsidRDefault="00B41004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Например :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</w:t>
      </w:r>
      <w:r w:rsidRP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</w:t>
      </w:r>
      <w:r w:rsid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ряд с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острадание, соучастие</w:t>
      </w:r>
      <w:r w:rsid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; </w:t>
      </w:r>
    </w:p>
    <w:p w:rsidR="001F5629" w:rsidRDefault="001F562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                </w:t>
      </w:r>
      <w:r w:rsidRP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II</w:t>
      </w:r>
      <w:r w:rsidRP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ряд </w:t>
      </w:r>
      <w:proofErr w:type="gramStart"/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сотрудничество ,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содружество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; </w:t>
      </w:r>
    </w:p>
    <w:p w:rsidR="006D5459" w:rsidRDefault="001F562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                </w:t>
      </w: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III</w:t>
      </w:r>
      <w:r w:rsidRPr="001F562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ряд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сопереживание, сопр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ичастность</w:t>
      </w:r>
      <w:proofErr w:type="gramStart"/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B4100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6D545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  <w:proofErr w:type="gramEnd"/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6. Наблюдение над языком произведения.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(Работа в группах.)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В каких словах и поступках героев рассказа проявились те качества, о которых мы с вами говорили. Какие это слова? (Работа в группах: 1 – наблюдение над речью и поступками лейтенанта, 2 – рабочего, 3 – колхозницы). По итогам работы –</w:t>
      </w:r>
      <w:r w:rsidR="005B770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составление таблицы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tbl>
      <w:tblPr>
        <w:tblW w:w="0" w:type="auto"/>
        <w:jc w:val="righ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626"/>
        <w:gridCol w:w="3069"/>
        <w:gridCol w:w="3644"/>
      </w:tblGrid>
      <w:tr w:rsidR="006D5459" w:rsidTr="006D5459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колхозница</w:t>
            </w:r>
          </w:p>
        </w:tc>
      </w:tr>
      <w:tr w:rsidR="006D5459" w:rsidTr="006D5459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речь полна чувств, юмора, он готов помочь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гадюке.</w:t>
            </w:r>
          </w:p>
          <w:p w:rsidR="006D5459" w:rsidRDefault="006D545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“Поищем гадюку?”</w:t>
            </w:r>
          </w:p>
          <w:p w:rsidR="006D5459" w:rsidRDefault="006D545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“Посмотрите на мальчика: ведь работал человек, трудился!”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 четко, деловито, готов помочь мальчику, предлагает гадюку “поймать и отдать охотнику”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5459" w:rsidRDefault="006D5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По-женски сетует, осознает опасность, но на деле тоже помогает мальчику, утверждая: “ведь тоже сочувствие надо иметь”.</w:t>
            </w:r>
          </w:p>
        </w:tc>
      </w:tr>
    </w:tbl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7. Обобщение, выводы.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Ребята, что вы можете сказать о пассажирах в начале рассказа? Что изменилось в финале? Сравните. Почему произошли перемены?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начале рассказа перед нами разобщенные люди: “многие в вагоне спали”, “пассажиры исподтишка наблюдали”, “до появления Бори тишина нарушалась лишь постукиванием колес”, в финале рассказа: “до самой Москвы пассажиры вслух вспоминали свои ученические годы, и в вагоне было очень весело”. Люди сдружились, потому что сообща сделали доброе дело, проявили лучшие человеческие качества, а это всегда сближает даже очень разных людей.)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Итак, ребята, давайте еще раз вспомним те качества, которые способствуют сближению людей, делают общение приятным, а жизнь счастливее (слайд № 2, левый столбик с рисунками ребят.)</w:t>
      </w:r>
    </w:p>
    <w:p w:rsidR="006D5459" w:rsidRDefault="006D5459" w:rsidP="006D545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8. Подведение итогов урока.</w:t>
      </w:r>
    </w:p>
    <w:p w:rsidR="00490394" w:rsidRDefault="00490394"/>
    <w:sectPr w:rsidR="00490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C85206"/>
    <w:multiLevelType w:val="multilevel"/>
    <w:tmpl w:val="FCEEB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CE"/>
    <w:rsid w:val="001370DF"/>
    <w:rsid w:val="001924E6"/>
    <w:rsid w:val="001F5629"/>
    <w:rsid w:val="003176D4"/>
    <w:rsid w:val="003B6939"/>
    <w:rsid w:val="00490394"/>
    <w:rsid w:val="00581A43"/>
    <w:rsid w:val="005B770C"/>
    <w:rsid w:val="006D5459"/>
    <w:rsid w:val="007240B9"/>
    <w:rsid w:val="00745D76"/>
    <w:rsid w:val="0098156B"/>
    <w:rsid w:val="00A23EAA"/>
    <w:rsid w:val="00AC40CE"/>
    <w:rsid w:val="00B41004"/>
    <w:rsid w:val="00C80725"/>
    <w:rsid w:val="00C90A3D"/>
    <w:rsid w:val="00CD486F"/>
    <w:rsid w:val="00E6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74352-0F5C-4757-B7F6-16EB9C30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45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5459"/>
    <w:rPr>
      <w:color w:val="0000FF"/>
      <w:u w:val="single"/>
    </w:rPr>
  </w:style>
  <w:style w:type="table" w:styleId="a4">
    <w:name w:val="Table Grid"/>
    <w:basedOn w:val="a1"/>
    <w:uiPriority w:val="39"/>
    <w:rsid w:val="00A23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5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2016-01-02T06:11:00Z</dcterms:created>
  <dcterms:modified xsi:type="dcterms:W3CDTF">2016-01-02T08:48:00Z</dcterms:modified>
</cp:coreProperties>
</file>