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1A" w:rsidRPr="00D65E1A" w:rsidRDefault="00D65E1A" w:rsidP="00D65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E1A">
        <w:rPr>
          <w:rFonts w:ascii="Times New Roman" w:hAnsi="Times New Roman" w:cs="Times New Roman"/>
          <w:sz w:val="28"/>
          <w:szCs w:val="28"/>
        </w:rPr>
        <w:t>Тема: «Посуда, виды посуды» (</w:t>
      </w:r>
      <w:proofErr w:type="spellStart"/>
      <w:r w:rsidRPr="00D65E1A">
        <w:rPr>
          <w:rFonts w:ascii="Times New Roman" w:hAnsi="Times New Roman" w:cs="Times New Roman"/>
          <w:sz w:val="28"/>
          <w:szCs w:val="28"/>
        </w:rPr>
        <w:t>эвроритм</w:t>
      </w:r>
      <w:proofErr w:type="spellEnd"/>
      <w:r w:rsidRPr="00D65E1A">
        <w:rPr>
          <w:rFonts w:ascii="Times New Roman" w:hAnsi="Times New Roman" w:cs="Times New Roman"/>
          <w:sz w:val="28"/>
          <w:szCs w:val="28"/>
        </w:rPr>
        <w:t>)</w:t>
      </w:r>
    </w:p>
    <w:p w:rsidR="00D65E1A" w:rsidRPr="00D65E1A" w:rsidRDefault="00D65E1A" w:rsidP="00D6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5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</w:t>
      </w:r>
      <w:r w:rsidRPr="00D6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обобщенного понятия посуда, умения классифицировать посуду по способу применения и по материалу изготовления, </w:t>
      </w:r>
      <w:r w:rsidRPr="00D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последовательно выполнять мыслительные операции в соответствии с «кодом этажа»; учить детей отгадывать загадки, понимать поэтические сравнения; развивать системное мышление, уточнить и закрепить представления детей о посуде и её функциях, предназначении; активизировать в речи детей прилагательные;</w:t>
      </w:r>
      <w:r w:rsidRPr="00D6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устную связную речи учащихся, умение составлять описательный рассказ; воспитывать интерес к теме, путём применения игровых методов обучения.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7371"/>
      </w:tblGrid>
      <w:tr w:rsidR="00D65E1A" w:rsidRPr="00D65E1A" w:rsidTr="00C95882">
        <w:trPr>
          <w:trHeight w:val="1148"/>
        </w:trPr>
        <w:tc>
          <w:tcPr>
            <w:tcW w:w="1129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(игра «Теремок»).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65E1A" w:rsidRPr="00D65E1A" w:rsidRDefault="00D65E1A" w:rsidP="00D65E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(Выставляются стулья в круг) «Стоит в поле теремок- теремок, он не низок не высок, а в теремке живут слова, обозначают «посуду». (Дети ходят вокруг стульев, тот, кто назовет предмет посуды правильно, заходит в «теремок» и садится на) стульчик</w:t>
            </w:r>
          </w:p>
        </w:tc>
      </w:tr>
      <w:tr w:rsidR="00D65E1A" w:rsidRPr="00D65E1A" w:rsidTr="00C95882">
        <w:trPr>
          <w:trHeight w:val="540"/>
        </w:trPr>
        <w:tc>
          <w:tcPr>
            <w:tcW w:w="1129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Загадки (Классификация посуды по способу применения)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Чайника подружка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Имеет два ушка, 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Варит кашу, суп для Юли.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И зовут её… (кастрюлей)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Из железа, чугуна –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С длинной ручкой и кругла, 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Жарь на ней ты без труда! 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Что это? (сковорода)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Для чего используют эту посуду?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Где готовят пищу? (На кухне)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Значит, как можно назвать эту посуду? (Кухонная)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Верно, посуда в которой готовят пищу, называется </w:t>
            </w:r>
            <w:r w:rsidRPr="00D65E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кухонная</w:t>
            </w: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поужинать всем дружно,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 стол поставить нужно?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Глубокую иль мелкую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еды… (тарелку)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моей тарелке лодочка плывет.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Лодочку с кашею отправляю в рот. (ложка)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чего используют эту посуду? (Для приема пищи)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Где принимают пищу? (Пищу принимают за столом)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Значит, как называется такая посуда? (Столовая)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Правильно. Посуда, из которой принимают пищу, называется </w:t>
            </w:r>
            <w:r w:rsidRPr="00D65E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столовая</w:t>
            </w: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Мы в шкафу рядком стоим, 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Чистотой своей блестим.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Приглашают нас на чай.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Знаешь нас?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отвечай! (чайные чашки)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Хоть задрал он к верху нос, 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это не всерьёз.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перед кем он не гордится,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пить захочет – убедится. (чайник)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чего используют эту посуду? (Для приема чая)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же называют такую посуду? (Чайная)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Верно. Посуда для приема чая называется </w:t>
            </w:r>
            <w:r w:rsidRPr="00D65E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чайная</w:t>
            </w: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65E1A" w:rsidRPr="00D65E1A" w:rsidTr="00C95882">
        <w:trPr>
          <w:trHeight w:val="4945"/>
        </w:trPr>
        <w:tc>
          <w:tcPr>
            <w:tcW w:w="1129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Классификация посуды по материалу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 посуду можно различать ещё по одному признаку, а по какому, мы сейчас с вами узнаем.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из чего могут изготавливать посуду? (ответы детей)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(виды материалов: металл, пластмасса, стекло, фарфор, дерево)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 партах у вас лежат </w:t>
            </w:r>
            <w:proofErr w:type="spellStart"/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 которых вам нужно собрать какой-то предмет посуды и определить, из какого материала он сделан (изготовлен).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(собирают стакан, кастрюля, ложка деревянная, контейнер, чайная чашка с блюдцем)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какого материала изготовлены: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стакан (ложка, кастрюля, чашка, контейнер)?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Стакан стеклянный (ложка деревянная, кастрюля металлическая, чашка фарфоровая, контейнер пластмассовый).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Сделайте вывод, ребята, какая бывает посуда исходя из того, из какого материала её изготавливают? (Посуду бывает: стеклянная, деревянная, фарфоровая, пластмассовая, металлическая.)</w:t>
            </w:r>
          </w:p>
          <w:p w:rsidR="00D65E1A" w:rsidRPr="00D65E1A" w:rsidRDefault="00D65E1A" w:rsidP="00D65E1A">
            <w:pPr>
              <w:keepNext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я предлагаю вам отправиться в </w:t>
            </w:r>
          </w:p>
        </w:tc>
      </w:tr>
      <w:tr w:rsidR="00D65E1A" w:rsidRPr="00D65E1A" w:rsidTr="00C95882">
        <w:trPr>
          <w:trHeight w:val="339"/>
        </w:trPr>
        <w:tc>
          <w:tcPr>
            <w:tcW w:w="1129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2"/>
          </w:tcPr>
          <w:p w:rsidR="00D65E1A" w:rsidRPr="00D65E1A" w:rsidRDefault="00D65E1A" w:rsidP="00D65E1A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«Волшебному дому». Дети подходят к модели «Дома» и садятся.</w:t>
            </w:r>
          </w:p>
        </w:tc>
      </w:tr>
      <w:tr w:rsidR="00D65E1A" w:rsidRPr="00D65E1A" w:rsidTr="00C95882">
        <w:trPr>
          <w:trHeight w:val="422"/>
        </w:trPr>
        <w:tc>
          <w:tcPr>
            <w:tcW w:w="1129" w:type="dxa"/>
          </w:tcPr>
          <w:p w:rsidR="00D65E1A" w:rsidRPr="00D65E1A" w:rsidRDefault="00D65E1A" w:rsidP="00D65E1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№ этажа, код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Вопросы педагога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</w:t>
            </w:r>
          </w:p>
        </w:tc>
      </w:tr>
      <w:tr w:rsidR="00D65E1A" w:rsidRPr="00D65E1A" w:rsidTr="00C95882">
        <w:trPr>
          <w:trHeight w:val="685"/>
        </w:trPr>
        <w:tc>
          <w:tcPr>
            <w:tcW w:w="1129" w:type="dxa"/>
          </w:tcPr>
          <w:p w:rsidR="00D65E1A" w:rsidRPr="00D65E1A" w:rsidRDefault="00D65E1A" w:rsidP="00D65E1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 «Дело» 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Что умеет делать Чайник?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Что ещё умеет делать Чайник?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мы выяснили на этом этаже?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Нагреваться, закипать, кипятить, кипеть, и т.д.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Шипеть, свистеть. (Дети объясняют, когда это происходит)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Дело чайника – свистеть и кипятить воду.</w:t>
            </w:r>
          </w:p>
        </w:tc>
      </w:tr>
      <w:tr w:rsidR="00D65E1A" w:rsidRPr="00D65E1A" w:rsidTr="00C95882">
        <w:trPr>
          <w:trHeight w:val="1549"/>
        </w:trPr>
        <w:tc>
          <w:tcPr>
            <w:tcW w:w="1129" w:type="dxa"/>
          </w:tcPr>
          <w:p w:rsidR="00D65E1A" w:rsidRPr="00D65E1A" w:rsidRDefault="00D65E1A" w:rsidP="00D65E1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«Части»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На какой этаж мы попали?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 - Что мы узнаем на этом этаже?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 - Из каких частей состоит Чайник?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Какая самая главная часть Чайника?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На второй.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Из каких частей состоит чайник. (Дети рассматривают чайник и называют его части).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 Носик, ручка крышка, тело.</w:t>
            </w:r>
          </w:p>
        </w:tc>
      </w:tr>
      <w:tr w:rsidR="00D65E1A" w:rsidRPr="00D65E1A" w:rsidTr="00C95882">
        <w:trPr>
          <w:trHeight w:val="70"/>
        </w:trPr>
        <w:tc>
          <w:tcPr>
            <w:tcW w:w="1129" w:type="dxa"/>
          </w:tcPr>
          <w:p w:rsidR="00D65E1A" w:rsidRPr="00D65E1A" w:rsidRDefault="00D65E1A" w:rsidP="00D65E1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«Друзья»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Какие есть друзья у Чайника? Назовите их.</w:t>
            </w:r>
          </w:p>
          <w:p w:rsidR="00D65E1A" w:rsidRPr="00D65E1A" w:rsidRDefault="00D65E1A" w:rsidP="00D65E1A">
            <w:pPr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65E1A" w:rsidRPr="00D65E1A" w:rsidRDefault="00D65E1A" w:rsidP="00D65E1A">
            <w:pPr>
              <w:numPr>
                <w:ilvl w:val="0"/>
                <w:numId w:val="1"/>
              </w:num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Кипятильник, микрово</w:t>
            </w:r>
            <w:bookmarkStart w:id="0" w:name="_GoBack"/>
            <w:bookmarkEnd w:id="0"/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лновка, плита и т.д.</w:t>
            </w:r>
          </w:p>
        </w:tc>
      </w:tr>
      <w:tr w:rsidR="00D65E1A" w:rsidRPr="00D65E1A" w:rsidTr="00C95882">
        <w:trPr>
          <w:trHeight w:val="70"/>
        </w:trPr>
        <w:tc>
          <w:tcPr>
            <w:tcW w:w="1129" w:type="dxa"/>
          </w:tcPr>
          <w:p w:rsidR="00D65E1A" w:rsidRPr="00D65E1A" w:rsidRDefault="00D65E1A" w:rsidP="00D65E1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«Волшебник»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На этом этаже живет волшебник </w:t>
            </w:r>
          </w:p>
          <w:p w:rsidR="00D65E1A" w:rsidRPr="00D65E1A" w:rsidRDefault="00D65E1A" w:rsidP="00D65E1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«Времени» и он отправил нас в прошлое.</w:t>
            </w:r>
          </w:p>
          <w:p w:rsidR="00D65E1A" w:rsidRPr="00D65E1A" w:rsidRDefault="00D65E1A" w:rsidP="00D65E1A">
            <w:pPr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Давайте проследим историю развития Чайника.</w:t>
            </w:r>
          </w:p>
          <w:p w:rsidR="00D65E1A" w:rsidRPr="00D65E1A" w:rsidRDefault="00D65E1A" w:rsidP="00D65E1A">
            <w:pPr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А представьте, что к нам пришел Волшебник «Объединения» и подружил Чайник со льдиной. Какой он стал?</w:t>
            </w:r>
          </w:p>
          <w:p w:rsidR="00D65E1A" w:rsidRPr="00D65E1A" w:rsidRDefault="00D65E1A" w:rsidP="00D65E1A">
            <w:pPr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Игра «Хорошо – плохо».</w:t>
            </w:r>
          </w:p>
          <w:p w:rsidR="00D65E1A" w:rsidRPr="00D65E1A" w:rsidRDefault="00D65E1A" w:rsidP="00D65E1A">
            <w:pPr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Физ. минутка «Посуда».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давайте покажем какая у нас теперь есть посуда, становитесь в круг.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какой пузатый чайник 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важный, как начальник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Вот фарфоровые чашки 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хрупкие бедняжки.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фарфоровые блюдца 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стукни разобьются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Всю посуду берегу 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что я её люблю.</w:t>
            </w: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Дети выстраивают линию развития объекта, сопровождая рассказом.</w:t>
            </w:r>
          </w:p>
          <w:p w:rsidR="00D65E1A" w:rsidRPr="00D65E1A" w:rsidRDefault="00D65E1A" w:rsidP="00D65E1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Он стал холодным как кувшин или стакан с носиком.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соединяют кольцом. руки перед собой)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приседают)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(дети кружатся вокруг себя) 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наклоняются вперёд, руки разводят в стороны)</w:t>
            </w:r>
          </w:p>
        </w:tc>
      </w:tr>
      <w:tr w:rsidR="00D65E1A" w:rsidRPr="00D65E1A" w:rsidTr="00C95882">
        <w:trPr>
          <w:trHeight w:val="70"/>
        </w:trPr>
        <w:tc>
          <w:tcPr>
            <w:tcW w:w="1129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«Неудачник»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Чайник новый, блестящий, красивый, но им никто не пользуется. Когда это бывает?</w:t>
            </w:r>
          </w:p>
          <w:p w:rsidR="00D65E1A" w:rsidRPr="00D65E1A" w:rsidRDefault="00D65E1A" w:rsidP="00D65E1A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Когда чайник не работает, не греет воду, когда никому не нужно горячей воды и т. д.</w:t>
            </w:r>
          </w:p>
        </w:tc>
      </w:tr>
      <w:tr w:rsidR="00D65E1A" w:rsidRPr="00D65E1A" w:rsidTr="00C95882">
        <w:trPr>
          <w:trHeight w:val="70"/>
        </w:trPr>
        <w:tc>
          <w:tcPr>
            <w:tcW w:w="1129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«Помощник»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этом этаже у чайника появились помощники, которые выполняют тоже дело, что и рубашка.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какое дело у чайника?</w:t>
            </w:r>
          </w:p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появились помощники?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Согревать и нагревать воду, кипятить её.</w:t>
            </w: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- Кипятильник, плита, микроволновка, кофеварка т. д.</w:t>
            </w:r>
          </w:p>
        </w:tc>
      </w:tr>
      <w:tr w:rsidR="00D65E1A" w:rsidRPr="00D65E1A" w:rsidTr="00C95882">
        <w:trPr>
          <w:trHeight w:val="70"/>
        </w:trPr>
        <w:tc>
          <w:tcPr>
            <w:tcW w:w="1129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D65E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Что мы делали? Как мы это делали? Что нового вы сегодня узнали?</w:t>
            </w:r>
          </w:p>
        </w:tc>
      </w:tr>
      <w:tr w:rsidR="00D65E1A" w:rsidRPr="00D65E1A" w:rsidTr="00C95882">
        <w:trPr>
          <w:trHeight w:val="70"/>
        </w:trPr>
        <w:tc>
          <w:tcPr>
            <w:tcW w:w="1129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D65E1A" w:rsidRPr="00D65E1A" w:rsidRDefault="00D65E1A" w:rsidP="00D65E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</w:t>
            </w:r>
            <w:r w:rsidRPr="00D65E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деятельность</w:t>
            </w:r>
          </w:p>
        </w:tc>
        <w:tc>
          <w:tcPr>
            <w:tcW w:w="7371" w:type="dxa"/>
          </w:tcPr>
          <w:p w:rsidR="00D65E1A" w:rsidRPr="00D65E1A" w:rsidRDefault="00D65E1A" w:rsidP="00D6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E1A">
              <w:rPr>
                <w:rFonts w:ascii="Times New Roman" w:hAnsi="Times New Roman" w:cs="Times New Roman"/>
                <w:sz w:val="28"/>
                <w:szCs w:val="28"/>
              </w:rPr>
              <w:t>Детям предлагается придумать и нарисовать свои модели чайников. Выбрать для этого карандаши, краски или гуашь.</w:t>
            </w:r>
          </w:p>
        </w:tc>
      </w:tr>
    </w:tbl>
    <w:p w:rsidR="00D65E1A" w:rsidRPr="00D65E1A" w:rsidRDefault="00D65E1A" w:rsidP="00D65E1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95D07" w:rsidRPr="00D65E1A" w:rsidRDefault="00095D07" w:rsidP="00D65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95D07" w:rsidRPr="00D65E1A" w:rsidSect="00D65E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E4128"/>
    <w:multiLevelType w:val="hybridMultilevel"/>
    <w:tmpl w:val="E004935A"/>
    <w:lvl w:ilvl="0" w:tplc="FFFFFFFF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1A"/>
    <w:rsid w:val="00095D07"/>
    <w:rsid w:val="00D65E1A"/>
    <w:rsid w:val="00D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2CD35-84BB-4CE8-852A-7C1483B8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2016-04-21T15:49:00Z</dcterms:created>
  <dcterms:modified xsi:type="dcterms:W3CDTF">2016-04-21T15:51:00Z</dcterms:modified>
</cp:coreProperties>
</file>