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AD" w:rsidRPr="000115A1" w:rsidRDefault="005E43D3" w:rsidP="00011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Технологическая карта</w:t>
      </w:r>
      <w:r w:rsidR="000115A1" w:rsidRPr="000115A1"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0115A1" w:rsidRPr="000115A1" w:rsidRDefault="00F11605" w:rsidP="00011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освоению </w:t>
      </w:r>
      <w:r w:rsidR="000037B1">
        <w:rPr>
          <w:rFonts w:ascii="Times New Roman" w:hAnsi="Times New Roman" w:cs="Times New Roman"/>
          <w:sz w:val="28"/>
          <w:szCs w:val="28"/>
        </w:rPr>
        <w:t>области физическое развитие, познавательное развитие.</w:t>
      </w:r>
      <w:bookmarkStart w:id="0" w:name="_GoBack"/>
      <w:bookmarkEnd w:id="0"/>
    </w:p>
    <w:p w:rsidR="000115A1" w:rsidRPr="000115A1" w:rsidRDefault="000115A1" w:rsidP="000115A1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767" w:type="dxa"/>
        <w:tblInd w:w="534" w:type="dxa"/>
        <w:tblLook w:val="04A0" w:firstRow="1" w:lastRow="0" w:firstColumn="1" w:lastColumn="0" w:noHBand="0" w:noVBand="1"/>
      </w:tblPr>
      <w:tblGrid>
        <w:gridCol w:w="2007"/>
        <w:gridCol w:w="11760"/>
      </w:tblGrid>
      <w:tr w:rsidR="000115A1" w:rsidTr="003A42CC">
        <w:trPr>
          <w:trHeight w:val="593"/>
        </w:trPr>
        <w:tc>
          <w:tcPr>
            <w:tcW w:w="2007" w:type="dxa"/>
          </w:tcPr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ДОУ</w:t>
            </w:r>
          </w:p>
        </w:tc>
        <w:tc>
          <w:tcPr>
            <w:tcW w:w="11760" w:type="dxa"/>
          </w:tcPr>
          <w:p w:rsidR="000115A1" w:rsidRPr="000115A1" w:rsidRDefault="000115A1" w:rsidP="000115A1">
            <w:pPr>
              <w:shd w:val="clear" w:color="auto" w:fill="FFFFFF"/>
              <w:ind w:left="10"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  <w:r w:rsidRPr="000115A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  <w:t>Муниципальное автономное дошкольное образовательное учреждение центр развития ребенка — детский сад №20 «Родничок»</w:t>
            </w:r>
          </w:p>
        </w:tc>
      </w:tr>
      <w:tr w:rsidR="000115A1" w:rsidTr="003A42CC">
        <w:trPr>
          <w:trHeight w:val="611"/>
        </w:trPr>
        <w:tc>
          <w:tcPr>
            <w:tcW w:w="2007" w:type="dxa"/>
          </w:tcPr>
          <w:p w:rsidR="000115A1" w:rsidRPr="000863C3" w:rsidRDefault="000115A1" w:rsidP="000115A1">
            <w:pPr>
              <w:shd w:val="clear" w:color="auto" w:fill="FFFFFF"/>
              <w:ind w:left="10"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Группа</w:t>
            </w:r>
          </w:p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760" w:type="dxa"/>
          </w:tcPr>
          <w:p w:rsidR="000115A1" w:rsidRPr="000115A1" w:rsidRDefault="00F11605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Подготовительная "А"</w:t>
            </w:r>
          </w:p>
        </w:tc>
      </w:tr>
      <w:tr w:rsidR="000115A1" w:rsidTr="003A42CC">
        <w:trPr>
          <w:trHeight w:val="593"/>
        </w:trPr>
        <w:tc>
          <w:tcPr>
            <w:tcW w:w="2007" w:type="dxa"/>
          </w:tcPr>
          <w:p w:rsidR="000115A1" w:rsidRPr="000863C3" w:rsidRDefault="000115A1" w:rsidP="000115A1">
            <w:pPr>
              <w:shd w:val="clear" w:color="auto" w:fill="FFFFFF"/>
              <w:ind w:left="10"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Воспитатель</w:t>
            </w:r>
          </w:p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760" w:type="dxa"/>
          </w:tcPr>
          <w:p w:rsidR="000115A1" w:rsidRPr="000115A1" w:rsidRDefault="00F11605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Зверева Светлана Анатольевна</w:t>
            </w:r>
          </w:p>
        </w:tc>
      </w:tr>
      <w:tr w:rsidR="000115A1" w:rsidTr="003A42CC">
        <w:trPr>
          <w:trHeight w:val="593"/>
        </w:trPr>
        <w:tc>
          <w:tcPr>
            <w:tcW w:w="2007" w:type="dxa"/>
          </w:tcPr>
          <w:p w:rsidR="000115A1" w:rsidRPr="000863C3" w:rsidRDefault="000115A1" w:rsidP="000115A1">
            <w:pPr>
              <w:shd w:val="clear" w:color="auto" w:fill="FFFFFF"/>
              <w:ind w:left="10"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Тема</w:t>
            </w:r>
          </w:p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760" w:type="dxa"/>
          </w:tcPr>
          <w:p w:rsidR="000115A1" w:rsidRPr="000115A1" w:rsidRDefault="00F11605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"Мы за здоровый образ жизни"</w:t>
            </w:r>
          </w:p>
        </w:tc>
      </w:tr>
      <w:tr w:rsidR="00A61CF4" w:rsidTr="003A42CC">
        <w:trPr>
          <w:trHeight w:val="593"/>
        </w:trPr>
        <w:tc>
          <w:tcPr>
            <w:tcW w:w="2007" w:type="dxa"/>
          </w:tcPr>
          <w:p w:rsidR="00A61CF4" w:rsidRPr="000863C3" w:rsidRDefault="00A61CF4" w:rsidP="005B5DA2">
            <w:pPr>
              <w:shd w:val="clear" w:color="auto" w:fill="FFFFFF"/>
              <w:ind w:left="10"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Программное содержание:</w:t>
            </w:r>
          </w:p>
          <w:p w:rsidR="00A61CF4" w:rsidRPr="000863C3" w:rsidRDefault="00A61CF4" w:rsidP="005B5DA2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760" w:type="dxa"/>
          </w:tcPr>
          <w:p w:rsidR="00A61CF4" w:rsidRPr="000115A1" w:rsidRDefault="00F11605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Закреплять знания детей о влияние на здоровье двигательной активности, закаливания, питания, свежего воздуха, настроения; создавать условия для непринужденного речевого общения на основе совместной деятельности; формировать первоначальные знания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валеологии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, физиологии; развивать навыки познавательно-исследовательской деятельности; воспитывать желание быть здоровым, внимательно относиться к себе.</w:t>
            </w:r>
          </w:p>
        </w:tc>
      </w:tr>
      <w:tr w:rsidR="00A61CF4" w:rsidTr="003A42CC">
        <w:trPr>
          <w:trHeight w:val="593"/>
        </w:trPr>
        <w:tc>
          <w:tcPr>
            <w:tcW w:w="2007" w:type="dxa"/>
          </w:tcPr>
          <w:p w:rsidR="00A61CF4" w:rsidRPr="000863C3" w:rsidRDefault="00A61CF4" w:rsidP="005B5DA2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Предварительная работа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11760" w:type="dxa"/>
          </w:tcPr>
          <w:p w:rsidR="00A61CF4" w:rsidRPr="000115A1" w:rsidRDefault="00F11605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Беседы о здоровом образе жизни, дидактические игры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валеологии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, знакомство с пословицами и поговорками о ЗОЖ, чтение художественной литературы.</w:t>
            </w:r>
          </w:p>
        </w:tc>
      </w:tr>
      <w:tr w:rsidR="00A61CF4" w:rsidTr="003A42CC">
        <w:trPr>
          <w:trHeight w:val="611"/>
        </w:trPr>
        <w:tc>
          <w:tcPr>
            <w:tcW w:w="2007" w:type="dxa"/>
          </w:tcPr>
          <w:p w:rsidR="00A61CF4" w:rsidRPr="000863C3" w:rsidRDefault="00A61CF4" w:rsidP="005B5DA2">
            <w:pPr>
              <w:ind w:right="2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Материалы и оборудование:</w:t>
            </w:r>
          </w:p>
        </w:tc>
        <w:tc>
          <w:tcPr>
            <w:tcW w:w="11760" w:type="dxa"/>
          </w:tcPr>
          <w:p w:rsidR="00A61CF4" w:rsidRPr="000115A1" w:rsidRDefault="000037B1" w:rsidP="000115A1">
            <w:pPr>
              <w:ind w:right="2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Разрезные карточки "О зарядке",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валеологическая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игра "Что полезно и вредно дл</w:t>
            </w:r>
            <w:r w:rsidR="005F3C1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я глаз", пластиковые стаканы, поролон;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чистая и грязная вода, веревка, рулетка, икт.</w:t>
            </w:r>
            <w:proofErr w:type="gramEnd"/>
          </w:p>
        </w:tc>
      </w:tr>
    </w:tbl>
    <w:p w:rsidR="000115A1" w:rsidRDefault="000115A1" w:rsidP="000115A1">
      <w:pPr>
        <w:shd w:val="clear" w:color="auto" w:fill="FFFFFF"/>
        <w:ind w:right="2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3827"/>
        <w:gridCol w:w="1559"/>
        <w:gridCol w:w="2268"/>
        <w:gridCol w:w="2127"/>
      </w:tblGrid>
      <w:tr w:rsidR="003C46A1" w:rsidTr="00997AC3">
        <w:trPr>
          <w:trHeight w:val="382"/>
        </w:trPr>
        <w:tc>
          <w:tcPr>
            <w:tcW w:w="2127" w:type="dxa"/>
          </w:tcPr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Этапы,</w:t>
            </w:r>
          </w:p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Методы, формы, приемы</w:t>
            </w:r>
          </w:p>
        </w:tc>
        <w:tc>
          <w:tcPr>
            <w:tcW w:w="3827" w:type="dxa"/>
          </w:tcPr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РППС</w:t>
            </w:r>
          </w:p>
        </w:tc>
        <w:tc>
          <w:tcPr>
            <w:tcW w:w="2268" w:type="dxa"/>
          </w:tcPr>
          <w:p w:rsidR="000115A1" w:rsidRPr="000863C3" w:rsidRDefault="000863C3" w:rsidP="00997AC3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127" w:type="dxa"/>
          </w:tcPr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863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Результат</w:t>
            </w:r>
          </w:p>
        </w:tc>
      </w:tr>
      <w:tr w:rsidR="003C46A1" w:rsidTr="00997AC3">
        <w:trPr>
          <w:trHeight w:val="370"/>
        </w:trPr>
        <w:tc>
          <w:tcPr>
            <w:tcW w:w="2127" w:type="dxa"/>
          </w:tcPr>
          <w:p w:rsidR="000115A1" w:rsidRPr="009C7062" w:rsidRDefault="000863C3" w:rsidP="009C7062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Вводно-организационный</w:t>
            </w:r>
          </w:p>
          <w:p w:rsidR="00997AC3" w:rsidRDefault="00997AC3" w:rsidP="009C7062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9C7062" w:rsidRPr="009C7062" w:rsidRDefault="000863C3" w:rsidP="009C7062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1-2 мин.</w:t>
            </w:r>
            <w:r w:rsidR="009C7062" w:rsidRPr="009C706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2C6AAA" w:rsidRPr="00997AC3" w:rsidRDefault="002C6AAA" w:rsidP="00997AC3">
            <w:pPr>
              <w:ind w:right="29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C7062" w:rsidRPr="002C6AAA" w:rsidRDefault="009976F7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Ритуал приветствия "Давайте поздороваемся"</w:t>
            </w:r>
          </w:p>
        </w:tc>
        <w:tc>
          <w:tcPr>
            <w:tcW w:w="3827" w:type="dxa"/>
          </w:tcPr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474850" w:rsidRDefault="009976F7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1 хлопок – пожать руки, 2 хлопка – погладить друг друга по спинке, 3 хлопка – поздороваться ушками.</w:t>
            </w:r>
          </w:p>
          <w:p w:rsidR="000115A1" w:rsidRPr="000863C3" w:rsidRDefault="000115A1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9EB" w:rsidRDefault="005319EB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5319EB" w:rsidRDefault="005319EB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5319EB" w:rsidRDefault="005319EB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0115A1" w:rsidRPr="000863C3" w:rsidRDefault="000115A1" w:rsidP="000115A1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15A1" w:rsidRPr="000863C3" w:rsidRDefault="009976F7" w:rsidP="00A9389D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Родителям предложено рассказать детям о своих занятиях спортом в детстве.</w:t>
            </w:r>
          </w:p>
        </w:tc>
        <w:tc>
          <w:tcPr>
            <w:tcW w:w="2127" w:type="dxa"/>
          </w:tcPr>
          <w:p w:rsidR="003C46A1" w:rsidRDefault="003C46A1" w:rsidP="003C46A1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Формальная готовность к предстоящей деятельности, привлечение произвольного внимания.</w:t>
            </w:r>
          </w:p>
          <w:p w:rsidR="000115A1" w:rsidRPr="003C46A1" w:rsidRDefault="00997AC3" w:rsidP="003C46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</w:t>
            </w:r>
            <w:r w:rsidR="003C46A1" w:rsidRPr="003C46A1">
              <w:rPr>
                <w:rFonts w:ascii="Times New Roman" w:hAnsi="Times New Roman" w:cs="Times New Roman"/>
                <w:sz w:val="24"/>
                <w:szCs w:val="24"/>
              </w:rPr>
              <w:t>ская готовность</w:t>
            </w:r>
          </w:p>
        </w:tc>
      </w:tr>
      <w:tr w:rsidR="003C46A1" w:rsidTr="00997AC3">
        <w:trPr>
          <w:trHeight w:val="370"/>
        </w:trPr>
        <w:tc>
          <w:tcPr>
            <w:tcW w:w="2127" w:type="dxa"/>
          </w:tcPr>
          <w:p w:rsidR="000115A1" w:rsidRPr="009C7062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Мотивационно-побудительный</w:t>
            </w:r>
          </w:p>
          <w:p w:rsidR="00997AC3" w:rsidRDefault="00997AC3" w:rsidP="009C7062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0863C3" w:rsidRPr="00997AC3" w:rsidRDefault="009C7062" w:rsidP="00997AC3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2-3</w:t>
            </w:r>
            <w:r w:rsidR="000863C3" w:rsidRPr="009C70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мин.</w:t>
            </w:r>
          </w:p>
        </w:tc>
        <w:tc>
          <w:tcPr>
            <w:tcW w:w="3260" w:type="dxa"/>
          </w:tcPr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2C6AAA" w:rsidRDefault="002860B3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Создание проблемной ситуации: "О чем мы сегодня будем говорить на занятии?".</w:t>
            </w:r>
          </w:p>
          <w:p w:rsidR="009C7062" w:rsidRPr="009C7062" w:rsidRDefault="009C7062" w:rsidP="002860B3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4850" w:rsidRDefault="00474850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474850" w:rsidRDefault="00474850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474850" w:rsidRDefault="00474850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115A1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Я здоровье берегу</w:t>
            </w:r>
          </w:p>
          <w:p w:rsidR="009976F7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Тело в чистоте держу.</w:t>
            </w:r>
          </w:p>
          <w:p w:rsidR="009976F7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Чтоб душа была здоровой,</w:t>
            </w:r>
          </w:p>
          <w:p w:rsidR="009976F7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 физ</w:t>
            </w:r>
            <w:r w:rsidR="002860B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ультурой я дружу.</w:t>
            </w:r>
          </w:p>
          <w:p w:rsidR="009976F7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Чтоб здоровой жизнью жить</w:t>
            </w:r>
          </w:p>
          <w:p w:rsidR="009976F7" w:rsidRDefault="009976F7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Надо овощи любить.</w:t>
            </w:r>
          </w:p>
          <w:p w:rsidR="002860B3" w:rsidRDefault="002860B3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Если хочешь быть здоровым,</w:t>
            </w:r>
          </w:p>
          <w:p w:rsidR="002860B3" w:rsidRDefault="002860B3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Обойтись без докторов –</w:t>
            </w:r>
          </w:p>
          <w:p w:rsidR="002860B3" w:rsidRDefault="002860B3" w:rsidP="009976F7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Закаляйся, умывайся.</w:t>
            </w:r>
          </w:p>
          <w:p w:rsidR="009976F7" w:rsidRPr="00474850" w:rsidRDefault="002860B3" w:rsidP="00997AC3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Спортом разным занимайся.</w:t>
            </w:r>
          </w:p>
        </w:tc>
        <w:tc>
          <w:tcPr>
            <w:tcW w:w="1559" w:type="dxa"/>
          </w:tcPr>
          <w:p w:rsidR="000115A1" w:rsidRPr="000863C3" w:rsidRDefault="000115A1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C46A1" w:rsidRDefault="003C46A1" w:rsidP="003C46A1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A1" w:rsidRDefault="003C46A1" w:rsidP="003C46A1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C3" w:rsidRDefault="00997AC3" w:rsidP="003C46A1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A1" w:rsidRDefault="003C46A1" w:rsidP="003C46A1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мотивация на деятельность.</w:t>
            </w:r>
          </w:p>
          <w:p w:rsidR="000115A1" w:rsidRPr="003C46A1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3C46A1" w:rsidTr="00997AC3">
        <w:trPr>
          <w:trHeight w:val="370"/>
        </w:trPr>
        <w:tc>
          <w:tcPr>
            <w:tcW w:w="2127" w:type="dxa"/>
          </w:tcPr>
          <w:p w:rsidR="009C7062" w:rsidRPr="009C7062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Содержательный </w:t>
            </w:r>
          </w:p>
          <w:p w:rsidR="00997AC3" w:rsidRDefault="00997A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9C7062" w:rsidRPr="00B64379" w:rsidRDefault="000863C3" w:rsidP="00997AC3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5-8 мин.</w:t>
            </w:r>
          </w:p>
        </w:tc>
        <w:tc>
          <w:tcPr>
            <w:tcW w:w="3260" w:type="dxa"/>
          </w:tcPr>
          <w:p w:rsidR="002860B3" w:rsidRDefault="002860B3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Беседа о гигиене – науке о чистоте. </w:t>
            </w:r>
          </w:p>
          <w:p w:rsidR="002860B3" w:rsidRDefault="002860B3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Игра "Сложи картинку и прочитай надпись".</w:t>
            </w:r>
          </w:p>
          <w:p w:rsidR="002860B3" w:rsidRDefault="002860B3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Беседа о двигательной активности.</w:t>
            </w:r>
          </w:p>
          <w:p w:rsidR="002860B3" w:rsidRDefault="002860B3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Упражнение "Расскажи стихи руками"</w:t>
            </w: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0037B1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037B1" w:rsidRDefault="00957AA8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Дидактическая игр</w:t>
            </w:r>
            <w:r w:rsidR="000037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а по </w:t>
            </w:r>
            <w:proofErr w:type="spellStart"/>
            <w:r w:rsidR="000037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валеологии</w:t>
            </w:r>
            <w:proofErr w:type="spellEnd"/>
            <w:r w:rsidR="000037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"Здоровье глаз"</w:t>
            </w:r>
          </w:p>
          <w:p w:rsidR="00606367" w:rsidRDefault="00606367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606367" w:rsidRDefault="00606367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Гимнастика для глаз: "Прогоним тучи".</w:t>
            </w: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Рассматривание.</w:t>
            </w:r>
          </w:p>
          <w:p w:rsidR="00957AA8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Обсуждение</w:t>
            </w:r>
          </w:p>
          <w:p w:rsidR="00957AA8" w:rsidRPr="002C6AAA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957AA8" w:rsidRPr="002C6AAA" w:rsidRDefault="002C6AAA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 w:rsidRPr="002C6A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</w:t>
            </w:r>
            <w:r w:rsidR="00957AA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Демонстрация видео.</w:t>
            </w:r>
          </w:p>
          <w:p w:rsidR="000115A1" w:rsidRPr="002C6AAA" w:rsidRDefault="002C6AAA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 w:rsidRPr="002C6A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.</w:t>
            </w:r>
          </w:p>
        </w:tc>
        <w:tc>
          <w:tcPr>
            <w:tcW w:w="3827" w:type="dxa"/>
          </w:tcPr>
          <w:p w:rsidR="00606367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lastRenderedPageBreak/>
              <w:t xml:space="preserve">Слайд о гигиене. </w:t>
            </w:r>
          </w:p>
          <w:p w:rsidR="00606367" w:rsidRDefault="00606367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Беседа с детьми.</w:t>
            </w:r>
          </w:p>
          <w:p w:rsidR="005319EB" w:rsidRDefault="005319EB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Продуктивная деятельность.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"Рома занимается зарядкой".</w:t>
            </w:r>
          </w:p>
          <w:p w:rsidR="00474850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Объяснение, рассказывание.</w:t>
            </w:r>
            <w:r w:rsidR="00474850" w:rsidRPr="0047485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</w:t>
            </w:r>
          </w:p>
          <w:p w:rsidR="00606367" w:rsidRDefault="00606367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Любим спортом заниматься,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Будем очень мы стараться.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Мяч бросать и принимать,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Метко вдаль его кидать.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Ловко прыгать на скакалке,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Ног своих совсем не жалко.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Приседать и вновь вставать,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Руки быстро поднимать.</w:t>
            </w:r>
          </w:p>
          <w:p w:rsidR="002860B3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Наклоняться</w:t>
            </w:r>
            <w:r w:rsidR="0060636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вправо,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влево.</w:t>
            </w:r>
          </w:p>
          <w:p w:rsidR="00957AA8" w:rsidRDefault="002860B3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Все мы делаем умело.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Слайд "Зарядка".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Карточки: что полезно для глаз, а что вредно.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Солнышко с тучками в прятки играло,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Солнышко тучки-летучки считало.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Серые тучки, 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lastRenderedPageBreak/>
              <w:t>Черные тучки,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Легких – 2 штучки,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Тяжелых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– 3 штучки.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Тучки попрятались, тучек не стало.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Солнце на свете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вовсю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засверкало.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Слайд "Валеология".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Слайд пищеварительная система.</w:t>
            </w:r>
          </w:p>
          <w:p w:rsidR="00957AA8" w:rsidRDefault="00957AA8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Видео "Как пища проходит по пищеварительной системе".</w:t>
            </w:r>
          </w:p>
          <w:p w:rsidR="000115A1" w:rsidRPr="00474850" w:rsidRDefault="00957AA8" w:rsidP="00957AA8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Подведение детей к разреше</w:t>
            </w:r>
            <w:r w:rsidR="00474850" w:rsidRPr="0047485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нию проблемных ситуаций. </w:t>
            </w:r>
          </w:p>
        </w:tc>
        <w:tc>
          <w:tcPr>
            <w:tcW w:w="1559" w:type="dxa"/>
          </w:tcPr>
          <w:p w:rsidR="00A9389D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Использование группового помещения.</w:t>
            </w:r>
          </w:p>
          <w:p w:rsidR="00A9389D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0115A1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5319E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Использование </w:t>
            </w:r>
            <w:r w:rsidR="005319EB" w:rsidRPr="005319E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ИКТ</w:t>
            </w:r>
          </w:p>
          <w:p w:rsidR="00A9389D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9389D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Использование различных составляющих среды</w:t>
            </w:r>
          </w:p>
          <w:p w:rsidR="00A9389D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9389D" w:rsidRPr="000863C3" w:rsidRDefault="00A9389D" w:rsidP="005319EB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389D" w:rsidRDefault="00A9389D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Наблюдение </w:t>
            </w:r>
          </w:p>
          <w:p w:rsidR="00A9389D" w:rsidRDefault="00A9389D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Беседы с детьми</w:t>
            </w:r>
          </w:p>
          <w:p w:rsidR="000115A1" w:rsidRPr="000863C3" w:rsidRDefault="00A9389D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Посещение музеев, выставок и т.д. </w:t>
            </w:r>
          </w:p>
        </w:tc>
        <w:tc>
          <w:tcPr>
            <w:tcW w:w="2127" w:type="dxa"/>
          </w:tcPr>
          <w:p w:rsidR="000115A1" w:rsidRDefault="003C46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Осознанные, усвоенные понятия, сформированные представления, закономерности, умения, навыки и т.д. </w:t>
            </w:r>
            <w:proofErr w:type="gramEnd"/>
          </w:p>
          <w:p w:rsidR="003C46A1" w:rsidRPr="003C46A1" w:rsidRDefault="003C46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Овладение способами познавательной деятельности. Способность самостоятельно действовать, решать интеллектуальные задачи, адекватные возрасту. Любознательность и активность.</w:t>
            </w:r>
          </w:p>
        </w:tc>
      </w:tr>
      <w:tr w:rsidR="003C46A1" w:rsidTr="00997AC3">
        <w:trPr>
          <w:trHeight w:val="382"/>
        </w:trPr>
        <w:tc>
          <w:tcPr>
            <w:tcW w:w="2127" w:type="dxa"/>
          </w:tcPr>
          <w:p w:rsidR="000115A1" w:rsidRPr="009C7062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Динамическая пауза,</w:t>
            </w:r>
          </w:p>
          <w:p w:rsidR="000863C3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1 мин.</w:t>
            </w:r>
          </w:p>
          <w:p w:rsidR="00B64379" w:rsidRPr="00474850" w:rsidRDefault="00B64379" w:rsidP="00474850">
            <w:pPr>
              <w:ind w:right="29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AA" w:rsidRPr="002C6AAA" w:rsidRDefault="00957AA8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Подвижная игра "Полезные и вредные продукты питания"</w:t>
            </w:r>
          </w:p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Музыкальное сопровождение.</w:t>
            </w:r>
          </w:p>
          <w:p w:rsidR="006153FD" w:rsidRP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Подвижная игра.</w:t>
            </w:r>
          </w:p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5A1" w:rsidRPr="000863C3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15A1" w:rsidRPr="003C46A1" w:rsidRDefault="000115A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15A1" w:rsidRPr="003C46A1" w:rsidRDefault="00606367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Снятие напряжения, эмо</w:t>
            </w:r>
            <w:r w:rsidR="003C46A1" w:rsidRPr="003C46A1">
              <w:rPr>
                <w:rFonts w:ascii="Times New Roman" w:hAnsi="Times New Roman" w:cs="Times New Roman"/>
              </w:rPr>
              <w:t>циона</w:t>
            </w:r>
            <w:r>
              <w:rPr>
                <w:rFonts w:ascii="Times New Roman" w:hAnsi="Times New Roman" w:cs="Times New Roman"/>
              </w:rPr>
              <w:t>льная и физическая разрядка. По</w:t>
            </w:r>
            <w:r w:rsidR="003C46A1" w:rsidRPr="003C46A1">
              <w:rPr>
                <w:rFonts w:ascii="Times New Roman" w:hAnsi="Times New Roman" w:cs="Times New Roman"/>
              </w:rPr>
              <w:t>лучение</w:t>
            </w:r>
            <w:r w:rsidR="003C46A1">
              <w:rPr>
                <w:rFonts w:ascii="Times New Roman" w:hAnsi="Times New Roman" w:cs="Times New Roman"/>
              </w:rPr>
              <w:t xml:space="preserve">  нового игрового опыта.</w:t>
            </w:r>
          </w:p>
        </w:tc>
      </w:tr>
      <w:tr w:rsidR="003C46A1" w:rsidTr="00997AC3">
        <w:trPr>
          <w:trHeight w:val="382"/>
        </w:trPr>
        <w:tc>
          <w:tcPr>
            <w:tcW w:w="2127" w:type="dxa"/>
          </w:tcPr>
          <w:p w:rsidR="000037B1" w:rsidRPr="00B64379" w:rsidRDefault="000863C3" w:rsidP="000037B1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</w:pPr>
            <w:proofErr w:type="gramStart"/>
            <w:r w:rsidRPr="009C70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Практическая работа</w:t>
            </w:r>
            <w:r w:rsidR="00B643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B64379" w:rsidRPr="00B64379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  <w:t>(</w:t>
            </w:r>
            <w:proofErr w:type="gramEnd"/>
          </w:p>
          <w:p w:rsidR="00B64379" w:rsidRPr="00B64379" w:rsidRDefault="00B64379" w:rsidP="00B64379">
            <w:pPr>
              <w:ind w:right="29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3FD" w:rsidRDefault="006153FD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Практическое м</w:t>
            </w:r>
            <w:r w:rsidR="002C6AAA" w:rsidRPr="002C6A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рование кишечника.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br/>
              <w:t>Упражнение по моделированию прохождения по пищеварительному тракту непереваренной еды.</w:t>
            </w:r>
          </w:p>
          <w:p w:rsidR="002C6AAA" w:rsidRPr="002C6AAA" w:rsidRDefault="006153FD" w:rsidP="002C6AAA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Эксперименты с чистой и грязной водой.</w:t>
            </w:r>
            <w:r w:rsidR="0060636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</w:t>
            </w:r>
          </w:p>
          <w:p w:rsidR="000863C3" w:rsidRPr="002C6AAA" w:rsidRDefault="000863C3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</w:tc>
        <w:tc>
          <w:tcPr>
            <w:tcW w:w="3827" w:type="dxa"/>
          </w:tcPr>
          <w:p w:rsid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Использование рулетки, веревки.</w:t>
            </w:r>
          </w:p>
          <w:p w:rsidR="006153FD" w:rsidRP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Использование длинных надувных шариков.</w:t>
            </w:r>
          </w:p>
          <w:p w:rsidR="006153FD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6153FD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6153FD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6153FD" w:rsidRPr="00474850" w:rsidRDefault="006153FD" w:rsidP="00474850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Экспериментирование</w:t>
            </w:r>
            <w:r w:rsidR="005F3C1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со стаканами и поро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лоном.</w:t>
            </w:r>
          </w:p>
        </w:tc>
        <w:tc>
          <w:tcPr>
            <w:tcW w:w="1559" w:type="dxa"/>
          </w:tcPr>
          <w:p w:rsidR="000863C3" w:rsidRPr="000863C3" w:rsidRDefault="000863C3" w:rsidP="00A9389D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3C3" w:rsidRPr="000863C3" w:rsidRDefault="000863C3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63C3" w:rsidRPr="003C46A1" w:rsidRDefault="000037B1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Овладение определен</w:t>
            </w:r>
            <w:r w:rsidR="003C46A1"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ным объ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емом практических навыков и умений при обучении продук</w:t>
            </w:r>
            <w:r w:rsidR="003C46A1"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тивным видам деятельности. Овладение уме</w:t>
            </w:r>
            <w:r w:rsidR="003C46A1"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softHyphen/>
              <w:t>ниями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ть по правилу и по образцу, слушать взросло</w:t>
            </w:r>
            <w:r w:rsidR="003C46A1"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го и выполнять его 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струкции. </w:t>
            </w:r>
          </w:p>
        </w:tc>
      </w:tr>
      <w:tr w:rsidR="003C46A1" w:rsidTr="00997AC3">
        <w:trPr>
          <w:trHeight w:val="382"/>
        </w:trPr>
        <w:tc>
          <w:tcPr>
            <w:tcW w:w="2127" w:type="dxa"/>
          </w:tcPr>
          <w:p w:rsidR="000863C3" w:rsidRPr="009C7062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C70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Заключительный</w:t>
            </w:r>
            <w:r w:rsidR="00B643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. Рефлексия.</w:t>
            </w:r>
          </w:p>
          <w:p w:rsidR="000863C3" w:rsidRDefault="000863C3" w:rsidP="000863C3">
            <w:pPr>
              <w:ind w:right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3 мин.</w:t>
            </w:r>
          </w:p>
          <w:p w:rsidR="00B64379" w:rsidRPr="00B64379" w:rsidRDefault="00B64379" w:rsidP="00B64379">
            <w:pPr>
              <w:pStyle w:val="a4"/>
              <w:numPr>
                <w:ilvl w:val="0"/>
                <w:numId w:val="3"/>
              </w:num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AA" w:rsidRDefault="002C6AAA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0863C3" w:rsidRPr="000863C3" w:rsidRDefault="002C6AAA" w:rsidP="006153FD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C6A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Бесед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а, обсуждение. </w:t>
            </w:r>
          </w:p>
        </w:tc>
        <w:tc>
          <w:tcPr>
            <w:tcW w:w="3827" w:type="dxa"/>
          </w:tcPr>
          <w:p w:rsidR="005319EB" w:rsidRDefault="005319EB" w:rsidP="005319E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</w:p>
          <w:p w:rsidR="000863C3" w:rsidRDefault="006153FD" w:rsidP="006153FD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Подведение итогов НОД.</w:t>
            </w:r>
          </w:p>
          <w:p w:rsidR="006153FD" w:rsidRPr="00474850" w:rsidRDefault="006153FD" w:rsidP="006153FD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Пословицы и поговорки о ЗОЖ.</w:t>
            </w:r>
          </w:p>
        </w:tc>
        <w:tc>
          <w:tcPr>
            <w:tcW w:w="1559" w:type="dxa"/>
          </w:tcPr>
          <w:p w:rsidR="000863C3" w:rsidRPr="000863C3" w:rsidRDefault="000863C3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3C3" w:rsidRPr="000863C3" w:rsidRDefault="006153FD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Рекомендовать родителям придерживаться правил ЗОЖ.</w:t>
            </w:r>
          </w:p>
        </w:tc>
        <w:tc>
          <w:tcPr>
            <w:tcW w:w="2127" w:type="dxa"/>
          </w:tcPr>
          <w:p w:rsidR="003C46A1" w:rsidRPr="003C46A1" w:rsidRDefault="003C46A1" w:rsidP="003C46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</w:pPr>
            <w:r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Осознание</w:t>
            </w:r>
            <w:r w:rsidR="000037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себя как участника познавательного, творче</w:t>
            </w:r>
            <w:r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ского процесса.</w:t>
            </w:r>
            <w:r w:rsidR="00A9389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 xml:space="preserve"> </w:t>
            </w:r>
            <w:r w:rsidR="006153F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Формирование элемен</w:t>
            </w:r>
            <w:r w:rsidRPr="003C46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"/>
              </w:rPr>
              <w:t>тарных навыков самооценки</w:t>
            </w:r>
          </w:p>
          <w:p w:rsidR="000863C3" w:rsidRPr="003C46A1" w:rsidRDefault="000863C3" w:rsidP="000115A1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115A1" w:rsidRDefault="000115A1" w:rsidP="000115A1">
      <w:pPr>
        <w:shd w:val="clear" w:color="auto" w:fill="FFFFFF"/>
        <w:ind w:right="2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0115A1" w:rsidRDefault="000115A1" w:rsidP="000115A1">
      <w:pPr>
        <w:shd w:val="clear" w:color="auto" w:fill="FFFFFF"/>
        <w:ind w:left="10" w:right="29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9"/>
        </w:rPr>
      </w:pPr>
      <w:r w:rsidRPr="000115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9"/>
        </w:rPr>
        <w:tab/>
      </w:r>
    </w:p>
    <w:p w:rsidR="000115A1" w:rsidRPr="000115A1" w:rsidRDefault="000115A1" w:rsidP="000115A1">
      <w:pPr>
        <w:shd w:val="clear" w:color="auto" w:fill="FFFFFF"/>
        <w:ind w:left="10" w:right="2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sectPr w:rsidR="000115A1" w:rsidRPr="000115A1" w:rsidSect="00997AC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2F1F"/>
    <w:multiLevelType w:val="hybridMultilevel"/>
    <w:tmpl w:val="B9BAA7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734E47"/>
    <w:multiLevelType w:val="hybridMultilevel"/>
    <w:tmpl w:val="74EACE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9D49C0"/>
    <w:multiLevelType w:val="hybridMultilevel"/>
    <w:tmpl w:val="24E028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D"/>
    <w:rsid w:val="000037B1"/>
    <w:rsid w:val="000115A1"/>
    <w:rsid w:val="000863C3"/>
    <w:rsid w:val="000F4794"/>
    <w:rsid w:val="002860B3"/>
    <w:rsid w:val="002A0DB1"/>
    <w:rsid w:val="002C6AAA"/>
    <w:rsid w:val="003A42CC"/>
    <w:rsid w:val="003A67AD"/>
    <w:rsid w:val="003C46A1"/>
    <w:rsid w:val="00474850"/>
    <w:rsid w:val="005319EB"/>
    <w:rsid w:val="005677CB"/>
    <w:rsid w:val="005E43D3"/>
    <w:rsid w:val="005F3C13"/>
    <w:rsid w:val="00606367"/>
    <w:rsid w:val="006153FD"/>
    <w:rsid w:val="007F6678"/>
    <w:rsid w:val="00957AA8"/>
    <w:rsid w:val="009976F7"/>
    <w:rsid w:val="00997AC3"/>
    <w:rsid w:val="009C7062"/>
    <w:rsid w:val="00A61CF4"/>
    <w:rsid w:val="00A9389D"/>
    <w:rsid w:val="00AC0BC5"/>
    <w:rsid w:val="00B64379"/>
    <w:rsid w:val="00E22F8D"/>
    <w:rsid w:val="00EA41BA"/>
    <w:rsid w:val="00F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ЗВЕРЕВА</cp:lastModifiedBy>
  <cp:revision>3</cp:revision>
  <cp:lastPrinted>2015-01-26T10:28:00Z</cp:lastPrinted>
  <dcterms:created xsi:type="dcterms:W3CDTF">2016-05-17T17:29:00Z</dcterms:created>
  <dcterms:modified xsi:type="dcterms:W3CDTF">2016-05-17T17:47:00Z</dcterms:modified>
</cp:coreProperties>
</file>