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23" w:rsidRPr="00A57B6B" w:rsidRDefault="00180AFB" w:rsidP="00A57B6B">
      <w:pPr>
        <w:shd w:val="clear" w:color="auto" w:fill="FFFFFF" w:themeFill="background1"/>
        <w:spacing w:before="0" w:beforeAutospacing="0" w:after="0" w:afterAutospacing="0" w:line="360" w:lineRule="auto"/>
        <w:ind w:firstLine="708"/>
        <w:jc w:val="both"/>
        <w:rPr>
          <w:rFonts w:ascii="Times New Roman" w:hAnsi="Times New Roman" w:cs="Times New Roman"/>
          <w:color w:val="auto"/>
          <w:sz w:val="28"/>
          <w:szCs w:val="28"/>
          <w:shd w:val="clear" w:color="auto" w:fill="FFFFFF" w:themeFill="background1"/>
        </w:rPr>
      </w:pPr>
      <w:r w:rsidRPr="008B4440">
        <w:rPr>
          <w:rFonts w:ascii="Times New Roman" w:hAnsi="Times New Roman" w:cs="Times New Roman"/>
          <w:color w:val="auto"/>
          <w:sz w:val="28"/>
          <w:szCs w:val="28"/>
          <w:shd w:val="clear" w:color="auto" w:fill="FFFFFF" w:themeFill="background1"/>
        </w:rPr>
        <w:t xml:space="preserve">Младший школьный возраст, как любой другой, характеризуется рядом противоречий. Главное из них состоит в том, что ребенок одновременно тяготеет к двум противоположным позициям: ребенка и взрослого. </w:t>
      </w:r>
      <w:proofErr w:type="gramStart"/>
      <w:r w:rsidRPr="008B4440">
        <w:rPr>
          <w:rFonts w:ascii="Times New Roman" w:hAnsi="Times New Roman" w:cs="Times New Roman"/>
          <w:color w:val="auto"/>
          <w:sz w:val="28"/>
          <w:szCs w:val="28"/>
          <w:shd w:val="clear" w:color="auto" w:fill="FFFFFF" w:themeFill="background1"/>
        </w:rPr>
        <w:t xml:space="preserve">С одной стороны, он все еще стремится оставаться ребенком, т. е. человеком, не имеющим обременительных обязанностей, живущим </w:t>
      </w:r>
      <w:r w:rsidR="00A57B6B">
        <w:rPr>
          <w:rFonts w:ascii="Times New Roman" w:hAnsi="Times New Roman" w:cs="Times New Roman"/>
          <w:color w:val="auto"/>
          <w:sz w:val="28"/>
          <w:szCs w:val="28"/>
          <w:shd w:val="clear" w:color="auto" w:fill="FFFFFF" w:themeFill="background1"/>
        </w:rPr>
        <w:t>в свое удовольствие</w:t>
      </w:r>
      <w:r w:rsidRPr="008B4440">
        <w:rPr>
          <w:rFonts w:ascii="Times New Roman" w:hAnsi="Times New Roman" w:cs="Times New Roman"/>
          <w:color w:val="auto"/>
          <w:sz w:val="28"/>
          <w:szCs w:val="28"/>
          <w:shd w:val="clear" w:color="auto" w:fill="FFFFFF" w:themeFill="background1"/>
        </w:rPr>
        <w:t>, опекаемым, ведомым, эмоционально и материально зависимым от взрослых, не несущим серьезной ответстве</w:t>
      </w:r>
      <w:r w:rsidR="008B4440">
        <w:rPr>
          <w:rFonts w:ascii="Times New Roman" w:hAnsi="Times New Roman" w:cs="Times New Roman"/>
          <w:color w:val="auto"/>
          <w:sz w:val="28"/>
          <w:szCs w:val="28"/>
          <w:shd w:val="clear" w:color="auto" w:fill="FFFFFF" w:themeFill="background1"/>
        </w:rPr>
        <w:t>нности за свои действия и т. д.</w:t>
      </w:r>
      <w:r w:rsidRPr="008B4440">
        <w:rPr>
          <w:rFonts w:ascii="Times New Roman" w:hAnsi="Times New Roman" w:cs="Times New Roman"/>
          <w:color w:val="auto"/>
          <w:sz w:val="28"/>
          <w:szCs w:val="28"/>
          <w:shd w:val="clear" w:color="auto" w:fill="FFFFFF" w:themeFill="background1"/>
        </w:rPr>
        <w:t xml:space="preserve"> </w:t>
      </w:r>
      <w:r w:rsidR="006946DC" w:rsidRPr="006946DC">
        <w:rPr>
          <w:rFonts w:ascii="Times New Roman" w:hAnsi="Times New Roman" w:cs="Times New Roman"/>
          <w:color w:val="auto"/>
          <w:sz w:val="28"/>
          <w:szCs w:val="28"/>
          <w:shd w:val="clear" w:color="auto" w:fill="FFFFFF" w:themeFill="background1"/>
        </w:rPr>
        <w:t xml:space="preserve">[9] </w:t>
      </w:r>
      <w:r w:rsidRPr="008B4440">
        <w:rPr>
          <w:rFonts w:ascii="Times New Roman" w:hAnsi="Times New Roman" w:cs="Times New Roman"/>
          <w:color w:val="auto"/>
          <w:sz w:val="28"/>
          <w:szCs w:val="28"/>
          <w:shd w:val="clear" w:color="auto" w:fill="FFFFFF" w:themeFill="background1"/>
        </w:rPr>
        <w:t>С другой стороны, ему крайне важно стать школьником, т. е. человеком ответственным, самостоятельным, трудолюбивым, обязанным выполнять свой долг перед взрослыми и</w:t>
      </w:r>
      <w:proofErr w:type="gramEnd"/>
      <w:r w:rsidRPr="008B4440">
        <w:rPr>
          <w:rFonts w:ascii="Times New Roman" w:hAnsi="Times New Roman" w:cs="Times New Roman"/>
          <w:color w:val="auto"/>
          <w:sz w:val="28"/>
          <w:szCs w:val="28"/>
          <w:shd w:val="clear" w:color="auto" w:fill="FFFFFF" w:themeFill="background1"/>
        </w:rPr>
        <w:t xml:space="preserve"> </w:t>
      </w:r>
      <w:proofErr w:type="gramStart"/>
      <w:r w:rsidRPr="008B4440">
        <w:rPr>
          <w:rFonts w:ascii="Times New Roman" w:hAnsi="Times New Roman" w:cs="Times New Roman"/>
          <w:color w:val="auto"/>
          <w:sz w:val="28"/>
          <w:szCs w:val="28"/>
          <w:shd w:val="clear" w:color="auto" w:fill="FFFFFF" w:themeFill="background1"/>
        </w:rPr>
        <w:t>своим</w:t>
      </w:r>
      <w:proofErr w:type="gramEnd"/>
      <w:r w:rsidRPr="008B4440">
        <w:rPr>
          <w:rFonts w:ascii="Times New Roman" w:hAnsi="Times New Roman" w:cs="Times New Roman"/>
          <w:color w:val="auto"/>
          <w:sz w:val="28"/>
          <w:szCs w:val="28"/>
          <w:shd w:val="clear" w:color="auto" w:fill="FFFFFF" w:themeFill="background1"/>
        </w:rPr>
        <w:t xml:space="preserve"> будущим, подавляющим сиюминутные желания</w:t>
      </w:r>
      <w:r w:rsidR="008B4440">
        <w:rPr>
          <w:rFonts w:ascii="Times New Roman" w:hAnsi="Times New Roman" w:cs="Times New Roman"/>
          <w:color w:val="auto"/>
          <w:sz w:val="28"/>
          <w:szCs w:val="28"/>
          <w:shd w:val="clear" w:color="auto" w:fill="FFFFFF" w:themeFill="background1"/>
        </w:rPr>
        <w:t xml:space="preserve">. </w:t>
      </w:r>
      <w:r w:rsidR="008A6D23" w:rsidRPr="008B4440">
        <w:rPr>
          <w:rFonts w:ascii="Times New Roman" w:hAnsi="Times New Roman" w:cs="Times New Roman"/>
          <w:color w:val="auto"/>
          <w:sz w:val="28"/>
          <w:szCs w:val="28"/>
        </w:rPr>
        <w:t>Дети младшего школьного возраста характеризуются особыми отношениями «к миру (картина мира) и с миром (чем мир является для человека), к себе (образ «Я») и с собой (чем человек является для себя)». Мир является перед ребенком как бесконечное многогранное, защищенное взрослыми пространство для игр и дружбы, познания и взаимодействия с природой. Следовательно, его отношение с миром комфортное.</w:t>
      </w:r>
    </w:p>
    <w:p w:rsidR="008A6D23" w:rsidRPr="008B4440" w:rsidRDefault="008A6D23" w:rsidP="006946DC">
      <w:pPr>
        <w:pStyle w:val="a4"/>
        <w:spacing w:before="0" w:beforeAutospacing="0" w:after="0" w:afterAutospacing="0" w:line="360" w:lineRule="auto"/>
        <w:ind w:firstLine="708"/>
        <w:jc w:val="both"/>
        <w:rPr>
          <w:sz w:val="28"/>
          <w:szCs w:val="28"/>
        </w:rPr>
      </w:pPr>
      <w:r w:rsidRPr="008B4440">
        <w:rPr>
          <w:sz w:val="28"/>
          <w:szCs w:val="28"/>
        </w:rPr>
        <w:t xml:space="preserve">В то же </w:t>
      </w:r>
      <w:r w:rsidR="008B4440">
        <w:rPr>
          <w:sz w:val="28"/>
          <w:szCs w:val="28"/>
        </w:rPr>
        <w:t>время младший школьный возраст -</w:t>
      </w:r>
      <w:r w:rsidRPr="008B4440">
        <w:rPr>
          <w:sz w:val="28"/>
          <w:szCs w:val="28"/>
        </w:rPr>
        <w:t xml:space="preserve"> это период, когда ребенок совершает принципиально важный шаг в процессе выделения себя из мира близких взрослых. Это происходит в связи с появлением в жизни ребенка</w:t>
      </w:r>
      <w:r w:rsidR="008B4440">
        <w:rPr>
          <w:sz w:val="28"/>
          <w:szCs w:val="28"/>
        </w:rPr>
        <w:t xml:space="preserve"> нового влиятельного взрослого - учителя. Учитель -</w:t>
      </w:r>
      <w:r w:rsidRPr="008B4440">
        <w:rPr>
          <w:sz w:val="28"/>
          <w:szCs w:val="28"/>
        </w:rPr>
        <w:t xml:space="preserve"> носитель той социальной роли, с которой ребенок до школы не сталкивается. Одобряемое или не одобряемое учителем поведение, плохие или хорошие отметки, выставленные им, начинают конструировать отношения ребенка не только со сверстникам</w:t>
      </w:r>
      <w:r w:rsidR="00A57B6B">
        <w:rPr>
          <w:sz w:val="28"/>
          <w:szCs w:val="28"/>
        </w:rPr>
        <w:t>и, но и с большинством взрослых</w:t>
      </w:r>
      <w:r w:rsidR="006946DC" w:rsidRPr="006946DC">
        <w:rPr>
          <w:sz w:val="28"/>
          <w:szCs w:val="28"/>
        </w:rPr>
        <w:t>[7]</w:t>
      </w:r>
      <w:r w:rsidR="00A57B6B">
        <w:rPr>
          <w:sz w:val="28"/>
          <w:szCs w:val="28"/>
        </w:rPr>
        <w:t xml:space="preserve">. </w:t>
      </w:r>
      <w:r w:rsidRPr="008B4440">
        <w:rPr>
          <w:sz w:val="28"/>
          <w:szCs w:val="28"/>
        </w:rPr>
        <w:t>Так, отношения со сверстниками в младшем школьном возрасте возникают в учебной деятельности или по ее поводу, опосредуются ею и учителем, который воплощает все, что стоит за словом «школа», в руках у которого мощнейший инструмент возде</w:t>
      </w:r>
      <w:r w:rsidR="008B4440">
        <w:rPr>
          <w:sz w:val="28"/>
          <w:szCs w:val="28"/>
        </w:rPr>
        <w:t>йствия на каждого школьника -</w:t>
      </w:r>
      <w:r w:rsidRPr="008B4440">
        <w:rPr>
          <w:sz w:val="28"/>
          <w:szCs w:val="28"/>
        </w:rPr>
        <w:t xml:space="preserve"> отметка.</w:t>
      </w:r>
    </w:p>
    <w:p w:rsidR="00180AFB" w:rsidRPr="008B4440" w:rsidRDefault="00A57B6B" w:rsidP="008B4440">
      <w:pPr>
        <w:shd w:val="clear" w:color="auto" w:fill="FFFFFF" w:themeFill="background1"/>
        <w:tabs>
          <w:tab w:val="left" w:pos="6011"/>
        </w:tabs>
        <w:spacing w:before="0" w:beforeAutospacing="0" w:after="0" w:afterAutospacing="0" w:line="360" w:lineRule="auto"/>
        <w:jc w:val="both"/>
        <w:rPr>
          <w:rFonts w:ascii="Times New Roman" w:hAnsi="Times New Roman" w:cs="Times New Roman"/>
          <w:color w:val="auto"/>
          <w:sz w:val="28"/>
          <w:szCs w:val="28"/>
          <w:shd w:val="clear" w:color="auto" w:fill="FFFFFF" w:themeFill="background1"/>
        </w:rPr>
      </w:pPr>
      <w:r>
        <w:rPr>
          <w:rFonts w:ascii="Times New Roman" w:hAnsi="Times New Roman" w:cs="Times New Roman"/>
          <w:color w:val="auto"/>
          <w:sz w:val="28"/>
          <w:szCs w:val="28"/>
          <w:shd w:val="clear" w:color="auto" w:fill="FFFFFF" w:themeFill="background1"/>
        </w:rPr>
        <w:t xml:space="preserve">        </w:t>
      </w:r>
      <w:r w:rsidR="00180AFB" w:rsidRPr="008B4440">
        <w:rPr>
          <w:rFonts w:ascii="Times New Roman" w:hAnsi="Times New Roman" w:cs="Times New Roman"/>
          <w:color w:val="auto"/>
          <w:sz w:val="28"/>
          <w:szCs w:val="28"/>
          <w:shd w:val="clear" w:color="auto" w:fill="FFFFFF" w:themeFill="background1"/>
        </w:rPr>
        <w:t xml:space="preserve">Одной из важнейших задач, стоящих перед школой на современном этапе ее развития, заключатся в том, чтобы воспитать у школьников </w:t>
      </w:r>
      <w:r w:rsidR="00180AFB" w:rsidRPr="008B4440">
        <w:rPr>
          <w:rFonts w:ascii="Times New Roman" w:hAnsi="Times New Roman" w:cs="Times New Roman"/>
          <w:color w:val="auto"/>
          <w:sz w:val="28"/>
          <w:szCs w:val="28"/>
          <w:shd w:val="clear" w:color="auto" w:fill="FFFFFF" w:themeFill="background1"/>
        </w:rPr>
        <w:lastRenderedPageBreak/>
        <w:t>стремление к совершенствованию своих знаний, нау</w:t>
      </w:r>
      <w:r>
        <w:rPr>
          <w:rFonts w:ascii="Times New Roman" w:hAnsi="Times New Roman" w:cs="Times New Roman"/>
          <w:color w:val="auto"/>
          <w:sz w:val="28"/>
          <w:szCs w:val="28"/>
          <w:shd w:val="clear" w:color="auto" w:fill="FFFFFF" w:themeFill="background1"/>
        </w:rPr>
        <w:t xml:space="preserve">чить их применять на практике, </w:t>
      </w:r>
      <w:proofErr w:type="gramStart"/>
      <w:r w:rsidR="00180AFB" w:rsidRPr="008B4440">
        <w:rPr>
          <w:rFonts w:ascii="Times New Roman" w:hAnsi="Times New Roman" w:cs="Times New Roman"/>
          <w:color w:val="auto"/>
          <w:sz w:val="28"/>
          <w:szCs w:val="28"/>
          <w:shd w:val="clear" w:color="auto" w:fill="FFFFFF" w:themeFill="background1"/>
        </w:rPr>
        <w:t>помогать им вырабатывать</w:t>
      </w:r>
      <w:proofErr w:type="gramEnd"/>
      <w:r w:rsidR="00180AFB" w:rsidRPr="008B4440">
        <w:rPr>
          <w:rFonts w:ascii="Times New Roman" w:hAnsi="Times New Roman" w:cs="Times New Roman"/>
          <w:color w:val="auto"/>
          <w:sz w:val="28"/>
          <w:szCs w:val="28"/>
          <w:shd w:val="clear" w:color="auto" w:fill="FFFFFF" w:themeFill="background1"/>
        </w:rPr>
        <w:t xml:space="preserve"> самостоятельность мышления. Необходимо уделять особое внимание обучению самостоятельности у учащихся. Необходимым условием учебно-воспитательного процесса в школе является выработка у учащихся умений и навыков самостоятельной работы.</w:t>
      </w:r>
      <w:r w:rsidR="00180AFB" w:rsidRPr="008B4440">
        <w:rPr>
          <w:rFonts w:ascii="Times New Roman" w:hAnsi="Times New Roman" w:cs="Times New Roman"/>
          <w:color w:val="auto"/>
          <w:sz w:val="28"/>
          <w:szCs w:val="28"/>
          <w:shd w:val="clear" w:color="auto" w:fill="F3F3ED"/>
        </w:rPr>
        <w:t xml:space="preserve"> </w:t>
      </w:r>
    </w:p>
    <w:p w:rsidR="00180AFB" w:rsidRPr="008B4440" w:rsidRDefault="00180AFB" w:rsidP="00C614EA">
      <w:pPr>
        <w:pStyle w:val="a4"/>
        <w:shd w:val="clear" w:color="auto" w:fill="FFFFFF"/>
        <w:spacing w:before="0" w:beforeAutospacing="0" w:after="0" w:afterAutospacing="0" w:line="360" w:lineRule="auto"/>
        <w:ind w:firstLine="708"/>
        <w:jc w:val="both"/>
        <w:rPr>
          <w:sz w:val="28"/>
          <w:szCs w:val="28"/>
        </w:rPr>
      </w:pPr>
      <w:r w:rsidRPr="008B4440">
        <w:rPr>
          <w:sz w:val="28"/>
          <w:szCs w:val="28"/>
        </w:rPr>
        <w:t>В материалах ФГОС одним из</w:t>
      </w:r>
      <w:r w:rsidR="00C614EA">
        <w:rPr>
          <w:sz w:val="28"/>
          <w:szCs w:val="28"/>
        </w:rPr>
        <w:t xml:space="preserve"> ценностных ориентиров указано «</w:t>
      </w:r>
      <w:r w:rsidRPr="008B4440">
        <w:rPr>
          <w:sz w:val="28"/>
          <w:szCs w:val="28"/>
        </w:rPr>
        <w:t xml:space="preserve">развитие самостоятельности как условия её </w:t>
      </w:r>
      <w:proofErr w:type="spellStart"/>
      <w:r w:rsidRPr="008B4440">
        <w:rPr>
          <w:sz w:val="28"/>
          <w:szCs w:val="28"/>
        </w:rPr>
        <w:t>самоактуализации</w:t>
      </w:r>
      <w:proofErr w:type="spellEnd"/>
      <w:r w:rsidR="00C614EA">
        <w:rPr>
          <w:sz w:val="28"/>
          <w:szCs w:val="28"/>
        </w:rPr>
        <w:t xml:space="preserve">». </w:t>
      </w:r>
      <w:r w:rsidRPr="008B4440">
        <w:rPr>
          <w:sz w:val="28"/>
          <w:szCs w:val="28"/>
        </w:rPr>
        <w:t xml:space="preserve"> В связи с этим ключевой компетенцией младшего школьника является учебная самостоятельность, которая основывается на рефлексивных навыках, учитывает индивидуальные особенности учащихся и опирается на </w:t>
      </w:r>
      <w:proofErr w:type="spellStart"/>
      <w:r w:rsidRPr="008B4440">
        <w:rPr>
          <w:sz w:val="28"/>
          <w:szCs w:val="28"/>
        </w:rPr>
        <w:t>общеучебные</w:t>
      </w:r>
      <w:proofErr w:type="spellEnd"/>
      <w:r w:rsidRPr="008B4440">
        <w:rPr>
          <w:sz w:val="28"/>
          <w:szCs w:val="28"/>
        </w:rPr>
        <w:t xml:space="preserve"> умения и навыки.</w:t>
      </w:r>
      <w:r w:rsidRPr="008B4440">
        <w:rPr>
          <w:sz w:val="28"/>
          <w:szCs w:val="28"/>
          <w:shd w:val="clear" w:color="auto" w:fill="FFFFFF" w:themeFill="background1"/>
        </w:rPr>
        <w:t xml:space="preserve"> Проблема самостоятельности была поставлена Я. А. Коменским. Он указывал, что можно выучить наизусть только то, что хорошо понять рассудком. А. </w:t>
      </w:r>
      <w:proofErr w:type="spellStart"/>
      <w:r w:rsidRPr="008B4440">
        <w:rPr>
          <w:sz w:val="28"/>
          <w:szCs w:val="28"/>
          <w:shd w:val="clear" w:color="auto" w:fill="FFFFFF" w:themeFill="background1"/>
        </w:rPr>
        <w:t>Дистервег</w:t>
      </w:r>
      <w:proofErr w:type="spellEnd"/>
      <w:r w:rsidRPr="008B4440">
        <w:rPr>
          <w:sz w:val="28"/>
          <w:szCs w:val="28"/>
          <w:shd w:val="clear" w:color="auto" w:fill="FFFFFF" w:themeFill="background1"/>
        </w:rPr>
        <w:t xml:space="preserve"> основным принципом воспитания считал самостоятельность</w:t>
      </w:r>
      <w:r w:rsidR="006946DC">
        <w:rPr>
          <w:sz w:val="28"/>
          <w:szCs w:val="28"/>
          <w:shd w:val="clear" w:color="auto" w:fill="FFFFFF" w:themeFill="background1"/>
          <w:lang w:val="en-US"/>
        </w:rPr>
        <w:t>[9]</w:t>
      </w:r>
      <w:r w:rsidRPr="008B4440">
        <w:rPr>
          <w:sz w:val="28"/>
          <w:szCs w:val="28"/>
          <w:shd w:val="clear" w:color="auto" w:fill="FFFFFF" w:themeFill="background1"/>
        </w:rPr>
        <w:t>. Он подчеркивал, что только те знания и навыки имеют ценность, которые приобретены самостоятельным путем. По его мнению, ученики с помощью учителя должны ясно осознать, какую пользу приносит изучение в повседневной жизни</w:t>
      </w:r>
      <w:r w:rsidR="00C614EA">
        <w:rPr>
          <w:sz w:val="28"/>
          <w:szCs w:val="28"/>
          <w:shd w:val="clear" w:color="auto" w:fill="FFFFFF" w:themeFill="background1"/>
        </w:rPr>
        <w:t>.</w:t>
      </w:r>
    </w:p>
    <w:p w:rsidR="00180AFB" w:rsidRPr="008B4440" w:rsidRDefault="00C614EA" w:rsidP="006946DC">
      <w:pPr>
        <w:pStyle w:val="a4"/>
        <w:shd w:val="clear" w:color="auto" w:fill="FFFFFF"/>
        <w:spacing w:before="0" w:beforeAutospacing="0" w:after="0" w:afterAutospacing="0" w:line="360" w:lineRule="auto"/>
        <w:ind w:firstLine="708"/>
        <w:jc w:val="both"/>
        <w:rPr>
          <w:sz w:val="28"/>
          <w:szCs w:val="28"/>
        </w:rPr>
      </w:pPr>
      <w:r>
        <w:rPr>
          <w:sz w:val="28"/>
          <w:szCs w:val="28"/>
        </w:rPr>
        <w:t>Таким образом, на мой взгляд, с</w:t>
      </w:r>
      <w:r w:rsidR="00180AFB" w:rsidRPr="008B4440">
        <w:rPr>
          <w:sz w:val="28"/>
          <w:szCs w:val="28"/>
        </w:rPr>
        <w:t xml:space="preserve">амостоятельность школьника – это умение ставить перед собой различные учебные задачи и решать их вне опоры и побуждения извне. Оно связано с потребностью человека выполнять действия по собственному осознанному побуждению. То есть на первый план выходят такие особенности ребенка, как познавательная активность, интерес, творческая направленность, инициатива, умение ставить перед собой цели, планировать свою работу. Помощь взрослого заключается в том, чтобы заставить эти качества проявиться в полной мере, не подавлять их постоянной </w:t>
      </w:r>
      <w:proofErr w:type="spellStart"/>
      <w:r w:rsidR="00180AFB" w:rsidRPr="008B4440">
        <w:rPr>
          <w:sz w:val="28"/>
          <w:szCs w:val="28"/>
        </w:rPr>
        <w:t>сверхопекой</w:t>
      </w:r>
      <w:proofErr w:type="spellEnd"/>
      <w:r w:rsidR="00180AFB" w:rsidRPr="008B4440">
        <w:rPr>
          <w:sz w:val="28"/>
          <w:szCs w:val="28"/>
        </w:rPr>
        <w:t xml:space="preserve">. </w:t>
      </w:r>
      <w:r>
        <w:rPr>
          <w:sz w:val="28"/>
          <w:szCs w:val="28"/>
        </w:rPr>
        <w:t>Но такой тотальный контроль может привести к тому, что р</w:t>
      </w:r>
      <w:r w:rsidR="00180AFB" w:rsidRPr="008B4440">
        <w:rPr>
          <w:sz w:val="28"/>
          <w:szCs w:val="28"/>
        </w:rPr>
        <w:t xml:space="preserve">ебенок постепенно перестает отвечать за свои поступки; перекладывает свою вину на взрослого. Важно дать ему понять, что успех </w:t>
      </w:r>
      <w:r w:rsidR="00180AFB" w:rsidRPr="008B4440">
        <w:rPr>
          <w:sz w:val="28"/>
          <w:szCs w:val="28"/>
        </w:rPr>
        <w:lastRenderedPageBreak/>
        <w:t>зависит, прежде всего, от его инициативы и самостоятельности, а вовсе не от маминых или папиных усилий.</w:t>
      </w:r>
    </w:p>
    <w:p w:rsidR="008A6D23" w:rsidRPr="008B4440" w:rsidRDefault="00855C21" w:rsidP="00855C21">
      <w:pPr>
        <w:pStyle w:val="a4"/>
        <w:shd w:val="clear" w:color="auto" w:fill="FFFFFF"/>
        <w:spacing w:before="0" w:beforeAutospacing="0" w:after="0" w:afterAutospacing="0" w:line="360" w:lineRule="auto"/>
        <w:ind w:firstLine="708"/>
        <w:jc w:val="both"/>
        <w:rPr>
          <w:sz w:val="28"/>
          <w:szCs w:val="28"/>
        </w:rPr>
      </w:pPr>
      <w:r>
        <w:rPr>
          <w:sz w:val="28"/>
          <w:szCs w:val="28"/>
        </w:rPr>
        <w:t>На мой взгляд, п</w:t>
      </w:r>
      <w:r w:rsidR="00180AFB" w:rsidRPr="008B4440">
        <w:rPr>
          <w:sz w:val="28"/>
          <w:szCs w:val="28"/>
        </w:rPr>
        <w:t>роблема формирования учебной самостоятельности учащихся до сих пор является актуальной. Это объясняется тем, что современный учитель ставит перед собой комплекс задач для достижения основной цели образования: формирование готовности учащихся к самоопределению и саморазвитию в постоянно изменяющихся условиях развития нашего общества.</w:t>
      </w:r>
      <w:r>
        <w:rPr>
          <w:sz w:val="28"/>
          <w:szCs w:val="28"/>
        </w:rPr>
        <w:t xml:space="preserve"> </w:t>
      </w:r>
      <w:r w:rsidR="008A6D23" w:rsidRPr="008B4440">
        <w:rPr>
          <w:sz w:val="28"/>
          <w:szCs w:val="28"/>
        </w:rPr>
        <w:t>А.И. Зимняя подчёркивает, что самостоятельная работа школьника есть следствие правильно организованной его учебной деятельности на уроке, что мотивирует самостоятельное её расширение, углубление и продолжение в свободное время</w:t>
      </w:r>
      <w:r w:rsidR="006946DC" w:rsidRPr="006946DC">
        <w:rPr>
          <w:sz w:val="28"/>
          <w:szCs w:val="28"/>
        </w:rPr>
        <w:t>[4]</w:t>
      </w:r>
      <w:r w:rsidR="008A6D23" w:rsidRPr="008B4440">
        <w:rPr>
          <w:sz w:val="28"/>
          <w:szCs w:val="28"/>
        </w:rPr>
        <w:t xml:space="preserve">. Самостоятельная работа рассматривается как высший тип учебной деятельности, требующий от учащегося достаточно высокого уровня самосознания, </w:t>
      </w:r>
      <w:proofErr w:type="spellStart"/>
      <w:r w:rsidR="008A6D23" w:rsidRPr="008B4440">
        <w:rPr>
          <w:sz w:val="28"/>
          <w:szCs w:val="28"/>
        </w:rPr>
        <w:t>рефлексивности</w:t>
      </w:r>
      <w:proofErr w:type="spellEnd"/>
      <w:r w:rsidR="008A6D23" w:rsidRPr="008B4440">
        <w:rPr>
          <w:sz w:val="28"/>
          <w:szCs w:val="28"/>
        </w:rPr>
        <w:t>, самодисциплины, ответственности, и доставляющий ученику удовлетворение, как процесс самосовершенствования и самосознания</w:t>
      </w:r>
      <w:r>
        <w:rPr>
          <w:sz w:val="28"/>
          <w:szCs w:val="28"/>
        </w:rPr>
        <w:t xml:space="preserve">.  </w:t>
      </w:r>
    </w:p>
    <w:p w:rsidR="008A6D23" w:rsidRPr="008B4440" w:rsidRDefault="008A6D23" w:rsidP="00855C21">
      <w:pPr>
        <w:pStyle w:val="a4"/>
        <w:spacing w:before="0" w:beforeAutospacing="0" w:after="0" w:afterAutospacing="0" w:line="360" w:lineRule="auto"/>
        <w:ind w:firstLine="708"/>
        <w:jc w:val="both"/>
        <w:rPr>
          <w:sz w:val="28"/>
          <w:szCs w:val="28"/>
        </w:rPr>
      </w:pPr>
      <w:r w:rsidRPr="008B4440">
        <w:rPr>
          <w:sz w:val="28"/>
          <w:szCs w:val="28"/>
        </w:rPr>
        <w:t>В младшем школьном возрасте большое место продолжают занимать</w:t>
      </w:r>
      <w:r w:rsidR="00855C21">
        <w:rPr>
          <w:sz w:val="28"/>
          <w:szCs w:val="28"/>
        </w:rPr>
        <w:t xml:space="preserve"> игровая деятельность</w:t>
      </w:r>
      <w:r w:rsidR="006946DC" w:rsidRPr="006946DC">
        <w:rPr>
          <w:sz w:val="28"/>
          <w:szCs w:val="28"/>
        </w:rPr>
        <w:t>[13]</w:t>
      </w:r>
      <w:r w:rsidRPr="008B4440">
        <w:rPr>
          <w:sz w:val="28"/>
          <w:szCs w:val="28"/>
        </w:rPr>
        <w:t>. Самостоятельность обнаруживается в замысле и в развертывании сюжетов сложных коллективных игр, в умении самостоятельно выполнить трудное и ответственное дело, порученное группе. Возросшая самостоятельность детей сказывается в их умении оценивать работу и поведение других ребят.</w:t>
      </w:r>
      <w:r w:rsidR="00855C21">
        <w:rPr>
          <w:sz w:val="28"/>
          <w:szCs w:val="28"/>
        </w:rPr>
        <w:t xml:space="preserve"> Именно в </w:t>
      </w:r>
      <w:r w:rsidRPr="008B4440">
        <w:rPr>
          <w:sz w:val="28"/>
          <w:szCs w:val="28"/>
        </w:rPr>
        <w:t xml:space="preserve"> этом возрасте большое место продолжают занимать ролевые игры детей. Играя, младшие школьники стремятся овладеть теми качествами личности, которые привлекают их в реальной жизни. Так, слабоуспевающий школьник берет себе роль хорошего ученика и в игровых, облегченных по сравнению </w:t>
      </w:r>
      <w:proofErr w:type="gramStart"/>
      <w:r w:rsidRPr="008B4440">
        <w:rPr>
          <w:sz w:val="28"/>
          <w:szCs w:val="28"/>
        </w:rPr>
        <w:t>с</w:t>
      </w:r>
      <w:proofErr w:type="gramEnd"/>
      <w:r w:rsidRPr="008B4440">
        <w:rPr>
          <w:sz w:val="28"/>
          <w:szCs w:val="28"/>
        </w:rPr>
        <w:t xml:space="preserve"> реальными, условиях оказывается в состоянии выполнить ее. Положительным результатом такой игры является то, что ребенок начинает предъявлять к себе те требования, которые необходимы, чтобы стать хорошим учеником. Таким образом, ролевую игру можно рассматривать как способ побуждения младшего школьника к самовоспитанию.</w:t>
      </w:r>
    </w:p>
    <w:p w:rsidR="008A6D23" w:rsidRPr="008B4440" w:rsidRDefault="008A6D23" w:rsidP="00855C21">
      <w:pPr>
        <w:pStyle w:val="a4"/>
        <w:spacing w:before="0" w:beforeAutospacing="0" w:after="0" w:afterAutospacing="0" w:line="360" w:lineRule="auto"/>
        <w:ind w:firstLine="708"/>
        <w:jc w:val="both"/>
        <w:rPr>
          <w:sz w:val="28"/>
          <w:szCs w:val="28"/>
        </w:rPr>
      </w:pPr>
      <w:r w:rsidRPr="008B4440">
        <w:rPr>
          <w:sz w:val="28"/>
          <w:szCs w:val="28"/>
        </w:rPr>
        <w:lastRenderedPageBreak/>
        <w:t>В младшем школьном возрасте дети с удовольствием играют также в дидактические игры (сюжетные, предметные, соревновательные). В них имеются следующие элементы деятельности: игровая задача, игровые мотивы, учебные решения задач</w:t>
      </w:r>
      <w:r w:rsidR="006946DC" w:rsidRPr="006946DC">
        <w:rPr>
          <w:sz w:val="28"/>
          <w:szCs w:val="28"/>
        </w:rPr>
        <w:t>[2</w:t>
      </w:r>
      <w:r w:rsidR="006946DC">
        <w:rPr>
          <w:sz w:val="28"/>
          <w:szCs w:val="28"/>
          <w:lang w:val="en-US"/>
        </w:rPr>
        <w:t>]</w:t>
      </w:r>
      <w:r w:rsidRPr="008B4440">
        <w:rPr>
          <w:sz w:val="28"/>
          <w:szCs w:val="28"/>
        </w:rPr>
        <w:t>. В результате учащиеся приобретают новые знания по содержанию игры. В отличие от прямой постановки учебной задачи, как это происходит на уроках, в д</w:t>
      </w:r>
      <w:r w:rsidR="00855C21">
        <w:rPr>
          <w:sz w:val="28"/>
          <w:szCs w:val="28"/>
        </w:rPr>
        <w:t xml:space="preserve">идактической игре она возникает </w:t>
      </w:r>
      <w:r w:rsidRPr="008B4440">
        <w:rPr>
          <w:sz w:val="28"/>
          <w:szCs w:val="28"/>
        </w:rPr>
        <w:t>как игровая задача самого ребенка. Способы же ее решения являю</w:t>
      </w:r>
      <w:r w:rsidR="00855C21">
        <w:rPr>
          <w:sz w:val="28"/>
          <w:szCs w:val="28"/>
        </w:rPr>
        <w:t xml:space="preserve">тся учебными. </w:t>
      </w:r>
      <w:r w:rsidRPr="008B4440">
        <w:rPr>
          <w:sz w:val="28"/>
          <w:szCs w:val="28"/>
        </w:rPr>
        <w:t>Элементы игры в процессе обучения вызывают у учащихся положительные эмоции, повышают их активность. Младшие школьники с большим интересом выполняют те трудовые задания,</w:t>
      </w:r>
      <w:r w:rsidR="00855C21">
        <w:rPr>
          <w:sz w:val="28"/>
          <w:szCs w:val="28"/>
        </w:rPr>
        <w:t xml:space="preserve"> которые носят игровой характер.</w:t>
      </w:r>
    </w:p>
    <w:p w:rsidR="008A6D23" w:rsidRPr="008B4440" w:rsidRDefault="008A6D23" w:rsidP="00855C21">
      <w:pPr>
        <w:pStyle w:val="a4"/>
        <w:spacing w:before="0" w:beforeAutospacing="0" w:after="0" w:afterAutospacing="0" w:line="360" w:lineRule="auto"/>
        <w:ind w:firstLine="708"/>
        <w:jc w:val="both"/>
        <w:rPr>
          <w:sz w:val="28"/>
          <w:szCs w:val="28"/>
        </w:rPr>
      </w:pPr>
      <w:r w:rsidRPr="008B4440">
        <w:rPr>
          <w:sz w:val="28"/>
          <w:szCs w:val="28"/>
        </w:rPr>
        <w:t>Итак, в младшем школьном возрасте можно использовать игру как средство формирования самостоятельности в учебной и трудовой деятельности детей.</w:t>
      </w:r>
    </w:p>
    <w:p w:rsidR="00855C21" w:rsidRDefault="008A6D23" w:rsidP="00855C21">
      <w:pPr>
        <w:pStyle w:val="a4"/>
        <w:spacing w:before="0" w:beforeAutospacing="0" w:after="0" w:afterAutospacing="0" w:line="360" w:lineRule="auto"/>
        <w:ind w:firstLine="708"/>
        <w:jc w:val="both"/>
        <w:rPr>
          <w:sz w:val="28"/>
          <w:szCs w:val="28"/>
        </w:rPr>
      </w:pPr>
      <w:r w:rsidRPr="008B4440">
        <w:rPr>
          <w:sz w:val="28"/>
          <w:szCs w:val="28"/>
        </w:rPr>
        <w:t xml:space="preserve">В младшем школьном возрасте влияние на формирование важнейших черт личности оказывает, </w:t>
      </w:r>
      <w:proofErr w:type="gramStart"/>
      <w:r w:rsidRPr="008B4440">
        <w:rPr>
          <w:sz w:val="28"/>
          <w:szCs w:val="28"/>
        </w:rPr>
        <w:t>помимо</w:t>
      </w:r>
      <w:proofErr w:type="gramEnd"/>
      <w:r w:rsidRPr="008B4440">
        <w:rPr>
          <w:sz w:val="28"/>
          <w:szCs w:val="28"/>
        </w:rPr>
        <w:t xml:space="preserve"> учебной, и трудовая деятельность. Выделение труда в самостоятельную, ответственную деятельность изменяет его характер и содержание. Труд приобретает характер развернутой деятельности</w:t>
      </w:r>
      <w:r w:rsidR="00855C21">
        <w:rPr>
          <w:sz w:val="28"/>
          <w:szCs w:val="28"/>
        </w:rPr>
        <w:t xml:space="preserve">, состоящей из ряда действий. </w:t>
      </w:r>
      <w:r w:rsidRPr="008B4440">
        <w:rPr>
          <w:sz w:val="28"/>
          <w:szCs w:val="28"/>
        </w:rPr>
        <w:t>Очень важным является развитие на уроках труда такого волевого качества, как самостоятельность. Особенностью младшего школьника в начале обучения является интерес не к результату, а к процессу труда. В силу большой отвлекаемости, непроизвольности в первое время ученик часто не следует образцу, получает какие-то случайные детали и начинает сам выдумывать. Обучение планированию, составлению чертежей, пооперационным действиям учит младших школьников действовать последовательно, целеустремленно, развивает произвольность.</w:t>
      </w:r>
      <w:r w:rsidR="00855C21">
        <w:rPr>
          <w:sz w:val="28"/>
          <w:szCs w:val="28"/>
        </w:rPr>
        <w:t xml:space="preserve"> </w:t>
      </w:r>
      <w:r w:rsidRPr="008B4440">
        <w:rPr>
          <w:sz w:val="28"/>
          <w:szCs w:val="28"/>
        </w:rPr>
        <w:t>Боль</w:t>
      </w:r>
      <w:r w:rsidR="00855C21">
        <w:rPr>
          <w:sz w:val="28"/>
          <w:szCs w:val="28"/>
        </w:rPr>
        <w:t>шое значение для формирования у</w:t>
      </w:r>
      <w:r w:rsidRPr="008B4440">
        <w:rPr>
          <w:sz w:val="28"/>
          <w:szCs w:val="28"/>
        </w:rPr>
        <w:t xml:space="preserve"> младшего школьника самостоятельности в трудовой деятельности имеют чувства, связанные с успешно выполненной работой. Ребенок испытывает радость, удовлетворение от того, что он что-то делает своими руками, что у него </w:t>
      </w:r>
      <w:r w:rsidRPr="008B4440">
        <w:rPr>
          <w:sz w:val="28"/>
          <w:szCs w:val="28"/>
        </w:rPr>
        <w:lastRenderedPageBreak/>
        <w:t>хорошо получается та или иная вещь, что он оказывает помощь взрослым. Все это побуждает его к активной т</w:t>
      </w:r>
      <w:r w:rsidR="00855C21">
        <w:rPr>
          <w:sz w:val="28"/>
          <w:szCs w:val="28"/>
        </w:rPr>
        <w:t>рудовой деятельности</w:t>
      </w:r>
      <w:r w:rsidRPr="008B4440">
        <w:rPr>
          <w:sz w:val="28"/>
          <w:szCs w:val="28"/>
        </w:rPr>
        <w:t xml:space="preserve">. </w:t>
      </w:r>
      <w:r w:rsidR="00855C21">
        <w:rPr>
          <w:sz w:val="28"/>
          <w:szCs w:val="28"/>
        </w:rPr>
        <w:t xml:space="preserve">На мой взгляд, похвала учителя или </w:t>
      </w:r>
      <w:r w:rsidR="00855C21" w:rsidRPr="008B4440">
        <w:rPr>
          <w:sz w:val="28"/>
          <w:szCs w:val="28"/>
        </w:rPr>
        <w:t xml:space="preserve"> родителей </w:t>
      </w:r>
      <w:r w:rsidR="00855C21">
        <w:rPr>
          <w:sz w:val="28"/>
          <w:szCs w:val="28"/>
        </w:rPr>
        <w:t xml:space="preserve">здесь имеет </w:t>
      </w:r>
      <w:proofErr w:type="gramStart"/>
      <w:r w:rsidR="00855C21">
        <w:rPr>
          <w:sz w:val="28"/>
          <w:szCs w:val="28"/>
        </w:rPr>
        <w:t>важное значение</w:t>
      </w:r>
      <w:proofErr w:type="gramEnd"/>
      <w:r w:rsidR="00855C21">
        <w:rPr>
          <w:sz w:val="28"/>
          <w:szCs w:val="28"/>
        </w:rPr>
        <w:t xml:space="preserve">. </w:t>
      </w:r>
    </w:p>
    <w:p w:rsidR="008A6D23" w:rsidRPr="00855C21" w:rsidRDefault="00855C21" w:rsidP="00D51F0A">
      <w:pPr>
        <w:pStyle w:val="a4"/>
        <w:spacing w:before="0" w:beforeAutospacing="0" w:after="0" w:afterAutospacing="0" w:line="360" w:lineRule="auto"/>
        <w:ind w:firstLine="708"/>
        <w:jc w:val="both"/>
        <w:rPr>
          <w:sz w:val="28"/>
          <w:szCs w:val="28"/>
        </w:rPr>
      </w:pPr>
      <w:r>
        <w:rPr>
          <w:sz w:val="28"/>
          <w:szCs w:val="28"/>
        </w:rPr>
        <w:t>С целью формирования самостоятельности у младших школьников можно использовать дополнительные занятия по чтению. Б</w:t>
      </w:r>
      <w:r w:rsidR="00B66E8F" w:rsidRPr="008B4440">
        <w:rPr>
          <w:sz w:val="28"/>
          <w:szCs w:val="28"/>
        </w:rPr>
        <w:t xml:space="preserve">лагодаря особой эмоциональности, которое несет в себе художественное слово, учащиеся </w:t>
      </w:r>
      <w:r>
        <w:rPr>
          <w:sz w:val="28"/>
          <w:szCs w:val="28"/>
        </w:rPr>
        <w:t xml:space="preserve">могу приобрести </w:t>
      </w:r>
      <w:r w:rsidR="00B66E8F" w:rsidRPr="008B4440">
        <w:rPr>
          <w:sz w:val="28"/>
          <w:szCs w:val="28"/>
        </w:rPr>
        <w:t xml:space="preserve">определенный нравственный опыт положительного отношения к самостоятельным людям. При чтении программных произведений </w:t>
      </w:r>
      <w:r>
        <w:rPr>
          <w:sz w:val="28"/>
          <w:szCs w:val="28"/>
        </w:rPr>
        <w:t xml:space="preserve">необходимо обратить </w:t>
      </w:r>
      <w:r w:rsidR="00B66E8F" w:rsidRPr="008B4440">
        <w:rPr>
          <w:sz w:val="28"/>
          <w:szCs w:val="28"/>
        </w:rPr>
        <w:t xml:space="preserve">внимание на поведение и поступки главных героев, будь то сказка либо стихотворение. </w:t>
      </w:r>
      <w:proofErr w:type="gramStart"/>
      <w:r>
        <w:rPr>
          <w:sz w:val="28"/>
          <w:szCs w:val="28"/>
        </w:rPr>
        <w:t xml:space="preserve">Акцентируя учащихся на то, что </w:t>
      </w:r>
      <w:r w:rsidR="00B66E8F" w:rsidRPr="008B4440">
        <w:rPr>
          <w:sz w:val="28"/>
          <w:szCs w:val="28"/>
        </w:rPr>
        <w:t xml:space="preserve">любимые герои сказок, рассказов, изучаемых на уроках, добиваются успеха в жизни, счастья и благополучия благодаря своим высоким нравственным качествам, и прежде всего - самостоятельности, трудолюбию и многим другим </w:t>
      </w:r>
      <w:r>
        <w:rPr>
          <w:sz w:val="28"/>
          <w:szCs w:val="28"/>
        </w:rPr>
        <w:t xml:space="preserve">можно способствовать </w:t>
      </w:r>
      <w:r w:rsidR="00B66E8F" w:rsidRPr="008B4440">
        <w:rPr>
          <w:sz w:val="28"/>
          <w:szCs w:val="28"/>
        </w:rPr>
        <w:t>развитию у школьников стремления к самостоятельным действиям, труду</w:t>
      </w:r>
      <w:r w:rsidR="00D51F0A">
        <w:rPr>
          <w:sz w:val="28"/>
          <w:szCs w:val="28"/>
        </w:rPr>
        <w:t>, так как младшие школьники особо восприимчивы, у них повышено стремление к подражанию.</w:t>
      </w:r>
      <w:proofErr w:type="gramEnd"/>
      <w:r w:rsidR="00D51F0A">
        <w:rPr>
          <w:sz w:val="28"/>
          <w:szCs w:val="28"/>
        </w:rPr>
        <w:t xml:space="preserve">  Например, н</w:t>
      </w:r>
      <w:r w:rsidR="00B66E8F" w:rsidRPr="008B4440">
        <w:rPr>
          <w:sz w:val="28"/>
          <w:szCs w:val="28"/>
        </w:rPr>
        <w:t>а уроках</w:t>
      </w:r>
      <w:r w:rsidR="00D51F0A">
        <w:rPr>
          <w:sz w:val="28"/>
          <w:szCs w:val="28"/>
        </w:rPr>
        <w:t xml:space="preserve"> чтения в 3 классе МБОУ СОШ №3</w:t>
      </w:r>
      <w:r w:rsidR="00570004">
        <w:rPr>
          <w:sz w:val="28"/>
          <w:szCs w:val="28"/>
        </w:rPr>
        <w:t xml:space="preserve"> п. Матвеева Кургана</w:t>
      </w:r>
      <w:r w:rsidR="00D51F0A">
        <w:rPr>
          <w:sz w:val="28"/>
          <w:szCs w:val="28"/>
        </w:rPr>
        <w:t xml:space="preserve"> </w:t>
      </w:r>
      <w:r w:rsidR="00B66E8F" w:rsidRPr="008B4440">
        <w:rPr>
          <w:sz w:val="28"/>
          <w:szCs w:val="28"/>
        </w:rPr>
        <w:t xml:space="preserve">учащиеся знакомились с произведениями, герои которых - люди самостоятельные. Учитывая то, что у младших школьников еще небогатый жизненный опыт и их представления о данном понятии ограничены, проводилась работа, которая расширяла их знания в процессе знакомства с художественными произведениями. При анализе произведений большое внимание учащиеся обращалось на то, как автор характеризует самостоятельных людей, как это качество отражается на их облике, поведении. Например, при работе над сказкой - былью </w:t>
      </w:r>
      <w:r w:rsidR="00D51F0A">
        <w:rPr>
          <w:sz w:val="28"/>
          <w:szCs w:val="28"/>
        </w:rPr>
        <w:t>«</w:t>
      </w:r>
      <w:r w:rsidR="00B66E8F" w:rsidRPr="008B4440">
        <w:rPr>
          <w:sz w:val="28"/>
          <w:szCs w:val="28"/>
        </w:rPr>
        <w:t>Кладовая солнца</w:t>
      </w:r>
      <w:r w:rsidR="00D51F0A">
        <w:rPr>
          <w:sz w:val="28"/>
          <w:szCs w:val="28"/>
        </w:rPr>
        <w:t>»</w:t>
      </w:r>
      <w:r w:rsidR="00B66E8F" w:rsidRPr="008B4440">
        <w:rPr>
          <w:sz w:val="28"/>
          <w:szCs w:val="28"/>
        </w:rPr>
        <w:t xml:space="preserve"> М.М.Пришвина </w:t>
      </w:r>
      <w:r w:rsidR="00D51F0A">
        <w:rPr>
          <w:sz w:val="28"/>
          <w:szCs w:val="28"/>
        </w:rPr>
        <w:t xml:space="preserve">на классном часе </w:t>
      </w:r>
      <w:r w:rsidR="00B66E8F" w:rsidRPr="008B4440">
        <w:rPr>
          <w:sz w:val="28"/>
          <w:szCs w:val="28"/>
        </w:rPr>
        <w:t xml:space="preserve">обсуждали самостоятельную жизнь детей - сирот, Насти и </w:t>
      </w:r>
      <w:proofErr w:type="spellStart"/>
      <w:r w:rsidR="00B66E8F" w:rsidRPr="008B4440">
        <w:rPr>
          <w:sz w:val="28"/>
          <w:szCs w:val="28"/>
        </w:rPr>
        <w:t>Митраши</w:t>
      </w:r>
      <w:proofErr w:type="spellEnd"/>
      <w:r w:rsidR="00B66E8F" w:rsidRPr="008B4440">
        <w:rPr>
          <w:sz w:val="28"/>
          <w:szCs w:val="28"/>
        </w:rPr>
        <w:t>. Сказка эта учила не только самостоятельности, но и помогала понять и полюбить природу</w:t>
      </w:r>
      <w:r w:rsidR="00B66E8F" w:rsidRPr="008B4440">
        <w:rPr>
          <w:sz w:val="28"/>
          <w:szCs w:val="28"/>
          <w:shd w:val="clear" w:color="auto" w:fill="FFFFFF" w:themeFill="background1"/>
        </w:rPr>
        <w:t>.</w:t>
      </w:r>
    </w:p>
    <w:p w:rsidR="00B66E8F" w:rsidRPr="008B4440" w:rsidRDefault="00B66E8F" w:rsidP="00D51F0A">
      <w:pPr>
        <w:pStyle w:val="a4"/>
        <w:spacing w:before="0" w:beforeAutospacing="0" w:after="0" w:afterAutospacing="0" w:line="360" w:lineRule="auto"/>
        <w:ind w:firstLine="708"/>
        <w:jc w:val="both"/>
        <w:rPr>
          <w:sz w:val="28"/>
          <w:szCs w:val="28"/>
          <w:shd w:val="clear" w:color="auto" w:fill="FFFFFF" w:themeFill="background1"/>
        </w:rPr>
      </w:pPr>
      <w:r w:rsidRPr="008B4440">
        <w:rPr>
          <w:sz w:val="28"/>
          <w:szCs w:val="28"/>
        </w:rPr>
        <w:t>Большие возможности в формировании самостоятельности (в том числе и читательс</w:t>
      </w:r>
      <w:r w:rsidR="00D51F0A">
        <w:rPr>
          <w:sz w:val="28"/>
          <w:szCs w:val="28"/>
        </w:rPr>
        <w:t>кой самостоятельности) приносят</w:t>
      </w:r>
      <w:r w:rsidRPr="008B4440">
        <w:rPr>
          <w:sz w:val="28"/>
          <w:szCs w:val="28"/>
        </w:rPr>
        <w:t xml:space="preserve"> уроки внеклассного </w:t>
      </w:r>
      <w:r w:rsidRPr="008B4440">
        <w:rPr>
          <w:sz w:val="28"/>
          <w:szCs w:val="28"/>
        </w:rPr>
        <w:lastRenderedPageBreak/>
        <w:t xml:space="preserve">чтения. На данных уроках для формирования самостоятельности </w:t>
      </w:r>
      <w:r w:rsidR="00D51F0A">
        <w:rPr>
          <w:sz w:val="28"/>
          <w:szCs w:val="28"/>
        </w:rPr>
        <w:t>можно проводить</w:t>
      </w:r>
      <w:r w:rsidRPr="008B4440">
        <w:rPr>
          <w:sz w:val="28"/>
          <w:szCs w:val="28"/>
        </w:rPr>
        <w:t xml:space="preserve"> литературные конкурсы, индивидуальные устные выступления учащихся о прочитанном (ученикам </w:t>
      </w:r>
      <w:r w:rsidR="00D51F0A">
        <w:rPr>
          <w:sz w:val="28"/>
          <w:szCs w:val="28"/>
        </w:rPr>
        <w:t>дается</w:t>
      </w:r>
      <w:r w:rsidRPr="008B4440">
        <w:rPr>
          <w:sz w:val="28"/>
          <w:szCs w:val="28"/>
        </w:rPr>
        <w:t xml:space="preserve"> задание взять в библиотеке понравившуюся книгу, прочесть ее, а на следующем уроке рассказать товарищам о ней, чем понравилась и стоит ли ее прочитать остальным). Данные уроки </w:t>
      </w:r>
      <w:r w:rsidR="00D51F0A">
        <w:rPr>
          <w:sz w:val="28"/>
          <w:szCs w:val="28"/>
        </w:rPr>
        <w:t xml:space="preserve">дают </w:t>
      </w:r>
      <w:r w:rsidRPr="008B4440">
        <w:rPr>
          <w:sz w:val="28"/>
          <w:szCs w:val="28"/>
        </w:rPr>
        <w:t xml:space="preserve"> большую возможность не только в раскрытии смысла </w:t>
      </w:r>
      <w:r w:rsidR="00D51F0A">
        <w:rPr>
          <w:sz w:val="28"/>
          <w:szCs w:val="28"/>
        </w:rPr>
        <w:t>«</w:t>
      </w:r>
      <w:r w:rsidRPr="008B4440">
        <w:rPr>
          <w:sz w:val="28"/>
          <w:szCs w:val="28"/>
        </w:rPr>
        <w:t>самостоятельность</w:t>
      </w:r>
      <w:r w:rsidR="00D51F0A">
        <w:rPr>
          <w:sz w:val="28"/>
          <w:szCs w:val="28"/>
        </w:rPr>
        <w:t>»</w:t>
      </w:r>
      <w:r w:rsidRPr="008B4440">
        <w:rPr>
          <w:sz w:val="28"/>
          <w:szCs w:val="28"/>
        </w:rPr>
        <w:t xml:space="preserve">, но и развивали самостоятельную деятельность самих учеников. </w:t>
      </w:r>
    </w:p>
    <w:p w:rsidR="007348BC" w:rsidRDefault="007348BC" w:rsidP="007348BC">
      <w:pPr>
        <w:pStyle w:val="a4"/>
        <w:spacing w:before="0" w:beforeAutospacing="0" w:after="0" w:afterAutospacing="0" w:line="360" w:lineRule="auto"/>
        <w:ind w:firstLine="708"/>
        <w:jc w:val="both"/>
        <w:rPr>
          <w:sz w:val="28"/>
          <w:szCs w:val="28"/>
        </w:rPr>
      </w:pPr>
      <w:proofErr w:type="gramStart"/>
      <w:r>
        <w:rPr>
          <w:sz w:val="28"/>
          <w:szCs w:val="28"/>
        </w:rPr>
        <w:t>И</w:t>
      </w:r>
      <w:r w:rsidRPr="008B4440">
        <w:rPr>
          <w:sz w:val="28"/>
          <w:szCs w:val="28"/>
        </w:rPr>
        <w:t xml:space="preserve">нтересны и полезны школьникам </w:t>
      </w:r>
      <w:r>
        <w:rPr>
          <w:sz w:val="28"/>
          <w:szCs w:val="28"/>
        </w:rPr>
        <w:t>л</w:t>
      </w:r>
      <w:r w:rsidR="00B66E8F" w:rsidRPr="008B4440">
        <w:rPr>
          <w:sz w:val="28"/>
          <w:szCs w:val="28"/>
        </w:rPr>
        <w:t>итературные игры, особенно игры, в основе которых лежит узнавание художественных произведений по отдельным отрывкам, воссоздание строк и строф по заданным сло</w:t>
      </w:r>
      <w:r>
        <w:rPr>
          <w:sz w:val="28"/>
          <w:szCs w:val="28"/>
        </w:rPr>
        <w:t>вам, постановка и разгадывание «</w:t>
      </w:r>
      <w:r w:rsidR="00B66E8F" w:rsidRPr="008B4440">
        <w:rPr>
          <w:sz w:val="28"/>
          <w:szCs w:val="28"/>
        </w:rPr>
        <w:t>хитрых</w:t>
      </w:r>
      <w:r>
        <w:rPr>
          <w:sz w:val="28"/>
          <w:szCs w:val="28"/>
        </w:rPr>
        <w:t>»</w:t>
      </w:r>
      <w:r w:rsidR="00B66E8F" w:rsidRPr="008B4440">
        <w:rPr>
          <w:sz w:val="28"/>
          <w:szCs w:val="28"/>
        </w:rPr>
        <w:t xml:space="preserve"> вопросов по прочитанным книгам (викторины, кроссворды), отгадывание имен литературных героев, названий книг и произведений по серии вопросов (шарады, литературные мнения), воспроизведение героев и книг по описанию.</w:t>
      </w:r>
      <w:proofErr w:type="gramEnd"/>
      <w:r w:rsidR="00B66E8F" w:rsidRPr="008B4440">
        <w:rPr>
          <w:sz w:val="28"/>
          <w:szCs w:val="28"/>
        </w:rPr>
        <w:t xml:space="preserve"> Например:</w:t>
      </w:r>
      <w:r>
        <w:rPr>
          <w:sz w:val="28"/>
          <w:szCs w:val="28"/>
        </w:rPr>
        <w:t xml:space="preserve"> «</w:t>
      </w:r>
      <w:r w:rsidR="00B66E8F" w:rsidRPr="008B4440">
        <w:rPr>
          <w:sz w:val="28"/>
          <w:szCs w:val="28"/>
        </w:rPr>
        <w:t>Рассмотри и ответь: Кто это? Из какой книги? Кто книгу написал?</w:t>
      </w:r>
      <w:r>
        <w:rPr>
          <w:sz w:val="28"/>
          <w:szCs w:val="28"/>
        </w:rPr>
        <w:t xml:space="preserve">» </w:t>
      </w:r>
      <w:r w:rsidR="00B66E8F" w:rsidRPr="008B4440">
        <w:rPr>
          <w:sz w:val="28"/>
          <w:szCs w:val="28"/>
        </w:rPr>
        <w:t xml:space="preserve"> Или: </w:t>
      </w:r>
      <w:r>
        <w:rPr>
          <w:sz w:val="28"/>
          <w:szCs w:val="28"/>
        </w:rPr>
        <w:t>«</w:t>
      </w:r>
      <w:r w:rsidR="00B66E8F" w:rsidRPr="008B4440">
        <w:rPr>
          <w:sz w:val="28"/>
          <w:szCs w:val="28"/>
        </w:rPr>
        <w:t>Подумай и ответь: Чего здесь не хватает? Чем интересна эта книга?</w:t>
      </w:r>
      <w:r>
        <w:rPr>
          <w:sz w:val="28"/>
          <w:szCs w:val="28"/>
        </w:rPr>
        <w:t xml:space="preserve">» </w:t>
      </w:r>
      <w:r w:rsidR="00B66E8F" w:rsidRPr="008B4440">
        <w:rPr>
          <w:sz w:val="28"/>
          <w:szCs w:val="28"/>
        </w:rPr>
        <w:t xml:space="preserve"> В процессе литературных игр подобного рода развива</w:t>
      </w:r>
      <w:r>
        <w:rPr>
          <w:sz w:val="28"/>
          <w:szCs w:val="28"/>
        </w:rPr>
        <w:t xml:space="preserve">ются </w:t>
      </w:r>
      <w:r w:rsidR="00B66E8F" w:rsidRPr="008B4440">
        <w:rPr>
          <w:sz w:val="28"/>
          <w:szCs w:val="28"/>
        </w:rPr>
        <w:t xml:space="preserve"> интеллектуальные, моральные, волевые качества личности играющих, </w:t>
      </w:r>
      <w:proofErr w:type="gramStart"/>
      <w:r w:rsidR="00B66E8F" w:rsidRPr="008B4440">
        <w:rPr>
          <w:sz w:val="28"/>
          <w:szCs w:val="28"/>
        </w:rPr>
        <w:t>проявля</w:t>
      </w:r>
      <w:r>
        <w:rPr>
          <w:sz w:val="28"/>
          <w:szCs w:val="28"/>
        </w:rPr>
        <w:t>ются</w:t>
      </w:r>
      <w:proofErr w:type="gramEnd"/>
      <w:r w:rsidR="00B66E8F" w:rsidRPr="008B4440">
        <w:rPr>
          <w:sz w:val="28"/>
          <w:szCs w:val="28"/>
        </w:rPr>
        <w:t xml:space="preserve"> и совершенств</w:t>
      </w:r>
      <w:r>
        <w:rPr>
          <w:sz w:val="28"/>
          <w:szCs w:val="28"/>
        </w:rPr>
        <w:t>уется</w:t>
      </w:r>
      <w:r w:rsidR="00B66E8F" w:rsidRPr="008B4440">
        <w:rPr>
          <w:sz w:val="28"/>
          <w:szCs w:val="28"/>
        </w:rPr>
        <w:t xml:space="preserve"> кругозор, активизир</w:t>
      </w:r>
      <w:r>
        <w:rPr>
          <w:sz w:val="28"/>
          <w:szCs w:val="28"/>
        </w:rPr>
        <w:t>уются</w:t>
      </w:r>
      <w:r w:rsidR="00B66E8F" w:rsidRPr="008B4440">
        <w:rPr>
          <w:sz w:val="28"/>
          <w:szCs w:val="28"/>
        </w:rPr>
        <w:t xml:space="preserve"> задатки и способности. </w:t>
      </w:r>
    </w:p>
    <w:p w:rsidR="00B66E8F" w:rsidRDefault="00B66E8F" w:rsidP="007348BC">
      <w:pPr>
        <w:pStyle w:val="a4"/>
        <w:spacing w:before="0" w:beforeAutospacing="0" w:after="0" w:afterAutospacing="0" w:line="360" w:lineRule="auto"/>
        <w:ind w:firstLine="708"/>
        <w:jc w:val="both"/>
        <w:rPr>
          <w:sz w:val="28"/>
          <w:szCs w:val="28"/>
        </w:rPr>
      </w:pPr>
      <w:r w:rsidRPr="008B4440">
        <w:rPr>
          <w:sz w:val="28"/>
          <w:szCs w:val="28"/>
        </w:rPr>
        <w:t>Важным шагом в формировании самостоятельности является умение младшего школьника организовать рабочее место - это умение относиться к внешней организованности и является предпосылкой формирования внутренней организованности, самостоятельности. Чтобы сформировать это умение, проводи</w:t>
      </w:r>
      <w:r w:rsidR="007348BC">
        <w:rPr>
          <w:sz w:val="28"/>
          <w:szCs w:val="28"/>
        </w:rPr>
        <w:t xml:space="preserve">тся </w:t>
      </w:r>
      <w:r w:rsidRPr="008B4440">
        <w:rPr>
          <w:sz w:val="28"/>
          <w:szCs w:val="28"/>
        </w:rPr>
        <w:t xml:space="preserve"> работа следующего содержания: учащихся </w:t>
      </w:r>
      <w:r w:rsidR="007348BC">
        <w:rPr>
          <w:sz w:val="28"/>
          <w:szCs w:val="28"/>
        </w:rPr>
        <w:t xml:space="preserve">необходимо ознакомить  </w:t>
      </w:r>
      <w:r w:rsidRPr="008B4440">
        <w:rPr>
          <w:sz w:val="28"/>
          <w:szCs w:val="28"/>
        </w:rPr>
        <w:t xml:space="preserve">с рабочим местом, </w:t>
      </w:r>
      <w:r w:rsidR="007348BC">
        <w:rPr>
          <w:sz w:val="28"/>
          <w:szCs w:val="28"/>
        </w:rPr>
        <w:t>научить</w:t>
      </w:r>
      <w:r w:rsidRPr="008B4440">
        <w:rPr>
          <w:sz w:val="28"/>
          <w:szCs w:val="28"/>
        </w:rPr>
        <w:t xml:space="preserve"> отбирать необходимые учебные принадлежности, пока</w:t>
      </w:r>
      <w:r w:rsidR="007348BC">
        <w:rPr>
          <w:sz w:val="28"/>
          <w:szCs w:val="28"/>
        </w:rPr>
        <w:t>зать</w:t>
      </w:r>
      <w:r w:rsidRPr="008B4440">
        <w:rPr>
          <w:sz w:val="28"/>
          <w:szCs w:val="28"/>
        </w:rPr>
        <w:t>, как правильно располагать на парте всё, что необходимо для урока; приуч</w:t>
      </w:r>
      <w:r w:rsidR="007348BC">
        <w:rPr>
          <w:sz w:val="28"/>
          <w:szCs w:val="28"/>
        </w:rPr>
        <w:t>ить</w:t>
      </w:r>
      <w:r w:rsidRPr="008B4440">
        <w:rPr>
          <w:sz w:val="28"/>
          <w:szCs w:val="28"/>
        </w:rPr>
        <w:t xml:space="preserve"> к соблюдению порядка на рабочем месте. Умение организовать своё рабочее место - первый и</w:t>
      </w:r>
      <w:r w:rsidR="007348BC">
        <w:rPr>
          <w:sz w:val="28"/>
          <w:szCs w:val="28"/>
        </w:rPr>
        <w:t xml:space="preserve"> необходимый шаг в формировании </w:t>
      </w:r>
      <w:r w:rsidRPr="008B4440">
        <w:rPr>
          <w:sz w:val="28"/>
          <w:szCs w:val="28"/>
        </w:rPr>
        <w:t xml:space="preserve">у </w:t>
      </w:r>
      <w:r w:rsidR="007348BC">
        <w:rPr>
          <w:sz w:val="28"/>
          <w:szCs w:val="28"/>
        </w:rPr>
        <w:t>детей</w:t>
      </w:r>
      <w:r w:rsidRPr="008B4440">
        <w:rPr>
          <w:sz w:val="28"/>
          <w:szCs w:val="28"/>
        </w:rPr>
        <w:t xml:space="preserve"> аккуратности, предусмотрительности, </w:t>
      </w:r>
      <w:r w:rsidRPr="008B4440">
        <w:rPr>
          <w:sz w:val="28"/>
          <w:szCs w:val="28"/>
        </w:rPr>
        <w:lastRenderedPageBreak/>
        <w:t xml:space="preserve">самостоятельности и внутренней готовности к предстоящей работе. Чтобы у детей сформировался прочный навык в организации рабочего места, </w:t>
      </w:r>
      <w:r w:rsidR="007348BC">
        <w:rPr>
          <w:sz w:val="28"/>
          <w:szCs w:val="28"/>
        </w:rPr>
        <w:t>можно</w:t>
      </w:r>
      <w:r w:rsidRPr="008B4440">
        <w:rPr>
          <w:sz w:val="28"/>
          <w:szCs w:val="28"/>
        </w:rPr>
        <w:t xml:space="preserve"> </w:t>
      </w:r>
      <w:r w:rsidR="007348BC">
        <w:rPr>
          <w:sz w:val="28"/>
          <w:szCs w:val="28"/>
        </w:rPr>
        <w:t xml:space="preserve">провести </w:t>
      </w:r>
      <w:r w:rsidRPr="008B4440">
        <w:rPr>
          <w:sz w:val="28"/>
          <w:szCs w:val="28"/>
        </w:rPr>
        <w:t xml:space="preserve">игровые упражнения, в процессе которых дети </w:t>
      </w:r>
      <w:r w:rsidR="007348BC">
        <w:rPr>
          <w:sz w:val="28"/>
          <w:szCs w:val="28"/>
        </w:rPr>
        <w:t>учатся</w:t>
      </w:r>
      <w:r w:rsidRPr="008B4440">
        <w:rPr>
          <w:sz w:val="28"/>
          <w:szCs w:val="28"/>
        </w:rPr>
        <w:t xml:space="preserve"> отбирать необходимые учебные принадлежности, правильно располагать их на парте. Внимание ребят обраща</w:t>
      </w:r>
      <w:r w:rsidR="007348BC">
        <w:rPr>
          <w:sz w:val="28"/>
          <w:szCs w:val="28"/>
        </w:rPr>
        <w:t>ется</w:t>
      </w:r>
      <w:r w:rsidRPr="008B4440">
        <w:rPr>
          <w:sz w:val="28"/>
          <w:szCs w:val="28"/>
        </w:rPr>
        <w:t xml:space="preserve"> на то, как быстрее и удобнее подготовиться к следующему уроку, затрачивая при этом минимум времени и усилий. Школьники узнали, какие вещи находятся на парте постоянно, а какие нужно менять в зависимости от следующего урока. </w:t>
      </w:r>
      <w:r w:rsidR="007348BC">
        <w:rPr>
          <w:sz w:val="28"/>
          <w:szCs w:val="28"/>
        </w:rPr>
        <w:t>И</w:t>
      </w:r>
      <w:r w:rsidR="007348BC" w:rsidRPr="008B4440">
        <w:rPr>
          <w:sz w:val="28"/>
          <w:szCs w:val="28"/>
        </w:rPr>
        <w:t>меет</w:t>
      </w:r>
      <w:r w:rsidR="007348BC">
        <w:rPr>
          <w:sz w:val="28"/>
          <w:szCs w:val="28"/>
        </w:rPr>
        <w:t xml:space="preserve"> б</w:t>
      </w:r>
      <w:r w:rsidR="007348BC" w:rsidRPr="008B4440">
        <w:rPr>
          <w:sz w:val="28"/>
          <w:szCs w:val="28"/>
        </w:rPr>
        <w:t xml:space="preserve">ольшое значение и является одним из главных признаков самостоятельности </w:t>
      </w:r>
      <w:r w:rsidR="007348BC">
        <w:rPr>
          <w:sz w:val="28"/>
          <w:szCs w:val="28"/>
        </w:rPr>
        <w:t>у</w:t>
      </w:r>
      <w:r w:rsidRPr="008B4440">
        <w:rPr>
          <w:sz w:val="28"/>
          <w:szCs w:val="28"/>
        </w:rPr>
        <w:t>мение ориентиро</w:t>
      </w:r>
      <w:r w:rsidR="007348BC">
        <w:rPr>
          <w:sz w:val="28"/>
          <w:szCs w:val="28"/>
        </w:rPr>
        <w:t>ваться во времени и беречь его</w:t>
      </w:r>
      <w:r w:rsidRPr="008B4440">
        <w:rPr>
          <w:sz w:val="28"/>
          <w:szCs w:val="28"/>
        </w:rPr>
        <w:t xml:space="preserve">. </w:t>
      </w:r>
      <w:r w:rsidR="007348BC">
        <w:rPr>
          <w:sz w:val="28"/>
          <w:szCs w:val="28"/>
        </w:rPr>
        <w:t>Например, в</w:t>
      </w:r>
      <w:r w:rsidRPr="008B4440">
        <w:rPr>
          <w:sz w:val="28"/>
          <w:szCs w:val="28"/>
        </w:rPr>
        <w:t xml:space="preserve"> этих целях </w:t>
      </w:r>
      <w:r w:rsidR="007348BC">
        <w:rPr>
          <w:sz w:val="28"/>
          <w:szCs w:val="28"/>
        </w:rPr>
        <w:t>с учащимися начальных классов</w:t>
      </w:r>
      <w:r w:rsidR="00570004" w:rsidRPr="00570004">
        <w:rPr>
          <w:sz w:val="28"/>
          <w:szCs w:val="28"/>
        </w:rPr>
        <w:t xml:space="preserve"> </w:t>
      </w:r>
      <w:r w:rsidR="00570004">
        <w:rPr>
          <w:sz w:val="28"/>
          <w:szCs w:val="28"/>
        </w:rPr>
        <w:t>МБОУ СОШ №3 п. Матвеева Кургана</w:t>
      </w:r>
      <w:r w:rsidR="007348BC">
        <w:rPr>
          <w:sz w:val="28"/>
          <w:szCs w:val="28"/>
        </w:rPr>
        <w:t xml:space="preserve"> </w:t>
      </w:r>
      <w:r w:rsidRPr="008B4440">
        <w:rPr>
          <w:sz w:val="28"/>
          <w:szCs w:val="28"/>
        </w:rPr>
        <w:t>использовались доступные и интересные задания, которые уточняли ориентацию детей во времени, воспитывали бережное отношение к нему. Например</w:t>
      </w:r>
      <w:r w:rsidR="00570004">
        <w:rPr>
          <w:sz w:val="28"/>
          <w:szCs w:val="28"/>
        </w:rPr>
        <w:t>:</w:t>
      </w:r>
    </w:p>
    <w:p w:rsidR="00570004" w:rsidRDefault="00570004" w:rsidP="008B4440">
      <w:pPr>
        <w:pStyle w:val="a4"/>
        <w:spacing w:before="0" w:beforeAutospacing="0" w:after="0" w:afterAutospacing="0" w:line="360" w:lineRule="auto"/>
        <w:jc w:val="both"/>
        <w:rPr>
          <w:sz w:val="28"/>
          <w:szCs w:val="28"/>
        </w:rPr>
      </w:pPr>
      <w:r>
        <w:rPr>
          <w:sz w:val="28"/>
          <w:szCs w:val="28"/>
        </w:rPr>
        <w:t xml:space="preserve">- </w:t>
      </w:r>
      <w:r w:rsidR="00B66E8F" w:rsidRPr="008B4440">
        <w:rPr>
          <w:sz w:val="28"/>
          <w:szCs w:val="28"/>
        </w:rPr>
        <w:t>поднять одновременно с учителем флажок, а опустить самостоятельно, когда покажется</w:t>
      </w:r>
      <w:r>
        <w:rPr>
          <w:sz w:val="28"/>
          <w:szCs w:val="28"/>
        </w:rPr>
        <w:t xml:space="preserve">, что прошла секунда, минута; </w:t>
      </w:r>
    </w:p>
    <w:p w:rsidR="00570004" w:rsidRDefault="00570004" w:rsidP="008B4440">
      <w:pPr>
        <w:pStyle w:val="a4"/>
        <w:spacing w:before="0" w:beforeAutospacing="0" w:after="0" w:afterAutospacing="0" w:line="360" w:lineRule="auto"/>
        <w:jc w:val="both"/>
        <w:rPr>
          <w:sz w:val="28"/>
          <w:szCs w:val="28"/>
        </w:rPr>
      </w:pPr>
      <w:r>
        <w:rPr>
          <w:sz w:val="28"/>
          <w:szCs w:val="28"/>
        </w:rPr>
        <w:t>-</w:t>
      </w:r>
      <w:r w:rsidR="00B66E8F" w:rsidRPr="008B4440">
        <w:rPr>
          <w:sz w:val="28"/>
          <w:szCs w:val="28"/>
        </w:rPr>
        <w:t xml:space="preserve"> подумать, что можно сделать з</w:t>
      </w:r>
      <w:r>
        <w:rPr>
          <w:sz w:val="28"/>
          <w:szCs w:val="28"/>
        </w:rPr>
        <w:t xml:space="preserve">а минуту; </w:t>
      </w:r>
    </w:p>
    <w:p w:rsidR="00570004" w:rsidRDefault="00570004" w:rsidP="008B4440">
      <w:pPr>
        <w:pStyle w:val="a4"/>
        <w:spacing w:before="0" w:beforeAutospacing="0" w:after="0" w:afterAutospacing="0" w:line="360" w:lineRule="auto"/>
        <w:jc w:val="both"/>
        <w:rPr>
          <w:sz w:val="28"/>
          <w:szCs w:val="28"/>
        </w:rPr>
      </w:pPr>
      <w:r>
        <w:rPr>
          <w:sz w:val="28"/>
          <w:szCs w:val="28"/>
        </w:rPr>
        <w:t>-</w:t>
      </w:r>
      <w:r w:rsidR="00B66E8F" w:rsidRPr="008B4440">
        <w:rPr>
          <w:sz w:val="28"/>
          <w:szCs w:val="28"/>
        </w:rPr>
        <w:t xml:space="preserve"> показать учащимся часы и </w:t>
      </w:r>
      <w:proofErr w:type="gramStart"/>
      <w:r w:rsidR="00B66E8F" w:rsidRPr="008B4440">
        <w:rPr>
          <w:sz w:val="28"/>
          <w:szCs w:val="28"/>
        </w:rPr>
        <w:t>предложить</w:t>
      </w:r>
      <w:proofErr w:type="gramEnd"/>
      <w:r w:rsidR="00B66E8F" w:rsidRPr="008B4440">
        <w:rPr>
          <w:sz w:val="28"/>
          <w:szCs w:val="28"/>
        </w:rPr>
        <w:t xml:space="preserve"> молча посидеть, пока пройдёт минута</w:t>
      </w:r>
      <w:r>
        <w:rPr>
          <w:sz w:val="28"/>
          <w:szCs w:val="28"/>
        </w:rPr>
        <w:t>,</w:t>
      </w:r>
      <w:r w:rsidR="00B66E8F" w:rsidRPr="008B4440">
        <w:rPr>
          <w:sz w:val="28"/>
          <w:szCs w:val="28"/>
        </w:rPr>
        <w:t xml:space="preserve"> затем рассказать, что произошло за эту минуту (сколько …. выпустил завод, фабрика и т.д.) </w:t>
      </w:r>
    </w:p>
    <w:p w:rsidR="00570004" w:rsidRDefault="00570004" w:rsidP="008B4440">
      <w:pPr>
        <w:pStyle w:val="a4"/>
        <w:spacing w:before="0" w:beforeAutospacing="0" w:after="0" w:afterAutospacing="0" w:line="360" w:lineRule="auto"/>
        <w:jc w:val="both"/>
        <w:rPr>
          <w:sz w:val="28"/>
          <w:szCs w:val="28"/>
        </w:rPr>
      </w:pPr>
      <w:r>
        <w:rPr>
          <w:sz w:val="28"/>
          <w:szCs w:val="28"/>
        </w:rPr>
        <w:t>-</w:t>
      </w:r>
      <w:r w:rsidR="00B66E8F" w:rsidRPr="008B4440">
        <w:rPr>
          <w:sz w:val="28"/>
          <w:szCs w:val="28"/>
        </w:rPr>
        <w:t xml:space="preserve"> проверить, сколько примеров можно решить за минуту (математика), сколько слов можно списать за минуту (письмо) </w:t>
      </w:r>
    </w:p>
    <w:p w:rsidR="00B66E8F" w:rsidRPr="008B4440" w:rsidRDefault="00570004" w:rsidP="008B4440">
      <w:pPr>
        <w:pStyle w:val="a4"/>
        <w:spacing w:before="0" w:beforeAutospacing="0" w:after="0" w:afterAutospacing="0" w:line="360" w:lineRule="auto"/>
        <w:jc w:val="both"/>
        <w:rPr>
          <w:sz w:val="28"/>
          <w:szCs w:val="28"/>
        </w:rPr>
      </w:pPr>
      <w:r>
        <w:rPr>
          <w:sz w:val="28"/>
          <w:szCs w:val="28"/>
        </w:rPr>
        <w:t xml:space="preserve">- </w:t>
      </w:r>
      <w:r w:rsidR="00B66E8F" w:rsidRPr="008B4440">
        <w:rPr>
          <w:sz w:val="28"/>
          <w:szCs w:val="28"/>
        </w:rPr>
        <w:t xml:space="preserve"> кукла </w:t>
      </w:r>
      <w:r>
        <w:rPr>
          <w:sz w:val="28"/>
          <w:szCs w:val="28"/>
        </w:rPr>
        <w:t>«</w:t>
      </w:r>
      <w:r w:rsidR="00B66E8F" w:rsidRPr="008B4440">
        <w:rPr>
          <w:sz w:val="28"/>
          <w:szCs w:val="28"/>
        </w:rPr>
        <w:t>Минутка</w:t>
      </w:r>
      <w:r>
        <w:rPr>
          <w:sz w:val="28"/>
          <w:szCs w:val="28"/>
        </w:rPr>
        <w:t>»</w:t>
      </w:r>
      <w:r w:rsidR="00B66E8F" w:rsidRPr="008B4440">
        <w:rPr>
          <w:sz w:val="28"/>
          <w:szCs w:val="28"/>
        </w:rPr>
        <w:t>, где вместо тела - часы. Пока стрелка пройдёт круг, дети должны выполнить задание (подготовить рабочее место, готовность выполнять следующее задание). В ориентации детей во времени, быстром включении в работу важно использовать соревнования, игровые моменты, поощрения.</w:t>
      </w:r>
    </w:p>
    <w:p w:rsidR="00B66E8F" w:rsidRPr="008B4440" w:rsidRDefault="00B66E8F" w:rsidP="008B4440">
      <w:pPr>
        <w:pStyle w:val="a4"/>
        <w:spacing w:before="0" w:beforeAutospacing="0" w:after="0" w:afterAutospacing="0" w:line="360" w:lineRule="auto"/>
        <w:jc w:val="both"/>
        <w:rPr>
          <w:sz w:val="28"/>
          <w:szCs w:val="28"/>
          <w:shd w:val="clear" w:color="auto" w:fill="FFFFFF" w:themeFill="background1"/>
        </w:rPr>
      </w:pPr>
      <w:r w:rsidRPr="008B4440">
        <w:rPr>
          <w:sz w:val="28"/>
          <w:szCs w:val="28"/>
          <w:shd w:val="clear" w:color="auto" w:fill="FFFFFF" w:themeFill="background1"/>
        </w:rPr>
        <w:t>Школьник должен уметь ставить перед собой разные учебные задачи и решать их, действуя по собств</w:t>
      </w:r>
      <w:r w:rsidR="00570004">
        <w:rPr>
          <w:sz w:val="28"/>
          <w:szCs w:val="28"/>
          <w:shd w:val="clear" w:color="auto" w:fill="FFFFFF" w:themeFill="background1"/>
        </w:rPr>
        <w:t>енному осознанному побуждению: «</w:t>
      </w:r>
      <w:r w:rsidRPr="008B4440">
        <w:rPr>
          <w:sz w:val="28"/>
          <w:szCs w:val="28"/>
          <w:shd w:val="clear" w:color="auto" w:fill="FFFFFF" w:themeFill="background1"/>
        </w:rPr>
        <w:t>Это мне интересно</w:t>
      </w:r>
      <w:r w:rsidR="00570004">
        <w:rPr>
          <w:sz w:val="28"/>
          <w:szCs w:val="28"/>
          <w:shd w:val="clear" w:color="auto" w:fill="FFFFFF" w:themeFill="background1"/>
        </w:rPr>
        <w:t>», «</w:t>
      </w:r>
      <w:r w:rsidRPr="008B4440">
        <w:rPr>
          <w:sz w:val="28"/>
          <w:szCs w:val="28"/>
          <w:shd w:val="clear" w:color="auto" w:fill="FFFFFF" w:themeFill="background1"/>
        </w:rPr>
        <w:t>Мне надо это сделать</w:t>
      </w:r>
      <w:r w:rsidR="00570004">
        <w:rPr>
          <w:sz w:val="28"/>
          <w:szCs w:val="28"/>
          <w:shd w:val="clear" w:color="auto" w:fill="FFFFFF" w:themeFill="background1"/>
        </w:rPr>
        <w:t>»</w:t>
      </w:r>
      <w:r w:rsidRPr="008B4440">
        <w:rPr>
          <w:sz w:val="28"/>
          <w:szCs w:val="28"/>
          <w:shd w:val="clear" w:color="auto" w:fill="FFFFFF" w:themeFill="background1"/>
        </w:rPr>
        <w:t xml:space="preserve">, без постоянных понуканий стоящих над </w:t>
      </w:r>
      <w:r w:rsidR="00570004">
        <w:rPr>
          <w:sz w:val="28"/>
          <w:szCs w:val="28"/>
          <w:shd w:val="clear" w:color="auto" w:fill="FFFFFF" w:themeFill="background1"/>
        </w:rPr>
        <w:lastRenderedPageBreak/>
        <w:t xml:space="preserve">душой родителей и учителей. </w:t>
      </w:r>
      <w:r w:rsidRPr="008B4440">
        <w:rPr>
          <w:sz w:val="28"/>
          <w:szCs w:val="28"/>
          <w:shd w:val="clear" w:color="auto" w:fill="FFFFFF" w:themeFill="background1"/>
        </w:rPr>
        <w:t xml:space="preserve"> В этом и заключается самостоятельность школьника. Важными качествами ребенка здесь являются активность в познавании, интерес, инициатива, умение планировать свою работу и умение ставить перед собой цели. Принимать верные решения и находить правильный ход действий ученик</w:t>
      </w:r>
      <w:r w:rsidRPr="008B4440">
        <w:rPr>
          <w:sz w:val="28"/>
          <w:szCs w:val="28"/>
        </w:rPr>
        <w:t xml:space="preserve"> </w:t>
      </w:r>
      <w:r w:rsidRPr="008B4440">
        <w:rPr>
          <w:sz w:val="28"/>
          <w:szCs w:val="28"/>
          <w:shd w:val="clear" w:color="auto" w:fill="FFFFFF" w:themeFill="background1"/>
        </w:rPr>
        <w:t>научится не сразу. Следует ему намекать, что успех зависит от его собственных стараний, от самостоятельности ребенка, его инициативы.</w:t>
      </w:r>
    </w:p>
    <w:p w:rsidR="00B66E8F" w:rsidRPr="008B4440" w:rsidRDefault="00B66E8F" w:rsidP="00570004">
      <w:pPr>
        <w:pStyle w:val="a4"/>
        <w:spacing w:before="0" w:beforeAutospacing="0" w:after="0" w:afterAutospacing="0" w:line="360" w:lineRule="auto"/>
        <w:ind w:firstLine="708"/>
        <w:jc w:val="both"/>
        <w:rPr>
          <w:sz w:val="28"/>
          <w:szCs w:val="28"/>
          <w:shd w:val="clear" w:color="auto" w:fill="FFFFFF" w:themeFill="background1"/>
        </w:rPr>
      </w:pPr>
      <w:r w:rsidRPr="008B4440">
        <w:rPr>
          <w:sz w:val="28"/>
          <w:szCs w:val="28"/>
          <w:shd w:val="clear" w:color="auto" w:fill="F9F9F9"/>
        </w:rPr>
        <w:t xml:space="preserve"> </w:t>
      </w:r>
      <w:r w:rsidRPr="008B4440">
        <w:rPr>
          <w:sz w:val="28"/>
          <w:szCs w:val="28"/>
        </w:rPr>
        <w:t xml:space="preserve">Процесс формирования самостоятельности осуществляется успешно, если происходит опора на собственную активность школьника, включение его в систему основных видов деятельности. При этом очень важно, чтобы поле деятельности ребят постепенно расширялось, а дела, в которых участвуют дети, усложнялись. Конечно, самостоятельность как интегративное качество у младших школьников полностью еще не </w:t>
      </w:r>
      <w:proofErr w:type="gramStart"/>
      <w:r w:rsidRPr="008B4440">
        <w:rPr>
          <w:sz w:val="28"/>
          <w:szCs w:val="28"/>
        </w:rPr>
        <w:t>сформировано</w:t>
      </w:r>
      <w:proofErr w:type="gramEnd"/>
      <w:r w:rsidRPr="008B4440">
        <w:rPr>
          <w:sz w:val="28"/>
          <w:szCs w:val="28"/>
        </w:rPr>
        <w:t xml:space="preserve"> и каждый ее признак может выполнять свою функцию лишь во взаимосвязи с другими качествами личности.</w:t>
      </w:r>
    </w:p>
    <w:p w:rsidR="00570004" w:rsidRDefault="00570004" w:rsidP="008B4440">
      <w:pPr>
        <w:spacing w:before="0" w:beforeAutospacing="0" w:after="0" w:afterAutospacing="0" w:line="360" w:lineRule="auto"/>
        <w:jc w:val="left"/>
        <w:rPr>
          <w:rFonts w:ascii="Times New Roman" w:hAnsi="Times New Roman" w:cs="Times New Roman"/>
          <w:color w:val="auto"/>
          <w:sz w:val="28"/>
          <w:szCs w:val="28"/>
        </w:rPr>
      </w:pPr>
    </w:p>
    <w:p w:rsidR="00570004" w:rsidRPr="00570004" w:rsidRDefault="00570004" w:rsidP="00570004">
      <w:pPr>
        <w:rPr>
          <w:rFonts w:ascii="Times New Roman" w:hAnsi="Times New Roman" w:cs="Times New Roman"/>
          <w:sz w:val="28"/>
          <w:szCs w:val="28"/>
        </w:rPr>
      </w:pPr>
    </w:p>
    <w:p w:rsidR="00570004" w:rsidRPr="00570004" w:rsidRDefault="00570004" w:rsidP="00570004">
      <w:pPr>
        <w:rPr>
          <w:rFonts w:ascii="Times New Roman" w:hAnsi="Times New Roman" w:cs="Times New Roman"/>
          <w:sz w:val="28"/>
          <w:szCs w:val="28"/>
        </w:rPr>
      </w:pPr>
    </w:p>
    <w:p w:rsidR="00570004" w:rsidRPr="00570004" w:rsidRDefault="00570004" w:rsidP="00570004">
      <w:pPr>
        <w:rPr>
          <w:rFonts w:ascii="Times New Roman" w:hAnsi="Times New Roman" w:cs="Times New Roman"/>
          <w:sz w:val="28"/>
          <w:szCs w:val="28"/>
        </w:rPr>
      </w:pPr>
    </w:p>
    <w:p w:rsidR="00570004" w:rsidRPr="00570004" w:rsidRDefault="00570004" w:rsidP="00570004">
      <w:pPr>
        <w:rPr>
          <w:rFonts w:ascii="Times New Roman" w:hAnsi="Times New Roman" w:cs="Times New Roman"/>
          <w:sz w:val="28"/>
          <w:szCs w:val="28"/>
        </w:rPr>
      </w:pPr>
    </w:p>
    <w:p w:rsidR="00570004" w:rsidRPr="00570004" w:rsidRDefault="00570004" w:rsidP="00570004">
      <w:pPr>
        <w:rPr>
          <w:rFonts w:ascii="Times New Roman" w:hAnsi="Times New Roman" w:cs="Times New Roman"/>
          <w:sz w:val="28"/>
          <w:szCs w:val="28"/>
        </w:rPr>
      </w:pPr>
    </w:p>
    <w:p w:rsidR="00570004" w:rsidRPr="00570004" w:rsidRDefault="00570004" w:rsidP="00570004">
      <w:pPr>
        <w:rPr>
          <w:rFonts w:ascii="Times New Roman" w:hAnsi="Times New Roman" w:cs="Times New Roman"/>
          <w:sz w:val="28"/>
          <w:szCs w:val="28"/>
        </w:rPr>
      </w:pPr>
    </w:p>
    <w:p w:rsidR="00570004" w:rsidRDefault="00570004" w:rsidP="00570004">
      <w:pPr>
        <w:tabs>
          <w:tab w:val="left" w:pos="6430"/>
        </w:tabs>
        <w:jc w:val="left"/>
        <w:rPr>
          <w:rFonts w:ascii="Times New Roman" w:hAnsi="Times New Roman" w:cs="Times New Roman"/>
          <w:sz w:val="28"/>
          <w:szCs w:val="28"/>
        </w:rPr>
      </w:pPr>
    </w:p>
    <w:p w:rsidR="008F74A4" w:rsidRDefault="008F74A4" w:rsidP="00570004">
      <w:pPr>
        <w:tabs>
          <w:tab w:val="left" w:pos="6430"/>
        </w:tabs>
        <w:jc w:val="left"/>
        <w:rPr>
          <w:rFonts w:ascii="Times New Roman" w:hAnsi="Times New Roman" w:cs="Times New Roman"/>
          <w:sz w:val="28"/>
          <w:szCs w:val="28"/>
        </w:rPr>
      </w:pPr>
    </w:p>
    <w:p w:rsidR="00570004" w:rsidRDefault="00570004" w:rsidP="00570004">
      <w:pPr>
        <w:tabs>
          <w:tab w:val="left" w:pos="6430"/>
        </w:tabs>
        <w:jc w:val="left"/>
        <w:rPr>
          <w:rFonts w:ascii="Times New Roman" w:hAnsi="Times New Roman" w:cs="Times New Roman"/>
          <w:sz w:val="28"/>
          <w:szCs w:val="28"/>
        </w:rPr>
      </w:pPr>
    </w:p>
    <w:p w:rsidR="00570004" w:rsidRDefault="00570004" w:rsidP="00570004">
      <w:pPr>
        <w:tabs>
          <w:tab w:val="left" w:pos="6430"/>
        </w:tabs>
        <w:jc w:val="left"/>
        <w:rPr>
          <w:rFonts w:ascii="Times New Roman" w:hAnsi="Times New Roman" w:cs="Times New Roman"/>
          <w:sz w:val="28"/>
          <w:szCs w:val="28"/>
        </w:rPr>
      </w:pPr>
    </w:p>
    <w:p w:rsidR="00570004" w:rsidRDefault="00570004" w:rsidP="00570004">
      <w:pPr>
        <w:tabs>
          <w:tab w:val="left" w:pos="6430"/>
        </w:tabs>
        <w:jc w:val="left"/>
        <w:rPr>
          <w:rFonts w:ascii="Times New Roman" w:hAnsi="Times New Roman" w:cs="Times New Roman"/>
          <w:sz w:val="28"/>
          <w:szCs w:val="28"/>
        </w:rPr>
      </w:pPr>
    </w:p>
    <w:p w:rsidR="008F74A4" w:rsidRDefault="00215285" w:rsidP="00215285">
      <w:pPr>
        <w:pStyle w:val="a3"/>
        <w:spacing w:before="0" w:beforeAutospacing="0" w:afterAutospacing="0" w:line="360" w:lineRule="auto"/>
        <w:ind w:left="284"/>
        <w:rPr>
          <w:b/>
          <w:noProof/>
          <w:sz w:val="28"/>
          <w:szCs w:val="28"/>
        </w:rPr>
      </w:pPr>
      <w:r w:rsidRPr="00215285">
        <w:rPr>
          <w:b/>
          <w:noProof/>
          <w:sz w:val="28"/>
          <w:szCs w:val="28"/>
        </w:rPr>
        <w:lastRenderedPageBreak/>
        <w:t>Список используемой литературы</w:t>
      </w:r>
    </w:p>
    <w:p w:rsidR="00215285" w:rsidRDefault="00215285" w:rsidP="00215285">
      <w:pPr>
        <w:pStyle w:val="a3"/>
        <w:spacing w:before="0" w:beforeAutospacing="0" w:afterAutospacing="0" w:line="360" w:lineRule="auto"/>
        <w:ind w:left="284"/>
        <w:rPr>
          <w:b/>
          <w:noProof/>
          <w:sz w:val="28"/>
          <w:szCs w:val="28"/>
        </w:rPr>
      </w:pP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proofErr w:type="spellStart"/>
      <w:r w:rsidRPr="00A83248">
        <w:rPr>
          <w:color w:val="auto"/>
          <w:sz w:val="28"/>
          <w:szCs w:val="28"/>
          <w:shd w:val="clear" w:color="auto" w:fill="auto"/>
        </w:rPr>
        <w:t>Асмолов</w:t>
      </w:r>
      <w:proofErr w:type="spellEnd"/>
      <w:r w:rsidRPr="00A83248">
        <w:rPr>
          <w:color w:val="auto"/>
          <w:sz w:val="28"/>
          <w:szCs w:val="28"/>
          <w:shd w:val="clear" w:color="auto" w:fill="auto"/>
        </w:rPr>
        <w:t xml:space="preserve"> А.Г. Психология личности. - М.,2010.</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r w:rsidRPr="00A83248">
        <w:rPr>
          <w:sz w:val="28"/>
          <w:szCs w:val="28"/>
        </w:rPr>
        <w:t>Гринченко И.С.Игра в теории, обучении, воспитании и коррекционной работе. Учебно-методическое пособие. – М., 2002.</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proofErr w:type="spellStart"/>
      <w:r w:rsidRPr="00A83248">
        <w:rPr>
          <w:sz w:val="28"/>
          <w:szCs w:val="28"/>
        </w:rPr>
        <w:t>Занков</w:t>
      </w:r>
      <w:proofErr w:type="spellEnd"/>
      <w:r w:rsidRPr="00A83248">
        <w:rPr>
          <w:sz w:val="28"/>
          <w:szCs w:val="28"/>
        </w:rPr>
        <w:t xml:space="preserve"> Л.В. Избранные педагогические труды. – М.,2009.</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proofErr w:type="gramStart"/>
      <w:r w:rsidRPr="00A83248">
        <w:rPr>
          <w:color w:val="auto"/>
          <w:sz w:val="28"/>
          <w:szCs w:val="28"/>
          <w:shd w:val="clear" w:color="auto" w:fill="auto"/>
        </w:rPr>
        <w:t>Зимняя</w:t>
      </w:r>
      <w:proofErr w:type="gramEnd"/>
      <w:r w:rsidRPr="00A83248">
        <w:rPr>
          <w:color w:val="auto"/>
          <w:sz w:val="28"/>
          <w:szCs w:val="28"/>
          <w:shd w:val="clear" w:color="auto" w:fill="auto"/>
        </w:rPr>
        <w:t xml:space="preserve"> И.А. Основы педагогической психологии. - М., 2009.  </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r w:rsidRPr="00A83248">
        <w:rPr>
          <w:color w:val="auto"/>
          <w:sz w:val="28"/>
          <w:szCs w:val="28"/>
          <w:shd w:val="clear" w:color="auto" w:fill="auto"/>
        </w:rPr>
        <w:t xml:space="preserve">Калинина Н.В. Учебная самостоятельность младшего школьника: диагностика и развитие.  - М.: АРКТИ. - 2012. </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proofErr w:type="spellStart"/>
      <w:r w:rsidRPr="00A83248">
        <w:rPr>
          <w:sz w:val="28"/>
          <w:szCs w:val="28"/>
        </w:rPr>
        <w:t>Куписевич</w:t>
      </w:r>
      <w:proofErr w:type="spellEnd"/>
      <w:r w:rsidRPr="00A83248">
        <w:rPr>
          <w:sz w:val="28"/>
          <w:szCs w:val="28"/>
        </w:rPr>
        <w:t xml:space="preserve"> Ч. Основы общей дидактики. – М., Флинта, 2003. </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proofErr w:type="spellStart"/>
      <w:r w:rsidRPr="00A83248">
        <w:rPr>
          <w:color w:val="auto"/>
          <w:sz w:val="28"/>
          <w:szCs w:val="28"/>
          <w:shd w:val="clear" w:color="auto" w:fill="auto"/>
        </w:rPr>
        <w:t>Люблинская</w:t>
      </w:r>
      <w:proofErr w:type="spellEnd"/>
      <w:r w:rsidRPr="00A83248">
        <w:rPr>
          <w:color w:val="auto"/>
          <w:sz w:val="28"/>
          <w:szCs w:val="28"/>
          <w:shd w:val="clear" w:color="auto" w:fill="auto"/>
        </w:rPr>
        <w:t xml:space="preserve"> А.А. Детская психология. – М.. 2012.</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r w:rsidRPr="00A83248">
        <w:rPr>
          <w:color w:val="auto"/>
          <w:sz w:val="28"/>
          <w:szCs w:val="28"/>
          <w:shd w:val="clear" w:color="auto" w:fill="auto"/>
        </w:rPr>
        <w:t xml:space="preserve">Матюшкин А.М. Мышление, обучение, творчество.   - М., 2011. </w:t>
      </w:r>
    </w:p>
    <w:p w:rsidR="006946DC" w:rsidRDefault="006946DC" w:rsidP="00A83248">
      <w:pPr>
        <w:pStyle w:val="a3"/>
        <w:numPr>
          <w:ilvl w:val="0"/>
          <w:numId w:val="4"/>
        </w:numPr>
        <w:spacing w:before="0" w:beforeAutospacing="0" w:afterAutospacing="0" w:line="360" w:lineRule="auto"/>
        <w:jc w:val="both"/>
        <w:rPr>
          <w:sz w:val="28"/>
          <w:szCs w:val="28"/>
        </w:rPr>
      </w:pPr>
      <w:r w:rsidRPr="00A83248">
        <w:rPr>
          <w:sz w:val="28"/>
          <w:szCs w:val="28"/>
          <w:shd w:val="clear" w:color="auto" w:fill="auto"/>
        </w:rPr>
        <w:t>Мухина В.С. Возрастная психологии. - М., 2013</w:t>
      </w:r>
      <w:r w:rsidRPr="00A83248">
        <w:rPr>
          <w:sz w:val="28"/>
          <w:szCs w:val="28"/>
        </w:rPr>
        <w:t>.</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proofErr w:type="spellStart"/>
      <w:r w:rsidRPr="00A83248">
        <w:rPr>
          <w:sz w:val="28"/>
          <w:szCs w:val="28"/>
        </w:rPr>
        <w:t>Немов</w:t>
      </w:r>
      <w:proofErr w:type="spellEnd"/>
      <w:r w:rsidRPr="00A83248">
        <w:rPr>
          <w:sz w:val="28"/>
          <w:szCs w:val="28"/>
        </w:rPr>
        <w:t xml:space="preserve"> Р. С. Психология. - М.,2011.</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proofErr w:type="spellStart"/>
      <w:r w:rsidRPr="00A83248">
        <w:rPr>
          <w:sz w:val="28"/>
          <w:szCs w:val="28"/>
        </w:rPr>
        <w:t>Озеркова</w:t>
      </w:r>
      <w:proofErr w:type="spellEnd"/>
      <w:r w:rsidRPr="00A83248">
        <w:rPr>
          <w:sz w:val="28"/>
          <w:szCs w:val="28"/>
        </w:rPr>
        <w:t xml:space="preserve"> И.А. Ролевые игры как технология самовоспитания. / </w:t>
      </w:r>
      <w:proofErr w:type="spellStart"/>
      <w:proofErr w:type="gramStart"/>
      <w:r w:rsidRPr="00A83248">
        <w:rPr>
          <w:sz w:val="28"/>
          <w:szCs w:val="28"/>
        </w:rPr>
        <w:t>Шко</w:t>
      </w:r>
      <w:proofErr w:type="spellEnd"/>
      <w:r w:rsidRPr="00A83248">
        <w:rPr>
          <w:sz w:val="28"/>
          <w:szCs w:val="28"/>
        </w:rPr>
        <w:t xml:space="preserve"> </w:t>
      </w:r>
      <w:proofErr w:type="spellStart"/>
      <w:r w:rsidRPr="00A83248">
        <w:rPr>
          <w:sz w:val="28"/>
          <w:szCs w:val="28"/>
        </w:rPr>
        <w:t>льные</w:t>
      </w:r>
      <w:proofErr w:type="spellEnd"/>
      <w:proofErr w:type="gramEnd"/>
      <w:r w:rsidRPr="00A83248">
        <w:rPr>
          <w:sz w:val="28"/>
          <w:szCs w:val="28"/>
        </w:rPr>
        <w:t xml:space="preserve"> технологии, - 2000, №4.</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proofErr w:type="spellStart"/>
      <w:r w:rsidRPr="00A83248">
        <w:rPr>
          <w:color w:val="auto"/>
          <w:sz w:val="28"/>
          <w:szCs w:val="28"/>
          <w:shd w:val="clear" w:color="auto" w:fill="auto"/>
        </w:rPr>
        <w:t>Эльконин</w:t>
      </w:r>
      <w:proofErr w:type="spellEnd"/>
      <w:r w:rsidRPr="00A83248">
        <w:rPr>
          <w:color w:val="auto"/>
          <w:sz w:val="28"/>
          <w:szCs w:val="28"/>
          <w:shd w:val="clear" w:color="auto" w:fill="auto"/>
        </w:rPr>
        <w:t xml:space="preserve"> Д.Б. Психическое развитие в детских возрастах. – М., 2012.</w:t>
      </w:r>
    </w:p>
    <w:p w:rsidR="006946DC" w:rsidRPr="00A83248" w:rsidRDefault="006946DC" w:rsidP="00A83248">
      <w:pPr>
        <w:pStyle w:val="a3"/>
        <w:numPr>
          <w:ilvl w:val="0"/>
          <w:numId w:val="4"/>
        </w:numPr>
        <w:spacing w:before="0" w:beforeAutospacing="0" w:afterAutospacing="0" w:line="360" w:lineRule="auto"/>
        <w:jc w:val="both"/>
        <w:rPr>
          <w:b/>
          <w:noProof/>
          <w:sz w:val="28"/>
          <w:szCs w:val="28"/>
        </w:rPr>
      </w:pPr>
      <w:proofErr w:type="spellStart"/>
      <w:r w:rsidRPr="00A83248">
        <w:rPr>
          <w:sz w:val="28"/>
          <w:szCs w:val="28"/>
        </w:rPr>
        <w:t>Эльконин</w:t>
      </w:r>
      <w:proofErr w:type="spellEnd"/>
      <w:r w:rsidRPr="00A83248">
        <w:rPr>
          <w:sz w:val="28"/>
          <w:szCs w:val="28"/>
        </w:rPr>
        <w:t xml:space="preserve"> Д.Б. Психология игры. – М., 2009. </w:t>
      </w:r>
    </w:p>
    <w:sectPr w:rsidR="006946DC" w:rsidRPr="00A83248" w:rsidSect="008B4440">
      <w:headerReference w:type="default" r:id="rId7"/>
      <w:pgSz w:w="11906" w:h="16838"/>
      <w:pgMar w:top="11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004" w:rsidRDefault="00570004" w:rsidP="008B4440">
      <w:pPr>
        <w:spacing w:before="0" w:after="0"/>
      </w:pPr>
      <w:r>
        <w:separator/>
      </w:r>
    </w:p>
  </w:endnote>
  <w:endnote w:type="continuationSeparator" w:id="1">
    <w:p w:rsidR="00570004" w:rsidRDefault="00570004" w:rsidP="008B444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004" w:rsidRDefault="00570004" w:rsidP="008B4440">
      <w:pPr>
        <w:spacing w:before="0" w:after="0"/>
      </w:pPr>
      <w:r>
        <w:separator/>
      </w:r>
    </w:p>
  </w:footnote>
  <w:footnote w:type="continuationSeparator" w:id="1">
    <w:p w:rsidR="00570004" w:rsidRDefault="00570004" w:rsidP="008B444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964282"/>
      <w:docPartObj>
        <w:docPartGallery w:val="Page Numbers (Top of Page)"/>
        <w:docPartUnique/>
      </w:docPartObj>
    </w:sdtPr>
    <w:sdtContent>
      <w:p w:rsidR="00570004" w:rsidRDefault="00A44595">
        <w:pPr>
          <w:pStyle w:val="a5"/>
          <w:jc w:val="right"/>
        </w:pPr>
        <w:r w:rsidRPr="008B4440">
          <w:rPr>
            <w:rFonts w:ascii="Times New Roman" w:hAnsi="Times New Roman" w:cs="Times New Roman"/>
            <w:sz w:val="28"/>
            <w:szCs w:val="28"/>
            <w:shd w:val="clear" w:color="auto" w:fill="auto"/>
          </w:rPr>
          <w:fldChar w:fldCharType="begin"/>
        </w:r>
        <w:r w:rsidR="00570004" w:rsidRPr="008B4440">
          <w:rPr>
            <w:rFonts w:ascii="Times New Roman" w:hAnsi="Times New Roman" w:cs="Times New Roman"/>
            <w:sz w:val="28"/>
            <w:szCs w:val="28"/>
            <w:shd w:val="clear" w:color="auto" w:fill="auto"/>
          </w:rPr>
          <w:instrText xml:space="preserve"> PAGE   \* MERGEFORMAT </w:instrText>
        </w:r>
        <w:r w:rsidRPr="008B4440">
          <w:rPr>
            <w:rFonts w:ascii="Times New Roman" w:hAnsi="Times New Roman" w:cs="Times New Roman"/>
            <w:sz w:val="28"/>
            <w:szCs w:val="28"/>
            <w:shd w:val="clear" w:color="auto" w:fill="auto"/>
          </w:rPr>
          <w:fldChar w:fldCharType="separate"/>
        </w:r>
        <w:r w:rsidR="006946DC">
          <w:rPr>
            <w:rFonts w:ascii="Times New Roman" w:hAnsi="Times New Roman" w:cs="Times New Roman"/>
            <w:noProof/>
            <w:sz w:val="28"/>
            <w:szCs w:val="28"/>
            <w:shd w:val="clear" w:color="auto" w:fill="auto"/>
          </w:rPr>
          <w:t>4</w:t>
        </w:r>
        <w:r w:rsidRPr="008B4440">
          <w:rPr>
            <w:rFonts w:ascii="Times New Roman" w:hAnsi="Times New Roman" w:cs="Times New Roman"/>
            <w:sz w:val="28"/>
            <w:szCs w:val="28"/>
            <w:shd w:val="clear" w:color="auto" w:fill="auto"/>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30AC0"/>
    <w:multiLevelType w:val="hybridMultilevel"/>
    <w:tmpl w:val="3D80B6EC"/>
    <w:lvl w:ilvl="0" w:tplc="1AF0DF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DF2468"/>
    <w:multiLevelType w:val="hybridMultilevel"/>
    <w:tmpl w:val="BF4EACF4"/>
    <w:lvl w:ilvl="0" w:tplc="BF44301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5CE5582"/>
    <w:multiLevelType w:val="multilevel"/>
    <w:tmpl w:val="45F0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964991"/>
    <w:multiLevelType w:val="hybridMultilevel"/>
    <w:tmpl w:val="D0BAE7A0"/>
    <w:lvl w:ilvl="0" w:tplc="81DC5406">
      <w:start w:val="1"/>
      <w:numFmt w:val="decimal"/>
      <w:lvlText w:val="%1."/>
      <w:lvlJc w:val="left"/>
      <w:pPr>
        <w:ind w:left="360"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180AFB"/>
    <w:rsid w:val="00180AFB"/>
    <w:rsid w:val="001F3203"/>
    <w:rsid w:val="00215285"/>
    <w:rsid w:val="00551F49"/>
    <w:rsid w:val="00570004"/>
    <w:rsid w:val="006946DC"/>
    <w:rsid w:val="007348BC"/>
    <w:rsid w:val="00855C21"/>
    <w:rsid w:val="008A6D23"/>
    <w:rsid w:val="008B4440"/>
    <w:rsid w:val="008F74A4"/>
    <w:rsid w:val="00A44595"/>
    <w:rsid w:val="00A57B6B"/>
    <w:rsid w:val="00A83248"/>
    <w:rsid w:val="00AD494F"/>
    <w:rsid w:val="00B31264"/>
    <w:rsid w:val="00B66E8F"/>
    <w:rsid w:val="00C36DB5"/>
    <w:rsid w:val="00C614EA"/>
    <w:rsid w:val="00D51F0A"/>
    <w:rsid w:val="00ED6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F49"/>
    <w:pPr>
      <w:spacing w:before="100" w:beforeAutospacing="1" w:after="100" w:afterAutospacing="1" w:line="240" w:lineRule="auto"/>
      <w:jc w:val="center"/>
    </w:pPr>
    <w:rPr>
      <w:rFonts w:ascii="Arial" w:hAnsi="Arial" w:cs="Arial"/>
      <w:color w:val="000000"/>
      <w:sz w:val="20"/>
      <w:szCs w:val="20"/>
      <w:shd w:val="clear" w:color="auto" w:fill="FFFFDD"/>
    </w:rPr>
  </w:style>
  <w:style w:type="paragraph" w:styleId="1">
    <w:name w:val="heading 1"/>
    <w:basedOn w:val="a"/>
    <w:link w:val="10"/>
    <w:uiPriority w:val="9"/>
    <w:qFormat/>
    <w:rsid w:val="00551F49"/>
    <w:pPr>
      <w:outlineLvl w:val="0"/>
    </w:pPr>
    <w:rPr>
      <w:rFonts w:ascii="Times New Roman" w:eastAsia="Times New Roman" w:hAnsi="Times New Roman" w:cs="Times New Roman"/>
      <w:b/>
      <w:bCs/>
      <w:color w:val="auto"/>
      <w:kern w:val="36"/>
      <w:sz w:val="48"/>
      <w:szCs w:val="48"/>
      <w:lang w:eastAsia="ru-RU"/>
    </w:rPr>
  </w:style>
  <w:style w:type="paragraph" w:styleId="2">
    <w:name w:val="heading 2"/>
    <w:basedOn w:val="a"/>
    <w:link w:val="20"/>
    <w:uiPriority w:val="9"/>
    <w:qFormat/>
    <w:rsid w:val="00551F49"/>
    <w:pPr>
      <w:outlineLvl w:val="1"/>
    </w:pPr>
    <w:rPr>
      <w:rFonts w:ascii="Times New Roman" w:eastAsia="Times New Roman" w:hAnsi="Times New Roman" w:cs="Times New Roman"/>
      <w:b/>
      <w:bCs/>
      <w:color w:val="auto"/>
      <w:sz w:val="36"/>
      <w:szCs w:val="36"/>
      <w:lang w:eastAsia="ru-RU"/>
    </w:rPr>
  </w:style>
  <w:style w:type="paragraph" w:styleId="5">
    <w:name w:val="heading 5"/>
    <w:basedOn w:val="a"/>
    <w:link w:val="50"/>
    <w:uiPriority w:val="9"/>
    <w:qFormat/>
    <w:rsid w:val="00551F49"/>
    <w:pPr>
      <w:outlineLvl w:val="4"/>
    </w:pPr>
    <w:rPr>
      <w:rFonts w:ascii="Times New Roman" w:eastAsia="Times New Roman" w:hAnsi="Times New Roman" w:cs="Times New Roman"/>
      <w:b/>
      <w:bCs/>
      <w:color w:val="auto"/>
      <w:lang w:eastAsia="ru-RU"/>
    </w:rPr>
  </w:style>
  <w:style w:type="paragraph" w:styleId="6">
    <w:name w:val="heading 6"/>
    <w:basedOn w:val="a"/>
    <w:link w:val="60"/>
    <w:uiPriority w:val="9"/>
    <w:qFormat/>
    <w:rsid w:val="00551F49"/>
    <w:pPr>
      <w:outlineLvl w:val="5"/>
    </w:pPr>
    <w:rPr>
      <w:rFonts w:ascii="Times New Roman" w:eastAsia="Times New Roman" w:hAnsi="Times New Roman" w:cs="Times New Roman"/>
      <w:b/>
      <w:bCs/>
      <w:color w:val="auto"/>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F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1F4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551F4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51F49"/>
    <w:rPr>
      <w:rFonts w:ascii="Times New Roman" w:eastAsia="Times New Roman" w:hAnsi="Times New Roman" w:cs="Times New Roman"/>
      <w:b/>
      <w:bCs/>
      <w:sz w:val="15"/>
      <w:szCs w:val="15"/>
      <w:lang w:eastAsia="ru-RU"/>
    </w:rPr>
  </w:style>
  <w:style w:type="paragraph" w:styleId="a3">
    <w:name w:val="List Paragraph"/>
    <w:basedOn w:val="a"/>
    <w:uiPriority w:val="34"/>
    <w:qFormat/>
    <w:rsid w:val="00551F49"/>
    <w:pPr>
      <w:spacing w:after="0"/>
      <w:ind w:left="720"/>
      <w:contextualSpacing/>
    </w:pPr>
    <w:rPr>
      <w:rFonts w:ascii="Times New Roman" w:eastAsia="Times New Roman" w:hAnsi="Times New Roman" w:cs="Times New Roman"/>
      <w:lang w:eastAsia="ru-RU"/>
    </w:rPr>
  </w:style>
  <w:style w:type="paragraph" w:styleId="a4">
    <w:name w:val="Normal (Web)"/>
    <w:basedOn w:val="a"/>
    <w:uiPriority w:val="99"/>
    <w:semiHidden/>
    <w:unhideWhenUsed/>
    <w:rsid w:val="00180AFB"/>
    <w:pPr>
      <w:jc w:val="left"/>
    </w:pPr>
    <w:rPr>
      <w:rFonts w:ascii="Times New Roman" w:eastAsia="Times New Roman" w:hAnsi="Times New Roman" w:cs="Times New Roman"/>
      <w:color w:val="auto"/>
      <w:sz w:val="24"/>
      <w:szCs w:val="24"/>
      <w:shd w:val="clear" w:color="auto" w:fill="auto"/>
      <w:lang w:eastAsia="ru-RU"/>
    </w:rPr>
  </w:style>
  <w:style w:type="paragraph" w:styleId="a5">
    <w:name w:val="header"/>
    <w:basedOn w:val="a"/>
    <w:link w:val="a6"/>
    <w:uiPriority w:val="99"/>
    <w:unhideWhenUsed/>
    <w:rsid w:val="008B4440"/>
    <w:pPr>
      <w:tabs>
        <w:tab w:val="center" w:pos="4677"/>
        <w:tab w:val="right" w:pos="9355"/>
      </w:tabs>
      <w:spacing w:before="0" w:after="0"/>
    </w:pPr>
  </w:style>
  <w:style w:type="character" w:customStyle="1" w:styleId="a6">
    <w:name w:val="Верхний колонтитул Знак"/>
    <w:basedOn w:val="a0"/>
    <w:link w:val="a5"/>
    <w:uiPriority w:val="99"/>
    <w:rsid w:val="008B4440"/>
    <w:rPr>
      <w:rFonts w:ascii="Arial" w:hAnsi="Arial" w:cs="Arial"/>
      <w:color w:val="000000"/>
      <w:sz w:val="20"/>
      <w:szCs w:val="20"/>
    </w:rPr>
  </w:style>
  <w:style w:type="paragraph" w:styleId="a7">
    <w:name w:val="footer"/>
    <w:basedOn w:val="a"/>
    <w:link w:val="a8"/>
    <w:uiPriority w:val="99"/>
    <w:semiHidden/>
    <w:unhideWhenUsed/>
    <w:rsid w:val="008B4440"/>
    <w:pPr>
      <w:tabs>
        <w:tab w:val="center" w:pos="4677"/>
        <w:tab w:val="right" w:pos="9355"/>
      </w:tabs>
      <w:spacing w:before="0" w:after="0"/>
    </w:pPr>
  </w:style>
  <w:style w:type="character" w:customStyle="1" w:styleId="a8">
    <w:name w:val="Нижний колонтитул Знак"/>
    <w:basedOn w:val="a0"/>
    <w:link w:val="a7"/>
    <w:uiPriority w:val="99"/>
    <w:semiHidden/>
    <w:rsid w:val="008B4440"/>
    <w:rPr>
      <w:rFonts w:ascii="Arial" w:hAnsi="Arial" w:cs="Arial"/>
      <w:color w:val="000000"/>
      <w:sz w:val="20"/>
      <w:szCs w:val="20"/>
    </w:rPr>
  </w:style>
  <w:style w:type="character" w:customStyle="1" w:styleId="c4">
    <w:name w:val="c4"/>
    <w:basedOn w:val="a0"/>
    <w:rsid w:val="008F74A4"/>
  </w:style>
  <w:style w:type="character" w:styleId="a9">
    <w:name w:val="Subtle Emphasis"/>
    <w:basedOn w:val="a0"/>
    <w:uiPriority w:val="19"/>
    <w:qFormat/>
    <w:rsid w:val="008F74A4"/>
    <w:rPr>
      <w:i/>
      <w:iCs/>
      <w:color w:val="808080" w:themeColor="text1" w:themeTint="7F"/>
    </w:rPr>
  </w:style>
  <w:style w:type="character" w:styleId="aa">
    <w:name w:val="Strong"/>
    <w:basedOn w:val="a0"/>
    <w:uiPriority w:val="22"/>
    <w:qFormat/>
    <w:rsid w:val="008F74A4"/>
    <w:rPr>
      <w:b/>
      <w:bCs/>
    </w:rPr>
  </w:style>
  <w:style w:type="character" w:customStyle="1" w:styleId="c0">
    <w:name w:val="c0"/>
    <w:basedOn w:val="a0"/>
    <w:rsid w:val="00A83248"/>
  </w:style>
</w:styles>
</file>

<file path=word/webSettings.xml><?xml version="1.0" encoding="utf-8"?>
<w:webSettings xmlns:r="http://schemas.openxmlformats.org/officeDocument/2006/relationships" xmlns:w="http://schemas.openxmlformats.org/wordprocessingml/2006/main">
  <w:divs>
    <w:div w:id="776487065">
      <w:bodyDiv w:val="1"/>
      <w:marLeft w:val="0"/>
      <w:marRight w:val="0"/>
      <w:marTop w:val="0"/>
      <w:marBottom w:val="0"/>
      <w:divBdr>
        <w:top w:val="none" w:sz="0" w:space="0" w:color="auto"/>
        <w:left w:val="none" w:sz="0" w:space="0" w:color="auto"/>
        <w:bottom w:val="none" w:sz="0" w:space="0" w:color="auto"/>
        <w:right w:val="none" w:sz="0" w:space="0" w:color="auto"/>
      </w:divBdr>
    </w:div>
    <w:div w:id="816264411">
      <w:bodyDiv w:val="1"/>
      <w:marLeft w:val="0"/>
      <w:marRight w:val="0"/>
      <w:marTop w:val="0"/>
      <w:marBottom w:val="0"/>
      <w:divBdr>
        <w:top w:val="none" w:sz="0" w:space="0" w:color="auto"/>
        <w:left w:val="none" w:sz="0" w:space="0" w:color="auto"/>
        <w:bottom w:val="none" w:sz="0" w:space="0" w:color="auto"/>
        <w:right w:val="none" w:sz="0" w:space="0" w:color="auto"/>
      </w:divBdr>
    </w:div>
    <w:div w:id="880747836">
      <w:bodyDiv w:val="1"/>
      <w:marLeft w:val="0"/>
      <w:marRight w:val="0"/>
      <w:marTop w:val="0"/>
      <w:marBottom w:val="0"/>
      <w:divBdr>
        <w:top w:val="none" w:sz="0" w:space="0" w:color="auto"/>
        <w:left w:val="none" w:sz="0" w:space="0" w:color="auto"/>
        <w:bottom w:val="none" w:sz="0" w:space="0" w:color="auto"/>
        <w:right w:val="none" w:sz="0" w:space="0" w:color="auto"/>
      </w:divBdr>
    </w:div>
    <w:div w:id="1605382322">
      <w:bodyDiv w:val="1"/>
      <w:marLeft w:val="0"/>
      <w:marRight w:val="0"/>
      <w:marTop w:val="0"/>
      <w:marBottom w:val="0"/>
      <w:divBdr>
        <w:top w:val="none" w:sz="0" w:space="0" w:color="auto"/>
        <w:left w:val="none" w:sz="0" w:space="0" w:color="auto"/>
        <w:bottom w:val="none" w:sz="0" w:space="0" w:color="auto"/>
        <w:right w:val="none" w:sz="0" w:space="0" w:color="auto"/>
      </w:divBdr>
    </w:div>
    <w:div w:id="2131125792">
      <w:bodyDiv w:val="1"/>
      <w:marLeft w:val="0"/>
      <w:marRight w:val="0"/>
      <w:marTop w:val="0"/>
      <w:marBottom w:val="0"/>
      <w:divBdr>
        <w:top w:val="none" w:sz="0" w:space="0" w:color="auto"/>
        <w:left w:val="none" w:sz="0" w:space="0" w:color="auto"/>
        <w:bottom w:val="none" w:sz="0" w:space="0" w:color="auto"/>
        <w:right w:val="none" w:sz="0" w:space="0" w:color="auto"/>
      </w:divBdr>
    </w:div>
    <w:div w:id="214449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9</Pages>
  <Words>2285</Words>
  <Characters>13027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2016-05-18T15:00:00Z</dcterms:created>
  <dcterms:modified xsi:type="dcterms:W3CDTF">2016-05-19T09:10:00Z</dcterms:modified>
</cp:coreProperties>
</file>