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21" w:rsidRDefault="00A37A21" w:rsidP="007D47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7CD">
        <w:rPr>
          <w:rFonts w:ascii="Times New Roman" w:hAnsi="Times New Roman" w:cs="Times New Roman"/>
          <w:b/>
          <w:sz w:val="28"/>
          <w:szCs w:val="28"/>
        </w:rPr>
        <w:t>Конспект открытого занятия  по ФЭМП</w:t>
      </w:r>
    </w:p>
    <w:p w:rsidR="00542D18" w:rsidRDefault="00542D18" w:rsidP="007D47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</w:p>
    <w:p w:rsidR="00542D18" w:rsidRPr="007D47CD" w:rsidRDefault="00542D18" w:rsidP="007D47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«Приключения Ёжика в Математической стране»</w:t>
      </w:r>
    </w:p>
    <w:p w:rsidR="007D47CD" w:rsidRPr="00A37A21" w:rsidRDefault="007D47CD" w:rsidP="007D47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47CD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D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A21">
        <w:rPr>
          <w:rFonts w:ascii="Times New Roman" w:hAnsi="Times New Roman" w:cs="Times New Roman"/>
          <w:sz w:val="28"/>
          <w:szCs w:val="28"/>
        </w:rPr>
        <w:t>повторить с детьми понятия один – много, мало, ни одного с помощью подбора нужного количества предметов и изменения его.</w:t>
      </w:r>
      <w:r w:rsidRPr="007D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A21">
        <w:rPr>
          <w:rFonts w:ascii="Times New Roman" w:hAnsi="Times New Roman" w:cs="Times New Roman"/>
          <w:sz w:val="28"/>
          <w:szCs w:val="28"/>
        </w:rPr>
        <w:t xml:space="preserve">Закреплять знания сравнивать две равные группы 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 xml:space="preserve"> способом приложения, обозначая результаты сравнения словами по много, поровну, столько-сколько.</w:t>
      </w:r>
      <w:r w:rsidRPr="007D47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37A21">
        <w:rPr>
          <w:rFonts w:ascii="Times New Roman" w:hAnsi="Times New Roman" w:cs="Times New Roman"/>
          <w:sz w:val="28"/>
          <w:szCs w:val="28"/>
        </w:rPr>
        <w:t xml:space="preserve">акреплять знания детей о геометрических фигурах: треугольник, круг, квадрат. </w:t>
      </w:r>
    </w:p>
    <w:p w:rsidR="007D47CD" w:rsidRDefault="007D47CD" w:rsidP="007D47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47CD">
        <w:rPr>
          <w:rFonts w:ascii="Times New Roman" w:hAnsi="Times New Roman" w:cs="Times New Roman"/>
          <w:b/>
          <w:sz w:val="28"/>
          <w:szCs w:val="28"/>
        </w:rPr>
        <w:t>Демонстрационный материал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магнитный,  </w:t>
      </w:r>
      <w:r w:rsidR="00C170CD">
        <w:rPr>
          <w:rFonts w:ascii="Times New Roman" w:hAnsi="Times New Roman" w:cs="Times New Roman"/>
          <w:sz w:val="28"/>
          <w:szCs w:val="28"/>
        </w:rPr>
        <w:t xml:space="preserve">поднос, </w:t>
      </w:r>
      <w:r>
        <w:rPr>
          <w:rFonts w:ascii="Times New Roman" w:hAnsi="Times New Roman" w:cs="Times New Roman"/>
          <w:sz w:val="28"/>
          <w:szCs w:val="28"/>
        </w:rPr>
        <w:t>грузовик, Ёжик, письмо от зайчика,</w:t>
      </w:r>
      <w:r w:rsidR="00C170CD">
        <w:rPr>
          <w:rFonts w:ascii="Times New Roman" w:hAnsi="Times New Roman" w:cs="Times New Roman"/>
          <w:sz w:val="28"/>
          <w:szCs w:val="28"/>
        </w:rPr>
        <w:t xml:space="preserve"> лист -</w:t>
      </w:r>
      <w:r w:rsidRPr="00A37A21">
        <w:rPr>
          <w:rFonts w:ascii="Times New Roman" w:hAnsi="Times New Roman" w:cs="Times New Roman"/>
          <w:sz w:val="28"/>
          <w:szCs w:val="28"/>
        </w:rPr>
        <w:t xml:space="preserve"> основа с изображением  двух домиков, шесть гноми</w:t>
      </w:r>
      <w:r>
        <w:rPr>
          <w:rFonts w:ascii="Times New Roman" w:hAnsi="Times New Roman" w:cs="Times New Roman"/>
          <w:sz w:val="28"/>
          <w:szCs w:val="28"/>
        </w:rPr>
        <w:t>ков синего цвета, один  зеленого</w:t>
      </w:r>
      <w:r w:rsidRPr="00A37A21">
        <w:rPr>
          <w:rFonts w:ascii="Times New Roman" w:hAnsi="Times New Roman" w:cs="Times New Roman"/>
          <w:sz w:val="28"/>
          <w:szCs w:val="28"/>
        </w:rPr>
        <w:t>. Лист – основа с изображением двух яблонь, шесть зеленых яблок, одно желтое.</w:t>
      </w:r>
      <w:r w:rsidRPr="00A37A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7A21">
        <w:rPr>
          <w:rFonts w:ascii="Times New Roman" w:hAnsi="Times New Roman" w:cs="Times New Roman"/>
          <w:sz w:val="28"/>
          <w:szCs w:val="28"/>
        </w:rPr>
        <w:t>атрешки –</w:t>
      </w:r>
      <w:r w:rsidRPr="00A37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A21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proofErr w:type="gramStart"/>
      <w:r w:rsidRPr="00A37A2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37A21">
        <w:rPr>
          <w:rFonts w:ascii="Times New Roman" w:hAnsi="Times New Roman" w:cs="Times New Roman"/>
          <w:sz w:val="28"/>
          <w:szCs w:val="28"/>
        </w:rPr>
        <w:t xml:space="preserve">, кубики – 5 шт.;  </w:t>
      </w:r>
      <w:proofErr w:type="spellStart"/>
      <w:r w:rsidRPr="00A37A21">
        <w:rPr>
          <w:rFonts w:ascii="Times New Roman" w:hAnsi="Times New Roman" w:cs="Times New Roman"/>
          <w:sz w:val="28"/>
          <w:szCs w:val="28"/>
        </w:rPr>
        <w:t>двухполосная</w:t>
      </w:r>
      <w:proofErr w:type="spellEnd"/>
      <w:r w:rsidRPr="00A37A21">
        <w:rPr>
          <w:rFonts w:ascii="Times New Roman" w:hAnsi="Times New Roman" w:cs="Times New Roman"/>
          <w:sz w:val="28"/>
          <w:szCs w:val="28"/>
        </w:rPr>
        <w:t xml:space="preserve"> карточка, разделенная на «окошки»: в верхних «окошках» изображены матрешки (5 шт.), нижние пустые; 5 мячей.</w:t>
      </w:r>
      <w:r w:rsidRPr="007D47CD">
        <w:rPr>
          <w:rFonts w:ascii="Times New Roman" w:hAnsi="Times New Roman" w:cs="Times New Roman"/>
          <w:sz w:val="28"/>
          <w:szCs w:val="28"/>
        </w:rPr>
        <w:t xml:space="preserve"> Три</w:t>
      </w:r>
      <w:r w:rsidRPr="00A37A21">
        <w:rPr>
          <w:rFonts w:ascii="Times New Roman" w:hAnsi="Times New Roman" w:cs="Times New Roman"/>
          <w:sz w:val="28"/>
          <w:szCs w:val="28"/>
        </w:rPr>
        <w:t xml:space="preserve"> цветка с сердцевиной из геометрических фигур,  разные геометрические фигуры по количеству детей и одна для ежика.</w:t>
      </w:r>
    </w:p>
    <w:p w:rsidR="00A37A21" w:rsidRPr="00A37A21" w:rsidRDefault="00A37A21" w:rsidP="007D47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sz w:val="28"/>
          <w:szCs w:val="28"/>
        </w:rPr>
        <w:t xml:space="preserve">Дети входят в зал (группу) по музыку. </w:t>
      </w:r>
    </w:p>
    <w:p w:rsidR="00A37A21" w:rsidRPr="00A37A21" w:rsidRDefault="00A37A21" w:rsidP="00A37A2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7A21">
        <w:rPr>
          <w:rFonts w:ascii="Times New Roman" w:hAnsi="Times New Roman" w:cs="Times New Roman"/>
          <w:sz w:val="28"/>
          <w:szCs w:val="28"/>
        </w:rPr>
        <w:t xml:space="preserve"> Первая остановка «</w:t>
      </w:r>
      <w:proofErr w:type="spellStart"/>
      <w:r w:rsidRPr="00A37A21">
        <w:rPr>
          <w:rFonts w:ascii="Times New Roman" w:hAnsi="Times New Roman" w:cs="Times New Roman"/>
          <w:sz w:val="28"/>
          <w:szCs w:val="28"/>
        </w:rPr>
        <w:t>Повто</w:t>
      </w:r>
      <w:r w:rsidR="00B06FF6">
        <w:rPr>
          <w:rFonts w:ascii="Times New Roman" w:hAnsi="Times New Roman" w:cs="Times New Roman"/>
          <w:sz w:val="28"/>
          <w:szCs w:val="28"/>
        </w:rPr>
        <w:t>р</w:t>
      </w:r>
      <w:r w:rsidRPr="00A37A21">
        <w:rPr>
          <w:rFonts w:ascii="Times New Roman" w:hAnsi="Times New Roman" w:cs="Times New Roman"/>
          <w:sz w:val="28"/>
          <w:szCs w:val="28"/>
        </w:rPr>
        <w:t>яйка</w:t>
      </w:r>
      <w:proofErr w:type="spellEnd"/>
      <w:r w:rsidRPr="00A37A21">
        <w:rPr>
          <w:rFonts w:ascii="Times New Roman" w:hAnsi="Times New Roman" w:cs="Times New Roman"/>
          <w:sz w:val="28"/>
          <w:szCs w:val="28"/>
        </w:rPr>
        <w:t xml:space="preserve">» Дети </w:t>
      </w:r>
      <w:r w:rsidR="00B06FF6">
        <w:rPr>
          <w:rFonts w:ascii="Times New Roman" w:hAnsi="Times New Roman" w:cs="Times New Roman"/>
          <w:sz w:val="28"/>
          <w:szCs w:val="28"/>
        </w:rPr>
        <w:t xml:space="preserve"> заходят паровозиком  в группу, здороваются с гостями и </w:t>
      </w:r>
      <w:r w:rsidRPr="00A37A21">
        <w:rPr>
          <w:rFonts w:ascii="Times New Roman" w:hAnsi="Times New Roman" w:cs="Times New Roman"/>
          <w:sz w:val="28"/>
          <w:szCs w:val="28"/>
        </w:rPr>
        <w:t xml:space="preserve">садятся полукругом на стульчики. Стук в дверь.                                                                                                                                                               </w:t>
      </w:r>
      <w:r w:rsidRPr="00A37A21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Кто это к нам стучится?  (воспитатель подходит к двери и вывозит большую грузовую машину.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 xml:space="preserve"> В машине игра «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>», кубики, матрешка, письмо от зайчика, и гость занятия ёжик  (мягкая игрушка).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Еж:</w:t>
      </w:r>
      <w:r w:rsidRPr="00A37A21">
        <w:rPr>
          <w:rFonts w:ascii="Times New Roman" w:hAnsi="Times New Roman" w:cs="Times New Roman"/>
          <w:sz w:val="28"/>
          <w:szCs w:val="28"/>
        </w:rPr>
        <w:t xml:space="preserve"> Здравствуйте ребята, я снова приехал к вам в гости и как всегда не с пустыми руками.  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7A21">
        <w:rPr>
          <w:rFonts w:ascii="Times New Roman" w:hAnsi="Times New Roman" w:cs="Times New Roman"/>
          <w:sz w:val="28"/>
          <w:szCs w:val="28"/>
        </w:rPr>
        <w:t xml:space="preserve"> Ребята, давайте посмотрим, что привез нам ёжик.  (Воспитатель сажает ежика на стульчик  и достает из грузовика игру «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>»)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Игра:</w:t>
      </w:r>
      <w:r w:rsidRPr="00A37A21">
        <w:rPr>
          <w:rFonts w:ascii="Times New Roman" w:hAnsi="Times New Roman" w:cs="Times New Roman"/>
          <w:sz w:val="28"/>
          <w:szCs w:val="28"/>
        </w:rPr>
        <w:t xml:space="preserve"> «Домик для гномиков», «Яблоки на яблонях»</w:t>
      </w:r>
    </w:p>
    <w:p w:rsid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lastRenderedPageBreak/>
        <w:t>Ход игры:</w:t>
      </w:r>
      <w:r w:rsidRPr="00A37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FF6" w:rsidRDefault="00B06FF6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6FF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сейчас я вам расскажу сказку.</w:t>
      </w:r>
    </w:p>
    <w:p w:rsidR="00B06FF6" w:rsidRDefault="00B06FF6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гномики</w:t>
      </w:r>
      <w:r w:rsidR="00020B08">
        <w:rPr>
          <w:rFonts w:ascii="Times New Roman" w:hAnsi="Times New Roman" w:cs="Times New Roman"/>
          <w:sz w:val="28"/>
          <w:szCs w:val="28"/>
        </w:rPr>
        <w:t xml:space="preserve">  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B08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020B08">
        <w:rPr>
          <w:rFonts w:ascii="Times New Roman" w:hAnsi="Times New Roman" w:cs="Times New Roman"/>
          <w:sz w:val="28"/>
          <w:szCs w:val="28"/>
        </w:rPr>
        <w:t xml:space="preserve"> вывешивается лист основа</w:t>
      </w:r>
      <w:r>
        <w:rPr>
          <w:rFonts w:ascii="Times New Roman" w:hAnsi="Times New Roman" w:cs="Times New Roman"/>
          <w:sz w:val="28"/>
          <w:szCs w:val="28"/>
        </w:rPr>
        <w:t xml:space="preserve"> с изображением домиков воспитатель селит первого гномика зеленого цвета).</w:t>
      </w:r>
    </w:p>
    <w:p w:rsidR="00B06FF6" w:rsidRDefault="00B06FF6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старший гномик и его помощники (дети по очереди селят в соседний домик гномиков синего цвета)</w:t>
      </w:r>
    </w:p>
    <w:p w:rsidR="00B06FF6" w:rsidRDefault="00B06FF6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цвета гномики в этом домике?</w:t>
      </w:r>
    </w:p>
    <w:p w:rsidR="00B06FF6" w:rsidRDefault="00B06FF6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6FF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Синего</w:t>
      </w:r>
    </w:p>
    <w:p w:rsidR="00B06FF6" w:rsidRDefault="00B06FF6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20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гномиков синего цвета?</w:t>
      </w:r>
    </w:p>
    <w:p w:rsidR="00B06FF6" w:rsidRDefault="00B06FF6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6FF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Много.</w:t>
      </w:r>
    </w:p>
    <w:p w:rsidR="00B06FF6" w:rsidRDefault="00B06FF6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Сколько гномиков  в этом домике?</w:t>
      </w:r>
    </w:p>
    <w:p w:rsidR="00B06FF6" w:rsidRDefault="00B06FF6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Один</w:t>
      </w:r>
    </w:p>
    <w:p w:rsidR="00B06FF6" w:rsidRPr="00020B08" w:rsidRDefault="00B06FF6" w:rsidP="00A37A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6FF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Какого цвета этот гномик?</w:t>
      </w:r>
    </w:p>
    <w:p w:rsidR="00B06FF6" w:rsidRDefault="00B06FF6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6FF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Зеленого</w:t>
      </w:r>
      <w:r w:rsidR="00020B08">
        <w:rPr>
          <w:rFonts w:ascii="Times New Roman" w:hAnsi="Times New Roman" w:cs="Times New Roman"/>
          <w:sz w:val="28"/>
          <w:szCs w:val="28"/>
        </w:rPr>
        <w:t>.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Отправились гномики в яблоневый сад. (На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вывешивается карточка с изображением яблони и яблок на липучке)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Сколько яблок зеленого цвета?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Много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Сколько желтого цвета?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Одно.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поможем гномикам собрать урожай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срывают яблоки и складывают в корзину)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Сколько яблок </w:t>
      </w:r>
      <w:r w:rsidR="001A6A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положили в корзину зеленого цвета?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Много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сколько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желтого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Одно.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Сколько всего в корзине яблок? 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B08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Много.</w:t>
      </w:r>
    </w:p>
    <w:p w:rsidR="00020B08" w:rsidRDefault="00020B0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47C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Помогли гномикам собрать урожай. Кушайте гномики вкусные яблочки.</w:t>
      </w:r>
    </w:p>
    <w:p w:rsidR="00A37A21" w:rsidRPr="00A37A21" w:rsidRDefault="007D47CD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 нам </w:t>
      </w:r>
      <w:r w:rsidR="00A37A21" w:rsidRPr="00A37A21">
        <w:rPr>
          <w:rFonts w:ascii="Times New Roman" w:hAnsi="Times New Roman" w:cs="Times New Roman"/>
          <w:sz w:val="28"/>
          <w:szCs w:val="28"/>
        </w:rPr>
        <w:t xml:space="preserve">ребята, пора  ехать на нашем трамвайчике дальше.  </w:t>
      </w:r>
      <w:proofErr w:type="gramStart"/>
      <w:r w:rsidR="00A37A21" w:rsidRPr="00A37A21">
        <w:rPr>
          <w:rFonts w:ascii="Times New Roman" w:hAnsi="Times New Roman" w:cs="Times New Roman"/>
          <w:sz w:val="28"/>
          <w:szCs w:val="28"/>
        </w:rPr>
        <w:t>(Предлагаем ежику поехать с нами.</w:t>
      </w:r>
      <w:proofErr w:type="gramEnd"/>
      <w:r w:rsidR="00A37A21" w:rsidRPr="00A37A21">
        <w:rPr>
          <w:rFonts w:ascii="Times New Roman" w:hAnsi="Times New Roman" w:cs="Times New Roman"/>
          <w:sz w:val="28"/>
          <w:szCs w:val="28"/>
        </w:rPr>
        <w:t xml:space="preserve"> Берем ежика и под музыку «Трамвайчик»  передвигаемся по залу,  (группе)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7A21">
        <w:rPr>
          <w:rFonts w:ascii="Times New Roman" w:hAnsi="Times New Roman" w:cs="Times New Roman"/>
          <w:sz w:val="28"/>
          <w:szCs w:val="28"/>
        </w:rPr>
        <w:t>: Остановка «</w:t>
      </w:r>
      <w:proofErr w:type="spellStart"/>
      <w:r w:rsidRPr="00A37A21">
        <w:rPr>
          <w:rFonts w:ascii="Times New Roman" w:hAnsi="Times New Roman" w:cs="Times New Roman"/>
          <w:sz w:val="28"/>
          <w:szCs w:val="28"/>
        </w:rPr>
        <w:t>Закрепляйка</w:t>
      </w:r>
      <w:proofErr w:type="spellEnd"/>
      <w:r w:rsidRPr="00A37A21">
        <w:rPr>
          <w:rFonts w:ascii="Times New Roman" w:hAnsi="Times New Roman" w:cs="Times New Roman"/>
          <w:sz w:val="28"/>
          <w:szCs w:val="28"/>
        </w:rPr>
        <w:t>»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7A21">
        <w:rPr>
          <w:rFonts w:ascii="Times New Roman" w:hAnsi="Times New Roman" w:cs="Times New Roman"/>
          <w:sz w:val="28"/>
          <w:szCs w:val="28"/>
        </w:rPr>
        <w:t>:  А давайте посмотрим, что ещё привез наш гость? (воспитатель достает из грузовика  матрешку и кубики)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7A21">
        <w:rPr>
          <w:rFonts w:ascii="Times New Roman" w:hAnsi="Times New Roman" w:cs="Times New Roman"/>
          <w:sz w:val="28"/>
          <w:szCs w:val="28"/>
        </w:rPr>
        <w:t>: Давайте все кубики поставим на стол. Сколько кубиков мы поставили?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Дети</w:t>
      </w:r>
      <w:r w:rsidRPr="00A37A21">
        <w:rPr>
          <w:rFonts w:ascii="Times New Roman" w:hAnsi="Times New Roman" w:cs="Times New Roman"/>
          <w:sz w:val="28"/>
          <w:szCs w:val="28"/>
        </w:rPr>
        <w:t>: много.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7A21">
        <w:rPr>
          <w:rFonts w:ascii="Times New Roman" w:hAnsi="Times New Roman" w:cs="Times New Roman"/>
          <w:sz w:val="28"/>
          <w:szCs w:val="28"/>
        </w:rPr>
        <w:t xml:space="preserve">: А теперь мы на каждый кубик поставим матрешку. Один кубик, одна матрешка. Сколько матрешек? 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Дети:</w:t>
      </w:r>
      <w:r w:rsidRPr="00A37A21">
        <w:rPr>
          <w:rFonts w:ascii="Times New Roman" w:hAnsi="Times New Roman" w:cs="Times New Roman"/>
          <w:sz w:val="28"/>
          <w:szCs w:val="28"/>
        </w:rPr>
        <w:t xml:space="preserve"> много.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7A21">
        <w:rPr>
          <w:rFonts w:ascii="Times New Roman" w:hAnsi="Times New Roman" w:cs="Times New Roman"/>
          <w:sz w:val="28"/>
          <w:szCs w:val="28"/>
        </w:rPr>
        <w:t>: Что мы можем сказать о количестве кубиков и матрешек?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Дети:</w:t>
      </w:r>
      <w:r w:rsidRPr="00A37A21">
        <w:rPr>
          <w:rFonts w:ascii="Times New Roman" w:hAnsi="Times New Roman" w:cs="Times New Roman"/>
          <w:sz w:val="28"/>
          <w:szCs w:val="28"/>
        </w:rPr>
        <w:t xml:space="preserve"> поровну, много, 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столько-сколько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>, по много.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7A21">
        <w:rPr>
          <w:rFonts w:ascii="Times New Roman" w:hAnsi="Times New Roman" w:cs="Times New Roman"/>
          <w:sz w:val="28"/>
          <w:szCs w:val="28"/>
        </w:rPr>
        <w:t>: посмотрите, матрешки «спрыгнули»  с кубиков. Один кубик, одна матрешка. Что мы скажем о количестве кубиков и матрешек?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sz w:val="28"/>
          <w:szCs w:val="28"/>
        </w:rPr>
        <w:t xml:space="preserve"> </w:t>
      </w:r>
      <w:r w:rsidRPr="00A37A21">
        <w:rPr>
          <w:rFonts w:ascii="Times New Roman" w:hAnsi="Times New Roman" w:cs="Times New Roman"/>
          <w:b/>
          <w:sz w:val="28"/>
          <w:szCs w:val="28"/>
        </w:rPr>
        <w:t>Дети:</w:t>
      </w:r>
      <w:r w:rsidRPr="00A37A21">
        <w:rPr>
          <w:rFonts w:ascii="Times New Roman" w:hAnsi="Times New Roman" w:cs="Times New Roman"/>
          <w:sz w:val="28"/>
          <w:szCs w:val="28"/>
        </w:rPr>
        <w:t xml:space="preserve"> поровну, много, 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столько-сколько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>, по много.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7A21">
        <w:rPr>
          <w:rFonts w:ascii="Times New Roman" w:hAnsi="Times New Roman" w:cs="Times New Roman"/>
          <w:sz w:val="28"/>
          <w:szCs w:val="28"/>
        </w:rPr>
        <w:t>: Матрешки наши устали и хотят поиграть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 xml:space="preserve">оспитатель достает из грузовика карточка с изображением матрешек и пять мячей. 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37A21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37A21">
        <w:rPr>
          <w:rFonts w:ascii="Times New Roman" w:hAnsi="Times New Roman" w:cs="Times New Roman"/>
          <w:sz w:val="28"/>
          <w:szCs w:val="28"/>
        </w:rPr>
        <w:t xml:space="preserve"> вывешиваются  5 матрешек, на подносе 5 мячей).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 xml:space="preserve"> Давайте  каждой  матрешке дадим по одному мячику. Одна матрешка, один мяч.  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 xml:space="preserve">(Дети по очереди подходят к </w:t>
      </w:r>
      <w:proofErr w:type="spellStart"/>
      <w:r w:rsidRPr="00A37A21">
        <w:rPr>
          <w:rFonts w:ascii="Times New Roman" w:hAnsi="Times New Roman" w:cs="Times New Roman"/>
          <w:sz w:val="28"/>
          <w:szCs w:val="28"/>
        </w:rPr>
        <w:t>фланелеграфу</w:t>
      </w:r>
      <w:proofErr w:type="spellEnd"/>
      <w:r w:rsidRPr="00A37A21">
        <w:rPr>
          <w:rFonts w:ascii="Times New Roman" w:hAnsi="Times New Roman" w:cs="Times New Roman"/>
          <w:sz w:val="28"/>
          <w:szCs w:val="28"/>
        </w:rPr>
        <w:t xml:space="preserve"> и раздают матрешкам мячи.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Задаются те же вопросы, что и с кубиками).</w:t>
      </w:r>
      <w:proofErr w:type="gramEnd"/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sz w:val="28"/>
          <w:szCs w:val="28"/>
        </w:rPr>
        <w:t xml:space="preserve"> И вы ребятки  устали, давайте отдохнем.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7A21">
        <w:rPr>
          <w:rFonts w:ascii="Times New Roman" w:hAnsi="Times New Roman" w:cs="Times New Roman"/>
          <w:b/>
          <w:sz w:val="28"/>
          <w:szCs w:val="28"/>
        </w:rPr>
        <w:t>Физкултминутка</w:t>
      </w:r>
      <w:proofErr w:type="spellEnd"/>
      <w:r w:rsidRPr="00A37A21">
        <w:rPr>
          <w:rFonts w:ascii="Times New Roman" w:hAnsi="Times New Roman" w:cs="Times New Roman"/>
          <w:b/>
          <w:sz w:val="28"/>
          <w:szCs w:val="28"/>
        </w:rPr>
        <w:t>.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7A21">
        <w:rPr>
          <w:rStyle w:val="a4"/>
          <w:rFonts w:ascii="Times New Roman" w:hAnsi="Times New Roman" w:cs="Times New Roman"/>
          <w:color w:val="3E3E3E"/>
          <w:sz w:val="28"/>
          <w:szCs w:val="28"/>
        </w:rPr>
        <w:t>У оленя дом большой</w:t>
      </w:r>
      <w:r w:rsidRPr="00A37A21">
        <w:rPr>
          <w:rFonts w:ascii="Times New Roman" w:hAnsi="Times New Roman" w:cs="Times New Roman"/>
          <w:i/>
          <w:iCs/>
          <w:color w:val="3E3E3E"/>
          <w:sz w:val="28"/>
          <w:szCs w:val="28"/>
        </w:rPr>
        <w:br/>
      </w:r>
      <w:r w:rsidRPr="00A37A21">
        <w:rPr>
          <w:rStyle w:val="a4"/>
          <w:rFonts w:ascii="Times New Roman" w:hAnsi="Times New Roman" w:cs="Times New Roman"/>
          <w:color w:val="3E3E3E"/>
          <w:sz w:val="28"/>
          <w:szCs w:val="28"/>
        </w:rPr>
        <w:t>Он глядит в своё окошко</w:t>
      </w:r>
      <w:r w:rsidRPr="00A37A21">
        <w:rPr>
          <w:rFonts w:ascii="Times New Roman" w:hAnsi="Times New Roman" w:cs="Times New Roman"/>
          <w:i/>
          <w:iCs/>
          <w:color w:val="3E3E3E"/>
          <w:sz w:val="28"/>
          <w:szCs w:val="28"/>
        </w:rPr>
        <w:br/>
      </w:r>
      <w:r w:rsidRPr="00A37A21">
        <w:rPr>
          <w:rStyle w:val="a4"/>
          <w:rFonts w:ascii="Times New Roman" w:hAnsi="Times New Roman" w:cs="Times New Roman"/>
          <w:color w:val="3E3E3E"/>
          <w:sz w:val="28"/>
          <w:szCs w:val="28"/>
        </w:rPr>
        <w:t>Заяц по лесу бежит</w:t>
      </w:r>
      <w:proofErr w:type="gramStart"/>
      <w:r w:rsidRPr="00A37A21">
        <w:rPr>
          <w:rFonts w:ascii="Times New Roman" w:hAnsi="Times New Roman" w:cs="Times New Roman"/>
          <w:i/>
          <w:iCs/>
          <w:color w:val="3E3E3E"/>
          <w:sz w:val="28"/>
          <w:szCs w:val="28"/>
        </w:rPr>
        <w:br/>
      </w:r>
      <w:r w:rsidRPr="00A37A21">
        <w:rPr>
          <w:rStyle w:val="a4"/>
          <w:rFonts w:ascii="Times New Roman" w:hAnsi="Times New Roman" w:cs="Times New Roman"/>
          <w:color w:val="3E3E3E"/>
          <w:sz w:val="28"/>
          <w:szCs w:val="28"/>
        </w:rPr>
        <w:t>В</w:t>
      </w:r>
      <w:proofErr w:type="gramEnd"/>
      <w:r w:rsidRPr="00A37A21">
        <w:rPr>
          <w:rStyle w:val="a4"/>
          <w:rFonts w:ascii="Times New Roman" w:hAnsi="Times New Roman" w:cs="Times New Roman"/>
          <w:color w:val="3E3E3E"/>
          <w:sz w:val="28"/>
          <w:szCs w:val="28"/>
        </w:rPr>
        <w:t> дверь к нему стучится:</w:t>
      </w:r>
    </w:p>
    <w:p w:rsidR="00A37A21" w:rsidRPr="00A37A21" w:rsidRDefault="00A37A21" w:rsidP="00A37A21">
      <w:pPr>
        <w:spacing w:after="0" w:line="360" w:lineRule="auto"/>
        <w:rPr>
          <w:rStyle w:val="a4"/>
          <w:rFonts w:ascii="Times New Roman" w:hAnsi="Times New Roman" w:cs="Times New Roman"/>
          <w:color w:val="3E3E3E"/>
          <w:sz w:val="28"/>
          <w:szCs w:val="28"/>
        </w:rPr>
      </w:pPr>
      <w:r w:rsidRPr="00A37A21">
        <w:rPr>
          <w:rStyle w:val="a4"/>
          <w:rFonts w:ascii="Times New Roman" w:hAnsi="Times New Roman" w:cs="Times New Roman"/>
          <w:color w:val="3E3E3E"/>
          <w:sz w:val="28"/>
          <w:szCs w:val="28"/>
        </w:rPr>
        <w:t>«Стук-стук, дверь открой</w:t>
      </w:r>
      <w:proofErr w:type="gramStart"/>
      <w:r w:rsidRPr="00A37A21">
        <w:rPr>
          <w:rFonts w:ascii="Times New Roman" w:hAnsi="Times New Roman" w:cs="Times New Roman"/>
          <w:i/>
          <w:iCs/>
          <w:color w:val="3E3E3E"/>
          <w:sz w:val="28"/>
          <w:szCs w:val="28"/>
        </w:rPr>
        <w:br/>
      </w:r>
      <w:r w:rsidRPr="00A37A21">
        <w:rPr>
          <w:rStyle w:val="a4"/>
          <w:rFonts w:ascii="Times New Roman" w:hAnsi="Times New Roman" w:cs="Times New Roman"/>
          <w:color w:val="3E3E3E"/>
          <w:sz w:val="28"/>
          <w:szCs w:val="28"/>
        </w:rPr>
        <w:t>Т</w:t>
      </w:r>
      <w:proofErr w:type="gramEnd"/>
      <w:r w:rsidRPr="00A37A21">
        <w:rPr>
          <w:rStyle w:val="a4"/>
          <w:rFonts w:ascii="Times New Roman" w:hAnsi="Times New Roman" w:cs="Times New Roman"/>
          <w:color w:val="3E3E3E"/>
          <w:sz w:val="28"/>
          <w:szCs w:val="28"/>
        </w:rPr>
        <w:t>ам в лесу охотник злой!»</w:t>
      </w:r>
      <w:r w:rsidRPr="00A37A21">
        <w:rPr>
          <w:rFonts w:ascii="Times New Roman" w:hAnsi="Times New Roman" w:cs="Times New Roman"/>
          <w:i/>
          <w:iCs/>
          <w:color w:val="3E3E3E"/>
          <w:sz w:val="28"/>
          <w:szCs w:val="28"/>
        </w:rPr>
        <w:br/>
      </w:r>
      <w:r w:rsidRPr="00A37A21">
        <w:rPr>
          <w:rStyle w:val="a4"/>
          <w:rFonts w:ascii="Times New Roman" w:hAnsi="Times New Roman" w:cs="Times New Roman"/>
          <w:color w:val="3E3E3E"/>
          <w:sz w:val="28"/>
          <w:szCs w:val="28"/>
        </w:rPr>
        <w:lastRenderedPageBreak/>
        <w:t>«Заяц, заяц, забегай!</w:t>
      </w:r>
      <w:r w:rsidRPr="00A37A21">
        <w:rPr>
          <w:rFonts w:ascii="Times New Roman" w:hAnsi="Times New Roman" w:cs="Times New Roman"/>
          <w:i/>
          <w:iCs/>
          <w:color w:val="3E3E3E"/>
          <w:sz w:val="28"/>
          <w:szCs w:val="28"/>
        </w:rPr>
        <w:br/>
      </w:r>
      <w:r w:rsidRPr="00A37A21">
        <w:rPr>
          <w:rStyle w:val="a4"/>
          <w:rFonts w:ascii="Times New Roman" w:hAnsi="Times New Roman" w:cs="Times New Roman"/>
          <w:color w:val="3E3E3E"/>
          <w:sz w:val="28"/>
          <w:szCs w:val="28"/>
        </w:rPr>
        <w:t xml:space="preserve">Лапу мне давай» 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7A21">
        <w:rPr>
          <w:rFonts w:ascii="Times New Roman" w:hAnsi="Times New Roman" w:cs="Times New Roman"/>
          <w:sz w:val="28"/>
          <w:szCs w:val="28"/>
        </w:rPr>
        <w:t xml:space="preserve">: ребята, пора  ехать на нашем трамвайчике дальше (берем ежика и под музыку «Трамвайчик» дети передвигаются по залу 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>группе))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7A21">
        <w:rPr>
          <w:rFonts w:ascii="Times New Roman" w:hAnsi="Times New Roman" w:cs="Times New Roman"/>
          <w:sz w:val="28"/>
          <w:szCs w:val="28"/>
        </w:rPr>
        <w:t>: Остановка «</w:t>
      </w:r>
      <w:proofErr w:type="spellStart"/>
      <w:r w:rsidRPr="00A37A21">
        <w:rPr>
          <w:rFonts w:ascii="Times New Roman" w:hAnsi="Times New Roman" w:cs="Times New Roman"/>
          <w:sz w:val="28"/>
          <w:szCs w:val="28"/>
        </w:rPr>
        <w:t>Поиграйка</w:t>
      </w:r>
      <w:proofErr w:type="spellEnd"/>
      <w:r w:rsidRPr="00A37A2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7A21">
        <w:rPr>
          <w:rFonts w:ascii="Times New Roman" w:hAnsi="Times New Roman" w:cs="Times New Roman"/>
          <w:sz w:val="28"/>
          <w:szCs w:val="28"/>
        </w:rPr>
        <w:t>: Ребята, а в грузовике еще что-то есть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 xml:space="preserve">оспитатель достает письмо от зайчика). 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sz w:val="28"/>
          <w:szCs w:val="28"/>
        </w:rPr>
        <w:t>Какие красивые цветы прислал нам зайка, посмотрите, они  не простые, на цветах  вместо сердцевины  геометрические фигуры,  ребятки, и  я для вас приготовила геометрические фигуры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37A2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37A21">
        <w:rPr>
          <w:rFonts w:ascii="Times New Roman" w:hAnsi="Times New Roman" w:cs="Times New Roman"/>
          <w:sz w:val="28"/>
          <w:szCs w:val="28"/>
        </w:rPr>
        <w:t>ети берут по одной геометрической фигуре, воспитатель предлагает поиграть ежику ).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sz w:val="28"/>
          <w:szCs w:val="28"/>
        </w:rPr>
        <w:t>Игра «Найди свой домик»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A37A21">
        <w:rPr>
          <w:rFonts w:ascii="Times New Roman" w:hAnsi="Times New Roman" w:cs="Times New Roman"/>
          <w:sz w:val="28"/>
          <w:szCs w:val="28"/>
        </w:rPr>
        <w:t>: на ковер раскладывают цветы, под музыку дети двигаются по залу (группе), как только музыка заканчивается, дети должны занять свой домик, соответственно выбранной ими геометрической фигуре.</w:t>
      </w:r>
    </w:p>
    <w:p w:rsidR="00A37A21" w:rsidRPr="00A37A21" w:rsidRDefault="007D47CD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Ёж</w:t>
      </w:r>
      <w:r w:rsidR="00A37A21" w:rsidRPr="00A37A21">
        <w:rPr>
          <w:rFonts w:ascii="Times New Roman" w:hAnsi="Times New Roman" w:cs="Times New Roman"/>
          <w:b/>
          <w:sz w:val="28"/>
          <w:szCs w:val="28"/>
        </w:rPr>
        <w:t>:</w:t>
      </w:r>
      <w:r w:rsidR="00A37A21" w:rsidRPr="00A37A21">
        <w:rPr>
          <w:rFonts w:ascii="Times New Roman" w:hAnsi="Times New Roman" w:cs="Times New Roman"/>
          <w:sz w:val="28"/>
          <w:szCs w:val="28"/>
        </w:rPr>
        <w:t xml:space="preserve"> ребята, мы чудесно поиграли, но мне пора в лес к ежатам. Спасибо, вам за чудесное путешествие. До встречи, ребята!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7A21">
        <w:rPr>
          <w:rFonts w:ascii="Times New Roman" w:hAnsi="Times New Roman" w:cs="Times New Roman"/>
          <w:sz w:val="28"/>
          <w:szCs w:val="28"/>
        </w:rPr>
        <w:t xml:space="preserve">: Ребята, вам понравилось наше путешествие? 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Дети:</w:t>
      </w:r>
      <w:r w:rsidRPr="00A37A21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37A21" w:rsidRP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7A21">
        <w:rPr>
          <w:rFonts w:ascii="Times New Roman" w:hAnsi="Times New Roman" w:cs="Times New Roman"/>
          <w:sz w:val="28"/>
          <w:szCs w:val="28"/>
        </w:rPr>
        <w:t>: тогда путешествие продолжается, сейчас мы попрощаемся с гостями и отправимся в гости к нашим любимым животным, в «Живой уголок».</w:t>
      </w:r>
    </w:p>
    <w:p w:rsidR="00A37A21" w:rsidRDefault="00A37A21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7A21">
        <w:rPr>
          <w:rFonts w:ascii="Times New Roman" w:hAnsi="Times New Roman" w:cs="Times New Roman"/>
          <w:sz w:val="28"/>
          <w:szCs w:val="28"/>
        </w:rPr>
        <w:t xml:space="preserve"> (дети под музыку «Трамвайчик» выходят из зала</w:t>
      </w:r>
      <w:r w:rsidR="001A6A31">
        <w:rPr>
          <w:rFonts w:ascii="Times New Roman" w:hAnsi="Times New Roman" w:cs="Times New Roman"/>
          <w:sz w:val="28"/>
          <w:szCs w:val="28"/>
        </w:rPr>
        <w:t xml:space="preserve"> </w:t>
      </w:r>
      <w:r w:rsidRPr="00A37A21">
        <w:rPr>
          <w:rFonts w:ascii="Times New Roman" w:hAnsi="Times New Roman" w:cs="Times New Roman"/>
          <w:sz w:val="28"/>
          <w:szCs w:val="28"/>
        </w:rPr>
        <w:t xml:space="preserve">(группы)). </w:t>
      </w:r>
    </w:p>
    <w:p w:rsidR="00542D18" w:rsidRDefault="00542D1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2D18" w:rsidRDefault="00542D1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2D18" w:rsidRDefault="00542D1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67127" cy="2152650"/>
            <wp:effectExtent l="19050" t="0" r="9423" b="0"/>
            <wp:docPr id="2" name="Рисунок 2" descr="C:\Users\User\Desktop\альманах педагога\20160329_09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льманах педагога\20160329_0925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734" cy="215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660" cy="2153049"/>
            <wp:effectExtent l="19050" t="0" r="8890" b="0"/>
            <wp:docPr id="3" name="Рисунок 3" descr="C:\Users\User\Desktop\альманах педагога\20160329_09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льманах педагога\20160329_093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471" cy="2158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D18" w:rsidRPr="00A37A21" w:rsidRDefault="00542D18" w:rsidP="00A37A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4448175"/>
            <wp:effectExtent l="19050" t="0" r="0" b="0"/>
            <wp:docPr id="4" name="Рисунок 4" descr="C:\Users\User\Desktop\альманах педагога\20160329_09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льманах педагога\20160329_0934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A21" w:rsidRPr="00A37A21" w:rsidRDefault="00A37A21" w:rsidP="00A37A21">
      <w:pPr>
        <w:rPr>
          <w:rFonts w:ascii="Times New Roman" w:hAnsi="Times New Roman" w:cs="Times New Roman"/>
          <w:sz w:val="28"/>
          <w:szCs w:val="28"/>
        </w:rPr>
      </w:pPr>
    </w:p>
    <w:p w:rsidR="00950C8D" w:rsidRPr="00A37A21" w:rsidRDefault="00950C8D">
      <w:pPr>
        <w:rPr>
          <w:rFonts w:ascii="Times New Roman" w:hAnsi="Times New Roman" w:cs="Times New Roman"/>
          <w:sz w:val="28"/>
          <w:szCs w:val="28"/>
        </w:rPr>
      </w:pPr>
    </w:p>
    <w:sectPr w:rsidR="00950C8D" w:rsidRPr="00A37A21" w:rsidSect="00A37A21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A21"/>
    <w:rsid w:val="00020B08"/>
    <w:rsid w:val="001A6A31"/>
    <w:rsid w:val="00222B1A"/>
    <w:rsid w:val="002A1FDD"/>
    <w:rsid w:val="00542D18"/>
    <w:rsid w:val="005B4DD8"/>
    <w:rsid w:val="007D47CD"/>
    <w:rsid w:val="00950C8D"/>
    <w:rsid w:val="00A37A21"/>
    <w:rsid w:val="00B06FF6"/>
    <w:rsid w:val="00C170CD"/>
    <w:rsid w:val="00CA54E4"/>
    <w:rsid w:val="00E6022A"/>
    <w:rsid w:val="00F3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22A"/>
    <w:pPr>
      <w:ind w:left="720"/>
      <w:contextualSpacing/>
    </w:pPr>
  </w:style>
  <w:style w:type="character" w:styleId="a4">
    <w:name w:val="Emphasis"/>
    <w:basedOn w:val="a0"/>
    <w:uiPriority w:val="20"/>
    <w:qFormat/>
    <w:rsid w:val="00A37A2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4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674</Words>
  <Characters>4887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2016-03-31T14:36:00Z</cp:lastPrinted>
  <dcterms:created xsi:type="dcterms:W3CDTF">2016-02-27T08:17:00Z</dcterms:created>
  <dcterms:modified xsi:type="dcterms:W3CDTF">2016-05-31T13:39:00Z</dcterms:modified>
</cp:coreProperties>
</file>