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39" w:rsidRDefault="00860AB1" w:rsidP="00D86E39">
      <w:pPr>
        <w:pStyle w:val="a4"/>
        <w:spacing w:after="0"/>
        <w:jc w:val="center"/>
      </w:pPr>
      <w:r>
        <w:rPr>
          <w:sz w:val="30"/>
          <w:szCs w:val="30"/>
        </w:rPr>
        <w:t>Муниципальное бюджетное</w:t>
      </w:r>
      <w:r w:rsidR="00D86E39">
        <w:rPr>
          <w:sz w:val="30"/>
          <w:szCs w:val="30"/>
        </w:rPr>
        <w:t xml:space="preserve"> общеобразовательное учреждение</w:t>
      </w:r>
    </w:p>
    <w:p w:rsidR="00D86E39" w:rsidRDefault="00860AB1" w:rsidP="00860AB1">
      <w:pPr>
        <w:pStyle w:val="a4"/>
        <w:spacing w:after="0"/>
        <w:jc w:val="center"/>
      </w:pPr>
      <w:r>
        <w:rPr>
          <w:sz w:val="30"/>
          <w:szCs w:val="30"/>
        </w:rPr>
        <w:t>лицей №3</w:t>
      </w:r>
      <w:r w:rsidR="00D86E39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Pr="00860AB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86E39">
        <w:rPr>
          <w:sz w:val="30"/>
          <w:szCs w:val="30"/>
        </w:rPr>
        <w:t>Минерал</w:t>
      </w:r>
      <w:r>
        <w:rPr>
          <w:sz w:val="30"/>
          <w:szCs w:val="30"/>
        </w:rPr>
        <w:t>ьные Воды Ставропольского края</w:t>
      </w:r>
    </w:p>
    <w:p w:rsidR="00D86E39" w:rsidRDefault="00D86E39" w:rsidP="00D86E39">
      <w:pPr>
        <w:pStyle w:val="a4"/>
        <w:spacing w:after="0"/>
        <w:jc w:val="center"/>
      </w:pPr>
    </w:p>
    <w:p w:rsidR="00D86E39" w:rsidRDefault="00D86E39" w:rsidP="00D86E39">
      <w:pPr>
        <w:pStyle w:val="a4"/>
        <w:spacing w:after="0"/>
        <w:jc w:val="center"/>
      </w:pPr>
    </w:p>
    <w:p w:rsidR="00D86E39" w:rsidRDefault="00D86E39" w:rsidP="00D86E39">
      <w:pPr>
        <w:pStyle w:val="a4"/>
        <w:spacing w:after="0"/>
        <w:jc w:val="center"/>
      </w:pPr>
    </w:p>
    <w:p w:rsidR="00D86E39" w:rsidRDefault="00D86E39" w:rsidP="00D86E39">
      <w:pPr>
        <w:pStyle w:val="a4"/>
        <w:spacing w:after="0"/>
        <w:jc w:val="center"/>
      </w:pPr>
      <w:r>
        <w:rPr>
          <w:b/>
          <w:bCs/>
          <w:i/>
          <w:iCs/>
          <w:sz w:val="96"/>
          <w:szCs w:val="96"/>
        </w:rPr>
        <w:t>Гормоны в нашей жизни</w:t>
      </w: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860AB1" w:rsidP="00D86E39">
      <w:pPr>
        <w:pStyle w:val="a4"/>
        <w:spacing w:before="0" w:beforeAutospacing="0" w:after="0"/>
        <w:jc w:val="right"/>
      </w:pPr>
      <w:r>
        <w:rPr>
          <w:b/>
          <w:bCs/>
        </w:rPr>
        <w:t>Работу выполнили ученицы 8б</w:t>
      </w:r>
      <w:r w:rsidR="00D86E39">
        <w:rPr>
          <w:b/>
          <w:bCs/>
        </w:rPr>
        <w:t xml:space="preserve"> класса</w:t>
      </w:r>
    </w:p>
    <w:p w:rsidR="00D86E39" w:rsidRDefault="00D86E39" w:rsidP="00D86E39">
      <w:pPr>
        <w:pStyle w:val="a4"/>
        <w:spacing w:before="0" w:beforeAutospacing="0" w:after="0"/>
        <w:jc w:val="right"/>
      </w:pPr>
    </w:p>
    <w:p w:rsidR="00D86E39" w:rsidRDefault="00860AB1" w:rsidP="00D86E39">
      <w:pPr>
        <w:pStyle w:val="a4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 xml:space="preserve">Акопян </w:t>
      </w:r>
      <w:proofErr w:type="spellStart"/>
      <w:r>
        <w:rPr>
          <w:b/>
          <w:bCs/>
        </w:rPr>
        <w:t>Лусине</w:t>
      </w:r>
      <w:proofErr w:type="spellEnd"/>
    </w:p>
    <w:p w:rsidR="00860AB1" w:rsidRDefault="00860AB1" w:rsidP="00D86E39">
      <w:pPr>
        <w:pStyle w:val="a4"/>
        <w:spacing w:before="0" w:beforeAutospacing="0" w:after="0"/>
        <w:jc w:val="right"/>
      </w:pPr>
      <w:proofErr w:type="spellStart"/>
      <w:r>
        <w:rPr>
          <w:b/>
          <w:bCs/>
        </w:rPr>
        <w:t>Халстова</w:t>
      </w:r>
      <w:proofErr w:type="spellEnd"/>
      <w:r>
        <w:rPr>
          <w:b/>
          <w:bCs/>
        </w:rPr>
        <w:t xml:space="preserve"> Валерия</w:t>
      </w:r>
    </w:p>
    <w:p w:rsidR="00D86E39" w:rsidRDefault="00D86E39" w:rsidP="00D86E39">
      <w:pPr>
        <w:pStyle w:val="a4"/>
        <w:spacing w:before="0" w:beforeAutospacing="0" w:after="0"/>
        <w:jc w:val="right"/>
      </w:pPr>
    </w:p>
    <w:p w:rsidR="00D86E39" w:rsidRDefault="00D86E39" w:rsidP="00D86E39">
      <w:pPr>
        <w:pStyle w:val="a4"/>
        <w:spacing w:before="0" w:beforeAutospacing="0" w:after="0"/>
        <w:jc w:val="right"/>
      </w:pPr>
      <w:r>
        <w:rPr>
          <w:b/>
          <w:bCs/>
        </w:rPr>
        <w:t>Научный руководитель:</w:t>
      </w:r>
    </w:p>
    <w:p w:rsidR="00D86E39" w:rsidRDefault="00D86E39" w:rsidP="00D86E39">
      <w:pPr>
        <w:pStyle w:val="a4"/>
        <w:spacing w:before="0" w:beforeAutospacing="0" w:after="0"/>
        <w:jc w:val="right"/>
      </w:pPr>
    </w:p>
    <w:p w:rsidR="00D86E39" w:rsidRDefault="00860AB1" w:rsidP="00D86E39">
      <w:pPr>
        <w:pStyle w:val="a4"/>
        <w:spacing w:before="0" w:beforeAutospacing="0" w:after="0"/>
        <w:jc w:val="right"/>
      </w:pPr>
      <w:r>
        <w:rPr>
          <w:b/>
          <w:bCs/>
        </w:rPr>
        <w:t>Степаненко Лариса Викторовна</w:t>
      </w:r>
    </w:p>
    <w:p w:rsidR="00D86E39" w:rsidRDefault="00D86E39" w:rsidP="00D86E39">
      <w:pPr>
        <w:pStyle w:val="a4"/>
        <w:spacing w:before="0" w:beforeAutospacing="0" w:after="0"/>
        <w:jc w:val="center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D86E39" w:rsidRDefault="00D86E39" w:rsidP="00D86E39">
      <w:pPr>
        <w:pStyle w:val="a4"/>
        <w:spacing w:after="0"/>
      </w:pPr>
    </w:p>
    <w:p w:rsidR="00141F71" w:rsidRDefault="00141F71" w:rsidP="00141F71">
      <w:pPr>
        <w:pStyle w:val="a4"/>
        <w:spacing w:before="0" w:beforeAutospacing="0" w:after="0" w:line="276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860AB1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 xml:space="preserve"> доказать, что любовь это все биологический процесс и ее можно регулировать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 рассказать о гормональных процессах, о факторах, влияющих на симпатию и о</w:t>
      </w:r>
      <w:r w:rsidR="00860AB1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 антидепрессантах. </w:t>
      </w:r>
    </w:p>
    <w:p w:rsidR="00D86E39" w:rsidRPr="00141F71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b/>
          <w:bCs/>
          <w:color w:val="000000"/>
          <w:sz w:val="27"/>
          <w:szCs w:val="27"/>
        </w:rPr>
        <w:t>Гипотеза:</w:t>
      </w:r>
      <w:r>
        <w:rPr>
          <w:color w:val="000000"/>
          <w:sz w:val="27"/>
          <w:szCs w:val="27"/>
        </w:rPr>
        <w:t xml:space="preserve"> есть много факторов, которые влияют на симпатию, и один из </w:t>
      </w:r>
      <w:proofErr w:type="gramStart"/>
      <w:r>
        <w:rPr>
          <w:color w:val="000000"/>
          <w:sz w:val="27"/>
          <w:szCs w:val="27"/>
        </w:rPr>
        <w:t>важнейших</w:t>
      </w:r>
      <w:proofErr w:type="gramEnd"/>
      <w:r>
        <w:rPr>
          <w:color w:val="000000"/>
          <w:sz w:val="27"/>
          <w:szCs w:val="27"/>
        </w:rPr>
        <w:t xml:space="preserve"> по мнению большинства ученых является запах</w:t>
      </w:r>
      <w:r w:rsidR="00141F71" w:rsidRPr="00141F71">
        <w:rPr>
          <w:color w:val="000000"/>
          <w:sz w:val="27"/>
          <w:szCs w:val="27"/>
        </w:rPr>
        <w:t>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Default="00860AB1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     </w:t>
      </w:r>
      <w:r w:rsidR="00D86E39">
        <w:rPr>
          <w:color w:val="000000"/>
          <w:sz w:val="27"/>
          <w:szCs w:val="27"/>
        </w:rPr>
        <w:t>С точки зр</w:t>
      </w:r>
      <w:r>
        <w:rPr>
          <w:color w:val="000000"/>
          <w:sz w:val="27"/>
          <w:szCs w:val="27"/>
        </w:rPr>
        <w:t>ения многих наук (</w:t>
      </w:r>
      <w:proofErr w:type="spellStart"/>
      <w:r>
        <w:rPr>
          <w:color w:val="000000"/>
          <w:sz w:val="27"/>
          <w:szCs w:val="27"/>
        </w:rPr>
        <w:t>нейробиологии</w:t>
      </w:r>
      <w:proofErr w:type="spellEnd"/>
      <w:r w:rsidR="00D86E3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нейрофизиологии</w:t>
      </w:r>
      <w:r w:rsidR="00D86E39">
        <w:rPr>
          <w:color w:val="000000"/>
          <w:sz w:val="27"/>
          <w:szCs w:val="27"/>
        </w:rPr>
        <w:t xml:space="preserve">, физиологии, биологии, психологии, антропологии) любовь является продуктом деятельности головного мозга — сложным нейробиологическим феноменом, появившимся в ходе эволюции. Он опирается на механику доверия, удовольствия и вознаграждений и тесно связан как с работой коры больших полушарий, так и с деятельностью </w:t>
      </w:r>
      <w:proofErr w:type="spellStart"/>
      <w:r w:rsidR="00D86E39">
        <w:rPr>
          <w:color w:val="000000"/>
          <w:sz w:val="27"/>
          <w:szCs w:val="27"/>
        </w:rPr>
        <w:t>лимфической</w:t>
      </w:r>
      <w:proofErr w:type="spellEnd"/>
      <w:r w:rsidR="00D86E39">
        <w:rPr>
          <w:color w:val="000000"/>
          <w:sz w:val="27"/>
          <w:szCs w:val="27"/>
        </w:rPr>
        <w:t xml:space="preserve"> системы, которая располагается в глубине черепной коробки и является одним из самых древних элементов мозга, ответственным за элементарные реакции выживания:</w:t>
      </w:r>
    </w:p>
    <w:p w:rsidR="00D86E39" w:rsidRDefault="00860AB1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- </w:t>
      </w:r>
      <w:r w:rsidR="00D86E39">
        <w:rPr>
          <w:color w:val="000000"/>
          <w:sz w:val="27"/>
          <w:szCs w:val="27"/>
        </w:rPr>
        <w:t>Любовь, способная свести людей вместе и удержать их рядом для рождения и выращивания потомства, с доисторических времен служит основой выживания вида.</w:t>
      </w:r>
    </w:p>
    <w:p w:rsidR="00D86E39" w:rsidRDefault="00860AB1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- </w:t>
      </w:r>
      <w:r w:rsidR="00D86E39">
        <w:rPr>
          <w:color w:val="000000"/>
          <w:sz w:val="27"/>
          <w:szCs w:val="27"/>
        </w:rPr>
        <w:t>Она опирается на три нейрофизиологических подсистемы, запускающие сексуальное влечение, симпатию и привязанность. Сексуальное влечение, которое п</w:t>
      </w:r>
      <w:r>
        <w:rPr>
          <w:color w:val="000000"/>
          <w:sz w:val="27"/>
          <w:szCs w:val="27"/>
        </w:rPr>
        <w:t>оявляется первым, толкает нас к</w:t>
      </w:r>
      <w:r w:rsidR="00D86E39">
        <w:rPr>
          <w:color w:val="000000"/>
          <w:sz w:val="27"/>
          <w:szCs w:val="27"/>
        </w:rPr>
        <w:t xml:space="preserve"> встречам с потенциальными партнерами, симпатия позволяет выбрать среди них </w:t>
      </w:r>
      <w:proofErr w:type="gramStart"/>
      <w:r w:rsidR="00D86E39">
        <w:rPr>
          <w:color w:val="000000"/>
          <w:sz w:val="27"/>
          <w:szCs w:val="27"/>
        </w:rPr>
        <w:t>подходящего</w:t>
      </w:r>
      <w:proofErr w:type="gramEnd"/>
      <w:r w:rsidR="00D86E39">
        <w:rPr>
          <w:color w:val="000000"/>
          <w:sz w:val="27"/>
          <w:szCs w:val="27"/>
        </w:rPr>
        <w:t>, а привязанность помогает создать долговременную связь и дает нам силы сотрудничать друг с другом до тех пор, пока не будет исполнен родительский долг.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t>Работа каждой из трех подсистем основана на эффектах гормонов и </w:t>
      </w:r>
      <w:proofErr w:type="spellStart"/>
      <w:r>
        <w:rPr>
          <w:color w:val="000000"/>
          <w:sz w:val="27"/>
          <w:szCs w:val="27"/>
        </w:rPr>
        <w:t>нейромедиаторов</w:t>
      </w:r>
      <w:proofErr w:type="spellEnd"/>
      <w:r>
        <w:rPr>
          <w:color w:val="000000"/>
          <w:sz w:val="27"/>
          <w:szCs w:val="27"/>
        </w:rPr>
        <w:t>, которые вырабатываются в нашем организме. Например, сексуальное влечение связано с эстрогеном и тестостероном — половыми гормонами, которые есть</w:t>
      </w:r>
      <w:r w:rsidR="00860AB1" w:rsidRPr="00860AB1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как и у мужчин, так и у женщин. 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t xml:space="preserve">Способность оценить чью-то привлекательность ассоциируется с гормонами удовольствия и стресса: дофамином, серотонином и адреналином, — которые позволяют нам сфокусировать внимание на объекте влечения, мысленно возвращаясь к нему снова и снова, и ощущать приятное оживление в его присутствии. Что же до привязанности, то здесь в главной роли выступают </w:t>
      </w:r>
      <w:proofErr w:type="spellStart"/>
      <w:r>
        <w:rPr>
          <w:color w:val="000000"/>
          <w:sz w:val="27"/>
          <w:szCs w:val="27"/>
        </w:rPr>
        <w:t>нейромедиаторы</w:t>
      </w:r>
      <w:proofErr w:type="spellEnd"/>
      <w:r w:rsidR="00860AB1" w:rsidRPr="00860AB1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окситоцин и вазопрессин. Они внушают нам чувство покоя и уверенности и естественным образом подталкивают нас к поведению, потенциально благоприятному для отношений.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t xml:space="preserve">Проблема заключается в том, что все эти подсистемы работают одновременно, так что мы можем желать одного потенциального партнера, считать привлекательным другого и поддерживать постоянные отношения с третьим. В то же время автономными действия «компонентов любви» назвать </w:t>
      </w:r>
      <w:r>
        <w:rPr>
          <w:color w:val="000000"/>
          <w:sz w:val="27"/>
          <w:szCs w:val="27"/>
        </w:rPr>
        <w:lastRenderedPageBreak/>
        <w:t xml:space="preserve">никак нельзя. Например, тестостерон стимулирует производство вазопрессина, что положительно сказывается на формировании привязанности, а окситоцин влияет на активность </w:t>
      </w:r>
      <w:proofErr w:type="spellStart"/>
      <w:r>
        <w:rPr>
          <w:color w:val="000000"/>
          <w:sz w:val="27"/>
          <w:szCs w:val="27"/>
        </w:rPr>
        <w:t>допаминергических</w:t>
      </w:r>
      <w:proofErr w:type="spellEnd"/>
      <w:r>
        <w:rPr>
          <w:color w:val="000000"/>
          <w:sz w:val="27"/>
          <w:szCs w:val="27"/>
        </w:rPr>
        <w:t xml:space="preserve"> путей, связывая привязанность с привлекательностью, — так что самым любимым становится тот, кто ближе всех.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Многие препараты,</w:t>
      </w:r>
      <w:r w:rsidR="00860A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подавляют сексуальное влечение в качестве побочного эффекта. Например, антидепрессанты — в особенности селективные ингибиторы обратного захвата серотонина, — блокируют выработку половых гормонов. Либидо снижают также обезболивающие с </w:t>
      </w:r>
      <w:proofErr w:type="spellStart"/>
      <w:r>
        <w:rPr>
          <w:color w:val="000000"/>
          <w:sz w:val="27"/>
          <w:szCs w:val="27"/>
        </w:rPr>
        <w:t>буталбиталом</w:t>
      </w:r>
      <w:proofErr w:type="spellEnd"/>
      <w:r>
        <w:rPr>
          <w:color w:val="000000"/>
          <w:sz w:val="27"/>
          <w:szCs w:val="27"/>
        </w:rPr>
        <w:t>, опиаты и другие медикаменты.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В судебной практике России, Великобритании</w:t>
      </w:r>
      <w:r w:rsidR="00141F71" w:rsidRPr="00141F71">
        <w:rPr>
          <w:color w:val="000000"/>
          <w:sz w:val="27"/>
          <w:szCs w:val="27"/>
        </w:rPr>
        <w:t xml:space="preserve">, </w:t>
      </w:r>
      <w:r w:rsidR="00141F71">
        <w:rPr>
          <w:color w:val="000000"/>
          <w:sz w:val="27"/>
          <w:szCs w:val="27"/>
        </w:rPr>
        <w:t xml:space="preserve">США, </w:t>
      </w:r>
      <w:r>
        <w:rPr>
          <w:color w:val="000000"/>
          <w:sz w:val="27"/>
          <w:szCs w:val="27"/>
        </w:rPr>
        <w:t xml:space="preserve"> и других стран в качестве наказания за сексуальные преступления против несовершеннолетних применяется радикальная процедура химической кастрации, при которой </w:t>
      </w:r>
      <w:proofErr w:type="spellStart"/>
      <w:r>
        <w:rPr>
          <w:color w:val="000000"/>
          <w:sz w:val="27"/>
          <w:szCs w:val="27"/>
        </w:rPr>
        <w:t>антиандрогены</w:t>
      </w:r>
      <w:proofErr w:type="spellEnd"/>
      <w:r>
        <w:rPr>
          <w:color w:val="000000"/>
          <w:sz w:val="27"/>
          <w:szCs w:val="27"/>
        </w:rPr>
        <w:t xml:space="preserve"> блокируют </w:t>
      </w:r>
      <w:proofErr w:type="spellStart"/>
      <w:r>
        <w:rPr>
          <w:color w:val="000000"/>
          <w:sz w:val="27"/>
          <w:szCs w:val="27"/>
        </w:rPr>
        <w:t>андрогенные</w:t>
      </w:r>
      <w:proofErr w:type="spellEnd"/>
      <w:r>
        <w:rPr>
          <w:color w:val="000000"/>
          <w:sz w:val="27"/>
          <w:szCs w:val="27"/>
        </w:rPr>
        <w:t xml:space="preserve"> рецепторы клеток, препятствуя действию тестостерона, в результате чего сексуальное влечение исчезает. У таких препаратов есть побочные эффекты, которые могут сохраняться всю жизнь: повышенная ломкость костей, ожирение и др.</w:t>
      </w:r>
    </w:p>
    <w:p w:rsidR="00141F71" w:rsidRPr="00141F71" w:rsidRDefault="00141F71" w:rsidP="00141F71">
      <w:pPr>
        <w:pStyle w:val="a4"/>
        <w:spacing w:before="0" w:beforeAutospacing="0" w:after="0" w:line="276" w:lineRule="auto"/>
        <w:ind w:firstLine="709"/>
        <w:jc w:val="both"/>
        <w:rPr>
          <w:b/>
          <w:color w:val="000000"/>
          <w:sz w:val="27"/>
          <w:szCs w:val="27"/>
        </w:rPr>
      </w:pPr>
      <w:r w:rsidRPr="00141F71">
        <w:rPr>
          <w:b/>
          <w:color w:val="000000"/>
          <w:sz w:val="27"/>
          <w:szCs w:val="27"/>
        </w:rPr>
        <w:t xml:space="preserve">Так что же такое любовь? </w:t>
      </w:r>
    </w:p>
    <w:p w:rsidR="00141F71" w:rsidRDefault="00D86E39" w:rsidP="00141F71">
      <w:pPr>
        <w:pStyle w:val="a4"/>
        <w:spacing w:before="0" w:beforeAutospacing="0" w:after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 1999 году группа специалистов под руководством </w:t>
      </w:r>
      <w:proofErr w:type="spellStart"/>
      <w:r>
        <w:rPr>
          <w:color w:val="000000"/>
          <w:sz w:val="27"/>
          <w:szCs w:val="27"/>
        </w:rPr>
        <w:t>нейробиолога</w:t>
      </w:r>
      <w:proofErr w:type="spellEnd"/>
      <w:r w:rsidR="00141F7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Донателлы</w:t>
      </w:r>
      <w:proofErr w:type="spellEnd"/>
      <w:r w:rsidR="00141F7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Мараззити</w:t>
      </w:r>
      <w:proofErr w:type="spellEnd"/>
      <w:r>
        <w:rPr>
          <w:color w:val="000000"/>
          <w:sz w:val="27"/>
          <w:szCs w:val="27"/>
        </w:rPr>
        <w:t xml:space="preserve"> из Университета Пизы выяснила, что </w:t>
      </w:r>
      <w:proofErr w:type="gramStart"/>
      <w:r>
        <w:rPr>
          <w:color w:val="000000"/>
          <w:sz w:val="27"/>
          <w:szCs w:val="27"/>
        </w:rPr>
        <w:t>в первые</w:t>
      </w:r>
      <w:proofErr w:type="gramEnd"/>
      <w:r>
        <w:rPr>
          <w:color w:val="000000"/>
          <w:sz w:val="27"/>
          <w:szCs w:val="27"/>
        </w:rPr>
        <w:t xml:space="preserve"> месяцы любовь напоминает </w:t>
      </w:r>
      <w:proofErr w:type="spellStart"/>
      <w:r>
        <w:rPr>
          <w:color w:val="000000"/>
          <w:sz w:val="27"/>
          <w:szCs w:val="27"/>
        </w:rPr>
        <w:t>обсессивно-компульсивное</w:t>
      </w:r>
      <w:proofErr w:type="spellEnd"/>
      <w:r>
        <w:rPr>
          <w:color w:val="000000"/>
          <w:sz w:val="27"/>
          <w:szCs w:val="27"/>
        </w:rPr>
        <w:t xml:space="preserve"> расстройство (ОКР). В обоих случаях участники исследований беспокоились из-за малейших деталей и страдали от навязчивых мыслей; кроме того, врачи обнаружили у них изменения в работе транспортных белков, перемещающих серотонин. Уровень этого белка и самого серотонина у всех людей был одинаковым, — но не соответствовал норме. 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t>«Это наводит на мысль, что любовь в буквальном смысле слова вводит нас в состояние, которое нельзя назвать нормальным», — отметили специалисты. Когда же через 12–18 месяцев они снова протестировали влюбленных участников эксперимента, выяснилось, что уровень серотонина у них вернулся к обычным значениям, — и навязчивая идеализация партнера (способность к порождению абстрактных и конкретных психических отображений отсутствующих стимулов) исчезла.</w:t>
      </w:r>
    </w:p>
    <w:p w:rsidR="00D86E39" w:rsidRDefault="00141F71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     </w:t>
      </w:r>
      <w:r w:rsidR="00D86E39">
        <w:rPr>
          <w:color w:val="000000"/>
          <w:sz w:val="27"/>
          <w:szCs w:val="27"/>
        </w:rPr>
        <w:t>Все это означает, что лекарства от ОКР, грубо говоря, помогают и от чрезмерной симпатии к объекту влюбленности. Пациенты с </w:t>
      </w:r>
      <w:proofErr w:type="spellStart"/>
      <w:r w:rsidR="00D86E39">
        <w:rPr>
          <w:color w:val="000000"/>
          <w:sz w:val="27"/>
          <w:szCs w:val="27"/>
        </w:rPr>
        <w:t>обсессиями</w:t>
      </w:r>
      <w:proofErr w:type="spellEnd"/>
      <w:r w:rsidR="00D86E39">
        <w:rPr>
          <w:color w:val="000000"/>
          <w:sz w:val="27"/>
          <w:szCs w:val="27"/>
        </w:rPr>
        <w:t xml:space="preserve"> и </w:t>
      </w:r>
      <w:proofErr w:type="spellStart"/>
      <w:r w:rsidR="00D86E39">
        <w:rPr>
          <w:color w:val="000000"/>
          <w:sz w:val="27"/>
          <w:szCs w:val="27"/>
        </w:rPr>
        <w:t>компульсиями</w:t>
      </w:r>
      <w:proofErr w:type="spellEnd"/>
      <w:r w:rsidR="00D86E39">
        <w:rPr>
          <w:color w:val="000000"/>
          <w:sz w:val="27"/>
          <w:szCs w:val="27"/>
        </w:rPr>
        <w:t xml:space="preserve"> хорошо реагируют на лечение селективные ингибиторами обратного захвата серотонина, который, как мы знаем, подавляет и либидо. Также эти антидепрессанты влияют на высвобождение </w:t>
      </w:r>
      <w:proofErr w:type="spellStart"/>
      <w:r w:rsidR="00D86E39">
        <w:rPr>
          <w:color w:val="000000"/>
          <w:sz w:val="27"/>
          <w:szCs w:val="27"/>
        </w:rPr>
        <w:t>допамина</w:t>
      </w:r>
      <w:proofErr w:type="spellEnd"/>
      <w:r w:rsidR="00D86E39">
        <w:rPr>
          <w:color w:val="000000"/>
          <w:sz w:val="27"/>
          <w:szCs w:val="27"/>
        </w:rPr>
        <w:t xml:space="preserve">, вызывая снижение </w:t>
      </w:r>
      <w:proofErr w:type="spellStart"/>
      <w:r w:rsidR="00D86E39">
        <w:rPr>
          <w:color w:val="000000"/>
          <w:sz w:val="27"/>
          <w:szCs w:val="27"/>
        </w:rPr>
        <w:t>эйфорических</w:t>
      </w:r>
      <w:proofErr w:type="spellEnd"/>
      <w:r w:rsidR="00D86E39">
        <w:rPr>
          <w:color w:val="000000"/>
          <w:sz w:val="27"/>
          <w:szCs w:val="27"/>
        </w:rPr>
        <w:t xml:space="preserve"> настроений, которые помогают сформировать привязанность. У селективных ингибиторов обратного захвата серотонина </w:t>
      </w:r>
      <w:r w:rsidR="00D86E39">
        <w:rPr>
          <w:color w:val="000000"/>
          <w:sz w:val="27"/>
          <w:szCs w:val="27"/>
        </w:rPr>
        <w:lastRenderedPageBreak/>
        <w:t>существует и еще один побочный эффект, который может оказать влияние на романтические отношения: они снижают способность беспокоиться о чужих чувствах. Так что прием этого вида антидепрессантов снижает риск влюбиться. Для больных депрессией это, возможно, и к лучшему, ведь влюбленность, при всех приятных ощущениях, — это все-таки сильный стресс.</w:t>
      </w:r>
    </w:p>
    <w:p w:rsidR="00141F71" w:rsidRDefault="00141F71" w:rsidP="00141F71">
      <w:pPr>
        <w:pStyle w:val="a4"/>
        <w:spacing w:before="0" w:beforeAutospacing="0" w:after="0" w:line="276" w:lineRule="auto"/>
        <w:jc w:val="center"/>
        <w:rPr>
          <w:b/>
          <w:bCs/>
          <w:color w:val="000000"/>
          <w:sz w:val="28"/>
          <w:szCs w:val="27"/>
        </w:rPr>
      </w:pPr>
    </w:p>
    <w:p w:rsidR="00D86E39" w:rsidRPr="00D86E39" w:rsidRDefault="00D86E39" w:rsidP="00141F71">
      <w:pPr>
        <w:pStyle w:val="a4"/>
        <w:spacing w:before="0" w:beforeAutospacing="0" w:after="0" w:line="276" w:lineRule="auto"/>
        <w:jc w:val="center"/>
        <w:rPr>
          <w:sz w:val="28"/>
        </w:rPr>
      </w:pPr>
      <w:proofErr w:type="spellStart"/>
      <w:r w:rsidRPr="00D86E39">
        <w:rPr>
          <w:b/>
          <w:bCs/>
          <w:color w:val="000000"/>
          <w:sz w:val="28"/>
          <w:szCs w:val="27"/>
        </w:rPr>
        <w:t>Обсессивно-компульсивное</w:t>
      </w:r>
      <w:proofErr w:type="spellEnd"/>
      <w:r w:rsidRPr="00D86E39">
        <w:rPr>
          <w:b/>
          <w:bCs/>
          <w:color w:val="000000"/>
          <w:sz w:val="28"/>
          <w:szCs w:val="27"/>
        </w:rPr>
        <w:t xml:space="preserve"> расстройство</w:t>
      </w:r>
    </w:p>
    <w:p w:rsidR="00D86E39" w:rsidRPr="00D86E39" w:rsidRDefault="00D86E39" w:rsidP="00141F71">
      <w:pPr>
        <w:pStyle w:val="a4"/>
        <w:spacing w:before="0" w:beforeAutospacing="0" w:after="0" w:line="276" w:lineRule="auto"/>
        <w:jc w:val="center"/>
        <w:rPr>
          <w:sz w:val="28"/>
        </w:rPr>
      </w:pPr>
      <w:r w:rsidRPr="00D86E39">
        <w:rPr>
          <w:color w:val="000000"/>
          <w:sz w:val="28"/>
          <w:szCs w:val="27"/>
        </w:rPr>
        <w:t>(</w:t>
      </w:r>
      <w:proofErr w:type="spellStart"/>
      <w:r w:rsidRPr="00D86E39">
        <w:rPr>
          <w:color w:val="000000"/>
          <w:sz w:val="28"/>
          <w:szCs w:val="27"/>
        </w:rPr>
        <w:t>окр</w:t>
      </w:r>
      <w:proofErr w:type="spellEnd"/>
      <w:r w:rsidRPr="00D86E39">
        <w:rPr>
          <w:color w:val="000000"/>
          <w:sz w:val="28"/>
          <w:szCs w:val="27"/>
        </w:rPr>
        <w:t>)</w:t>
      </w:r>
    </w:p>
    <w:p w:rsidR="00D86E39" w:rsidRDefault="00141F71" w:rsidP="00141F71">
      <w:pPr>
        <w:pStyle w:val="a4"/>
        <w:spacing w:before="0" w:beforeAutospacing="0" w:after="0" w:line="276" w:lineRule="auto"/>
        <w:jc w:val="both"/>
      </w:pPr>
      <w:proofErr w:type="spellStart"/>
      <w:r>
        <w:rPr>
          <w:color w:val="000000"/>
          <w:sz w:val="27"/>
          <w:szCs w:val="27"/>
        </w:rPr>
        <w:t>Обсессивно-компульси</w:t>
      </w:r>
      <w:r w:rsidR="00D86E39">
        <w:rPr>
          <w:color w:val="000000"/>
          <w:sz w:val="27"/>
          <w:szCs w:val="27"/>
        </w:rPr>
        <w:t>вное</w:t>
      </w:r>
      <w:proofErr w:type="spellEnd"/>
      <w:r>
        <w:rPr>
          <w:color w:val="000000"/>
          <w:sz w:val="27"/>
          <w:szCs w:val="27"/>
        </w:rPr>
        <w:t xml:space="preserve"> расстро</w:t>
      </w:r>
      <w:r w:rsidR="00D86E39">
        <w:rPr>
          <w:color w:val="000000"/>
          <w:sz w:val="27"/>
          <w:szCs w:val="27"/>
        </w:rPr>
        <w:t>йство  </w:t>
      </w:r>
      <w:proofErr w:type="gramStart"/>
      <w:r w:rsidR="00D86E39">
        <w:rPr>
          <w:color w:val="000000"/>
          <w:sz w:val="27"/>
          <w:szCs w:val="27"/>
        </w:rPr>
        <w:t>—п</w:t>
      </w:r>
      <w:proofErr w:type="gramEnd"/>
      <w:r w:rsidR="00D86E39">
        <w:rPr>
          <w:color w:val="000000"/>
          <w:sz w:val="27"/>
          <w:szCs w:val="27"/>
        </w:rPr>
        <w:t>сихическое расстройство. Может иметь хронический, прогрессирующий или эпизодический характер.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При ОКР у больного непроизвольно появляются навязчивые, мешающие или пугающие м</w:t>
      </w:r>
      <w:r w:rsidR="00141F71">
        <w:rPr>
          <w:color w:val="000000"/>
          <w:sz w:val="27"/>
          <w:szCs w:val="27"/>
        </w:rPr>
        <w:t xml:space="preserve">ысли (так называемые </w:t>
      </w:r>
      <w:proofErr w:type="spellStart"/>
      <w:r w:rsidR="00141F71">
        <w:rPr>
          <w:color w:val="000000"/>
          <w:sz w:val="27"/>
          <w:szCs w:val="27"/>
        </w:rPr>
        <w:t>обс</w:t>
      </w:r>
      <w:r>
        <w:rPr>
          <w:color w:val="000000"/>
          <w:sz w:val="27"/>
          <w:szCs w:val="27"/>
        </w:rPr>
        <w:t>есии</w:t>
      </w:r>
      <w:proofErr w:type="spellEnd"/>
      <w:r>
        <w:rPr>
          <w:color w:val="000000"/>
          <w:sz w:val="27"/>
          <w:szCs w:val="27"/>
        </w:rPr>
        <w:t>)</w:t>
      </w:r>
      <w:r w:rsidR="00141F71">
        <w:rPr>
          <w:color w:val="000000"/>
          <w:sz w:val="27"/>
          <w:szCs w:val="27"/>
        </w:rPr>
        <w:t>, больной</w:t>
      </w:r>
      <w:r>
        <w:rPr>
          <w:color w:val="000000"/>
          <w:sz w:val="27"/>
          <w:szCs w:val="27"/>
        </w:rPr>
        <w:t xml:space="preserve"> постоянно и безуспешно пытается избавиться от вызванной мыслями  тревоги с помощью столь же навязчивых и утомительных действий. Иногда отдельно выделяется  </w:t>
      </w:r>
      <w:proofErr w:type="spellStart"/>
      <w:r>
        <w:rPr>
          <w:color w:val="000000"/>
          <w:sz w:val="27"/>
          <w:szCs w:val="27"/>
        </w:rPr>
        <w:t>обсессивное</w:t>
      </w:r>
      <w:proofErr w:type="spellEnd"/>
      <w:r>
        <w:rPr>
          <w:color w:val="000000"/>
          <w:sz w:val="27"/>
          <w:szCs w:val="27"/>
        </w:rPr>
        <w:t xml:space="preserve"> (преимущественно навязчивые мысли</w:t>
      </w:r>
      <w:r w:rsidR="00141F7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и отдельно </w:t>
      </w:r>
      <w:proofErr w:type="spellStart"/>
      <w:r>
        <w:rPr>
          <w:color w:val="000000"/>
          <w:sz w:val="27"/>
          <w:szCs w:val="27"/>
        </w:rPr>
        <w:t>компульсивное</w:t>
      </w:r>
      <w:proofErr w:type="spellEnd"/>
      <w:r w:rsidR="00141F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(преимущественно навязчивые действия</w:t>
      </w:r>
      <w:r w:rsidR="00141F71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расстройства.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proofErr w:type="spellStart"/>
      <w:r>
        <w:rPr>
          <w:color w:val="000000"/>
          <w:sz w:val="27"/>
          <w:szCs w:val="27"/>
        </w:rPr>
        <w:t>Обсессивно-компульсивное</w:t>
      </w:r>
      <w:proofErr w:type="spellEnd"/>
      <w:r>
        <w:rPr>
          <w:color w:val="000000"/>
          <w:sz w:val="27"/>
          <w:szCs w:val="27"/>
        </w:rPr>
        <w:t xml:space="preserve"> расстройство характеризуется развитием навязчивых мыслей, воспоминаний, движений и действий, а также разнообр</w:t>
      </w:r>
      <w:r w:rsidR="00141F71">
        <w:rPr>
          <w:color w:val="000000"/>
          <w:sz w:val="27"/>
          <w:szCs w:val="27"/>
        </w:rPr>
        <w:t>азными патологическими страхами</w:t>
      </w:r>
      <w:r>
        <w:rPr>
          <w:color w:val="000000"/>
          <w:sz w:val="27"/>
          <w:szCs w:val="27"/>
        </w:rPr>
        <w:t>.</w:t>
      </w:r>
    </w:p>
    <w:p w:rsidR="00637ECE" w:rsidRDefault="00D86E39" w:rsidP="00141F71">
      <w:pPr>
        <w:pStyle w:val="a4"/>
        <w:spacing w:before="0" w:beforeAutospacing="0" w:after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Больные ОКР — чаще люди с высоким уровнем  интеллекта. </w:t>
      </w:r>
      <w:r w:rsidR="00141F71" w:rsidRPr="00637ECE">
        <w:rPr>
          <w:sz w:val="27"/>
          <w:szCs w:val="27"/>
        </w:rPr>
        <w:t>Это</w:t>
      </w:r>
      <w:r w:rsidR="00141F71">
        <w:t xml:space="preserve"> - </w:t>
      </w:r>
      <w:r>
        <w:rPr>
          <w:color w:val="000000"/>
          <w:sz w:val="27"/>
          <w:szCs w:val="27"/>
        </w:rPr>
        <w:t>мнительные люди, склонные к редким максимально-решительным действиям, что сразу заметно на фоне их доминирующего спокойствия. Основными признаками являются тягостные стереотипные, навязчивые (</w:t>
      </w:r>
      <w:proofErr w:type="spellStart"/>
      <w:r>
        <w:rPr>
          <w:color w:val="000000"/>
          <w:sz w:val="27"/>
          <w:szCs w:val="27"/>
        </w:rPr>
        <w:t>обсессивные</w:t>
      </w:r>
      <w:proofErr w:type="spellEnd"/>
      <w:r>
        <w:rPr>
          <w:color w:val="000000"/>
          <w:sz w:val="27"/>
          <w:szCs w:val="27"/>
        </w:rPr>
        <w:t xml:space="preserve">) мысли, образы или влечения, воспринимающиеся как бессмысленные, которые в стереотипной форме вновь и вновь приходят на ум больному и вызывают безуспешную попытку сопротивления. 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К их характерным темам относятся: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страх заражения или загрязнения;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страх причинения вреда себе или другим;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сексуально откровенные или жестокие мысли и образы;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религиозные или нравственные идеи;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страх потерять или не иметь какие-то вещи, которые могут понадобиться;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порядок и симметрия: идея, что всё должно быть выстроено «правильно»;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суеверия, чрезмерное внимание к чему-то, что рассматривается как везение или невезение.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proofErr w:type="spellStart"/>
      <w:r>
        <w:rPr>
          <w:color w:val="000000"/>
          <w:sz w:val="27"/>
          <w:szCs w:val="27"/>
        </w:rPr>
        <w:t>Компульсивные</w:t>
      </w:r>
      <w:proofErr w:type="spellEnd"/>
      <w:r>
        <w:rPr>
          <w:color w:val="000000"/>
          <w:sz w:val="27"/>
          <w:szCs w:val="27"/>
        </w:rPr>
        <w:t xml:space="preserve"> действия или ритуалы представляют собой повторяющиеся вновь и вновь стереотипные поступки, смысл которых заключается в предотвращении каких-либо объективно маловероятных событий. </w:t>
      </w:r>
      <w:proofErr w:type="spellStart"/>
      <w:r>
        <w:rPr>
          <w:color w:val="000000"/>
          <w:sz w:val="27"/>
          <w:szCs w:val="27"/>
        </w:rPr>
        <w:t>Обсессии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компульсии</w:t>
      </w:r>
      <w:proofErr w:type="spellEnd"/>
      <w:r>
        <w:rPr>
          <w:color w:val="000000"/>
          <w:sz w:val="27"/>
          <w:szCs w:val="27"/>
        </w:rPr>
        <w:t xml:space="preserve"> чаще переживаются как чужеродные, абсурдные и иррациональные. Пациент страдает от них и им сопротивляется.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lastRenderedPageBreak/>
        <w:t xml:space="preserve">Следующие симптомы являются показателями </w:t>
      </w:r>
      <w:proofErr w:type="spellStart"/>
      <w:r>
        <w:rPr>
          <w:color w:val="000000"/>
          <w:sz w:val="27"/>
          <w:szCs w:val="27"/>
        </w:rPr>
        <w:t>обсессивно-компульсивного</w:t>
      </w:r>
      <w:proofErr w:type="spellEnd"/>
      <w:r>
        <w:rPr>
          <w:color w:val="000000"/>
          <w:sz w:val="27"/>
          <w:szCs w:val="27"/>
        </w:rPr>
        <w:t xml:space="preserve"> расстройства: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навязчивые, всё время повторяющиеся мысли;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тревога, следующая этим мыслям;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определённые и, с целью устранения тревоги, часто повторяемые одинаковые действия.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</w:pPr>
      <w:r>
        <w:rPr>
          <w:color w:val="000000"/>
          <w:sz w:val="27"/>
          <w:szCs w:val="27"/>
        </w:rPr>
        <w:t>Классическим примером этой болезни считается страх загрязнения, при котором у больного каждое соприкосновение с грязными, по его мнению, предметами вызывает дискомфорт и, как следствие, навязчивые мысли. Чтобы избавиться от этих мыслей, он начинает мыть руки. Но даже если ему в какой-то момент кажется, что он достаточно вымыл руки, любое соприкосновение с «грязным» предметом заставляет его начать свой ритуал заново. Эти ритуалы позволяют пациенту достичь временного облегчения состояния. Несмотря на то, что больной осознаёт бессмысленность этих действий, бороться с ними он не в состоянии.</w:t>
      </w:r>
    </w:p>
    <w:p w:rsidR="00D86E39" w:rsidRDefault="00D86E39" w:rsidP="00141F71">
      <w:pPr>
        <w:pStyle w:val="a4"/>
        <w:spacing w:before="0" w:beforeAutospacing="0" w:after="0" w:line="276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6E39" w:rsidRDefault="00637ECE" w:rsidP="00141F71">
      <w:pPr>
        <w:pStyle w:val="a4"/>
        <w:spacing w:before="0" w:beforeAutospacing="0" w:after="0" w:line="276" w:lineRule="auto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D86E39" w:rsidRDefault="00D86E39" w:rsidP="00637ECE">
      <w:pPr>
        <w:pStyle w:val="a4"/>
        <w:spacing w:before="0" w:beforeAutospacing="0" w:after="0" w:line="276" w:lineRule="auto"/>
        <w:jc w:val="both"/>
      </w:pPr>
      <w:proofErr w:type="spellStart"/>
      <w:proofErr w:type="gramStart"/>
      <w:r>
        <w:rPr>
          <w:b/>
          <w:bCs/>
          <w:i/>
          <w:iCs/>
          <w:color w:val="000000"/>
          <w:sz w:val="36"/>
          <w:szCs w:val="36"/>
        </w:rPr>
        <w:t>Запах-важнейший</w:t>
      </w:r>
      <w:proofErr w:type="spellEnd"/>
      <w:proofErr w:type="gramEnd"/>
      <w:r>
        <w:rPr>
          <w:b/>
          <w:bCs/>
          <w:i/>
          <w:iCs/>
          <w:color w:val="000000"/>
          <w:sz w:val="36"/>
          <w:szCs w:val="36"/>
        </w:rPr>
        <w:t xml:space="preserve"> фактор влияния на симпатию</w:t>
      </w:r>
    </w:p>
    <w:p w:rsidR="00D86E39" w:rsidRDefault="00D86E39" w:rsidP="00141F71">
      <w:pPr>
        <w:pStyle w:val="a4"/>
        <w:spacing w:before="0" w:beforeAutospacing="0" w:after="0" w:line="276" w:lineRule="auto"/>
        <w:ind w:left="426"/>
        <w:jc w:val="both"/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b/>
          <w:bCs/>
          <w:i/>
          <w:iCs/>
          <w:color w:val="000000"/>
          <w:sz w:val="27"/>
          <w:szCs w:val="27"/>
        </w:rPr>
        <w:t>естественный запах человека.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Если основные обаятельные клетки позволяют человеку наслаждаться всей гаммой прекрасных ароматов, созданных природой, а так же искусственными композициями, созданными парфюмерами, то восприятие естественного запаха человека противоположного пола осуществляется особым органом обаяния. Этот орган находится ближе к кончику носа, на перегородке, и называется </w:t>
      </w:r>
      <w:proofErr w:type="spellStart"/>
      <w:r>
        <w:rPr>
          <w:color w:val="000000"/>
          <w:sz w:val="27"/>
          <w:szCs w:val="27"/>
        </w:rPr>
        <w:t>вомероназальным</w:t>
      </w:r>
      <w:proofErr w:type="spellEnd"/>
      <w:r>
        <w:rPr>
          <w:color w:val="000000"/>
          <w:sz w:val="27"/>
          <w:szCs w:val="27"/>
        </w:rPr>
        <w:t xml:space="preserve"> органом или </w:t>
      </w:r>
      <w:proofErr w:type="spellStart"/>
      <w:r>
        <w:rPr>
          <w:color w:val="000000"/>
          <w:sz w:val="27"/>
          <w:szCs w:val="27"/>
        </w:rPr>
        <w:t>вомером</w:t>
      </w:r>
      <w:proofErr w:type="spellEnd"/>
      <w:r>
        <w:rPr>
          <w:color w:val="000000"/>
          <w:sz w:val="27"/>
          <w:szCs w:val="27"/>
        </w:rPr>
        <w:t>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В зависимости от того, насколько </w:t>
      </w:r>
      <w:proofErr w:type="spellStart"/>
      <w:r>
        <w:rPr>
          <w:color w:val="000000"/>
          <w:sz w:val="27"/>
          <w:szCs w:val="27"/>
        </w:rPr>
        <w:t>развитвомер</w:t>
      </w:r>
      <w:proofErr w:type="spellEnd"/>
      <w:r>
        <w:rPr>
          <w:color w:val="000000"/>
          <w:sz w:val="27"/>
          <w:szCs w:val="27"/>
        </w:rPr>
        <w:t xml:space="preserve">, в значительной степени определяется сексуальность человека. 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proofErr w:type="spellStart"/>
      <w:r>
        <w:rPr>
          <w:color w:val="000000"/>
          <w:sz w:val="27"/>
          <w:szCs w:val="27"/>
        </w:rPr>
        <w:t>Вомероназальный</w:t>
      </w:r>
      <w:proofErr w:type="spellEnd"/>
      <w:r>
        <w:rPr>
          <w:color w:val="000000"/>
          <w:sz w:val="27"/>
          <w:szCs w:val="27"/>
        </w:rPr>
        <w:t xml:space="preserve"> орган (сошниково-носовой орган) — периферический отдел дополнительной обонятельной системы некоторых позвоночных животных. Его рецепторная поверхность находится на пути вдыхаемого воздуха непосредственно за областью обонятельного эпителия в проекции сошника.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Естественный запах человека обладает следующими свойствами: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1.Этот запах у каждого человека, так же уникален, как отпечатки пальцев.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2.Он в значительной мере определяет для нас привлекательность того или иного человека.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3.Он воспринимается на уровне подсознания, т.е. не так, как </w:t>
      </w:r>
      <w:proofErr w:type="gramStart"/>
      <w:r>
        <w:rPr>
          <w:color w:val="000000"/>
          <w:sz w:val="27"/>
          <w:szCs w:val="27"/>
        </w:rPr>
        <w:t>привычные нам</w:t>
      </w:r>
      <w:proofErr w:type="gramEnd"/>
      <w:r>
        <w:rPr>
          <w:color w:val="000000"/>
          <w:sz w:val="27"/>
          <w:szCs w:val="27"/>
        </w:rPr>
        <w:t xml:space="preserve"> запахи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lastRenderedPageBreak/>
        <w:t>4.</w:t>
      </w:r>
      <w:r w:rsidR="00637ECE">
        <w:rPr>
          <w:color w:val="000000"/>
          <w:sz w:val="27"/>
          <w:szCs w:val="27"/>
        </w:rPr>
        <w:t xml:space="preserve"> Он зависит от многих причин</w:t>
      </w:r>
      <w:proofErr w:type="gramStart"/>
      <w:r w:rsidR="00637ECE">
        <w:rPr>
          <w:color w:val="000000"/>
          <w:sz w:val="27"/>
          <w:szCs w:val="27"/>
        </w:rPr>
        <w:t>.</w:t>
      </w:r>
      <w:proofErr w:type="gramEnd"/>
      <w:r w:rsidR="00637ECE">
        <w:rPr>
          <w:color w:val="000000"/>
          <w:sz w:val="27"/>
          <w:szCs w:val="27"/>
        </w:rPr>
        <w:t xml:space="preserve"> </w:t>
      </w:r>
      <w:proofErr w:type="gramStart"/>
      <w:r w:rsidR="00637ECE">
        <w:rPr>
          <w:color w:val="000000"/>
          <w:sz w:val="27"/>
          <w:szCs w:val="27"/>
          <w:lang w:val="en-US"/>
        </w:rPr>
        <w:t>H</w:t>
      </w:r>
      <w:r>
        <w:rPr>
          <w:color w:val="000000"/>
          <w:sz w:val="27"/>
          <w:szCs w:val="27"/>
        </w:rPr>
        <w:t>о в основном он связан с особенностями гормональной и иммунной систем, биоэнергетическим полем и бактериями, обитающими на нашей коже.</w:t>
      </w:r>
      <w:proofErr w:type="gramEnd"/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5.Чувствительность к естественному запаху и восприятие его у обоих полов </w:t>
      </w:r>
      <w:proofErr w:type="gramStart"/>
      <w:r>
        <w:rPr>
          <w:color w:val="000000"/>
          <w:sz w:val="27"/>
          <w:szCs w:val="27"/>
        </w:rPr>
        <w:t>неодинаковы</w:t>
      </w:r>
      <w:proofErr w:type="gramEnd"/>
      <w:r>
        <w:rPr>
          <w:color w:val="000000"/>
          <w:sz w:val="27"/>
          <w:szCs w:val="27"/>
        </w:rPr>
        <w:t>. У женщин обаяние тоньше, но мужчины сильнее реагируют на привлекающий запах.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Когда мужчина общается с женщиной, подходящей ему по запаху, то поступающие от </w:t>
      </w:r>
      <w:proofErr w:type="spellStart"/>
      <w:r>
        <w:rPr>
          <w:color w:val="000000"/>
          <w:sz w:val="27"/>
          <w:szCs w:val="27"/>
        </w:rPr>
        <w:t>вомера</w:t>
      </w:r>
      <w:proofErr w:type="spellEnd"/>
      <w:r>
        <w:rPr>
          <w:color w:val="000000"/>
          <w:sz w:val="27"/>
          <w:szCs w:val="27"/>
        </w:rPr>
        <w:t xml:space="preserve"> сигналы преобразуются его головным мозгом и приводят к изменению биохимических процессов в организме мужчины. При этом у него увеличивается количество гормона тестостерона. В свою очередь, при получении соответствующего ответного сигнала в виде запаха мужчины и его биотоков, у женщины увеличивается количество гормона эстрогена.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Вот здесь как раз начинается то, что часто называется «любовью с первого взгляда» </w:t>
      </w:r>
      <w:proofErr w:type="gramStart"/>
      <w:r>
        <w:rPr>
          <w:color w:val="000000"/>
          <w:sz w:val="27"/>
          <w:szCs w:val="27"/>
        </w:rPr>
        <w:t>прочность</w:t>
      </w:r>
      <w:proofErr w:type="gramEnd"/>
      <w:r>
        <w:rPr>
          <w:color w:val="000000"/>
          <w:sz w:val="27"/>
          <w:szCs w:val="27"/>
        </w:rPr>
        <w:t xml:space="preserve"> которой</w:t>
      </w:r>
      <w:r w:rsidR="00637EC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зависит исключительно от биохимических особенностей организма каждого индивидуума.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Default="00D86E39" w:rsidP="00637ECE">
      <w:pPr>
        <w:pStyle w:val="a4"/>
        <w:spacing w:before="0" w:beforeAutospacing="0" w:after="0" w:line="276" w:lineRule="auto"/>
      </w:pPr>
      <w:r>
        <w:rPr>
          <w:b/>
          <w:bCs/>
          <w:color w:val="000000"/>
          <w:sz w:val="32"/>
          <w:szCs w:val="32"/>
        </w:rPr>
        <w:t>Естественный запах и парфюмерия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 xml:space="preserve">В своем стремлении использовать модные духи и другие парфюмерные изделия мы пришли к парадоксу. С одной стороны, используя ежедневно парфюмы и дезодоранты, мы получаем удовольствие сами и зачастую пытаемся этим привлечь противоположный пол. А с другой стороны, мы всё делаем это, для того, чтобы приглушить естественный запах тела, который лучше всего поможет </w:t>
      </w:r>
      <w:proofErr w:type="gramStart"/>
      <w:r>
        <w:rPr>
          <w:color w:val="000000"/>
          <w:sz w:val="27"/>
          <w:szCs w:val="27"/>
        </w:rPr>
        <w:t>справится</w:t>
      </w:r>
      <w:proofErr w:type="gramEnd"/>
      <w:r>
        <w:rPr>
          <w:color w:val="000000"/>
          <w:sz w:val="27"/>
          <w:szCs w:val="27"/>
        </w:rPr>
        <w:t xml:space="preserve"> с поставленной задачей.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Вместе с тем, в мировой индустрии парфюмерии постоянно предпринимаются по</w:t>
      </w:r>
      <w:r w:rsidR="00637ECE">
        <w:rPr>
          <w:color w:val="000000"/>
          <w:sz w:val="27"/>
          <w:szCs w:val="27"/>
        </w:rPr>
        <w:t xml:space="preserve">пытки создания «аромата любви» - </w:t>
      </w:r>
      <w:r>
        <w:rPr>
          <w:color w:val="000000"/>
          <w:sz w:val="27"/>
          <w:szCs w:val="27"/>
        </w:rPr>
        <w:t>т.е. такого вещества, которое могла бы устранить влияния посторенних факторов на жизнедеятельность организма и усилить естественный запах тела, зависящий от половых гормонов. Новые продукты на этом рынке появляются каждый день, но их эффективность еще не доказана.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b/>
          <w:bCs/>
          <w:color w:val="000000"/>
          <w:sz w:val="27"/>
          <w:szCs w:val="27"/>
        </w:rPr>
        <w:t>Опыт: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девушкам предложили оценить пропитанным мужским потом футболки, по степени омерзительности или притягательности запаха</w:t>
      </w:r>
    </w:p>
    <w:p w:rsidR="00D86E39" w:rsidRDefault="00637ECE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Девушки</w:t>
      </w:r>
      <w:r w:rsidR="00D86E39">
        <w:rPr>
          <w:color w:val="000000"/>
          <w:sz w:val="27"/>
          <w:szCs w:val="27"/>
        </w:rPr>
        <w:t xml:space="preserve"> выбирали одежду, принадлежащую парням, чей комплекс </w:t>
      </w:r>
      <w:proofErr w:type="spellStart"/>
      <w:r w:rsidR="00D86E39">
        <w:rPr>
          <w:color w:val="000000"/>
          <w:sz w:val="27"/>
          <w:szCs w:val="27"/>
        </w:rPr>
        <w:t>гистосовместимости</w:t>
      </w:r>
      <w:proofErr w:type="spellEnd"/>
      <w:r w:rsidR="00D86E39">
        <w:rPr>
          <w:color w:val="000000"/>
          <w:sz w:val="27"/>
          <w:szCs w:val="27"/>
        </w:rPr>
        <w:t xml:space="preserve"> отличается от их </w:t>
      </w:r>
      <w:proofErr w:type="gramStart"/>
      <w:r w:rsidR="00D86E39">
        <w:rPr>
          <w:color w:val="000000"/>
          <w:sz w:val="27"/>
          <w:szCs w:val="27"/>
        </w:rPr>
        <w:t>собственного</w:t>
      </w:r>
      <w:proofErr w:type="gramEnd"/>
      <w:r w:rsidR="00D86E39">
        <w:rPr>
          <w:color w:val="000000"/>
          <w:sz w:val="27"/>
          <w:szCs w:val="27"/>
        </w:rPr>
        <w:t xml:space="preserve">. А запах генетически </w:t>
      </w:r>
      <w:proofErr w:type="gramStart"/>
      <w:r w:rsidR="00D86E39">
        <w:rPr>
          <w:color w:val="000000"/>
          <w:sz w:val="27"/>
          <w:szCs w:val="27"/>
        </w:rPr>
        <w:t>похожего</w:t>
      </w:r>
      <w:proofErr w:type="gramEnd"/>
      <w:r w:rsidR="00D86E39">
        <w:rPr>
          <w:color w:val="000000"/>
          <w:sz w:val="27"/>
          <w:szCs w:val="27"/>
        </w:rPr>
        <w:t xml:space="preserve"> на них парней казался им омерзительным</w:t>
      </w:r>
      <w:r>
        <w:rPr>
          <w:color w:val="000000"/>
          <w:sz w:val="27"/>
          <w:szCs w:val="27"/>
        </w:rPr>
        <w:t>.</w:t>
      </w:r>
    </w:p>
    <w:p w:rsidR="00D86E39" w:rsidRPr="00637ECE" w:rsidRDefault="00D86E39" w:rsidP="00141F71">
      <w:pPr>
        <w:pStyle w:val="a4"/>
        <w:spacing w:before="0" w:beforeAutospacing="0" w:after="0" w:line="276" w:lineRule="auto"/>
        <w:jc w:val="both"/>
        <w:rPr>
          <w:b/>
        </w:rPr>
      </w:pPr>
      <w:r w:rsidRPr="00637ECE">
        <w:rPr>
          <w:b/>
          <w:color w:val="000000"/>
          <w:sz w:val="27"/>
          <w:szCs w:val="27"/>
        </w:rPr>
        <w:t>Примечание: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Было приобретено 6 футболок одного размера и цвета. На бирках были написаны фамилия и имя определенных парней.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lastRenderedPageBreak/>
        <w:t>И в заключении, когда речь идет о взаимоотношениях, важно лишь помнить, что аромат каждой женщины и каждого мужчины должен быть связан с их личностью настолько, чтобы создавать друг другу воспоминания в их отсутствие, чтобы воспроизвести все светлые, незабываемые моменты обоюдного общения. Ведь определенные запахи запечатлеются в нашей памяти и являются как бы кодом, который может вызвать целую картину воспоминаний из человеческой жизни.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  <w:rPr>
          <w:b/>
          <w:bCs/>
          <w:color w:val="000000"/>
          <w:sz w:val="32"/>
          <w:szCs w:val="32"/>
        </w:rPr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  <w:rPr>
          <w:b/>
          <w:bCs/>
          <w:color w:val="000000"/>
          <w:sz w:val="32"/>
          <w:szCs w:val="32"/>
        </w:rPr>
      </w:pP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Литература: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</w:p>
    <w:p w:rsidR="00D86E39" w:rsidRPr="00D86E39" w:rsidRDefault="00D86E39" w:rsidP="00141F71">
      <w:pPr>
        <w:pStyle w:val="a4"/>
        <w:spacing w:before="0" w:beforeAutospacing="0" w:after="0" w:line="276" w:lineRule="auto"/>
        <w:jc w:val="both"/>
      </w:pPr>
      <w:proofErr w:type="spellStart"/>
      <w:r>
        <w:rPr>
          <w:color w:val="000000"/>
          <w:sz w:val="27"/>
          <w:szCs w:val="27"/>
          <w:lang w:val="en-US"/>
        </w:rPr>
        <w:t>aromajournal</w:t>
      </w:r>
      <w:proofErr w:type="spellEnd"/>
      <w:r w:rsidRPr="00D86E3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com</w:t>
      </w:r>
    </w:p>
    <w:p w:rsidR="00D86E39" w:rsidRPr="00D86E39" w:rsidRDefault="00D86E39" w:rsidP="00141F71">
      <w:pPr>
        <w:pStyle w:val="a4"/>
        <w:spacing w:before="0" w:beforeAutospacing="0" w:after="0" w:line="276" w:lineRule="auto"/>
        <w:jc w:val="both"/>
      </w:pPr>
      <w:proofErr w:type="spellStart"/>
      <w:r>
        <w:rPr>
          <w:color w:val="000000"/>
          <w:sz w:val="27"/>
          <w:szCs w:val="27"/>
          <w:lang w:val="en-US"/>
        </w:rPr>
        <w:t>myvivasan</w:t>
      </w:r>
      <w:proofErr w:type="spellEnd"/>
      <w:r w:rsidRPr="00D86E3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by</w:t>
      </w:r>
    </w:p>
    <w:p w:rsidR="00D86E39" w:rsidRDefault="00D86E39" w:rsidP="00141F71">
      <w:pPr>
        <w:pStyle w:val="a4"/>
        <w:spacing w:before="0" w:beforeAutospacing="0" w:after="0" w:line="276" w:lineRule="auto"/>
        <w:jc w:val="both"/>
      </w:pPr>
      <w:r>
        <w:rPr>
          <w:color w:val="000000"/>
          <w:sz w:val="27"/>
          <w:szCs w:val="27"/>
        </w:rPr>
        <w:t>Википедия</w:t>
      </w:r>
    </w:p>
    <w:p w:rsidR="00D86E39" w:rsidRPr="00D86E39" w:rsidRDefault="00A16F5A" w:rsidP="00141F71">
      <w:pPr>
        <w:pStyle w:val="a4"/>
        <w:spacing w:before="0" w:beforeAutospacing="0" w:line="276" w:lineRule="auto"/>
        <w:jc w:val="both"/>
        <w:rPr>
          <w:sz w:val="28"/>
        </w:rPr>
      </w:pPr>
      <w:hyperlink r:id="rId4" w:history="1">
        <w:r w:rsidR="00D86E39" w:rsidRPr="00D86E39">
          <w:rPr>
            <w:rStyle w:val="a3"/>
            <w:color w:val="000000"/>
            <w:sz w:val="22"/>
            <w:szCs w:val="20"/>
            <w:u w:val="none"/>
          </w:rPr>
          <w:t>Фрейд З.</w:t>
        </w:r>
      </w:hyperlink>
      <w:r w:rsidR="00D86E39" w:rsidRPr="00D86E39">
        <w:rPr>
          <w:color w:val="000000"/>
          <w:sz w:val="22"/>
          <w:szCs w:val="20"/>
        </w:rPr>
        <w:t> </w:t>
      </w:r>
      <w:hyperlink w:history="1">
        <w:r w:rsidR="00D86E39" w:rsidRPr="00D86E39">
          <w:rPr>
            <w:rStyle w:val="a3"/>
            <w:color w:val="000000"/>
            <w:sz w:val="22"/>
            <w:szCs w:val="20"/>
            <w:u w:val="none"/>
          </w:rPr>
          <w:t>По ту сторону принципа удовольствия</w:t>
        </w:r>
      </w:hyperlink>
      <w:r w:rsidR="00D86E39" w:rsidRPr="00D86E39">
        <w:rPr>
          <w:color w:val="000000"/>
          <w:sz w:val="22"/>
          <w:szCs w:val="20"/>
        </w:rPr>
        <w:t> (1920)</w:t>
      </w:r>
    </w:p>
    <w:p w:rsidR="00D86E39" w:rsidRPr="00D86E39" w:rsidRDefault="00D86E39" w:rsidP="00141F71">
      <w:pPr>
        <w:pStyle w:val="a4"/>
        <w:spacing w:before="0" w:beforeAutospacing="0" w:after="0" w:line="276" w:lineRule="auto"/>
        <w:jc w:val="both"/>
        <w:rPr>
          <w:sz w:val="28"/>
        </w:rPr>
      </w:pPr>
      <w:proofErr w:type="gramStart"/>
      <w:r w:rsidRPr="00D86E39">
        <w:rPr>
          <w:rStyle w:val="HTML"/>
          <w:color w:val="000000"/>
          <w:sz w:val="22"/>
          <w:szCs w:val="20"/>
        </w:rPr>
        <w:t xml:space="preserve">В. Л. </w:t>
      </w:r>
      <w:proofErr w:type="spellStart"/>
      <w:r w:rsidRPr="00D86E39">
        <w:rPr>
          <w:rStyle w:val="HTML"/>
          <w:color w:val="000000"/>
          <w:sz w:val="22"/>
          <w:szCs w:val="20"/>
        </w:rPr>
        <w:t>Гавенко</w:t>
      </w:r>
      <w:proofErr w:type="spellEnd"/>
      <w:r w:rsidRPr="00D86E39">
        <w:rPr>
          <w:rStyle w:val="HTML"/>
          <w:color w:val="000000"/>
          <w:sz w:val="22"/>
          <w:szCs w:val="20"/>
        </w:rPr>
        <w:t xml:space="preserve">, В. С. </w:t>
      </w:r>
      <w:proofErr w:type="spellStart"/>
      <w:r w:rsidRPr="00D86E39">
        <w:rPr>
          <w:rStyle w:val="HTML"/>
          <w:color w:val="000000"/>
          <w:sz w:val="22"/>
          <w:szCs w:val="20"/>
        </w:rPr>
        <w:t>Битенский</w:t>
      </w:r>
      <w:proofErr w:type="spellEnd"/>
      <w:r w:rsidRPr="00D86E39">
        <w:rPr>
          <w:rStyle w:val="HTML"/>
          <w:color w:val="000000"/>
          <w:sz w:val="22"/>
          <w:szCs w:val="20"/>
        </w:rPr>
        <w:t>, В. А. Абрамов.</w:t>
      </w:r>
      <w:r w:rsidRPr="00D86E39">
        <w:rPr>
          <w:rStyle w:val="HTML"/>
          <w:i w:val="0"/>
          <w:iCs w:val="0"/>
          <w:color w:val="000000"/>
          <w:sz w:val="22"/>
          <w:szCs w:val="20"/>
        </w:rPr>
        <w:t>: Здоровье, 2009.</w:t>
      </w:r>
      <w:r w:rsidRPr="00D86E39">
        <w:rPr>
          <w:color w:val="000000"/>
          <w:sz w:val="18"/>
          <w:szCs w:val="16"/>
        </w:rPr>
        <w:t>.)</w:t>
      </w:r>
      <w:proofErr w:type="gramEnd"/>
    </w:p>
    <w:p w:rsidR="00D86E39" w:rsidRPr="00D86E39" w:rsidRDefault="00D86E39" w:rsidP="00141F71">
      <w:pPr>
        <w:pStyle w:val="a4"/>
        <w:spacing w:before="0" w:beforeAutospacing="0" w:after="0" w:line="276" w:lineRule="auto"/>
        <w:jc w:val="both"/>
        <w:rPr>
          <w:sz w:val="28"/>
        </w:rPr>
      </w:pPr>
      <w:bookmarkStart w:id="1" w:name="CITEREF.D0.90._.D0.9C._.D0.A1.D0.B2.D1.8"/>
      <w:bookmarkEnd w:id="1"/>
      <w:r w:rsidRPr="00D86E39">
        <w:rPr>
          <w:i/>
          <w:iCs/>
          <w:color w:val="000000"/>
          <w:sz w:val="22"/>
          <w:szCs w:val="20"/>
        </w:rPr>
        <w:t xml:space="preserve">А. М. </w:t>
      </w:r>
      <w:proofErr w:type="spellStart"/>
      <w:r w:rsidRPr="00D86E39">
        <w:rPr>
          <w:i/>
          <w:iCs/>
          <w:color w:val="000000"/>
          <w:sz w:val="22"/>
          <w:szCs w:val="20"/>
        </w:rPr>
        <w:t>Свядощ</w:t>
      </w:r>
      <w:proofErr w:type="spellEnd"/>
      <w:r w:rsidRPr="00D86E39">
        <w:rPr>
          <w:i/>
          <w:iCs/>
          <w:color w:val="000000"/>
          <w:sz w:val="22"/>
          <w:szCs w:val="20"/>
        </w:rPr>
        <w:t>.</w:t>
      </w:r>
      <w:r w:rsidRPr="00D86E39">
        <w:rPr>
          <w:color w:val="000000"/>
          <w:sz w:val="22"/>
          <w:szCs w:val="20"/>
        </w:rPr>
        <w:t> Невроз навязчивых состояний (</w:t>
      </w:r>
      <w:proofErr w:type="spellStart"/>
      <w:r w:rsidRPr="00D86E39">
        <w:rPr>
          <w:color w:val="000000"/>
          <w:sz w:val="22"/>
          <w:szCs w:val="20"/>
        </w:rPr>
        <w:t>обсессивно-компульсивный</w:t>
      </w:r>
      <w:proofErr w:type="spellEnd"/>
      <w:r w:rsidRPr="00D86E39">
        <w:rPr>
          <w:color w:val="000000"/>
          <w:sz w:val="22"/>
          <w:szCs w:val="20"/>
        </w:rPr>
        <w:t xml:space="preserve"> и </w:t>
      </w:r>
      <w:proofErr w:type="spellStart"/>
      <w:r w:rsidRPr="00D86E39">
        <w:rPr>
          <w:color w:val="000000"/>
          <w:sz w:val="22"/>
          <w:szCs w:val="20"/>
        </w:rPr>
        <w:t>фобический</w:t>
      </w:r>
      <w:proofErr w:type="spellEnd"/>
      <w:r w:rsidRPr="00D86E39">
        <w:rPr>
          <w:color w:val="000000"/>
          <w:sz w:val="22"/>
          <w:szCs w:val="20"/>
        </w:rPr>
        <w:t xml:space="preserve"> невроз). </w:t>
      </w:r>
    </w:p>
    <w:p w:rsidR="00F62049" w:rsidRPr="00D86E39" w:rsidRDefault="00D86E39" w:rsidP="00141F71">
      <w:pPr>
        <w:pStyle w:val="a4"/>
        <w:spacing w:before="0" w:beforeAutospacing="0" w:after="0" w:line="276" w:lineRule="auto"/>
        <w:jc w:val="both"/>
        <w:rPr>
          <w:sz w:val="28"/>
        </w:rPr>
      </w:pPr>
      <w:r w:rsidRPr="00D86E39">
        <w:rPr>
          <w:color w:val="000000"/>
          <w:sz w:val="22"/>
          <w:szCs w:val="20"/>
        </w:rPr>
        <w:t>Неврозы (руководство для врачей). Дополненное</w:t>
      </w:r>
    </w:p>
    <w:sectPr w:rsidR="00F62049" w:rsidRPr="00D86E39" w:rsidSect="00A1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63"/>
    <w:rsid w:val="00010463"/>
    <w:rsid w:val="00012E7D"/>
    <w:rsid w:val="000163F3"/>
    <w:rsid w:val="00021922"/>
    <w:rsid w:val="00024D8C"/>
    <w:rsid w:val="000323B7"/>
    <w:rsid w:val="00035C41"/>
    <w:rsid w:val="0005589C"/>
    <w:rsid w:val="00071ED0"/>
    <w:rsid w:val="0007291B"/>
    <w:rsid w:val="00076A3A"/>
    <w:rsid w:val="000959A0"/>
    <w:rsid w:val="000A0A15"/>
    <w:rsid w:val="000A6140"/>
    <w:rsid w:val="000A6EB7"/>
    <w:rsid w:val="000A77D0"/>
    <w:rsid w:val="000B2626"/>
    <w:rsid w:val="000B76F8"/>
    <w:rsid w:val="000C3677"/>
    <w:rsid w:val="000E166A"/>
    <w:rsid w:val="000E2C70"/>
    <w:rsid w:val="000F3A3B"/>
    <w:rsid w:val="000F3B20"/>
    <w:rsid w:val="00106771"/>
    <w:rsid w:val="001268E5"/>
    <w:rsid w:val="00126F1A"/>
    <w:rsid w:val="00131724"/>
    <w:rsid w:val="00131C89"/>
    <w:rsid w:val="00135848"/>
    <w:rsid w:val="00141F71"/>
    <w:rsid w:val="00151353"/>
    <w:rsid w:val="001520E5"/>
    <w:rsid w:val="00162963"/>
    <w:rsid w:val="001658A8"/>
    <w:rsid w:val="00167A69"/>
    <w:rsid w:val="0017061A"/>
    <w:rsid w:val="00173A96"/>
    <w:rsid w:val="00191016"/>
    <w:rsid w:val="0019685F"/>
    <w:rsid w:val="001B3166"/>
    <w:rsid w:val="001B3181"/>
    <w:rsid w:val="001B401E"/>
    <w:rsid w:val="001C2C22"/>
    <w:rsid w:val="001C310B"/>
    <w:rsid w:val="001C7DE7"/>
    <w:rsid w:val="001F13E4"/>
    <w:rsid w:val="00203F60"/>
    <w:rsid w:val="00211608"/>
    <w:rsid w:val="002169BD"/>
    <w:rsid w:val="002411A4"/>
    <w:rsid w:val="00243D11"/>
    <w:rsid w:val="002519BF"/>
    <w:rsid w:val="00262AAA"/>
    <w:rsid w:val="002728B8"/>
    <w:rsid w:val="0027674A"/>
    <w:rsid w:val="002876FD"/>
    <w:rsid w:val="00290899"/>
    <w:rsid w:val="002B4768"/>
    <w:rsid w:val="002B488A"/>
    <w:rsid w:val="002E769A"/>
    <w:rsid w:val="002F00FB"/>
    <w:rsid w:val="002F203F"/>
    <w:rsid w:val="002F75F5"/>
    <w:rsid w:val="00307C71"/>
    <w:rsid w:val="00310ABA"/>
    <w:rsid w:val="0031179C"/>
    <w:rsid w:val="00311C54"/>
    <w:rsid w:val="0031591D"/>
    <w:rsid w:val="003164FE"/>
    <w:rsid w:val="00326884"/>
    <w:rsid w:val="00355601"/>
    <w:rsid w:val="00355B03"/>
    <w:rsid w:val="00356116"/>
    <w:rsid w:val="003647CF"/>
    <w:rsid w:val="00375C40"/>
    <w:rsid w:val="00377504"/>
    <w:rsid w:val="0038198A"/>
    <w:rsid w:val="003A111B"/>
    <w:rsid w:val="003A4770"/>
    <w:rsid w:val="003B291E"/>
    <w:rsid w:val="003C0792"/>
    <w:rsid w:val="003D44DA"/>
    <w:rsid w:val="00406C48"/>
    <w:rsid w:val="004134A7"/>
    <w:rsid w:val="00437FA3"/>
    <w:rsid w:val="00441701"/>
    <w:rsid w:val="00441867"/>
    <w:rsid w:val="00441C04"/>
    <w:rsid w:val="0045781C"/>
    <w:rsid w:val="00465359"/>
    <w:rsid w:val="00467860"/>
    <w:rsid w:val="0047142F"/>
    <w:rsid w:val="004860C6"/>
    <w:rsid w:val="00490F5E"/>
    <w:rsid w:val="004975DC"/>
    <w:rsid w:val="004A2BF3"/>
    <w:rsid w:val="004E2FAD"/>
    <w:rsid w:val="004F6530"/>
    <w:rsid w:val="00506D0C"/>
    <w:rsid w:val="00522625"/>
    <w:rsid w:val="00522CC4"/>
    <w:rsid w:val="00533590"/>
    <w:rsid w:val="005348D9"/>
    <w:rsid w:val="00535FBC"/>
    <w:rsid w:val="00543041"/>
    <w:rsid w:val="005607EE"/>
    <w:rsid w:val="005748CF"/>
    <w:rsid w:val="00584410"/>
    <w:rsid w:val="00585466"/>
    <w:rsid w:val="005964A7"/>
    <w:rsid w:val="005A3CC3"/>
    <w:rsid w:val="005C0F10"/>
    <w:rsid w:val="005C1FA6"/>
    <w:rsid w:val="005C3C68"/>
    <w:rsid w:val="005C50D1"/>
    <w:rsid w:val="005D162D"/>
    <w:rsid w:val="005D1A7E"/>
    <w:rsid w:val="005D2A0C"/>
    <w:rsid w:val="005D786B"/>
    <w:rsid w:val="005E6F6B"/>
    <w:rsid w:val="005E783E"/>
    <w:rsid w:val="006076BB"/>
    <w:rsid w:val="0062371B"/>
    <w:rsid w:val="00634262"/>
    <w:rsid w:val="00637ECE"/>
    <w:rsid w:val="00642624"/>
    <w:rsid w:val="006426C6"/>
    <w:rsid w:val="00643AF0"/>
    <w:rsid w:val="00656E6C"/>
    <w:rsid w:val="006607E2"/>
    <w:rsid w:val="006653FF"/>
    <w:rsid w:val="00672464"/>
    <w:rsid w:val="006905F0"/>
    <w:rsid w:val="00690DC6"/>
    <w:rsid w:val="00692561"/>
    <w:rsid w:val="00695B69"/>
    <w:rsid w:val="006A3FD0"/>
    <w:rsid w:val="006B162A"/>
    <w:rsid w:val="006B2697"/>
    <w:rsid w:val="006C2052"/>
    <w:rsid w:val="006C3CA1"/>
    <w:rsid w:val="006E10E0"/>
    <w:rsid w:val="006F7384"/>
    <w:rsid w:val="007044EC"/>
    <w:rsid w:val="00705334"/>
    <w:rsid w:val="00705C1C"/>
    <w:rsid w:val="0071360D"/>
    <w:rsid w:val="00721F2E"/>
    <w:rsid w:val="00727675"/>
    <w:rsid w:val="00735BE6"/>
    <w:rsid w:val="007404D8"/>
    <w:rsid w:val="007454BC"/>
    <w:rsid w:val="00760C53"/>
    <w:rsid w:val="007628D0"/>
    <w:rsid w:val="0076359A"/>
    <w:rsid w:val="0077475C"/>
    <w:rsid w:val="00780AA5"/>
    <w:rsid w:val="0078232E"/>
    <w:rsid w:val="00794CA1"/>
    <w:rsid w:val="007A25C7"/>
    <w:rsid w:val="007C41D8"/>
    <w:rsid w:val="007D6165"/>
    <w:rsid w:val="007F008F"/>
    <w:rsid w:val="007F3470"/>
    <w:rsid w:val="0080252B"/>
    <w:rsid w:val="00821EEF"/>
    <w:rsid w:val="00826417"/>
    <w:rsid w:val="008408D5"/>
    <w:rsid w:val="00840C28"/>
    <w:rsid w:val="00847933"/>
    <w:rsid w:val="00854599"/>
    <w:rsid w:val="00860AB1"/>
    <w:rsid w:val="008656CC"/>
    <w:rsid w:val="00870136"/>
    <w:rsid w:val="00872E4D"/>
    <w:rsid w:val="0088465C"/>
    <w:rsid w:val="008858B8"/>
    <w:rsid w:val="008927F9"/>
    <w:rsid w:val="008A1ABD"/>
    <w:rsid w:val="008B1C70"/>
    <w:rsid w:val="008B6CBA"/>
    <w:rsid w:val="008D0C6F"/>
    <w:rsid w:val="008D320D"/>
    <w:rsid w:val="008D3F6E"/>
    <w:rsid w:val="008F1C77"/>
    <w:rsid w:val="008F5FF5"/>
    <w:rsid w:val="008F6347"/>
    <w:rsid w:val="009010B4"/>
    <w:rsid w:val="00923497"/>
    <w:rsid w:val="00926D19"/>
    <w:rsid w:val="00945DD6"/>
    <w:rsid w:val="00951287"/>
    <w:rsid w:val="0096359B"/>
    <w:rsid w:val="00973CFD"/>
    <w:rsid w:val="00994F1C"/>
    <w:rsid w:val="00996AE6"/>
    <w:rsid w:val="009A2EA1"/>
    <w:rsid w:val="009B03EC"/>
    <w:rsid w:val="009B0739"/>
    <w:rsid w:val="009B0BEB"/>
    <w:rsid w:val="009B28CC"/>
    <w:rsid w:val="009B2DEE"/>
    <w:rsid w:val="009C63E9"/>
    <w:rsid w:val="009D0970"/>
    <w:rsid w:val="009E20A8"/>
    <w:rsid w:val="009E239C"/>
    <w:rsid w:val="009F4135"/>
    <w:rsid w:val="009F6750"/>
    <w:rsid w:val="00A13079"/>
    <w:rsid w:val="00A16F5A"/>
    <w:rsid w:val="00A2189B"/>
    <w:rsid w:val="00A21E6F"/>
    <w:rsid w:val="00A22774"/>
    <w:rsid w:val="00A30D99"/>
    <w:rsid w:val="00A341ED"/>
    <w:rsid w:val="00A575AE"/>
    <w:rsid w:val="00A75347"/>
    <w:rsid w:val="00A75F46"/>
    <w:rsid w:val="00A81BD5"/>
    <w:rsid w:val="00A83615"/>
    <w:rsid w:val="00A87179"/>
    <w:rsid w:val="00A91F72"/>
    <w:rsid w:val="00A95E90"/>
    <w:rsid w:val="00AA267F"/>
    <w:rsid w:val="00AA6C9A"/>
    <w:rsid w:val="00AB2451"/>
    <w:rsid w:val="00AB5C13"/>
    <w:rsid w:val="00AE0E20"/>
    <w:rsid w:val="00AF5F3F"/>
    <w:rsid w:val="00B06A4E"/>
    <w:rsid w:val="00B1103F"/>
    <w:rsid w:val="00B17A3F"/>
    <w:rsid w:val="00B36710"/>
    <w:rsid w:val="00B44FFE"/>
    <w:rsid w:val="00B4547A"/>
    <w:rsid w:val="00B60B69"/>
    <w:rsid w:val="00B74745"/>
    <w:rsid w:val="00B758D6"/>
    <w:rsid w:val="00B75EA8"/>
    <w:rsid w:val="00B80AF9"/>
    <w:rsid w:val="00B82D31"/>
    <w:rsid w:val="00B86623"/>
    <w:rsid w:val="00B963A3"/>
    <w:rsid w:val="00BA6CAD"/>
    <w:rsid w:val="00BC2289"/>
    <w:rsid w:val="00BD1000"/>
    <w:rsid w:val="00BD5DCB"/>
    <w:rsid w:val="00C06F66"/>
    <w:rsid w:val="00C12473"/>
    <w:rsid w:val="00C23B32"/>
    <w:rsid w:val="00C26C9F"/>
    <w:rsid w:val="00C345A0"/>
    <w:rsid w:val="00C3781C"/>
    <w:rsid w:val="00C4183A"/>
    <w:rsid w:val="00C53AF1"/>
    <w:rsid w:val="00C72FE5"/>
    <w:rsid w:val="00C948A8"/>
    <w:rsid w:val="00CA32FE"/>
    <w:rsid w:val="00CA4B63"/>
    <w:rsid w:val="00CC4A86"/>
    <w:rsid w:val="00CD105B"/>
    <w:rsid w:val="00CD643C"/>
    <w:rsid w:val="00CE3670"/>
    <w:rsid w:val="00CE6E1E"/>
    <w:rsid w:val="00CF23B2"/>
    <w:rsid w:val="00CF6880"/>
    <w:rsid w:val="00D34AF3"/>
    <w:rsid w:val="00D43034"/>
    <w:rsid w:val="00D526BA"/>
    <w:rsid w:val="00D55658"/>
    <w:rsid w:val="00D8559B"/>
    <w:rsid w:val="00D86E39"/>
    <w:rsid w:val="00D8762C"/>
    <w:rsid w:val="00D9006D"/>
    <w:rsid w:val="00D930FD"/>
    <w:rsid w:val="00D968F7"/>
    <w:rsid w:val="00DA644C"/>
    <w:rsid w:val="00DB11B6"/>
    <w:rsid w:val="00DB11E0"/>
    <w:rsid w:val="00DB2EE1"/>
    <w:rsid w:val="00DB5C21"/>
    <w:rsid w:val="00DD4C70"/>
    <w:rsid w:val="00DD78D7"/>
    <w:rsid w:val="00DE4D4E"/>
    <w:rsid w:val="00DE5A5B"/>
    <w:rsid w:val="00DF0883"/>
    <w:rsid w:val="00DF6F1D"/>
    <w:rsid w:val="00E014C8"/>
    <w:rsid w:val="00E0424D"/>
    <w:rsid w:val="00E12088"/>
    <w:rsid w:val="00E3101A"/>
    <w:rsid w:val="00E31FFD"/>
    <w:rsid w:val="00E37AC0"/>
    <w:rsid w:val="00E46FEC"/>
    <w:rsid w:val="00E542BC"/>
    <w:rsid w:val="00E57088"/>
    <w:rsid w:val="00E6191F"/>
    <w:rsid w:val="00E646D4"/>
    <w:rsid w:val="00E71CED"/>
    <w:rsid w:val="00E72ED9"/>
    <w:rsid w:val="00E774EF"/>
    <w:rsid w:val="00E859CB"/>
    <w:rsid w:val="00E97754"/>
    <w:rsid w:val="00EA1B9E"/>
    <w:rsid w:val="00EA23D5"/>
    <w:rsid w:val="00EC60EB"/>
    <w:rsid w:val="00ED03E9"/>
    <w:rsid w:val="00ED69BC"/>
    <w:rsid w:val="00ED71E0"/>
    <w:rsid w:val="00EE0306"/>
    <w:rsid w:val="00EE0A86"/>
    <w:rsid w:val="00EE0C2D"/>
    <w:rsid w:val="00EE4527"/>
    <w:rsid w:val="00EE75FF"/>
    <w:rsid w:val="00F0432B"/>
    <w:rsid w:val="00F06331"/>
    <w:rsid w:val="00F16DA1"/>
    <w:rsid w:val="00F1757A"/>
    <w:rsid w:val="00F3546B"/>
    <w:rsid w:val="00F35643"/>
    <w:rsid w:val="00F40D8C"/>
    <w:rsid w:val="00F60A26"/>
    <w:rsid w:val="00F62049"/>
    <w:rsid w:val="00F62184"/>
    <w:rsid w:val="00F628BF"/>
    <w:rsid w:val="00F647DF"/>
    <w:rsid w:val="00F73135"/>
    <w:rsid w:val="00F74B22"/>
    <w:rsid w:val="00F803AB"/>
    <w:rsid w:val="00F8070B"/>
    <w:rsid w:val="00F95C6D"/>
    <w:rsid w:val="00FA170F"/>
    <w:rsid w:val="00FB16DE"/>
    <w:rsid w:val="00FB4062"/>
    <w:rsid w:val="00FB700F"/>
    <w:rsid w:val="00FC289D"/>
    <w:rsid w:val="00FE4751"/>
    <w:rsid w:val="00FF2420"/>
    <w:rsid w:val="00FF27C0"/>
    <w:rsid w:val="00FF28C6"/>
    <w:rsid w:val="00FF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E39"/>
    <w:rPr>
      <w:color w:val="000080"/>
      <w:u w:val="single"/>
    </w:rPr>
  </w:style>
  <w:style w:type="character" w:styleId="HTML">
    <w:name w:val="HTML Cite"/>
    <w:basedOn w:val="a0"/>
    <w:uiPriority w:val="99"/>
    <w:semiHidden/>
    <w:unhideWhenUsed/>
    <w:rsid w:val="00D86E39"/>
    <w:rPr>
      <w:i/>
      <w:iCs/>
    </w:rPr>
  </w:style>
  <w:style w:type="paragraph" w:styleId="a4">
    <w:name w:val="Normal (Web)"/>
    <w:basedOn w:val="a"/>
    <w:uiPriority w:val="99"/>
    <w:unhideWhenUsed/>
    <w:rsid w:val="00D86E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E39"/>
    <w:rPr>
      <w:color w:val="000080"/>
      <w:u w:val="single"/>
    </w:rPr>
  </w:style>
  <w:style w:type="character" w:styleId="HTML">
    <w:name w:val="HTML Cite"/>
    <w:basedOn w:val="a0"/>
    <w:uiPriority w:val="99"/>
    <w:semiHidden/>
    <w:unhideWhenUsed/>
    <w:rsid w:val="00D86E39"/>
    <w:rPr>
      <w:i/>
      <w:iCs/>
    </w:rPr>
  </w:style>
  <w:style w:type="paragraph" w:styleId="a4">
    <w:name w:val="Normal (Web)"/>
    <w:basedOn w:val="a"/>
    <w:uiPriority w:val="99"/>
    <w:unhideWhenUsed/>
    <w:rsid w:val="00D86E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&#1060;&#1088;&#1077;&#1081;&#1076;,_&#1047;&#1080;&#1075;&#1084;&#1091;&#1085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</cp:lastModifiedBy>
  <cp:revision>3</cp:revision>
  <dcterms:created xsi:type="dcterms:W3CDTF">2016-02-09T19:30:00Z</dcterms:created>
  <dcterms:modified xsi:type="dcterms:W3CDTF">2016-04-21T17:53:00Z</dcterms:modified>
</cp:coreProperties>
</file>