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1" w:rsidRPr="00D77A70" w:rsidRDefault="000B6FD7" w:rsidP="00E31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A70">
        <w:rPr>
          <w:rFonts w:ascii="Times New Roman" w:hAnsi="Times New Roman" w:cs="Times New Roman"/>
          <w:b/>
          <w:sz w:val="28"/>
          <w:szCs w:val="28"/>
        </w:rPr>
        <w:t>И.</w:t>
      </w:r>
      <w:r w:rsidR="00765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A70">
        <w:rPr>
          <w:rFonts w:ascii="Times New Roman" w:hAnsi="Times New Roman" w:cs="Times New Roman"/>
          <w:b/>
          <w:sz w:val="28"/>
          <w:szCs w:val="28"/>
        </w:rPr>
        <w:t>Суриков «Детство»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310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Цели: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D77A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E310FC" w:rsidRPr="00E310FC" w:rsidRDefault="00E310FC" w:rsidP="00E310F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 со стихотворением И. Сурикова «Детство»</w:t>
      </w: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0FC" w:rsidRPr="00E310FC" w:rsidRDefault="00E310FC" w:rsidP="00E310F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 поэтическое произведение;</w:t>
      </w:r>
    </w:p>
    <w:p w:rsidR="00E310FC" w:rsidRPr="00E310FC" w:rsidRDefault="00E310FC" w:rsidP="00E310F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выразительного чтения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D77A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E310FC" w:rsidRPr="00E310FC" w:rsidRDefault="00E310FC" w:rsidP="00E310FC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устную речь посредством расширения словаря и кругозора </w:t>
      </w:r>
      <w:r w:rsidRPr="00D7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E310FC" w:rsidRPr="00E310FC" w:rsidRDefault="00E310FC" w:rsidP="00E310FC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передавать свои впечатления о </w:t>
      </w:r>
      <w:proofErr w:type="gramStart"/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0FC" w:rsidRPr="00E310FC" w:rsidRDefault="00E310FC" w:rsidP="00A10407">
      <w:pPr>
        <w:tabs>
          <w:tab w:val="left" w:pos="993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E310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E310FC" w:rsidRPr="00E310FC" w:rsidRDefault="00E310FC" w:rsidP="00E310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художественному слову;</w:t>
      </w:r>
    </w:p>
    <w:p w:rsidR="00E310FC" w:rsidRPr="00E310FC" w:rsidRDefault="00E310FC" w:rsidP="00E310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доброе отношение к малой родине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31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доровьесберегающие</w:t>
      </w:r>
      <w:proofErr w:type="spellEnd"/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10FC" w:rsidRPr="00E310FC" w:rsidRDefault="00E310FC" w:rsidP="00E310FC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здоровый образ жизни, используя текст изучаемого произведения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10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Формирование УУД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 УУД:</w:t>
      </w:r>
    </w:p>
    <w:p w:rsidR="00E310FC" w:rsidRPr="00D77A70" w:rsidRDefault="00E310FC" w:rsidP="00E310F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познавательной активности в области поэзии;</w:t>
      </w:r>
    </w:p>
    <w:p w:rsidR="00E310FC" w:rsidRPr="00E310FC" w:rsidRDefault="00E310FC" w:rsidP="00E310FC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развитие этических чувств, доброжелательности и  эмоционально-нравственной  отзывчивости, понимания и   сопереживания чувствам других людей (любить природу родного кра</w:t>
      </w:r>
      <w:proofErr w:type="gramStart"/>
      <w:r w:rsidRPr="00D77A7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D7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любить Родину)</w:t>
      </w:r>
    </w:p>
    <w:p w:rsidR="00E310FC" w:rsidRPr="00E310FC" w:rsidRDefault="00E310FC" w:rsidP="00E310FC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действия нравственно-этического оценивания усваиваемого содержания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УУД:</w:t>
      </w:r>
    </w:p>
    <w:p w:rsidR="00E310FC" w:rsidRPr="00E310FC" w:rsidRDefault="00E310FC" w:rsidP="00E310FC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умения высказывать свое предположение на основе работы с текстом;</w:t>
      </w:r>
    </w:p>
    <w:p w:rsidR="00E310FC" w:rsidRPr="00E310FC" w:rsidRDefault="00E310FC" w:rsidP="00E310FC">
      <w:pPr>
        <w:numPr>
          <w:ilvl w:val="0"/>
          <w:numId w:val="6"/>
        </w:numPr>
        <w:tabs>
          <w:tab w:val="left" w:pos="21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волевой</w:t>
      </w:r>
      <w:proofErr w:type="gramEnd"/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310FC" w:rsidRPr="00E310FC" w:rsidRDefault="00E310FC" w:rsidP="00E310FC">
      <w:pPr>
        <w:numPr>
          <w:ilvl w:val="0"/>
          <w:numId w:val="6"/>
        </w:numPr>
        <w:tabs>
          <w:tab w:val="left" w:pos="21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самооценки</w:t>
      </w:r>
    </w:p>
    <w:p w:rsidR="00E310FC" w:rsidRPr="00E310FC" w:rsidRDefault="00E310FC" w:rsidP="00E310F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УУД:</w:t>
      </w:r>
    </w:p>
    <w:p w:rsidR="00E310FC" w:rsidRPr="00E310FC" w:rsidRDefault="00E310FC" w:rsidP="00E310FC">
      <w:pPr>
        <w:numPr>
          <w:ilvl w:val="0"/>
          <w:numId w:val="7"/>
        </w:numPr>
        <w:tabs>
          <w:tab w:val="left" w:pos="21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умения осознано строить речевое высказывание в устной форме;</w:t>
      </w:r>
    </w:p>
    <w:p w:rsidR="00E310FC" w:rsidRPr="00E310FC" w:rsidRDefault="00E310FC" w:rsidP="00E310FC">
      <w:pPr>
        <w:numPr>
          <w:ilvl w:val="0"/>
          <w:numId w:val="7"/>
        </w:numPr>
        <w:tabs>
          <w:tab w:val="left" w:pos="21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310FC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смыслового чтения как осмысления цели чтения; определение основной и второстепенной информации</w:t>
      </w:r>
    </w:p>
    <w:p w:rsidR="00E310FC" w:rsidRPr="00E310FC" w:rsidRDefault="00E310FC" w:rsidP="00E310FC">
      <w:pPr>
        <w:tabs>
          <w:tab w:val="left" w:pos="21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310F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Коммуникативные УУД:</w:t>
      </w:r>
    </w:p>
    <w:p w:rsidR="00E310FC" w:rsidRPr="00E310FC" w:rsidRDefault="00E310FC" w:rsidP="00E310FC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своих мыслей в устной речи с учетом учебных и жизненных ситуаций;</w:t>
      </w:r>
    </w:p>
    <w:p w:rsidR="00E310FC" w:rsidRPr="00D77A70" w:rsidRDefault="00E310FC" w:rsidP="00E310FC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1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в паре.</w:t>
      </w:r>
    </w:p>
    <w:p w:rsidR="00222430" w:rsidRPr="00D77A70" w:rsidRDefault="00222430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430" w:rsidRPr="00D77A70" w:rsidRDefault="00222430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430" w:rsidRPr="00D77A70" w:rsidRDefault="00222430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Оборудование:</w:t>
      </w:r>
    </w:p>
    <w:p w:rsidR="00222430" w:rsidRPr="00D77A70" w:rsidRDefault="00222430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430" w:rsidRPr="00D77A70" w:rsidRDefault="00222430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A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BC6" w:rsidRPr="00D77A70" w:rsidTr="002F4BC6">
        <w:tc>
          <w:tcPr>
            <w:tcW w:w="4785" w:type="dxa"/>
          </w:tcPr>
          <w:p w:rsidR="002F4BC6" w:rsidRPr="00D77A70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786" w:type="dxa"/>
          </w:tcPr>
          <w:p w:rsidR="002F4BC6" w:rsidRPr="00D77A70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7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2F4BC6" w:rsidRPr="00D77A70" w:rsidTr="002F4BC6">
        <w:tc>
          <w:tcPr>
            <w:tcW w:w="4785" w:type="dxa"/>
          </w:tcPr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1.Организационный момент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-Прозвенел звонок, 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Начинаем наш урок.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-Какие главные слова?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-Желаю на уроке работать старательно и слушать меня и товарищей внимательно.</w:t>
            </w: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-С 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произведениями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какого раздела мы с вами сейчас знакомимся?</w:t>
            </w: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2.Актуализация опорных знаний.</w:t>
            </w:r>
          </w:p>
          <w:p w:rsidR="00D77A70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 какими авторами и произведениями уже познакомились?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 «Узнай произведение»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-Апрельский сне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г-</w:t>
            </w:r>
            <w:proofErr w:type="gramEnd"/>
            <w:r w:rsidR="00765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дырявый: весь в дырах проталин, весь в дырах луж. Что уж там деревья, что уж там куст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кочки и те голову начинают подымать. Вылезает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под снега рыжая, непричёсанная трава: «А вот и я».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-«…И прекратились лужицы в прозрачное стекло».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-Идёт </w:t>
            </w:r>
            <w:r w:rsidR="00765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охотник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лесу. </w:t>
            </w:r>
            <w:r w:rsidR="00765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Где тетерева спугнёт,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 белку подстрелит. Под большой толстой корягой нашёл он медвежью берлогу.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-…рассерд</w:t>
            </w:r>
            <w:r w:rsidR="00765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лся и начал рукавицами друг о дружку хлопать. Как хлопне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так ледяная крышка готова. Для луж – маленькие крышечки понаделал.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Для боло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побольше крышки.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 деда мороза было три сына и одна дочка. Звали их ветер, лёд, иней, снежинка.</w:t>
            </w:r>
          </w:p>
          <w:p w:rsidR="000E768D" w:rsidRDefault="00EE63C4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«Еду. Тихо. Слышны звоны под копытом на снегу. Только серые вороны расшумелись на лугу».</w:t>
            </w:r>
          </w:p>
          <w:p w:rsidR="000E768D" w:rsidRPr="003315C6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3.Определение темы урока.</w:t>
            </w: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Сегодня на уроке мы продолжим знакомиться с разделом “Снежок порхает, кружится…” </w:t>
            </w: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Чтобы узнать фамилию автора этого  произведения, вы отгадайте загадки на индивидуальном листе и впишите в клеточки кроссворда. Но одно условие: каждый работает сам, ни в коем случае не выкрикиваем ответ, даём всем возможность поразмыслить.</w:t>
            </w:r>
            <w:r w:rsidR="003415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Придётся недостающие буквы добавить самим по смыслу.</w:t>
            </w: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CF023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Проверим,</w:t>
            </w:r>
            <w:r w:rsidR="005D714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315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что у вас получилось?   </w:t>
            </w:r>
          </w:p>
          <w:p w:rsidR="003315C6" w:rsidRDefault="003315C6" w:rsidP="003315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>-Какое слово можно прочитать по горизонтали? Это автор следующего произведения.</w:t>
            </w:r>
          </w:p>
          <w:p w:rsidR="0014683D" w:rsidRDefault="0014683D" w:rsidP="003315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 Захарович Суриков (1841-1880) был сыном простого крестьянина. До 8 лет он жил в деревне и работал в лавке отц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разносил товары, убирал. В школу ходить не мо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работал, читать и писать научился сам, полюбил поэзию, стал писать стихи. Очень много писал о природе, о детях, о своей деревн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Родине.</w:t>
            </w:r>
          </w:p>
          <w:p w:rsidR="0014683D" w:rsidRPr="003315C6" w:rsidRDefault="0014683D" w:rsidP="003315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-Как вы думаете, о чём будет</w:t>
            </w:r>
            <w:r w:rsidR="00CF0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идти речь в его произведении,</w:t>
            </w:r>
            <w:r w:rsidR="005D7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0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сли его поместили в раздел «Снежок порхает, кружится…»?</w:t>
            </w:r>
          </w:p>
          <w:p w:rsidR="00CF023A" w:rsidRP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r w:rsidRPr="00CF0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над произведением</w:t>
            </w:r>
          </w:p>
          <w:p w:rsidR="00CF023A" w:rsidRPr="00CF023A" w:rsidRDefault="00CF023A" w:rsidP="00CF023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2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Сядьте </w:t>
            </w:r>
            <w:proofErr w:type="gramStart"/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поудобнее</w:t>
            </w:r>
            <w:proofErr w:type="gramEnd"/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закройте глаза. Постарайтесь не только услышать, но и увидеть  и почувствовать, о чём нам рассказывает автор.</w:t>
            </w:r>
          </w:p>
          <w:p w:rsidR="00CF023A" w:rsidRDefault="00CF023A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CF02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 </w:t>
            </w:r>
            <w:r w:rsidRPr="00CF023A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после слушания.</w:t>
            </w:r>
          </w:p>
          <w:p w:rsidR="003070CE" w:rsidRDefault="003070CE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-Верны ли ваши предположения о том, что мы услышим в стихотворении?</w:t>
            </w:r>
          </w:p>
          <w:p w:rsidR="003070CE" w:rsidRDefault="003070CE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 же называется произведение?</w:t>
            </w:r>
          </w:p>
          <w:p w:rsidR="003070CE" w:rsidRPr="00CF023A" w:rsidRDefault="003070CE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-Проверьте, чьё же высказывание было верным.</w:t>
            </w: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- Какая из картин, нарисованных поэтом, вам особенно запомнилась?</w:t>
            </w: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–Как думаете, всё описанное в произведении происходит в наше  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время?</w:t>
            </w:r>
          </w:p>
          <w:p w:rsidR="00CF023A" w:rsidRPr="00CF023A" w:rsidRDefault="00CF023A" w:rsidP="00CF02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Похожи ли  зимние забавы крестьянских детей </w:t>
            </w:r>
            <w:proofErr w:type="gramStart"/>
            <w:r w:rsidRPr="00CF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CF0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ваши?</w:t>
            </w: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Кто является рассказчиком и героем стихотворения?</w:t>
            </w: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Какие чувства испытали, слушая его?</w:t>
            </w: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- 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 увидели?</w:t>
            </w:r>
          </w:p>
          <w:p w:rsid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023A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- </w:t>
            </w:r>
            <w:r w:rsidRPr="00CF02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Что услышали?</w:t>
            </w:r>
          </w:p>
          <w:p w:rsidR="0014683D" w:rsidRDefault="0014683D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Какое событие подходит к иллюстрации?</w:t>
            </w:r>
          </w:p>
          <w:p w:rsidR="0082019A" w:rsidRDefault="0082019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ловарная работа</w:t>
            </w:r>
          </w:p>
          <w:p w:rsidR="0082019A" w:rsidRDefault="0082019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-кубарем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качуся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-?</w:t>
            </w:r>
            <w:proofErr w:type="gramEnd"/>
          </w:p>
          <w:p w:rsidR="0082019A" w:rsidRDefault="0082019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абота над стихотворением</w:t>
            </w:r>
          </w:p>
          <w:p w:rsidR="0082019A" w:rsidRDefault="0082019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часть:</w:t>
            </w:r>
          </w:p>
          <w:p w:rsidR="0082019A" w:rsidRPr="0082019A" w:rsidRDefault="0082019A" w:rsidP="0082019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8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происходило событие?</w:t>
            </w: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хочу обратить ваше внимание на повторы: каждая строка первого четверостишия начинается со слова «вот». Почему? Ведь мы с вами знаем, что повторы не одобряются в устной и письменной речи. Здесь же они имеют смысл. Какой же? Вчитайтесь еще раз в первые строчки стихотворения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83D" w:rsidRDefault="0014683D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</w:t>
            </w:r>
            <w:r w:rsidRPr="0082019A">
              <w:rPr>
                <w:rFonts w:ascii="Times New Roman" w:hAnsi="Times New Roman" w:cs="Times New Roman"/>
                <w:sz w:val="28"/>
                <w:szCs w:val="28"/>
              </w:rPr>
              <w:t>И каким же было для мальчика воспоминание о катании с горки?</w:t>
            </w: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часть:</w:t>
            </w:r>
          </w:p>
          <w:p w:rsidR="0082019A" w:rsidRPr="00C70478" w:rsidRDefault="0082019A" w:rsidP="0082019A">
            <w:pPr>
              <w:pStyle w:val="a4"/>
              <w:ind w:firstLine="567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70478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Как объясните смы</w:t>
            </w:r>
            <w:proofErr w:type="gramStart"/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 стр</w:t>
            </w:r>
            <w:proofErr w:type="gramEnd"/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очки: «И я на бок -  </w:t>
            </w:r>
            <w:proofErr w:type="gramStart"/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хлоп</w:t>
            </w:r>
            <w:proofErr w:type="gramEnd"/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82019A" w:rsidRPr="00C70478" w:rsidRDefault="0082019A" w:rsidP="0082019A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01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20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каким же было для мальчика воспоминание о катании с горки?</w:t>
            </w:r>
          </w:p>
          <w:p w:rsidR="0082019A" w:rsidRPr="00C70478" w:rsidRDefault="00C70478" w:rsidP="0082019A">
            <w:pPr>
              <w:ind w:right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часть: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Как меняется настроение мальчика?</w:t>
            </w:r>
          </w:p>
          <w:p w:rsidR="00C70478" w:rsidRPr="00C70478" w:rsidRDefault="00C70478" w:rsidP="00C70478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Докажите радость детей в начале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стихотворения. 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Какой отрывок стихотворения нам </w:t>
            </w:r>
            <w:proofErr w:type="gramStart"/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показывает</w:t>
            </w:r>
            <w:proofErr w:type="gramEnd"/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что настроение у мальчика изменилось?   Какими словами автор говорит </w:t>
            </w: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 душевном состоянии</w:t>
            </w:r>
            <w:r w:rsidRPr="00C7047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мальчика? 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--Как понима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ете слова «Мне в сугробе горе…»</w:t>
            </w: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Pr="0014683D" w:rsidRDefault="00C70478" w:rsidP="0082019A">
            <w:pPr>
              <w:ind w:right="28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B6D07">
              <w:rPr>
                <w:color w:val="000000"/>
                <w:sz w:val="24"/>
                <w:szCs w:val="24"/>
              </w:rPr>
              <w:t xml:space="preserve"> </w:t>
            </w:r>
            <w:r w:rsidRPr="001468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вам самим доводилось быть в подобной ситуации: кататься с горы и падать в сугроб?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C70478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Мальчик в сугробе. И как же ведут себя друзья? Прочитайте.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Что вы скажете о поведении товарищей? Можно ли их назвать друзьями?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Что мы слышим в голосе мальчика? </w:t>
            </w:r>
          </w:p>
          <w:p w:rsid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Какими словами поэт показал обиду? </w:t>
            </w:r>
          </w:p>
          <w:p w:rsid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5.Физминутка для глаз.</w:t>
            </w:r>
          </w:p>
          <w:p w:rsidR="00992152" w:rsidRDefault="00992152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6).Выразительное чтение вслух</w:t>
            </w:r>
            <w:r w:rsidRPr="00C7047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Когда мы читаем “про себя” или шепотом, мы читаем только для себя.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Когда мы читаем вслух, это чтение для слушателей. А чтобы слушатели поняли, о чем мы хотим им сказать, поняли настроение героев, мы должны при чтении голосом, настроением, интонацией показать радость или грусть, шум или тишину.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Это и будет выразительное чтение.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Что мы должны показать слушателям, читая первое четверостишие? 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Что мы слышим  далее в голосе мальчика? 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А какими словами автор говорит </w:t>
            </w:r>
            <w:r w:rsidRPr="00C7047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душевном состоянии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мальчика?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Какое настроение у мальчика? 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Pr="00992152" w:rsidRDefault="00C70478" w:rsidP="009921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Как вы думаете: авторские воспоминания связаны с радостным чувством или с огорчением? </w:t>
            </w:r>
          </w:p>
          <w:p w:rsidR="00992152" w:rsidRDefault="00C3671F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C70478" w:rsidRPr="00C704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0478"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Значит, мы можем сделать вывод из этой части, что мальчик был счастлив?  </w:t>
            </w:r>
          </w:p>
          <w:p w:rsidR="00C70478" w:rsidRDefault="00C70478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годы – это действительно веселые, золотые годы, они проходят рядом с родными взрослыми, которые помогают детям чувствовать себя счастливыми. Именно об этом и хотел рассказать нам Суриков.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291465</wp:posOffset>
                      </wp:positionV>
                      <wp:extent cx="276225" cy="76200"/>
                      <wp:effectExtent l="0" t="19050" r="66675" b="762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72.45pt;margin-top:22.95pt;width:21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Тренировка в чтении 1 столбика.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290195</wp:posOffset>
                      </wp:positionV>
                      <wp:extent cx="447675" cy="76200"/>
                      <wp:effectExtent l="0" t="19050" r="66675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94.2pt;margin-top:22.85pt;width:35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r w:rsidRPr="00992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деревня;//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279400</wp:posOffset>
                      </wp:positionV>
                      <wp:extent cx="247650" cy="114300"/>
                      <wp:effectExtent l="0" t="38100" r="57150" b="190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94.2pt;margin-top:22pt;width:19.5pt;height:9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мой </w:t>
            </w:r>
            <w:r w:rsidRPr="00992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дом родной;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//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287655</wp:posOffset>
                      </wp:positionV>
                      <wp:extent cx="276225" cy="123825"/>
                      <wp:effectExtent l="0" t="0" r="85725" b="666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72.45pt;margin-top:22.65pt;width:21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качусь я </w:t>
            </w:r>
            <w:r w:rsidR="00765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7654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санках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горе крутой;//</w:t>
            </w:r>
          </w:p>
          <w:p w:rsidR="0076549F" w:rsidRDefault="0076549F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-Прочитайте теперь самостоятельно всё стихотворение. А потом вслух.</w:t>
            </w:r>
          </w:p>
          <w:p w:rsidR="00992152" w:rsidRDefault="00992152" w:rsidP="009921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71F" w:rsidRDefault="00C3671F" w:rsidP="00C367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8.Итог</w:t>
            </w:r>
          </w:p>
          <w:p w:rsidR="00C3671F" w:rsidRPr="00C3671F" w:rsidRDefault="00C3671F" w:rsidP="00C367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 каким произведением познакомились? Кто автор? Жанр? </w:t>
            </w:r>
            <w:r w:rsidRPr="00C3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Тема?</w:t>
            </w:r>
          </w:p>
          <w:p w:rsidR="00C3671F" w:rsidRPr="00C3671F" w:rsidRDefault="00C3671F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3671F">
              <w:rPr>
                <w:rFonts w:ascii="Times New Roman" w:hAnsi="Times New Roman" w:cs="Times New Roman"/>
                <w:sz w:val="28"/>
                <w:szCs w:val="28"/>
              </w:rPr>
              <w:t>- Сумел ли автор передать настроение, связанное с приятными воспоминаниями о детстве?</w:t>
            </w:r>
          </w:p>
          <w:p w:rsidR="00C3671F" w:rsidRPr="00C3671F" w:rsidRDefault="00C3671F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Действительно, самые дорогие и приятные воспоминания – это детство. Детство – это самые счастливые дни в жизни каждого человека.</w:t>
            </w:r>
          </w:p>
          <w:p w:rsidR="00C3671F" w:rsidRDefault="00C3671F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71F">
              <w:rPr>
                <w:rFonts w:ascii="Times New Roman" w:hAnsi="Times New Roman" w:cs="Times New Roman"/>
                <w:sz w:val="28"/>
                <w:szCs w:val="28"/>
              </w:rPr>
              <w:t>- О чём Сури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 заставляет нас размышлять? </w:t>
            </w: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себя: я узнал…, мне понравилось…, у меня не получилось…,</w:t>
            </w: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9.Домашнее задание.</w:t>
            </w:r>
          </w:p>
          <w:p w:rsidR="00CB1E96" w:rsidRDefault="00CB1E96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с.143,Т.с.64-65, другие стихи автора.</w:t>
            </w:r>
          </w:p>
          <w:p w:rsidR="00A10407" w:rsidRPr="00C3671F" w:rsidRDefault="00A10407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10.Резерв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оделирование обложки.</w:t>
            </w:r>
          </w:p>
          <w:p w:rsidR="00C3671F" w:rsidRDefault="00C3671F" w:rsidP="00C367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0478" w:rsidRPr="00C70478" w:rsidRDefault="00C70478" w:rsidP="00C70478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82019A" w:rsidRDefault="00C70478" w:rsidP="0082019A">
            <w:pPr>
              <w:ind w:right="28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019A" w:rsidRPr="0082019A" w:rsidRDefault="0082019A" w:rsidP="008201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F023A" w:rsidRPr="00CF023A" w:rsidRDefault="00CF023A" w:rsidP="00CF02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F023A" w:rsidRPr="003315C6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-Мы пришли сюда учиться, 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лениться, а трудиться.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Работаем старательно, 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Слушаем внимательно.</w:t>
            </w:r>
          </w:p>
          <w:p w:rsidR="002F4BC6" w:rsidRPr="003315C6" w:rsidRDefault="002F4B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-Старательно. Внимательно.</w:t>
            </w: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-Снежок порхает, кружится…</w:t>
            </w: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77A70" w:rsidRPr="003315C6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Зинаида Александрова “Зима”,</w:t>
            </w:r>
          </w:p>
          <w:p w:rsidR="00D77A70" w:rsidRPr="00D77A70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Иванов</w:t>
            </w:r>
            <w:proofErr w:type="gramEnd"/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“Каким бывает снег”,</w:t>
            </w:r>
          </w:p>
          <w:p w:rsidR="00D77A70" w:rsidRPr="00D77A70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И. Соколов-Микитов “Зима в лесу”,</w:t>
            </w:r>
          </w:p>
          <w:p w:rsidR="00D77A70" w:rsidRPr="00D77A70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Эдуард </w:t>
            </w:r>
            <w:proofErr w:type="spellStart"/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Шим</w:t>
            </w:r>
            <w:proofErr w:type="spellEnd"/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“Всем вам крышка”,</w:t>
            </w:r>
          </w:p>
          <w:p w:rsidR="00D77A70" w:rsidRPr="00D77A70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 Дмитриевич Ушинский “Мороз не страшен”,</w:t>
            </w:r>
          </w:p>
          <w:p w:rsidR="00D77A70" w:rsidRPr="003315C6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русская народная сказка “Дети Деда Мороза”,</w:t>
            </w:r>
          </w:p>
          <w:p w:rsidR="00D77A70" w:rsidRPr="003315C6" w:rsidRDefault="00D77A70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Михаил Миха</w:t>
            </w: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>йлович Пришвин “Деревья в лесу”</w:t>
            </w:r>
            <w:r w:rsidRPr="00D77A7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315C6" w:rsidRDefault="003315C6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«Каким бывает снег»</w:t>
            </w: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768D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З.Александрова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«Зима»</w:t>
            </w:r>
          </w:p>
          <w:p w:rsidR="000E768D" w:rsidRPr="003315C6" w:rsidRDefault="000E768D" w:rsidP="00D77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77A70" w:rsidRPr="00D77A70" w:rsidRDefault="000E768D" w:rsidP="000E768D">
            <w:pPr>
              <w:ind w:right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И.Соколов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-Микитов «Зима в лесу»</w:t>
            </w:r>
          </w:p>
          <w:p w:rsidR="00D77A70" w:rsidRPr="003315C6" w:rsidRDefault="00D77A70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Default="003315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Э.Шим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«Всем вам крышка»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народная сказка «Дети Деда Мороза»</w:t>
            </w:r>
          </w:p>
          <w:p w:rsidR="000E768D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63C4" w:rsidRDefault="00EE63C4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С.Есенин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«Пороша»</w:t>
            </w:r>
          </w:p>
          <w:p w:rsidR="00EE63C4" w:rsidRDefault="00EE63C4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63C4" w:rsidRDefault="00EE63C4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768D" w:rsidRPr="003315C6" w:rsidRDefault="000E768D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315C6" w:rsidRPr="003315C6" w:rsidRDefault="003315C6" w:rsidP="003315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индивидуальных листах (отгадать загадки и заполнить клетки кроссворда):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. Выгляну в оконце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Лежит белое суконце.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Всю зиму лежит,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А весной убежит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нег)</w:t>
            </w:r>
          </w:p>
          <w:p w:rsidR="003315C6" w:rsidRPr="003315C6" w:rsidRDefault="003315C6" w:rsidP="003315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Белый дед – белее нет.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Старый, горбатый,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Лежит возле хаты.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Лежит всю зиму - 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Никто не поднимает.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Весна придёт - 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Он сам уйдёт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угроб)</w:t>
            </w:r>
          </w:p>
          <w:p w:rsidR="003315C6" w:rsidRPr="003315C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3. Стали звёздочки кружиться,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На землю стали ложиться,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Нет, не звезды, а пушинки,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Не пушинки, а….(снежинки)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4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.  Гуляет в поле,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Да не конь.</w:t>
            </w: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Летает на воле, </w:t>
            </w:r>
          </w:p>
          <w:p w:rsidR="003315C6" w:rsidRPr="003315C6" w:rsidRDefault="003315C6" w:rsidP="003315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Да не птица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315C6">
              <w:rPr>
                <w:rFonts w:ascii="Times New Roman" w:eastAsia="Times New Roman" w:hAnsi="Times New Roman" w:cs="Times New Roman"/>
                <w:sz w:val="28"/>
                <w:szCs w:val="28"/>
              </w:rPr>
              <w:t>ьюга)</w:t>
            </w:r>
          </w:p>
          <w:p w:rsidR="003315C6" w:rsidRPr="003315C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1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3315C6" w:rsidRPr="003315C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15C6" w:rsidRPr="003315C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656"/>
              <w:gridCol w:w="657"/>
              <w:gridCol w:w="628"/>
              <w:gridCol w:w="657"/>
              <w:gridCol w:w="652"/>
              <w:gridCol w:w="663"/>
              <w:gridCol w:w="657"/>
            </w:tblGrid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nil"/>
                    <w:left w:val="nil"/>
                    <w:bottom w:val="single" w:sz="18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single" w:sz="18" w:space="0" w:color="auto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  <w:r w:rsidRPr="003315C6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 xml:space="preserve">  </w:t>
                  </w:r>
                  <w:r w:rsidRPr="003315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34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У</w:t>
                  </w:r>
                </w:p>
              </w:tc>
              <w:tc>
                <w:tcPr>
                  <w:tcW w:w="134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 xml:space="preserve">     И</w:t>
                  </w: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315C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4.   </w:t>
                  </w:r>
                  <w:r w:rsidRPr="003315C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</w:t>
                  </w: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top w:val="single" w:sz="18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18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8" w:space="0" w:color="auto"/>
                    <w:lef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66"/>
              </w:trPr>
              <w:tc>
                <w:tcPr>
                  <w:tcW w:w="1343" w:type="dxa"/>
                  <w:tcBorders>
                    <w:bottom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36"/>
              </w:trPr>
              <w:tc>
                <w:tcPr>
                  <w:tcW w:w="1343" w:type="dxa"/>
                  <w:tcBorders>
                    <w:bottom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15C6" w:rsidRPr="003315C6" w:rsidTr="005125C4">
              <w:trPr>
                <w:trHeight w:val="436"/>
              </w:trPr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3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315C6" w:rsidRPr="003315C6" w:rsidRDefault="003315C6" w:rsidP="003315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15C6" w:rsidRPr="003315C6" w:rsidRDefault="003315C6" w:rsidP="00222430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15B6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415B6" w:rsidRDefault="003415B6" w:rsidP="00331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C6" w:rsidRPr="0076549F" w:rsidRDefault="003315C6" w:rsidP="003315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Самопроверка с доски </w:t>
            </w:r>
            <w:r w:rsidRPr="003315C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(</w:t>
            </w:r>
            <w:r w:rsidRPr="003315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Слайд</w:t>
            </w:r>
            <w:proofErr w:type="gramStart"/>
            <w:r w:rsidRPr="003315C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>Читают получившееся слово по горизонтали.</w:t>
            </w:r>
            <w:r w:rsidRPr="003315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(Суриков)</w:t>
            </w: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92152" w:rsidRDefault="00992152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6549F" w:rsidRDefault="0076549F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315C6" w:rsidRDefault="003315C6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3315C6">
              <w:rPr>
                <w:rFonts w:ascii="Times New Roman" w:eastAsia="Calibri" w:hAnsi="Times New Roman" w:cs="Times New Roman"/>
                <w:sz w:val="28"/>
                <w:szCs w:val="28"/>
              </w:rPr>
              <w:t>О зиме, снеге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зимних забавах.</w:t>
            </w: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с закрытыми глазами.</w:t>
            </w: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Да.</w:t>
            </w:r>
          </w:p>
          <w:p w:rsidR="003070CE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0CE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0CE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Варианты детей.</w:t>
            </w:r>
          </w:p>
          <w:p w:rsidR="003070CE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0CE" w:rsidRDefault="003070CE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Слайд «И. Суриков. Детство»</w:t>
            </w: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A420C" w:rsidRDefault="00AA420C" w:rsidP="00CF0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023A" w:rsidRPr="00CF023A" w:rsidRDefault="00CF023A" w:rsidP="00CF0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CF023A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  <w:proofErr w:type="gramStart"/>
            <w:r w:rsidRPr="00CF023A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CF02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Доказывают строчками из </w:t>
            </w:r>
            <w:r w:rsidRPr="00CF02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стихотворения)</w:t>
            </w: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6549F" w:rsidRDefault="0076549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-Суриков.</w:t>
            </w: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023A" w:rsidRDefault="00CF023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02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 </w:t>
            </w:r>
            <w:r w:rsidRPr="00CF023A">
              <w:rPr>
                <w:rFonts w:ascii="Times New Roman" w:hAnsi="Times New Roman" w:cs="Times New Roman"/>
                <w:sz w:val="28"/>
                <w:szCs w:val="28"/>
              </w:rPr>
              <w:t>Весёлые голоса ребят, скрип снега.</w:t>
            </w: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-Упал, друзья смеются.</w:t>
            </w: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19A" w:rsidRPr="0082019A" w:rsidRDefault="0082019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01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01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Стремительно, быстро</w:t>
            </w:r>
            <w:r w:rsidR="001468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кувырком.</w:t>
            </w:r>
          </w:p>
          <w:p w:rsidR="0082019A" w:rsidRPr="0082019A" w:rsidRDefault="0082019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019A" w:rsidRPr="0082019A" w:rsidRDefault="0082019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019A" w:rsidRPr="0082019A" w:rsidRDefault="0082019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019A" w:rsidRPr="0082019A" w:rsidRDefault="0082019A" w:rsidP="003315C6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01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-В деревне.</w:t>
            </w:r>
          </w:p>
          <w:p w:rsidR="0076549F" w:rsidRDefault="0076549F" w:rsidP="007654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2019A" w:rsidRPr="0014683D" w:rsidRDefault="0082019A" w:rsidP="0076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1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8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наверное, этим словом автор хочет обратить наше внимание на то, что было очень важно и памятно в его жизни. На то, что больше ему запомнилось: деревня, дом, горка, друзья. Автор хочет, чтобы мы тоже увидели эти картины и лучше их представили. Поэт указывает этим словом на что-то важное, о чем он будет рассказывать дальше.</w:t>
            </w:r>
          </w:p>
          <w:p w:rsidR="00C3671F" w:rsidRDefault="00C3671F" w:rsidP="0082019A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019A" w:rsidRPr="0082019A" w:rsidRDefault="0082019A" w:rsidP="0099215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 было радостным. Ведь зимние забавы – это радостное событие в жизни каждого человека. Значит, мы можем сделать вывод из этой части, что мальчи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был счастлив</w:t>
            </w:r>
            <w:r w:rsidRPr="00820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019A" w:rsidRDefault="0082019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019A" w:rsidRDefault="0082019A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82019A">
            <w:pPr>
              <w:pStyle w:val="a4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:rsidR="0082019A" w:rsidRPr="00C70478" w:rsidRDefault="0082019A" w:rsidP="0082019A">
            <w:pPr>
              <w:pStyle w:val="a4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  <w:r w:rsidRPr="0082019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7047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Неприятным, т.к. катание было неудачным: мальчик свалился в сугроб.</w:t>
            </w:r>
          </w:p>
          <w:p w:rsidR="00992152" w:rsidRDefault="00992152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92152" w:rsidRDefault="00992152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3671F" w:rsidRDefault="00C70478" w:rsidP="009921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Сначала радостное, весёлое, затем грустное.</w:t>
            </w:r>
          </w:p>
          <w:p w:rsidR="00992152" w:rsidRDefault="00992152" w:rsidP="0099215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Чтение 1четверостишья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4683D" w:rsidRDefault="0014683D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70478" w:rsidRPr="00C3671F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“Мне в сугробе горе, а ребятам смех!..”</w:t>
            </w:r>
          </w:p>
          <w:p w:rsidR="00992152" w:rsidRDefault="00992152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Не может выбраться, так как сугроб рыхлый.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сугробе нет опоры, поэтому трудно встать. Руки и ноги проваливаются в</w:t>
            </w: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пушистом, рыхлом снегу. И в таком состоянии, когда человек не может себе</w:t>
            </w: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помочь, он чувствует </w:t>
            </w: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беспомощность</w:t>
            </w:r>
            <w:r w:rsidRPr="00C7047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14683D" w:rsidRDefault="0014683D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детей.</w:t>
            </w:r>
          </w:p>
          <w:p w:rsidR="00C70478" w:rsidRP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Pr="00C70478" w:rsidRDefault="00C70478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sz w:val="28"/>
                <w:szCs w:val="28"/>
              </w:rPr>
              <w:t>Читают 3 четверостишье</w:t>
            </w:r>
          </w:p>
          <w:p w:rsidR="00C70478" w:rsidRPr="00C70478" w:rsidRDefault="00C70478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478" w:rsidRPr="00C70478" w:rsidRDefault="00C70478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sz w:val="28"/>
                <w:szCs w:val="28"/>
              </w:rPr>
              <w:t>Рассуждения учеников</w:t>
            </w:r>
          </w:p>
          <w:p w:rsidR="00C70478" w:rsidRDefault="00C70478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71F" w:rsidRPr="00C70478" w:rsidRDefault="00C3671F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Обиду</w:t>
            </w:r>
            <w:r w:rsidRPr="00C7047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«</w:t>
            </w: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Стоя надо мной, весело хохочут</w:t>
            </w:r>
          </w:p>
          <w:p w:rsidR="00C3671F" w:rsidRDefault="00C70478" w:rsidP="00C367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Над моей бедой»</w:t>
            </w:r>
            <w:r w:rsidR="00C3671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C3671F" w:rsidRDefault="00C3671F" w:rsidP="00C367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:rsidR="00C70478" w:rsidRPr="00C3671F" w:rsidRDefault="00C70478" w:rsidP="00C367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ПК-слайд.</w:t>
            </w: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Default="00C3671F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92152" w:rsidRDefault="00992152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-Гордость, радость.</w:t>
            </w:r>
          </w:p>
          <w:p w:rsidR="00C70478" w:rsidRDefault="00C70478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71F" w:rsidRPr="00C70478" w:rsidRDefault="00C3671F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478" w:rsidRPr="00C70478" w:rsidRDefault="00C70478" w:rsidP="00C70478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Обиду.</w:t>
            </w:r>
          </w:p>
          <w:p w:rsidR="00C3671F" w:rsidRPr="00C70478" w:rsidRDefault="00C3671F" w:rsidP="00C70478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70478" w:rsidRPr="00C70478" w:rsidRDefault="00C70478" w:rsidP="00C70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“Мне в сугробе горе, а ребятам смех!..”</w:t>
            </w:r>
          </w:p>
          <w:p w:rsidR="00C3671F" w:rsidRDefault="00C3671F" w:rsidP="00C367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C3671F" w:rsidRPr="00C3671F" w:rsidRDefault="00C70478" w:rsidP="00C367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7047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Обида, огорчение</w:t>
            </w:r>
          </w:p>
          <w:p w:rsidR="00C3671F" w:rsidRPr="00992152" w:rsidRDefault="00C70478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Наверное</w:t>
            </w:r>
            <w:proofErr w:type="gramEnd"/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радостным, – ведь все, что с ним было, уже в прошлом, а зимние забавы – это радостное соб</w:t>
            </w:r>
            <w:r w:rsidR="00C3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ытие в жизни каждого человека. </w:t>
            </w:r>
          </w:p>
          <w:p w:rsidR="00C70478" w:rsidRDefault="00C70478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70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Да.</w:t>
            </w:r>
          </w:p>
          <w:p w:rsidR="00C3671F" w:rsidRDefault="00C3671F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71F" w:rsidRDefault="00C3671F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71F" w:rsidRDefault="00C3671F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549F" w:rsidRDefault="0076549F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71F" w:rsidRDefault="00C3671F" w:rsidP="00C704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детьми 3-4 человека.</w:t>
            </w:r>
          </w:p>
          <w:p w:rsidR="00992152" w:rsidRDefault="00992152" w:rsidP="00C704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152" w:rsidRDefault="00992152" w:rsidP="00C70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2152" w:rsidRPr="00C70478" w:rsidRDefault="00992152" w:rsidP="00C70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0478" w:rsidRPr="00C70478" w:rsidRDefault="00C3671F" w:rsidP="00C704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1F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Стихотворение Сурикова «Детство». О детстве, о природе, о Родине.</w:t>
            </w: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70478" w:rsidRDefault="00C70478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Да.</w:t>
            </w: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3671F" w:rsidRPr="00C3671F" w:rsidRDefault="00C3671F" w:rsidP="00C3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C3671F">
              <w:rPr>
                <w:rFonts w:ascii="Times New Roman" w:hAnsi="Times New Roman" w:cs="Times New Roman"/>
                <w:sz w:val="28"/>
                <w:szCs w:val="28"/>
              </w:rPr>
              <w:t xml:space="preserve"> Каждая пора в жизни человека несёт свои открытия, особенно в детстве. Неизменным всю жизнь остаётся у него любовь к малой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одине</w:t>
            </w:r>
            <w:r w:rsidRPr="00C367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671F" w:rsidRPr="003315C6" w:rsidRDefault="00C3671F" w:rsidP="003315C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F4BC6" w:rsidRPr="00E310FC" w:rsidRDefault="002F4BC6" w:rsidP="0022243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6FD7" w:rsidRPr="00D77A70" w:rsidRDefault="000B6FD7" w:rsidP="00E31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6FD7" w:rsidRPr="00D7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1D89"/>
    <w:multiLevelType w:val="hybridMultilevel"/>
    <w:tmpl w:val="CD826DD8"/>
    <w:lvl w:ilvl="0" w:tplc="8070DA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8B7283"/>
    <w:multiLevelType w:val="hybridMultilevel"/>
    <w:tmpl w:val="39305920"/>
    <w:lvl w:ilvl="0" w:tplc="8CFABC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7A15B1"/>
    <w:multiLevelType w:val="multilevel"/>
    <w:tmpl w:val="AB1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9460F"/>
    <w:multiLevelType w:val="multilevel"/>
    <w:tmpl w:val="E02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54659"/>
    <w:multiLevelType w:val="hybridMultilevel"/>
    <w:tmpl w:val="689EFA98"/>
    <w:lvl w:ilvl="0" w:tplc="574EDD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A02EE1"/>
    <w:multiLevelType w:val="multilevel"/>
    <w:tmpl w:val="F0A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8219E"/>
    <w:multiLevelType w:val="hybridMultilevel"/>
    <w:tmpl w:val="40D456A2"/>
    <w:lvl w:ilvl="0" w:tplc="F32213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EBB180A"/>
    <w:multiLevelType w:val="hybridMultilevel"/>
    <w:tmpl w:val="67CC6F8C"/>
    <w:lvl w:ilvl="0" w:tplc="C8003F2C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FC"/>
    <w:rsid w:val="000B6FD7"/>
    <w:rsid w:val="000E768D"/>
    <w:rsid w:val="0014683D"/>
    <w:rsid w:val="00222430"/>
    <w:rsid w:val="002F4BC6"/>
    <w:rsid w:val="003070CE"/>
    <w:rsid w:val="003315C6"/>
    <w:rsid w:val="003415B6"/>
    <w:rsid w:val="005D714F"/>
    <w:rsid w:val="0076549F"/>
    <w:rsid w:val="0082019A"/>
    <w:rsid w:val="009256B7"/>
    <w:rsid w:val="00992152"/>
    <w:rsid w:val="00A10407"/>
    <w:rsid w:val="00AA420C"/>
    <w:rsid w:val="00BB4BFC"/>
    <w:rsid w:val="00BE4614"/>
    <w:rsid w:val="00C3671F"/>
    <w:rsid w:val="00C70478"/>
    <w:rsid w:val="00CB1E96"/>
    <w:rsid w:val="00CF023A"/>
    <w:rsid w:val="00D77A70"/>
    <w:rsid w:val="00E310FC"/>
    <w:rsid w:val="00EE63C4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019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019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2014-11-11T14:46:00Z</dcterms:created>
  <dcterms:modified xsi:type="dcterms:W3CDTF">2014-11-19T15:39:00Z</dcterms:modified>
</cp:coreProperties>
</file>