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A3" w:rsidRPr="00D05B02" w:rsidRDefault="003447A3" w:rsidP="003447A3">
      <w:pPr>
        <w:pStyle w:val="a3"/>
        <w:spacing w:after="0"/>
        <w:jc w:val="right"/>
        <w:rPr>
          <w:color w:val="000000"/>
        </w:rPr>
      </w:pPr>
      <w:r w:rsidRPr="003447A3">
        <w:rPr>
          <w:color w:val="000000"/>
        </w:rPr>
        <w:t xml:space="preserve">«Если учитель имеет только любовь к делу, </w:t>
      </w:r>
    </w:p>
    <w:p w:rsidR="003447A3" w:rsidRPr="00D05B02" w:rsidRDefault="003447A3" w:rsidP="003447A3">
      <w:pPr>
        <w:pStyle w:val="a3"/>
        <w:spacing w:after="0"/>
        <w:jc w:val="right"/>
        <w:rPr>
          <w:color w:val="000000"/>
        </w:rPr>
      </w:pPr>
      <w:r w:rsidRPr="003447A3">
        <w:rPr>
          <w:color w:val="000000"/>
        </w:rPr>
        <w:t xml:space="preserve">он будет хорошим учителем. </w:t>
      </w:r>
    </w:p>
    <w:p w:rsidR="003447A3" w:rsidRPr="00D05B02" w:rsidRDefault="003447A3" w:rsidP="003447A3">
      <w:pPr>
        <w:pStyle w:val="a3"/>
        <w:spacing w:after="0"/>
        <w:jc w:val="right"/>
        <w:rPr>
          <w:color w:val="000000"/>
        </w:rPr>
      </w:pPr>
      <w:r w:rsidRPr="003447A3">
        <w:rPr>
          <w:color w:val="000000"/>
        </w:rPr>
        <w:t xml:space="preserve">Если учитель имеет только любовь к ученику, </w:t>
      </w:r>
    </w:p>
    <w:p w:rsidR="003447A3" w:rsidRPr="00D05B02" w:rsidRDefault="003447A3" w:rsidP="003447A3">
      <w:pPr>
        <w:pStyle w:val="a3"/>
        <w:spacing w:after="0"/>
        <w:jc w:val="right"/>
        <w:rPr>
          <w:color w:val="000000"/>
        </w:rPr>
      </w:pPr>
      <w:r w:rsidRPr="003447A3">
        <w:rPr>
          <w:color w:val="000000"/>
        </w:rPr>
        <w:t xml:space="preserve">как отец, мать, он будет лучше того учителя, </w:t>
      </w:r>
    </w:p>
    <w:p w:rsidR="003447A3" w:rsidRPr="00D05B02" w:rsidRDefault="003447A3" w:rsidP="003447A3">
      <w:pPr>
        <w:pStyle w:val="a3"/>
        <w:spacing w:after="0"/>
        <w:jc w:val="right"/>
        <w:rPr>
          <w:color w:val="000000"/>
        </w:rPr>
      </w:pPr>
      <w:r w:rsidRPr="003447A3">
        <w:rPr>
          <w:color w:val="000000"/>
        </w:rPr>
        <w:t xml:space="preserve">который прочел все книги, </w:t>
      </w:r>
    </w:p>
    <w:p w:rsidR="003447A3" w:rsidRPr="00D05B02" w:rsidRDefault="003447A3" w:rsidP="003447A3">
      <w:pPr>
        <w:pStyle w:val="a3"/>
        <w:spacing w:after="0"/>
        <w:jc w:val="right"/>
        <w:rPr>
          <w:color w:val="000000"/>
        </w:rPr>
      </w:pPr>
      <w:r w:rsidRPr="003447A3">
        <w:rPr>
          <w:color w:val="000000"/>
        </w:rPr>
        <w:t>но не имеет любви ни к делу, ни к ученикам.</w:t>
      </w:r>
    </w:p>
    <w:p w:rsidR="003447A3" w:rsidRPr="00D05B02" w:rsidRDefault="003447A3" w:rsidP="003447A3">
      <w:pPr>
        <w:pStyle w:val="a3"/>
        <w:spacing w:after="0"/>
        <w:jc w:val="right"/>
        <w:rPr>
          <w:color w:val="000000"/>
        </w:rPr>
      </w:pPr>
      <w:r w:rsidRPr="003447A3">
        <w:rPr>
          <w:color w:val="000000"/>
        </w:rPr>
        <w:t xml:space="preserve"> Если учитель соединяет в себе любовь к делу </w:t>
      </w:r>
    </w:p>
    <w:p w:rsidR="003447A3" w:rsidRPr="003447A3" w:rsidRDefault="003447A3" w:rsidP="003447A3">
      <w:pPr>
        <w:pStyle w:val="a3"/>
        <w:spacing w:after="0"/>
        <w:jc w:val="right"/>
      </w:pPr>
      <w:r w:rsidRPr="003447A3">
        <w:rPr>
          <w:color w:val="000000"/>
        </w:rPr>
        <w:t>и к ученикам, он — совершенный учитель». </w:t>
      </w:r>
    </w:p>
    <w:p w:rsidR="003447A3" w:rsidRPr="003447A3" w:rsidRDefault="003447A3" w:rsidP="003447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7EB" w:rsidRPr="007A22F5" w:rsidRDefault="002B47EB" w:rsidP="003447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2F5">
        <w:rPr>
          <w:rFonts w:ascii="Times New Roman" w:hAnsi="Times New Roman" w:cs="Times New Roman"/>
          <w:sz w:val="24"/>
          <w:szCs w:val="24"/>
        </w:rPr>
        <w:t>Свой выбор – быть учителем – я сделала легко. Почему я выбрала этот нелёгкий путь? Профессия учителя еще с детства привлекала меня. Я постоянно«</w:t>
      </w:r>
      <w:r w:rsidR="00D81550">
        <w:rPr>
          <w:rFonts w:ascii="Times New Roman" w:hAnsi="Times New Roman" w:cs="Times New Roman"/>
          <w:sz w:val="24"/>
          <w:szCs w:val="24"/>
        </w:rPr>
        <w:t xml:space="preserve"> </w:t>
      </w:r>
      <w:r w:rsidRPr="007A22F5">
        <w:rPr>
          <w:rFonts w:ascii="Times New Roman" w:hAnsi="Times New Roman" w:cs="Times New Roman"/>
          <w:sz w:val="24"/>
          <w:szCs w:val="24"/>
        </w:rPr>
        <w:t>играла  в учителя», проводя «уроки» с детьми соседей. Первая учительница полностью оправдала мои ожидания: добрая, молодая, энергичная, полная желания работать и творческих идей, она восполняла мою жажду знаний, вложила стремление узнать больше, научиться многому. Строгая и требовательная и на уроках, она на переменах и после школы резвилась наравне с нами, затевала все новые интересные дела.</w:t>
      </w:r>
    </w:p>
    <w:p w:rsidR="002B47EB" w:rsidRPr="007A22F5" w:rsidRDefault="002B47EB" w:rsidP="003447A3">
      <w:pPr>
        <w:pStyle w:val="a3"/>
        <w:spacing w:before="91" w:beforeAutospacing="0" w:after="91"/>
        <w:jc w:val="both"/>
      </w:pPr>
      <w:r w:rsidRPr="007A22F5">
        <w:t>Биология всегда была моим любимым предметом в школе. Мне нравилось изучать живую природу, окружающий мир. Я считаю, что мой предмет очень интересный  и значимый. Без знаний в области биологии нельзя развить здравоохранение, охрану природы, и общество в целом. Естественно, не все мои ученики станут биологами и учеными, но каждому придется принимать участие в решении экологических проблем, заботиться о собственном здоровье и здоровье  окружающих .</w:t>
      </w:r>
    </w:p>
    <w:p w:rsidR="002B47EB" w:rsidRPr="007A22F5" w:rsidRDefault="002B47EB" w:rsidP="003447A3">
      <w:pPr>
        <w:pStyle w:val="a3"/>
        <w:spacing w:before="91" w:beforeAutospacing="0" w:after="91"/>
        <w:jc w:val="both"/>
      </w:pPr>
      <w:r w:rsidRPr="007A22F5">
        <w:t>   Сегодня мало обладать определенными знаниями. Выпускник должен быть уверенным в себе, быть активной творческой личностью, и стремиться к достижению поставленных целей, как бы трудно ни было.</w:t>
      </w:r>
    </w:p>
    <w:p w:rsidR="002B47EB" w:rsidRPr="007A22F5" w:rsidRDefault="002B47EB" w:rsidP="003447A3">
      <w:pPr>
        <w:pStyle w:val="a3"/>
        <w:jc w:val="both"/>
      </w:pPr>
      <w:r w:rsidRPr="007A22F5">
        <w:rPr>
          <w:color w:val="000000"/>
        </w:rPr>
        <w:t>Учительская профессия немыслима без постоянного творческого поиска, саморазвития и самосовершенствования. Ощущение внутренней неудовлетворенности не позволяет останавливаться на достигнутом, побуждает осваивать новые методики и технологии.</w:t>
      </w:r>
    </w:p>
    <w:p w:rsidR="002B47EB" w:rsidRPr="007A22F5" w:rsidRDefault="002B47EB" w:rsidP="003447A3">
      <w:pPr>
        <w:pStyle w:val="a3"/>
        <w:jc w:val="both"/>
      </w:pPr>
      <w:r w:rsidRPr="007A22F5">
        <w:rPr>
          <w:color w:val="000000"/>
        </w:rPr>
        <w:t>Мир вокруг нас стремительно меняется. Каждые 3-5 лет объём информации, которой владеет человечество, удваивается. Чтобы добиться успехов, в нём нужно уметь ориентироваться. Наш выпускник будет жить в более сложных условиях, чем мы старшее поколение, поэтому он должен научиться делать выбор, принимать решения, анализировать. И всё это по своей инициативе и под свою ответственность. Всё это требует новых подходов к организации обучения, усиления внимания к личности, её потребностям, возможностям, особенностям.</w:t>
      </w:r>
    </w:p>
    <w:p w:rsidR="002B47EB" w:rsidRPr="007A22F5" w:rsidRDefault="002B47EB" w:rsidP="003447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2F5">
        <w:rPr>
          <w:rFonts w:ascii="Times New Roman" w:hAnsi="Times New Roman" w:cs="Times New Roman"/>
          <w:sz w:val="24"/>
          <w:szCs w:val="24"/>
        </w:rPr>
        <w:t>Что должен уметь современный учитель?! Конечно же, свободно и гибко оперировать информацией, уметь легко показывать школьникам уровень их знаний и научить способам их совершенствования. Еще учитель должен развивать у учащихся свободное мышление, способность работать с информацией, определенные навыки в области информационных технологий.</w:t>
      </w:r>
    </w:p>
    <w:p w:rsidR="00903881" w:rsidRPr="007A22F5" w:rsidRDefault="002B47EB" w:rsidP="003447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Владение информационными и коммуникативными технологиями позволяет уверенно чувствовать себя любому человеку, как в стенах образовательного учреждения, так и за его пределами – в информационном обществе. Дает возможность и создает условия для формирования творческой личности, дальнейшего непрерывного самообразования и самосовершенствования.</w:t>
      </w:r>
    </w:p>
    <w:p w:rsidR="002B47EB" w:rsidRPr="002B47EB" w:rsidRDefault="002B47EB" w:rsidP="003447A3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7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Привычное понимание процесса обучения связано с абстрагированием его от другой деятельности человека: ученик приходит в школу учиться. Однако любой человек учится постоянно в процессе любой деятельности.</w:t>
      </w:r>
    </w:p>
    <w:p w:rsidR="002B47EB" w:rsidRPr="002B47EB" w:rsidRDefault="002B47EB" w:rsidP="003447A3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7E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использования информационных технологий в образовании строится на том, что обучение представляет собой обработку информации. Слушать, говорить, читать, писать, убеждать, оценивать, запоминать – все это примеры некомпьютерной обработки информации. Обработка и передача информации становится ныне одним из главных видов деятельности человека.</w:t>
      </w:r>
    </w:p>
    <w:p w:rsidR="002B47EB" w:rsidRPr="002B47EB" w:rsidRDefault="002B47EB" w:rsidP="003447A3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7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технологий дает возможность в большей степени использовать некоторые универсальные особенности личности ребенка – естественный интерес и любопытство ко всему, что лежит вне и внутри их, потребность в общении и игре, стремлении к коллекционированию, порядку, способность создавать неожиданные и эстетически значимые произведения. Основа человеческого развития – стремление и способность к обучению в течение всей жизни – должна закладываться в школе.</w:t>
      </w:r>
    </w:p>
    <w:p w:rsidR="007A22F5" w:rsidRPr="007A22F5" w:rsidRDefault="007A22F5" w:rsidP="003447A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новых информационных технологий в практике работы учителя сегодня не мода, не увлечение, а реальная потребность.</w:t>
      </w:r>
    </w:p>
    <w:p w:rsidR="007A22F5" w:rsidRPr="007A22F5" w:rsidRDefault="007A22F5" w:rsidP="003447A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один раз подготовив компьютерный урок, уже не сможет от него отказаться, так как он имеет несомненные достоинства:</w:t>
      </w:r>
    </w:p>
    <w:p w:rsidR="007A22F5" w:rsidRPr="007A22F5" w:rsidRDefault="007A22F5" w:rsidP="00344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обогащает обратную связь между всеми участниками                                                 образовательного процесса и взаимодействие всех его компонентов,</w:t>
      </w:r>
    </w:p>
    <w:p w:rsidR="007A22F5" w:rsidRPr="007A22F5" w:rsidRDefault="007A22F5" w:rsidP="00344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дифференциации и индивидуализации обучения,</w:t>
      </w:r>
    </w:p>
    <w:p w:rsidR="007A22F5" w:rsidRPr="007A22F5" w:rsidRDefault="007A22F5" w:rsidP="00344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мотивирует учебную деятельность учащихся,</w:t>
      </w:r>
    </w:p>
    <w:p w:rsidR="007A22F5" w:rsidRPr="007A22F5" w:rsidRDefault="007A22F5" w:rsidP="00344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освобождает от субъективных оценок,</w:t>
      </w:r>
    </w:p>
    <w:p w:rsidR="007A22F5" w:rsidRPr="007A22F5" w:rsidRDefault="007A22F5" w:rsidP="00344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развитию самообразования,</w:t>
      </w:r>
    </w:p>
    <w:p w:rsidR="007A22F5" w:rsidRPr="007A22F5" w:rsidRDefault="007A22F5" w:rsidP="00344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учебный материал более доступным,</w:t>
      </w:r>
    </w:p>
    <w:p w:rsidR="007A22F5" w:rsidRPr="007A22F5" w:rsidRDefault="007A22F5" w:rsidP="00344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облегчает решение многих дидактических задач.</w:t>
      </w:r>
    </w:p>
    <w:p w:rsidR="002B47EB" w:rsidRPr="007A22F5" w:rsidRDefault="007A22F5" w:rsidP="003447A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информационных технологий на уроках позволяет сделать их  нетрадиционным, ярким, насыщенным. Моделирование биологических процессов, природных явлений на компьютере необходимо, прежде всего, для изучения явлений и экспериментов, которые невозможно показать в школьной аудитории (недостаточно оборудования, отсутствие времени, нереальность проведения эксперимента) но они могут быть показаны с помощью компьютера. Это повышает  мотивацию обучения на уроке, уровень индивидуализации обучения и возможности развития интеллектуальных, коммуникационных и исследовательских способностей учащихся.</w:t>
      </w:r>
      <w:r w:rsidRPr="007A22F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A22F5" w:rsidRPr="007A22F5" w:rsidRDefault="007A22F5" w:rsidP="003447A3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внедрении информационных технологий в учебный процесс предпочтительными в наших условиях оказались уроки, на которых компьютер используется в демонстрационном варианте. Поскольку использование компьютера в индивидуальном режиме невозможно из-за недостаточности материального обеспечения</w:t>
      </w:r>
      <w:r w:rsidRPr="007A22F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22F5" w:rsidRPr="007A22F5" w:rsidRDefault="007A22F5" w:rsidP="003447A3">
      <w:pPr>
        <w:pStyle w:val="c1"/>
        <w:spacing w:before="0" w:beforeAutospacing="0" w:after="0" w:afterAutospacing="0"/>
        <w:ind w:firstLine="852"/>
        <w:jc w:val="both"/>
        <w:rPr>
          <w:color w:val="000000"/>
        </w:rPr>
      </w:pPr>
      <w:r w:rsidRPr="007A22F5">
        <w:rPr>
          <w:color w:val="000000"/>
          <w:shd w:val="clear" w:color="auto" w:fill="FFFFFF"/>
        </w:rPr>
        <w:lastRenderedPageBreak/>
        <w:t>Наиболее известная и применяемая  форма их использования  - это  мультимедийные дидактические фильмы и презентации. Использование мультимедийных презентаций целесообразно на любом этапе изучения темы и на любом этапе урока. Ученики создают презентации по разным темам. Это и «Развитие жизни на Земле», «Многообразие насекомых», «Многообразие птиц», «Строение клетки» Помимо презентаций, дающих  полностью информацию по теме, на уроках пользуюсь фрагментами с анимацией. Это связанно с изучением таких тем, как «Обмен веществ» и «Деление клеток». Дети с образным мышлением тяжело усваивают абстрактные обобщения, без картинки не способны понять процесс, изучить явление.</w:t>
      </w:r>
      <w:r w:rsidRPr="007A22F5">
        <w:rPr>
          <w:rStyle w:val="c3"/>
          <w:color w:val="000000"/>
        </w:rPr>
        <w:t xml:space="preserve"> </w:t>
      </w:r>
      <w:r w:rsidRPr="007A22F5">
        <w:rPr>
          <w:color w:val="000000"/>
        </w:rPr>
        <w:t>В своей работе мы часто обращаемся к интернет–ресурсам, которые можно использовать:</w:t>
      </w:r>
    </w:p>
    <w:p w:rsidR="007A22F5" w:rsidRPr="007A22F5" w:rsidRDefault="007A22F5" w:rsidP="003447A3">
      <w:pPr>
        <w:numPr>
          <w:ilvl w:val="0"/>
          <w:numId w:val="3"/>
        </w:numPr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источник дополнительной информации по предмету (справочные материалы, последние достижения науки, интересные факты)</w:t>
      </w:r>
    </w:p>
    <w:p w:rsidR="007A22F5" w:rsidRPr="007A22F5" w:rsidRDefault="007A22F5" w:rsidP="003447A3">
      <w:pPr>
        <w:numPr>
          <w:ilvl w:val="0"/>
          <w:numId w:val="3"/>
        </w:numPr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возможности знакомства с опытом коллег из других регионов.</w:t>
      </w:r>
    </w:p>
    <w:p w:rsidR="007A22F5" w:rsidRPr="007A22F5" w:rsidRDefault="007A22F5" w:rsidP="003447A3">
      <w:pPr>
        <w:numPr>
          <w:ilvl w:val="0"/>
          <w:numId w:val="3"/>
        </w:numPr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учащихся к экзаменам (знакомство с ДЕМО версиями ЕГЭ  и ГИА)</w:t>
      </w:r>
    </w:p>
    <w:p w:rsidR="007A22F5" w:rsidRPr="007A22F5" w:rsidRDefault="007A22F5" w:rsidP="003447A3">
      <w:pPr>
        <w:numPr>
          <w:ilvl w:val="0"/>
          <w:numId w:val="3"/>
        </w:numPr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2F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источник материалов для проведения вн</w:t>
      </w:r>
      <w:r w:rsidR="00D05B02"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еклассных мероприятий</w:t>
      </w:r>
    </w:p>
    <w:p w:rsidR="007A22F5" w:rsidRPr="007A22F5" w:rsidRDefault="007A22F5" w:rsidP="003447A3">
      <w:pPr>
        <w:pStyle w:val="c1"/>
        <w:spacing w:before="0" w:beforeAutospacing="0" w:after="0" w:afterAutospacing="0"/>
        <w:ind w:firstLine="852"/>
        <w:jc w:val="both"/>
        <w:rPr>
          <w:color w:val="000000"/>
        </w:rPr>
      </w:pPr>
      <w:r w:rsidRPr="007A22F5">
        <w:rPr>
          <w:color w:val="000000"/>
          <w:shd w:val="clear" w:color="auto" w:fill="FFFFFF"/>
        </w:rPr>
        <w:t>Предстоит еще большая работа в освоении методики компьютерного тестирования, работа с компьютерным журналом, полное освоение интерактивной доски.  А так же  во внеурочной деятельности более полно освоить метод проектов, руководство исследовательской деятельностью учащихся, участие в дистанционных олимпиадах, конференциях.</w:t>
      </w:r>
      <w:r w:rsidRPr="007A22F5">
        <w:rPr>
          <w:rStyle w:val="apple-converted-space"/>
          <w:color w:val="000000"/>
          <w:shd w:val="clear" w:color="auto" w:fill="FFFFFF"/>
        </w:rPr>
        <w:t> </w:t>
      </w:r>
      <w:r w:rsidRPr="007A22F5">
        <w:rPr>
          <w:rStyle w:val="c3"/>
          <w:color w:val="000000"/>
        </w:rPr>
        <w:t>Творческий потенциал наших учеников огромен. "Глина, из которой ты слеплен, высохла и затвердела, и уже никто и ничто на свете не сумеет пробудить в тебе уснувшего музыканта, или поэта, или астронома, который, быть может, жил в тебе когда - то", - эти пронизанные болью слова Антуана де Сент - Экзюпери как будто обращены к каждому учителю. На мой взгляд, все, что нужно для того, чтобы дети могли проявить свои дарования - это умелое руководство со стороны нас, учителей. Задача учителя - открыть талант в детях и вместе с ними идти по пути познания, творчества, успеха.</w:t>
      </w:r>
    </w:p>
    <w:p w:rsidR="007A22F5" w:rsidRPr="007A22F5" w:rsidRDefault="007A22F5" w:rsidP="003447A3">
      <w:pPr>
        <w:pStyle w:val="c1"/>
        <w:spacing w:before="0" w:beforeAutospacing="0" w:after="0" w:afterAutospacing="0"/>
        <w:ind w:firstLine="852"/>
        <w:jc w:val="both"/>
        <w:rPr>
          <w:color w:val="000000"/>
        </w:rPr>
      </w:pPr>
      <w:r w:rsidRPr="007A22F5">
        <w:rPr>
          <w:rStyle w:val="c3"/>
          <w:color w:val="000000"/>
        </w:rPr>
        <w:t>В  дальнейшей педагогической деятельности предполагается  рациональное расширение работы в рамках новых информационных технологий, поиск и освоение новых методов работы с компьютером при изучении биологии в целях повышения качества образования, активизации познавательного интереса учащихся к предмету.</w:t>
      </w:r>
    </w:p>
    <w:p w:rsidR="007A22F5" w:rsidRPr="007A22F5" w:rsidRDefault="007A22F5" w:rsidP="003447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22F5" w:rsidRPr="007A22F5" w:rsidSect="0090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B8A"/>
    <w:multiLevelType w:val="hybridMultilevel"/>
    <w:tmpl w:val="931647D8"/>
    <w:lvl w:ilvl="0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1">
    <w:nsid w:val="4B511518"/>
    <w:multiLevelType w:val="multilevel"/>
    <w:tmpl w:val="E38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F86EE0"/>
    <w:multiLevelType w:val="multilevel"/>
    <w:tmpl w:val="A58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7EB"/>
    <w:rsid w:val="002B47EB"/>
    <w:rsid w:val="003447A3"/>
    <w:rsid w:val="00445AD7"/>
    <w:rsid w:val="007A22F5"/>
    <w:rsid w:val="00903881"/>
    <w:rsid w:val="00B50FBD"/>
    <w:rsid w:val="00D05B02"/>
    <w:rsid w:val="00D20377"/>
    <w:rsid w:val="00D81550"/>
    <w:rsid w:val="00EE4215"/>
    <w:rsid w:val="00FD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7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A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22F5"/>
  </w:style>
  <w:style w:type="character" w:customStyle="1" w:styleId="apple-converted-space">
    <w:name w:val="apple-converted-space"/>
    <w:basedOn w:val="a0"/>
    <w:rsid w:val="007A22F5"/>
  </w:style>
  <w:style w:type="paragraph" w:styleId="a4">
    <w:name w:val="List Paragraph"/>
    <w:basedOn w:val="a"/>
    <w:uiPriority w:val="34"/>
    <w:qFormat/>
    <w:rsid w:val="007A2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F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Natalinka</dc:creator>
  <cp:lastModifiedBy>1</cp:lastModifiedBy>
  <cp:revision>4</cp:revision>
  <cp:lastPrinted>2014-12-29T07:10:00Z</cp:lastPrinted>
  <dcterms:created xsi:type="dcterms:W3CDTF">2014-12-29T07:12:00Z</dcterms:created>
  <dcterms:modified xsi:type="dcterms:W3CDTF">2014-12-29T07:15:00Z</dcterms:modified>
</cp:coreProperties>
</file>