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42B" w:rsidRDefault="00E1042B" w:rsidP="00E1042B">
      <w:r>
        <w:t>Анализ программы «От рождения до школы» на основе Федерального государственного образовательного стандарта дошкольного образования</w:t>
      </w:r>
    </w:p>
    <w:p w:rsidR="00E1042B" w:rsidRDefault="00E1042B" w:rsidP="00E1042B">
      <w:r>
        <w:t>Анализ программы «От рождения до школы»  на  основе Федерального государственного образовательного стандарта  дошкольного образования</w:t>
      </w:r>
    </w:p>
    <w:p w:rsidR="00E1042B" w:rsidRDefault="00E1042B" w:rsidP="00E1042B"/>
    <w:p w:rsidR="00E1042B" w:rsidRDefault="00E1042B" w:rsidP="00E1042B">
      <w:r>
        <w:t>Д</w:t>
      </w:r>
      <w:r w:rsidR="003E48D8">
        <w:t xml:space="preserve">оклад воспитателя  </w:t>
      </w:r>
      <w:proofErr w:type="spellStart"/>
      <w:r w:rsidR="003E48D8">
        <w:t>Уютовой</w:t>
      </w:r>
      <w:proofErr w:type="spellEnd"/>
      <w:r w:rsidR="003E48D8">
        <w:t xml:space="preserve"> Натальи Леонидовны</w:t>
      </w:r>
      <w:bookmarkStart w:id="0" w:name="_GoBack"/>
      <w:bookmarkEnd w:id="0"/>
    </w:p>
    <w:p w:rsidR="00E1042B" w:rsidRDefault="00E1042B" w:rsidP="00E1042B"/>
    <w:p w:rsidR="00E1042B" w:rsidRDefault="00E1042B" w:rsidP="00E1042B">
      <w:r>
        <w:t xml:space="preserve"> </w:t>
      </w:r>
    </w:p>
    <w:p w:rsidR="00E1042B" w:rsidRDefault="00E1042B" w:rsidP="00E1042B"/>
    <w:p w:rsidR="00E1042B" w:rsidRDefault="00E1042B" w:rsidP="00E1042B">
      <w:r>
        <w:t>Примерная программа «От рождения до школы» разработана на  основе Федерального государственного образовательного стандарта  дошкольного образования (Приказ № 1155 от 17 октября 2013 года)  и предназначена для использования в дошкольных образовательных  организациях для формирования основных образовательных программ  (ООП ДО).</w:t>
      </w:r>
    </w:p>
    <w:p w:rsidR="00E1042B" w:rsidRDefault="00E1042B" w:rsidP="00E1042B"/>
    <w:p w:rsidR="00E1042B" w:rsidRDefault="00E1042B" w:rsidP="00E1042B">
      <w:r>
        <w:t xml:space="preserve">Главной задачей, стоящей перед авторами Программы,  является создание программного документа, помогающего педагогам  организовать образовательно-воспитательный процесс в соответствии  с требованиями ФГОС и позволяющего написать на базе Примерной  программы </w:t>
      </w:r>
      <w:proofErr w:type="gramStart"/>
      <w:r>
        <w:t>свою</w:t>
      </w:r>
      <w:proofErr w:type="gramEnd"/>
      <w:r>
        <w:t xml:space="preserve"> ООП.</w:t>
      </w:r>
    </w:p>
    <w:p w:rsidR="00E1042B" w:rsidRDefault="00E1042B" w:rsidP="00E1042B"/>
    <w:p w:rsidR="00E1042B" w:rsidRDefault="00E1042B" w:rsidP="00E1042B">
      <w:r>
        <w:t xml:space="preserve"> 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w:t>
      </w:r>
    </w:p>
    <w:p w:rsidR="00E1042B" w:rsidRDefault="00E1042B" w:rsidP="00E1042B"/>
    <w:p w:rsidR="00E1042B" w:rsidRDefault="00E1042B" w:rsidP="00E1042B">
      <w:r>
        <w:t xml:space="preserve">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 патриотизм;  • активная жизненная позиция;  • творческий подход в решении различных жизненных ситуаций;  • уважение к традиционным ценностям.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  </w:t>
      </w:r>
    </w:p>
    <w:p w:rsidR="00E1042B" w:rsidRDefault="00E1042B" w:rsidP="00E1042B"/>
    <w:p w:rsidR="00E1042B" w:rsidRDefault="00E1042B" w:rsidP="00E1042B">
      <w:proofErr w:type="gramStart"/>
      <w:r>
        <w:t xml:space="preserve">Для достижения целей Программы первостепенное значение имеют: • забота о здоровье, эмоциональном благополучии и своевременном  всестороннем развитии каждого ребенка;  •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  • максимальное </w:t>
      </w:r>
      <w:r>
        <w:lastRenderedPageBreak/>
        <w:t xml:space="preserve">использование разнообразных видов детской деятельности,  их интеграция в целях повышения эффективности </w:t>
      </w:r>
      <w:proofErr w:type="spellStart"/>
      <w:r>
        <w:t>воспитательно</w:t>
      </w:r>
      <w:proofErr w:type="spellEnd"/>
      <w:r>
        <w:t>-образовательного процесса;</w:t>
      </w:r>
      <w:proofErr w:type="gramEnd"/>
      <w:r>
        <w:t xml:space="preserve">  • творческая организация (креативность) </w:t>
      </w:r>
      <w:proofErr w:type="spellStart"/>
      <w:r>
        <w:t>воспитательно</w:t>
      </w:r>
      <w:proofErr w:type="spellEnd"/>
      <w:r>
        <w:t xml:space="preserve">-образовательного  процесса;  •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 уважительное отношение к результатам детского творчества;  • единство подходов к воспитанию детей в условиях дошкольного образовательного  учреждения и семьи;  •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 </w:t>
      </w:r>
    </w:p>
    <w:p w:rsidR="00E1042B" w:rsidRDefault="00E1042B" w:rsidP="00E1042B"/>
    <w:p w:rsidR="00E1042B" w:rsidRDefault="00E1042B" w:rsidP="00E1042B">
      <w: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w:t>
      </w:r>
    </w:p>
    <w:p w:rsidR="00E1042B" w:rsidRDefault="00E1042B" w:rsidP="00E1042B"/>
    <w:p w:rsidR="00E1042B" w:rsidRDefault="00E1042B" w:rsidP="00E1042B">
      <w:r>
        <w:t xml:space="preserve">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8  В. В. Давыдов, В. А. Петровский и др.) о признании </w:t>
      </w:r>
      <w:proofErr w:type="spellStart"/>
      <w:r>
        <w:t>самоценности</w:t>
      </w:r>
      <w:proofErr w:type="spellEnd"/>
      <w:r>
        <w:t xml:space="preserve"> дошкольного  периода детства.</w:t>
      </w:r>
    </w:p>
    <w:p w:rsidR="00E1042B" w:rsidRDefault="00E1042B" w:rsidP="00E1042B"/>
    <w:p w:rsidR="00E1042B" w:rsidRDefault="00E1042B" w:rsidP="00E1042B">
      <w:r>
        <w:t xml:space="preserve">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отсутствуют жесткая регламентация  знаний детей и предметный центризм в обучении.</w:t>
      </w:r>
    </w:p>
    <w:p w:rsidR="00E1042B" w:rsidRDefault="00E1042B" w:rsidP="00E1042B"/>
    <w:p w:rsidR="00E1042B" w:rsidRDefault="00E1042B" w:rsidP="00E1042B">
      <w:r>
        <w:t xml:space="preserve"> При разработке Программы авторы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w:t>
      </w:r>
    </w:p>
    <w:p w:rsidR="00E1042B" w:rsidRDefault="00E1042B" w:rsidP="00E1042B"/>
    <w:p w:rsidR="00E1042B" w:rsidRDefault="00E1042B" w:rsidP="00E1042B">
      <w:r>
        <w:t xml:space="preserve"> Особая роль в Программе уделяется игровой деятельности как ведущей  в дошкольном детстве (А. Н. Леонтьев, А. В. Запорожец, Д. Б. </w:t>
      </w:r>
      <w:proofErr w:type="spellStart"/>
      <w:r>
        <w:t>Эльконин</w:t>
      </w:r>
      <w:proofErr w:type="spellEnd"/>
      <w:r>
        <w:t xml:space="preserve">  и др.). Авторы Программы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w:t>
      </w:r>
    </w:p>
    <w:p w:rsidR="00E1042B" w:rsidRDefault="00E1042B" w:rsidP="00E1042B"/>
    <w:p w:rsidR="00E1042B" w:rsidRDefault="00E1042B" w:rsidP="00E1042B">
      <w:r>
        <w:lastRenderedPageBreak/>
        <w:t xml:space="preserve">Таким образом, развитие в рамках Программы выступает  как важнейший результат успешности воспитания и образования детей. В Программе комплексно представлены все основные содержательные  линии воспитания и образования ребенка от рождения до школы. </w:t>
      </w:r>
    </w:p>
    <w:p w:rsidR="00E1042B" w:rsidRDefault="00E1042B" w:rsidP="00E1042B"/>
    <w:p w:rsidR="00E1042B" w:rsidRDefault="00E1042B" w:rsidP="00E1042B">
      <w:r>
        <w:t xml:space="preserve">Программа строится на принципе </w:t>
      </w:r>
      <w:proofErr w:type="spellStart"/>
      <w:r>
        <w:t>культуросообразности</w:t>
      </w:r>
      <w:proofErr w:type="spellEnd"/>
      <w:r>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w:t>
      </w:r>
    </w:p>
    <w:p w:rsidR="00E1042B" w:rsidRDefault="00E1042B" w:rsidP="00E1042B"/>
    <w:p w:rsidR="00E1042B" w:rsidRDefault="00E1042B" w:rsidP="00E1042B">
      <w:r>
        <w:t xml:space="preserve"> Образование рассматривается как процесс приобщения  ребенка к основным компонентам человеческой культуры (знание,  мораль, искусство, труд). </w:t>
      </w:r>
    </w:p>
    <w:p w:rsidR="00E1042B" w:rsidRDefault="00E1042B" w:rsidP="00E1042B"/>
    <w:p w:rsidR="00E1042B" w:rsidRDefault="00E1042B" w:rsidP="00E1042B">
      <w:r>
        <w:t xml:space="preserve">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(Е. А. </w:t>
      </w:r>
      <w:proofErr w:type="spellStart"/>
      <w:r>
        <w:t>Флерина</w:t>
      </w:r>
      <w:proofErr w:type="spellEnd"/>
      <w:r>
        <w:t xml:space="preserve">, Н. П. </w:t>
      </w:r>
      <w:proofErr w:type="spellStart"/>
      <w:r>
        <w:t>Сакулина</w:t>
      </w:r>
      <w:proofErr w:type="spellEnd"/>
      <w:r>
        <w:t xml:space="preserve">,  Н. А. Ветлугина, Н. С. Карпинская). </w:t>
      </w:r>
    </w:p>
    <w:p w:rsidR="00E1042B" w:rsidRDefault="00E1042B" w:rsidP="00E1042B"/>
    <w:p w:rsidR="00E1042B" w:rsidRDefault="00E1042B" w:rsidP="00E1042B">
      <w:r>
        <w:t>Программа «От рождения до школы»:</w:t>
      </w:r>
    </w:p>
    <w:p w:rsidR="00E1042B" w:rsidRDefault="00E1042B" w:rsidP="00E1042B"/>
    <w:p w:rsidR="00E1042B" w:rsidRDefault="00E1042B" w:rsidP="00E1042B">
      <w:r>
        <w:t xml:space="preserve"> • соответствует принципу развивающего образования, целью которого  является развитие ребенка; </w:t>
      </w:r>
    </w:p>
    <w:p w:rsidR="00E1042B" w:rsidRDefault="00E1042B" w:rsidP="00E1042B"/>
    <w:p w:rsidR="00E1042B" w:rsidRDefault="00E1042B" w:rsidP="00E1042B">
      <w:r>
        <w:t xml:space="preserve">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t>реализована</w:t>
      </w:r>
      <w:proofErr w:type="gramEnd"/>
      <w:r>
        <w:t xml:space="preserve"> в массовой практике дошкольного образования); </w:t>
      </w:r>
    </w:p>
    <w:p w:rsidR="00E1042B" w:rsidRDefault="00E1042B" w:rsidP="00E1042B"/>
    <w:p w:rsidR="00E1042B" w:rsidRDefault="00E1042B" w:rsidP="00E1042B">
      <w:r>
        <w:t xml:space="preserve"> •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 </w:t>
      </w:r>
    </w:p>
    <w:p w:rsidR="00E1042B" w:rsidRDefault="00E1042B" w:rsidP="00E1042B"/>
    <w:p w:rsidR="00E1042B" w:rsidRDefault="00E1042B" w:rsidP="00E1042B">
      <w:r>
        <w:t xml:space="preserve"> •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 </w:t>
      </w:r>
    </w:p>
    <w:p w:rsidR="00E1042B" w:rsidRDefault="00E1042B" w:rsidP="00E1042B"/>
    <w:p w:rsidR="00E1042B" w:rsidRDefault="00E1042B" w:rsidP="00E1042B">
      <w:r>
        <w:lastRenderedPageBreak/>
        <w:t xml:space="preserve">•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w:t>
      </w:r>
    </w:p>
    <w:p w:rsidR="00E1042B" w:rsidRDefault="00E1042B" w:rsidP="00E1042B"/>
    <w:p w:rsidR="00E1042B" w:rsidRDefault="00E1042B" w:rsidP="00E1042B">
      <w:r>
        <w:t xml:space="preserve"> • основывается на комплексно-тематическом принципе построения  образовательного процесса; </w:t>
      </w:r>
    </w:p>
    <w:p w:rsidR="00E1042B" w:rsidRDefault="00E1042B" w:rsidP="00E1042B"/>
    <w:p w:rsidR="00E1042B" w:rsidRDefault="00E1042B" w:rsidP="00E1042B">
      <w:r>
        <w:t xml:space="preserve"> •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E1042B" w:rsidRDefault="00E1042B" w:rsidP="00E1042B"/>
    <w:p w:rsidR="00E1042B" w:rsidRDefault="00E1042B" w:rsidP="00E1042B">
      <w:r>
        <w:t xml:space="preserve"> •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E1042B" w:rsidRDefault="00E1042B" w:rsidP="00E1042B"/>
    <w:p w:rsidR="00E1042B" w:rsidRDefault="00E1042B" w:rsidP="00E1042B">
      <w:r>
        <w:t xml:space="preserve">  • допускает варьирование образовательного процесса в зависимости  от региональных особенностей; </w:t>
      </w:r>
    </w:p>
    <w:p w:rsidR="00E1042B" w:rsidRDefault="00E1042B" w:rsidP="00E1042B"/>
    <w:p w:rsidR="00E1042B" w:rsidRDefault="00E1042B" w:rsidP="00E1042B">
      <w:r>
        <w:t xml:space="preserve"> • строится с учетом соблюдения преемственности между всеми возрастными  дошкольными группами и между детским садом и начальной  школой.  Отличительные особенности  программы «От рождения до школы» Направленность на развитие  личности ребенка </w:t>
      </w:r>
    </w:p>
    <w:p w:rsidR="00E1042B" w:rsidRDefault="00E1042B" w:rsidP="00E1042B"/>
    <w:p w:rsidR="00E1042B" w:rsidRDefault="00E1042B" w:rsidP="00E1042B">
      <w:r>
        <w:t xml:space="preserve">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 </w:t>
      </w:r>
    </w:p>
    <w:p w:rsidR="00E1042B" w:rsidRDefault="00E1042B" w:rsidP="00E1042B"/>
    <w:p w:rsidR="00E1042B" w:rsidRDefault="00E1042B" w:rsidP="00E1042B">
      <w:r>
        <w:t>Патриотическая направленность  Программы</w:t>
      </w:r>
    </w:p>
    <w:p w:rsidR="00E1042B" w:rsidRDefault="00E1042B" w:rsidP="00E1042B"/>
    <w:p w:rsidR="00E1042B" w:rsidRDefault="00E1042B" w:rsidP="00E1042B">
      <w:r>
        <w:t xml:space="preserve">  В Программе большое внимание уделяется воспитанию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 Направленность на нравственное воспитание,  поддержку традиционных ценностей Воспитание уважения к традиционным ценностям, таким как </w:t>
      </w:r>
      <w:proofErr w:type="gramStart"/>
      <w:r>
        <w:t>любовь</w:t>
      </w:r>
      <w:proofErr w:type="gramEnd"/>
      <w:r>
        <w:t xml:space="preserve">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w:t>
      </w:r>
    </w:p>
    <w:p w:rsidR="00E1042B" w:rsidRDefault="00E1042B" w:rsidP="00E1042B"/>
    <w:p w:rsidR="00E1042B" w:rsidRDefault="00E1042B" w:rsidP="00E1042B">
      <w:r>
        <w:t xml:space="preserve"> Нацеленность  на дальнейшее образование </w:t>
      </w:r>
    </w:p>
    <w:p w:rsidR="00E1042B" w:rsidRDefault="00E1042B" w:rsidP="00E1042B"/>
    <w:p w:rsidR="00E1042B" w:rsidRDefault="00E1042B" w:rsidP="00E1042B">
      <w:r>
        <w:t>Программа нацелена на развитие в детях познавательного интереса,  стремления к получению знаний, положительной мотивации к дальнейшему  обучению в школе, институте; понимание того, что всем людям  необходимо получать образование. Формирование отношения к образованию  как к одной из ведущих жизненных ценностей.</w:t>
      </w:r>
    </w:p>
    <w:p w:rsidR="00E1042B" w:rsidRDefault="00E1042B" w:rsidP="00E1042B"/>
    <w:p w:rsidR="00E1042B" w:rsidRDefault="00E1042B" w:rsidP="00E1042B">
      <w:r>
        <w:t xml:space="preserve"> Направленность на сохранение  и укрепление здоровья детей </w:t>
      </w:r>
    </w:p>
    <w:p w:rsidR="00E1042B" w:rsidRDefault="00E1042B" w:rsidP="00E1042B"/>
    <w:p w:rsidR="00E1042B" w:rsidRDefault="00E1042B" w:rsidP="00E1042B">
      <w:r>
        <w:t xml:space="preserve"> 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E1042B" w:rsidRDefault="00E1042B" w:rsidP="00E1042B"/>
    <w:p w:rsidR="00E1042B" w:rsidRDefault="00E1042B" w:rsidP="00E1042B">
      <w:r>
        <w:t xml:space="preserve"> Направленность на учет  индивидуальных особенностей ребенка </w:t>
      </w:r>
    </w:p>
    <w:p w:rsidR="00E1042B" w:rsidRDefault="00E1042B" w:rsidP="00E1042B"/>
    <w:p w:rsidR="00E1042B" w:rsidRDefault="00E1042B" w:rsidP="00E1042B">
      <w:proofErr w:type="gramStart"/>
      <w:r>
        <w:t xml:space="preserve">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 </w:t>
      </w:r>
      <w:proofErr w:type="gramEnd"/>
    </w:p>
    <w:p w:rsidR="00E1042B" w:rsidRDefault="00E1042B" w:rsidP="00E1042B"/>
    <w:p w:rsidR="00E1042B" w:rsidRDefault="00E1042B" w:rsidP="00E1042B">
      <w:r>
        <w:t xml:space="preserve"> Особенности структуры программы  «От рождения до школы» </w:t>
      </w:r>
    </w:p>
    <w:p w:rsidR="00E1042B" w:rsidRDefault="00E1042B" w:rsidP="00E1042B"/>
    <w:p w:rsidR="00E1042B" w:rsidRDefault="00E1042B" w:rsidP="00E1042B">
      <w:r>
        <w:t>Наиболее существенной структурной характеристикой программы  «От рождения до школы» является принцип подачи материала — содержание  психолого-педагогической работы излагается в Программе по образовательным  областям, в каждой из которых обозначены основные цели  и задачи и содержание психолого-педагогической работы.</w:t>
      </w:r>
    </w:p>
    <w:p w:rsidR="00E1042B" w:rsidRDefault="00E1042B" w:rsidP="00E1042B"/>
    <w:p w:rsidR="00E1042B" w:rsidRDefault="00E1042B" w:rsidP="00E1042B">
      <w:r>
        <w:t xml:space="preserve"> Содержание  психолого-педагогической работы в образовательных областях изложено  по тематическим блокам, внутри которых материал представлен по возрастным  группам. Такая структура программы позволяет видеть временную  перспективу развития качеств ребенка, дает возможность гибче подходить  к выбору программного содержания, проще вводить вариативную часть.</w:t>
      </w:r>
    </w:p>
    <w:p w:rsidR="00E1042B" w:rsidRDefault="00E1042B" w:rsidP="00E1042B"/>
    <w:p w:rsidR="00E1042B" w:rsidRDefault="00E1042B" w:rsidP="00E1042B">
      <w:r>
        <w:t xml:space="preserve"> Гибкость выбора программного содержания  с учетом уровня развития ребенка </w:t>
      </w:r>
    </w:p>
    <w:p w:rsidR="00E1042B" w:rsidRDefault="00E1042B" w:rsidP="00E1042B"/>
    <w:p w:rsidR="00E1042B" w:rsidRDefault="00E1042B" w:rsidP="00E1042B">
      <w:r>
        <w:t xml:space="preserve">В каждом тематическом блоке материал представлен по возрастным  группам. Например, в образовательной области «Социально-коммуникативное  развитие» выделен тематический блок «Нравственное воспитание », в котором содержание психолого-педагогической работы представлено  по возрастным группам. Это дает возможность видеть временную  перспективу развития нравственных качеств дошкольника, что позволяет  педагогу более полно учитывать в своей работе индивидуальные особенности  детей и ставить задачи, опираясь не столько на возрастные рекомендации,  сколько на индивидуальный уровень развития ребенка. Охват всех возрастных периодов  (от рождения до школы) </w:t>
      </w:r>
    </w:p>
    <w:p w:rsidR="00E1042B" w:rsidRDefault="00E1042B" w:rsidP="00E1042B"/>
    <w:p w:rsidR="00E1042B" w:rsidRDefault="00E1042B" w:rsidP="00E1042B">
      <w:r>
        <w:t xml:space="preserve">К преимуществам программы «От рождения до школы», безусловно,  следует отнести то, что она охватывает все возрастные периоды физического  и психического развития детей: ранний возраст — от рождения до  2 лет (первая и вторая группы раннего возраста); младший дошкольный  возраст — от 2 до 4 лет (первая и вторая младшие группы), средний дошкольный  возраст — от 4 до 5 лет (средняя группа), старший дошкольный  возраст — от 5 до 7 лет (старшая и подготовительная к школе группы). </w:t>
      </w:r>
    </w:p>
    <w:p w:rsidR="00E1042B" w:rsidRDefault="00E1042B" w:rsidP="00E1042B"/>
    <w:p w:rsidR="00E1042B" w:rsidRDefault="00E1042B" w:rsidP="00E1042B">
      <w:r>
        <w:t xml:space="preserve"> Простота введения  вариативной части </w:t>
      </w:r>
    </w:p>
    <w:p w:rsidR="00E1042B" w:rsidRDefault="00E1042B" w:rsidP="00E1042B"/>
    <w:p w:rsidR="00E1042B" w:rsidRDefault="00E1042B" w:rsidP="00E1042B">
      <w:r>
        <w:t xml:space="preserve"> Изложение содержания Программы по тематическим блокам позволяет  при написании ООП легко формировать вариативную часть (часть,  формируемую участниками образовательного процесса) — учитывать видовое  разнообразие образовательной организации, приоритетные направления,  вводить региональный компонент и пр. В частности,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 Единственное требование — вариативная  часть должна соответствовать ФГОС и не должна противоречить целям  и задачам программы «От рождения до школы». </w:t>
      </w:r>
    </w:p>
    <w:p w:rsidR="00E1042B" w:rsidRDefault="00E1042B" w:rsidP="00E1042B"/>
    <w:p w:rsidR="00E1042B" w:rsidRDefault="00E1042B" w:rsidP="00E1042B">
      <w:r>
        <w:t>Наличие отдельного раздела  по развитию игровой деятельности объясняется  тем, что в дошкольном возрасте игра — ведущий вид деятельности и должна  присутствовать во всей психолого-педагогической работе, а не только в  одной из областей. Признавая исключительную важность развития игровой  деятельности дошкольника, авторы дополнили Программу отдельной  главой, посвященной игре. В этой главе раскрывается содержание психолого-педагогической работы по развитию игровой деятельности для  каждого возрастного периода, что позволяет педагогу комплексно видеть  все аспекты игровой деятельности в поступательном развитии. Взаимодействие  с семьями воспитанников</w:t>
      </w:r>
      <w:proofErr w:type="gramStart"/>
      <w:r>
        <w:t xml:space="preserve"> .</w:t>
      </w:r>
      <w:proofErr w:type="gramEnd"/>
    </w:p>
    <w:p w:rsidR="00E1042B" w:rsidRDefault="00E1042B" w:rsidP="00E1042B"/>
    <w:p w:rsidR="00E1042B" w:rsidRDefault="00E1042B" w:rsidP="00E1042B">
      <w:r>
        <w:lastRenderedPageBreak/>
        <w:t>В разделе «Взаимодействие детского  сада с семьей» описаны основные формы работы с родителями  воспитанников, использование которых позволяет педагогам успешно  реализовать общеобразовательную программу дошкольного образования. Важным преимуществом Программы является то, что она обеспечена пособиями  для занятий с ребенком дома — книгами серии «Школа</w:t>
      </w:r>
      <w:proofErr w:type="gramStart"/>
      <w:r>
        <w:t xml:space="preserve"> С</w:t>
      </w:r>
      <w:proofErr w:type="gramEnd"/>
      <w:r>
        <w:t xml:space="preserve">еми Гномов». </w:t>
      </w:r>
    </w:p>
    <w:p w:rsidR="00E1042B" w:rsidRDefault="00E1042B" w:rsidP="00E1042B"/>
    <w:p w:rsidR="00E1042B" w:rsidRDefault="00E1042B" w:rsidP="00E1042B">
      <w:r>
        <w:t xml:space="preserve">Вариативность содержания раздела  по инклюзивному и коррекционному образованию в рамках вариативности в Программе представлены два раздела по  инклюзивному и коррекционному образованию: «Инклюзивная практика  в группах комбинированной направленности» и «Коррекционная работа в  ДОО (по образовательным областям)». Оба раздела соответствуют ФГОС,  однако демонстрируют разный подход к решению аналогичных задач. Педагоги  могут выбрать тот вариант, который больше подходит для работы в  данном дошкольном учреждении, либо комбинировать оба варианта. Наличие приложения  с подробными перечнями  в современном издании Программы все примерные перечни вынесены  в Приложение. Это существенно сокращает содержательную часть Программы  и облегчает ее восприятие. Кроме того, такое построение Программы  позволяет видеть, как содержание примерных перечней изменяется в зависимости  от возраста детей. Например, теперь легко увидеть и проанализировать,  что рекомендуется для чтения детям в каждой из возрастных групп. </w:t>
      </w:r>
    </w:p>
    <w:p w:rsidR="00E1042B" w:rsidRDefault="00E1042B" w:rsidP="00E1042B"/>
    <w:p w:rsidR="00E1042B" w:rsidRDefault="00E1042B" w:rsidP="00E1042B">
      <w:r>
        <w:t xml:space="preserve">Разработка полного учебно-методического  комплекта к Программе </w:t>
      </w:r>
    </w:p>
    <w:p w:rsidR="00E1042B" w:rsidRDefault="00E1042B" w:rsidP="00E1042B"/>
    <w:p w:rsidR="00E1042B" w:rsidRDefault="00E1042B" w:rsidP="00E1042B">
      <w:r>
        <w:t>Очевидным достоинством Программы является то, что она обеспечена  полным учебно-методическим комплектом, включающим методические  пособия по всем линиям и направлениям развития ребенка,  комплексно-тематическое планирование, наглядные пособия и рабочие  тетради, а также пособия по работе психолога в ДОО, по инклюзивному  образованию и работе семейного детского сада. Вместе с тем, учебно-методическое  обеспечение Программы является постоянно развивающимся  инструментом профессиональной деятельности, отражающим современные  достижения и тенденции в отечественном и мировом дошкольном  образовании.</w:t>
      </w:r>
    </w:p>
    <w:p w:rsidR="00E1042B" w:rsidRDefault="00E1042B" w:rsidP="00E1042B"/>
    <w:p w:rsidR="00E1042B" w:rsidRDefault="00E1042B" w:rsidP="00E1042B">
      <w:r>
        <w:t xml:space="preserve"> Организация мониторинга условий реализации ФГОС </w:t>
      </w:r>
      <w:proofErr w:type="gramStart"/>
      <w:r>
        <w:t>ДО</w:t>
      </w:r>
      <w:proofErr w:type="gramEnd"/>
      <w:r>
        <w:t xml:space="preserve"> </w:t>
      </w:r>
      <w:proofErr w:type="gramStart"/>
      <w:r>
        <w:t>на</w:t>
      </w:r>
      <w:proofErr w:type="gramEnd"/>
      <w:r>
        <w:t xml:space="preserve"> примере  программы «От рождения до школы». </w:t>
      </w:r>
    </w:p>
    <w:p w:rsidR="00E1042B" w:rsidRDefault="00E1042B" w:rsidP="00E1042B"/>
    <w:p w:rsidR="00E1042B" w:rsidRDefault="00E1042B" w:rsidP="00E1042B">
      <w:r>
        <w:t xml:space="preserve">ПЛАНИРУЕМЫЕ РЕЗУЛЬТАТЫ  ОСВОЕНИЯ ПРОГРАММЫ  Целевые  ориентиры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E1042B" w:rsidRDefault="00E1042B" w:rsidP="00E1042B"/>
    <w:p w:rsidR="00E1042B" w:rsidRDefault="00E1042B" w:rsidP="00E1042B">
      <w:r>
        <w:lastRenderedPageBreak/>
        <w:t xml:space="preserve">Целевые ориентиры дошкольного образования, представленные в  ФГОС </w:t>
      </w:r>
      <w:proofErr w:type="gramStart"/>
      <w:r>
        <w:t>ДО</w:t>
      </w:r>
      <w:proofErr w:type="gramEnd"/>
      <w:r>
        <w:t xml:space="preserve">, следует рассматривать как </w:t>
      </w:r>
      <w:proofErr w:type="gramStart"/>
      <w:r>
        <w:t>социально-нормативные</w:t>
      </w:r>
      <w:proofErr w:type="gramEnd"/>
      <w: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w:t>
      </w:r>
      <w:proofErr w:type="gramStart"/>
      <w:r>
        <w:t xml:space="preserve">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w:t>
      </w:r>
      <w:proofErr w:type="gramEnd"/>
    </w:p>
    <w:p w:rsidR="00E1042B" w:rsidRDefault="00E1042B" w:rsidP="00E1042B"/>
    <w:p w:rsidR="00E1042B" w:rsidRDefault="00E1042B" w:rsidP="00E1042B">
      <w:r>
        <w:t xml:space="preserve">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w:t>
      </w:r>
    </w:p>
    <w:p w:rsidR="00E1042B" w:rsidRDefault="00E1042B" w:rsidP="00E1042B"/>
    <w:p w:rsidR="00E1042B" w:rsidRDefault="00E1042B" w:rsidP="00E1042B">
      <w:r>
        <w:t xml:space="preserve"> 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 В первую очередь, речь идет о постепенном смещении акцента  с объективного (тестового) подхода в сторону аутентичной оценки. </w:t>
      </w:r>
    </w:p>
    <w:p w:rsidR="00E1042B" w:rsidRDefault="00E1042B" w:rsidP="00E1042B"/>
    <w:p w:rsidR="00E1042B" w:rsidRDefault="00E1042B" w:rsidP="00E1042B">
      <w:r>
        <w:t xml:space="preserve">Педагогическая  диагностика  Реализация программы «От рождения до школы» предполагает  оценку индивидуального развития детей. </w:t>
      </w:r>
      <w:proofErr w:type="gramStart"/>
      <w:r>
        <w:t>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 диагностика проводится в ходе наблюдений за  активностью детей в спонтанной и специально организованной деятельности.</w:t>
      </w:r>
      <w:proofErr w:type="gramEnd"/>
      <w:r>
        <w:t xml:space="preserve">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E1042B" w:rsidRDefault="00E1042B" w:rsidP="00E1042B"/>
    <w:p w:rsidR="00E1042B" w:rsidRDefault="00E1042B" w:rsidP="00E1042B">
      <w:r>
        <w:t xml:space="preserve"> •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E1042B" w:rsidRDefault="00E1042B" w:rsidP="00E1042B"/>
    <w:p w:rsidR="00E1042B" w:rsidRDefault="00E1042B" w:rsidP="00E1042B">
      <w:r>
        <w:t xml:space="preserve"> • игровой деятельности; </w:t>
      </w:r>
    </w:p>
    <w:p w:rsidR="00E1042B" w:rsidRDefault="00E1042B" w:rsidP="00E1042B"/>
    <w:p w:rsidR="00E1042B" w:rsidRDefault="00E1042B" w:rsidP="00E1042B">
      <w:r>
        <w:t xml:space="preserve">• познавательной деятельности (как идет развитие детских способностей,  познавательной активности); </w:t>
      </w:r>
    </w:p>
    <w:p w:rsidR="00E1042B" w:rsidRDefault="00E1042B" w:rsidP="00E1042B"/>
    <w:p w:rsidR="00E1042B" w:rsidRDefault="00E1042B" w:rsidP="00E1042B">
      <w:r>
        <w:t xml:space="preserve"> •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E1042B" w:rsidRDefault="00E1042B" w:rsidP="00E1042B"/>
    <w:p w:rsidR="00E1042B" w:rsidRDefault="00E1042B" w:rsidP="00E1042B">
      <w:r>
        <w:t xml:space="preserve">  • художественной деятельности; </w:t>
      </w:r>
    </w:p>
    <w:p w:rsidR="00E1042B" w:rsidRDefault="00E1042B" w:rsidP="00E1042B"/>
    <w:p w:rsidR="00E1042B" w:rsidRDefault="00E1042B" w:rsidP="00E1042B">
      <w:r>
        <w:t xml:space="preserve"> • физического развития. </w:t>
      </w:r>
    </w:p>
    <w:p w:rsidR="00E1042B" w:rsidRDefault="00E1042B" w:rsidP="00E1042B"/>
    <w:p w:rsidR="00E1042B" w:rsidRDefault="00E1042B" w:rsidP="00E1042B">
      <w:r>
        <w:t xml:space="preserve">Результаты педагогической диагностики могут использоваться исключительно  для решения следующих образовательных задач: </w:t>
      </w:r>
    </w:p>
    <w:p w:rsidR="00E1042B" w:rsidRDefault="00E1042B" w:rsidP="00E1042B"/>
    <w:p w:rsidR="00E1042B" w:rsidRDefault="00E1042B" w:rsidP="00E1042B">
      <w:r>
        <w:t xml:space="preserve"> 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E1042B" w:rsidRDefault="00E1042B" w:rsidP="00E1042B"/>
    <w:p w:rsidR="00E1042B" w:rsidRDefault="00E1042B" w:rsidP="00E1042B">
      <w:r>
        <w:t xml:space="preserve"> 2) оптимизации работы с группой детей. 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Карты наблюдений детского развития с рекомендациями по выстраиванию  индивидуальной траектории развития каждого ребенка по  всем возрастным группам готовятся к печати в издательстве «Мозаик</w:t>
      </w:r>
      <w:proofErr w:type="gramStart"/>
      <w:r>
        <w:t>а-</w:t>
      </w:r>
      <w:proofErr w:type="gramEnd"/>
      <w:r>
        <w:t xml:space="preserve"> Синтез».  </w:t>
      </w:r>
    </w:p>
    <w:p w:rsidR="00E1042B" w:rsidRDefault="00E1042B" w:rsidP="00E1042B"/>
    <w:p w:rsidR="002E4029" w:rsidRDefault="003E48D8"/>
    <w:sectPr w:rsidR="002E40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42B"/>
    <w:rsid w:val="00107CE6"/>
    <w:rsid w:val="003E48D8"/>
    <w:rsid w:val="008F50D4"/>
    <w:rsid w:val="00E10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2811</Words>
  <Characters>16029</Characters>
  <Application>Microsoft Office Word</Application>
  <DocSecurity>0</DocSecurity>
  <Lines>133</Lines>
  <Paragraphs>37</Paragraphs>
  <ScaleCrop>false</ScaleCrop>
  <Company>SPecialiST RePack</Company>
  <LinksUpToDate>false</LinksUpToDate>
  <CharactersWithSpaces>18803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Игорёк</dc:creator>
  <cp:lastModifiedBy>Игорёк</cp:lastModifiedBy>
  <cp:revision>2</cp:revision>
  <dcterms:created xsi:type="dcterms:W3CDTF">2016-05-04T17:25:00Z</dcterms:created>
  <dcterms:modified xsi:type="dcterms:W3CDTF">2016-08-01T10:16:00Z</dcterms:modified>
</cp:coreProperties>
</file>