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C3" w:rsidRDefault="00C30FC3" w:rsidP="00C30FC3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Феоктистова К. А., учитель изобразительного искусства МОУ-СОШ с. Подлесное </w:t>
      </w:r>
      <w:proofErr w:type="spellStart"/>
      <w:r>
        <w:rPr>
          <w:rFonts w:ascii="Times New Roman" w:hAnsi="Times New Roman" w:cs="Times New Roman"/>
          <w:sz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</w:t>
      </w:r>
    </w:p>
    <w:p w:rsidR="00C30FC3" w:rsidRDefault="009B5324" w:rsidP="00C30F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ОЦЕНИВАНИЕ</w:t>
      </w:r>
      <w:r w:rsidR="00C30FC3" w:rsidRPr="00C30FC3">
        <w:rPr>
          <w:rFonts w:ascii="Times New Roman" w:hAnsi="Times New Roman" w:cs="Times New Roman"/>
          <w:b/>
          <w:sz w:val="28"/>
        </w:rPr>
        <w:t xml:space="preserve"> ОБРАЗОВАТЕЛЬНЫХ РЕЗУЛЬТАТОВ ПО ИЗОБРАЗИТЕЛЬНОМУ ИСКУССТВУ</w:t>
      </w:r>
    </w:p>
    <w:bookmarkEnd w:id="0"/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В современном подходе к содержанию качества образования основным критерием выступает степень удовлетворения потребностей личности и общества, соответствия запросам личности, обществу.</w:t>
      </w:r>
      <w:r w:rsidRPr="009F64A0">
        <w:t xml:space="preserve"> </w:t>
      </w:r>
      <w:r w:rsidRPr="009F64A0">
        <w:rPr>
          <w:rFonts w:ascii="Times New Roman" w:hAnsi="Times New Roman" w:cs="Times New Roman"/>
          <w:sz w:val="28"/>
        </w:rPr>
        <w:t>При дальнейшем разговоре об уровнях усвоения учебного материала, мы будем опираться на классификацию, предложенную В. И. Тесленко, в которой выделены следующие этапы усвоения знаний: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1.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информационный</w:t>
      </w:r>
      <w:proofErr w:type="gramEnd"/>
      <w:r w:rsidRPr="009F64A0">
        <w:rPr>
          <w:rFonts w:ascii="Times New Roman" w:hAnsi="Times New Roman" w:cs="Times New Roman"/>
          <w:sz w:val="28"/>
        </w:rPr>
        <w:t>, требующий от учащегося узнавания известной информации.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2.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репродуктивный</w:t>
      </w:r>
      <w:proofErr w:type="gramEnd"/>
      <w:r w:rsidRPr="009F64A0">
        <w:rPr>
          <w:rFonts w:ascii="Times New Roman" w:hAnsi="Times New Roman" w:cs="Times New Roman"/>
          <w:sz w:val="28"/>
        </w:rPr>
        <w:t>, основными операциями которого являются воспроизведение информации и преобразования алгоритмического характера.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3.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базовый</w:t>
      </w:r>
      <w:proofErr w:type="gramEnd"/>
      <w:r w:rsidRPr="009F64A0">
        <w:rPr>
          <w:rFonts w:ascii="Times New Roman" w:hAnsi="Times New Roman" w:cs="Times New Roman"/>
          <w:sz w:val="28"/>
        </w:rPr>
        <w:t>, требующий от учащегося понимания существенных сторон учебной информации, владения общими принципами поиска алгоритма.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4.</w:t>
      </w:r>
      <w:r w:rsidRPr="009F64A0">
        <w:rPr>
          <w:rFonts w:ascii="Times New Roman" w:hAnsi="Times New Roman" w:cs="Times New Roman"/>
          <w:sz w:val="28"/>
        </w:rPr>
        <w:tab/>
        <w:t xml:space="preserve">повышенный уровень, требующий от учащегося преобразовывать алгоритмы у условиям, отличающимся от </w:t>
      </w:r>
      <w:proofErr w:type="gramStart"/>
      <w:r w:rsidRPr="009F64A0">
        <w:rPr>
          <w:rFonts w:ascii="Times New Roman" w:hAnsi="Times New Roman" w:cs="Times New Roman"/>
          <w:sz w:val="28"/>
        </w:rPr>
        <w:t>стандартных</w:t>
      </w:r>
      <w:proofErr w:type="gramEnd"/>
      <w:r w:rsidRPr="009F64A0">
        <w:rPr>
          <w:rFonts w:ascii="Times New Roman" w:hAnsi="Times New Roman" w:cs="Times New Roman"/>
          <w:sz w:val="28"/>
        </w:rPr>
        <w:t>, умение вести эвристический поиск.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5.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творческий</w:t>
      </w:r>
      <w:proofErr w:type="gramEnd"/>
      <w:r w:rsidRPr="009F64A0">
        <w:rPr>
          <w:rFonts w:ascii="Times New Roman" w:hAnsi="Times New Roman" w:cs="Times New Roman"/>
          <w:sz w:val="28"/>
        </w:rPr>
        <w:t>, предполагающий наличие самостоятельного критического оценивания учебной информации, умение решать нестандартные задания, владение элементами исследовательской деятельности.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По функциональному описанию выделяют следующие уровни усвоения учебной деятельности: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Репродуктивный</w:t>
      </w:r>
      <w:proofErr w:type="gramEnd"/>
      <w:r w:rsidRPr="009F64A0">
        <w:rPr>
          <w:rFonts w:ascii="Times New Roman" w:hAnsi="Times New Roman" w:cs="Times New Roman"/>
          <w:sz w:val="28"/>
        </w:rPr>
        <w:t xml:space="preserve"> (восприятие, осмысление, запоминание);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Продуктивный</w:t>
      </w:r>
      <w:proofErr w:type="gramEnd"/>
      <w:r w:rsidRPr="009F64A0">
        <w:rPr>
          <w:rFonts w:ascii="Times New Roman" w:hAnsi="Times New Roman" w:cs="Times New Roman"/>
          <w:sz w:val="28"/>
        </w:rPr>
        <w:t xml:space="preserve"> (применение знаний по образцу, решение типовых задач, объяснение);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Творческий</w:t>
      </w:r>
      <w:proofErr w:type="gramEnd"/>
      <w:r w:rsidRPr="009F64A0">
        <w:rPr>
          <w:rFonts w:ascii="Times New Roman" w:hAnsi="Times New Roman" w:cs="Times New Roman"/>
          <w:sz w:val="28"/>
        </w:rPr>
        <w:t xml:space="preserve"> (применение знаний в новой ситуации).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 xml:space="preserve">Качественными характеристиками уровня усвоения следует считать особенности усвоения знаний, т.е. здесь необходима </w:t>
      </w:r>
      <w:proofErr w:type="spellStart"/>
      <w:r w:rsidRPr="009F64A0">
        <w:rPr>
          <w:rFonts w:ascii="Times New Roman" w:hAnsi="Times New Roman" w:cs="Times New Roman"/>
          <w:sz w:val="28"/>
        </w:rPr>
        <w:t>уконкретизация</w:t>
      </w:r>
      <w:proofErr w:type="spellEnd"/>
      <w:r w:rsidRPr="009F64A0">
        <w:rPr>
          <w:rFonts w:ascii="Times New Roman" w:hAnsi="Times New Roman" w:cs="Times New Roman"/>
          <w:sz w:val="28"/>
        </w:rPr>
        <w:t xml:space="preserve"> требований, которая возникает в процессе подготовки контрольного материала. При этом описание качественных характеристик усвоенных знаний сводится к выделению следующих уровней: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Предметно-содержательный</w:t>
      </w:r>
      <w:proofErr w:type="gramEnd"/>
      <w:r w:rsidRPr="009F64A0">
        <w:rPr>
          <w:rFonts w:ascii="Times New Roman" w:hAnsi="Times New Roman" w:cs="Times New Roman"/>
          <w:sz w:val="28"/>
        </w:rPr>
        <w:t xml:space="preserve"> (полнота и системность сформированных знаний);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  <w:t>Содержательно-</w:t>
      </w:r>
      <w:proofErr w:type="spellStart"/>
      <w:r w:rsidRPr="009F64A0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9F64A0">
        <w:rPr>
          <w:rFonts w:ascii="Times New Roman" w:hAnsi="Times New Roman" w:cs="Times New Roman"/>
          <w:sz w:val="28"/>
        </w:rPr>
        <w:t xml:space="preserve"> (прочность и действенность знаний учащихся);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•</w:t>
      </w:r>
      <w:r w:rsidRPr="009F64A0">
        <w:rPr>
          <w:rFonts w:ascii="Times New Roman" w:hAnsi="Times New Roman" w:cs="Times New Roman"/>
          <w:sz w:val="28"/>
        </w:rPr>
        <w:tab/>
      </w:r>
      <w:proofErr w:type="gramStart"/>
      <w:r w:rsidRPr="009F64A0">
        <w:rPr>
          <w:rFonts w:ascii="Times New Roman" w:hAnsi="Times New Roman" w:cs="Times New Roman"/>
          <w:sz w:val="28"/>
        </w:rPr>
        <w:t>Содержательно-личностный</w:t>
      </w:r>
      <w:proofErr w:type="gramEnd"/>
      <w:r w:rsidRPr="009F64A0">
        <w:rPr>
          <w:rFonts w:ascii="Times New Roman" w:hAnsi="Times New Roman" w:cs="Times New Roman"/>
          <w:sz w:val="28"/>
        </w:rPr>
        <w:t xml:space="preserve"> (самостоятельность и оперативность при применении).</w:t>
      </w:r>
    </w:p>
    <w:p w:rsidR="009F64A0" w:rsidRPr="009F64A0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proofErr w:type="gramStart"/>
      <w:r w:rsidRPr="009F64A0">
        <w:rPr>
          <w:rFonts w:ascii="Times New Roman" w:hAnsi="Times New Roman" w:cs="Times New Roman"/>
          <w:sz w:val="28"/>
        </w:rPr>
        <w:lastRenderedPageBreak/>
        <w:t xml:space="preserve">Уровень усвоения различных тем, согласно стандарту, не одинаков (не всегда репродуктивный), т.е. «где-то это уровень представлений, где-то это знание фактов, а где-то знание теории и умение применить знания при решении задач и т.д.». Поэтому проверка </w:t>
      </w:r>
      <w:proofErr w:type="spellStart"/>
      <w:r w:rsidRPr="009F64A0">
        <w:rPr>
          <w:rFonts w:ascii="Times New Roman" w:hAnsi="Times New Roman" w:cs="Times New Roman"/>
          <w:sz w:val="28"/>
        </w:rPr>
        <w:t>обученности</w:t>
      </w:r>
      <w:proofErr w:type="spellEnd"/>
      <w:r w:rsidRPr="009F64A0">
        <w:rPr>
          <w:rFonts w:ascii="Times New Roman" w:hAnsi="Times New Roman" w:cs="Times New Roman"/>
          <w:sz w:val="28"/>
        </w:rPr>
        <w:t xml:space="preserve"> должна идти с ориентацией на уровень усвоения, заданный в требованиях, например, когда описание идет на репродуктивном уровне, а качественная характеристика – полнота.</w:t>
      </w:r>
      <w:proofErr w:type="gramEnd"/>
    </w:p>
    <w:p w:rsidR="00C30FC3" w:rsidRDefault="009F64A0" w:rsidP="009F64A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В последнее время произошло смещение акцентов в сторону выявления уровня владения интеллектуальными умениями в комплексе с практическими, составляющими основу компетентности специалиста. Оценить эти умения достаточно проблематично, поэтому создаются современные многомерные модели оценки качества обучения с использованием тестового инструментария для измерения. Известна трехмерная модель: «содержание + техника измерения + планируемый уровень деятельности». Здесь содержание – это соответствие образовательному стандарту соответствующего уровня образования.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Оценка динамики образовательных достижений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C63AE4">
        <w:rPr>
          <w:rFonts w:ascii="Times New Roman" w:hAnsi="Times New Roman" w:cs="Times New Roman"/>
          <w:sz w:val="28"/>
        </w:rPr>
        <w:t>с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обучающимися.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Реальные достижения </w:t>
      </w:r>
      <w:proofErr w:type="gramStart"/>
      <w:r w:rsidRPr="00C63AE4">
        <w:rPr>
          <w:rFonts w:ascii="Times New Roman" w:hAnsi="Times New Roman" w:cs="Times New Roman"/>
          <w:sz w:val="28"/>
        </w:rPr>
        <w:t>обучающихся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C63AE4">
        <w:rPr>
          <w:rFonts w:ascii="Times New Roman" w:hAnsi="Times New Roman" w:cs="Times New Roman"/>
          <w:sz w:val="28"/>
        </w:rPr>
        <w:t>недостижения</w:t>
      </w:r>
      <w:proofErr w:type="spellEnd"/>
      <w:r w:rsidRPr="00C63AE4">
        <w:rPr>
          <w:rFonts w:ascii="Times New Roman" w:hAnsi="Times New Roman" w:cs="Times New Roman"/>
          <w:sz w:val="28"/>
        </w:rPr>
        <w:t xml:space="preserve">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Критерии оценивания основываются на трех уровнях успешности: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• 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• Программный повышенный уровень (дополнительный) –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• Максима</w:t>
      </w:r>
      <w:r w:rsidR="003837EF">
        <w:rPr>
          <w:rFonts w:ascii="Times New Roman" w:hAnsi="Times New Roman" w:cs="Times New Roman"/>
          <w:sz w:val="28"/>
        </w:rPr>
        <w:t>льный уровень (</w:t>
      </w:r>
      <w:proofErr w:type="spellStart"/>
      <w:r w:rsidR="003837EF">
        <w:rPr>
          <w:rFonts w:ascii="Times New Roman" w:hAnsi="Times New Roman" w:cs="Times New Roman"/>
          <w:sz w:val="28"/>
        </w:rPr>
        <w:t>НЕобязательный</w:t>
      </w:r>
      <w:proofErr w:type="spellEnd"/>
      <w:r w:rsidR="003837EF">
        <w:rPr>
          <w:rFonts w:ascii="Times New Roman" w:hAnsi="Times New Roman" w:cs="Times New Roman"/>
          <w:sz w:val="28"/>
        </w:rPr>
        <w:t xml:space="preserve">) </w:t>
      </w:r>
      <w:r w:rsidRPr="00C63AE4">
        <w:rPr>
          <w:rFonts w:ascii="Times New Roman" w:hAnsi="Times New Roman" w:cs="Times New Roman"/>
          <w:sz w:val="28"/>
        </w:rPr>
        <w:t xml:space="preserve"> решение не </w:t>
      </w:r>
      <w:proofErr w:type="spellStart"/>
      <w:r w:rsidRPr="00C63AE4">
        <w:rPr>
          <w:rFonts w:ascii="Times New Roman" w:hAnsi="Times New Roman" w:cs="Times New Roman"/>
          <w:sz w:val="28"/>
        </w:rPr>
        <w:t>изучавшейся</w:t>
      </w:r>
      <w:proofErr w:type="spellEnd"/>
      <w:r w:rsidRPr="00C63AE4">
        <w:rPr>
          <w:rFonts w:ascii="Times New Roman" w:hAnsi="Times New Roman" w:cs="Times New Roman"/>
          <w:sz w:val="28"/>
        </w:rPr>
        <w:t xml:space="preserve"> в классе «сверхзадачи», для которой потребовались либо самостоятельно добытые, не </w:t>
      </w:r>
      <w:proofErr w:type="spellStart"/>
      <w:r w:rsidRPr="00C63AE4">
        <w:rPr>
          <w:rFonts w:ascii="Times New Roman" w:hAnsi="Times New Roman" w:cs="Times New Roman"/>
          <w:sz w:val="28"/>
        </w:rPr>
        <w:t>изучавшиеся</w:t>
      </w:r>
      <w:proofErr w:type="spellEnd"/>
      <w:r w:rsidRPr="00C63AE4">
        <w:rPr>
          <w:rFonts w:ascii="Times New Roman" w:hAnsi="Times New Roman" w:cs="Times New Roman"/>
          <w:sz w:val="28"/>
        </w:rPr>
        <w:t xml:space="preserve"> знания, либо новые, самостоятельно усвоенные умения и действия, требуемые на следующих ступенях образования.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proofErr w:type="gramStart"/>
      <w:r w:rsidRPr="00C63AE4">
        <w:rPr>
          <w:rFonts w:ascii="Times New Roman" w:hAnsi="Times New Roman" w:cs="Times New Roman"/>
          <w:sz w:val="28"/>
        </w:rPr>
        <w:t xml:space="preserve">Оценочная деятельность осуществляется на основе </w:t>
      </w:r>
      <w:proofErr w:type="spellStart"/>
      <w:r w:rsidRPr="00C63AE4">
        <w:rPr>
          <w:rFonts w:ascii="Times New Roman" w:hAnsi="Times New Roman" w:cs="Times New Roman"/>
          <w:sz w:val="28"/>
        </w:rPr>
        <w:t>критериального</w:t>
      </w:r>
      <w:proofErr w:type="spellEnd"/>
      <w:r w:rsidRPr="00C63AE4">
        <w:rPr>
          <w:rFonts w:ascii="Times New Roman" w:hAnsi="Times New Roman" w:cs="Times New Roman"/>
          <w:sz w:val="28"/>
        </w:rPr>
        <w:t xml:space="preserve"> подхода по алгоритму: каждое успешно выполненное задание (действие) оценивается в определенное количество баллов, общее количество баллов за все выполненные задания составляет 100% . Соотношение набранных баллов и максимально возможных фиксируется в виде дроби (в числителе - набранное количество, в знаменателе - возможное (максимальное) количество баллов) с последующим переводом в процентное соотношение и отметку в утвержденных документах (в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дневник и рабочий журнал учителя - процентное соотношение и отметку, в официальный журнал-отметку; в Таблицу результатов достижений учащихся – процент или отметку). Задания повышенного и максимального уровней оцениваются при условии правильного выполнения учеником не менее 30% необходимого уровня.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Задания повышенного и максимального уровней оцениваются по отдельным шкалам, начиная с 50% выполнения заданий (выполнение заданий менее 50% не оценивается). В оценивании результатов учебной работы участвуют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 Родители, совместно с учителем и учащимся периодически анализируют результаты учебной деятельности ученика, через таблицы требований.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Оценивание учебных достижений обучающихся по предметам </w:t>
      </w:r>
      <w:proofErr w:type="gramStart"/>
      <w:r w:rsidRPr="00C63AE4">
        <w:rPr>
          <w:rFonts w:ascii="Times New Roman" w:hAnsi="Times New Roman" w:cs="Times New Roman"/>
          <w:sz w:val="28"/>
        </w:rPr>
        <w:t>ИЗО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C63AE4">
        <w:rPr>
          <w:rFonts w:ascii="Times New Roman" w:hAnsi="Times New Roman" w:cs="Times New Roman"/>
          <w:sz w:val="28"/>
        </w:rPr>
        <w:t>музыка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осуществляется с учетом особенностей данных предметов, на основе осознанного действия начиная с начальной школы.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Отметки выставляются на основе планируемых результатов и с учетом индивидуального роста каждого ученика по отметочной шкале: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3 – средний уровень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4 – высокий (достаточный) уровень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5 – очень высокий достаточный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Предметные результаты освоения изобразительного искусства должны отражать: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6) приобретение опыта работы различными художественными материалами и в разных техниках,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proofErr w:type="spellStart"/>
      <w:r w:rsidRPr="00C63AE4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C63AE4">
        <w:rPr>
          <w:rFonts w:ascii="Times New Roman" w:hAnsi="Times New Roman" w:cs="Times New Roman"/>
          <w:sz w:val="28"/>
        </w:rPr>
        <w:t xml:space="preserve"> результаты УУД.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Регулятивные: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осуществлять поиск и выделение необходимой информации; </w:t>
      </w:r>
      <w:proofErr w:type="gramStart"/>
      <w:r w:rsidRPr="00C63AE4">
        <w:rPr>
          <w:rFonts w:ascii="Times New Roman" w:hAnsi="Times New Roman" w:cs="Times New Roman"/>
          <w:sz w:val="28"/>
        </w:rPr>
        <w:t>определять общую цель и пути ее достижения, составлять план и последовательность действий, выбирать действия в соответствии с поставленной задачей и условиями ее реализации, адекватно использовать речь для регуляции своего действия, преобразовывать практическую задачу в познавательную, концентрировать волю, предвидеть возможности получения конкретного результата, вносить необходимые дополнения и изменения в действия, адекватно воспринимать предложения учителей, товарищей по исправлению допущенных ошибок, вносить необходимые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коррективы после завершения работы.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Познавательные: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proofErr w:type="gramStart"/>
      <w:r w:rsidRPr="00C63AE4">
        <w:rPr>
          <w:rFonts w:ascii="Times New Roman" w:hAnsi="Times New Roman" w:cs="Times New Roman"/>
          <w:sz w:val="28"/>
        </w:rPr>
        <w:t>осуществлять поиск и выделение необходимой информации из различных источников, узнавать, называть и определять объекты и явления окружающей действительности, подводить под понятие на основе выделения существенных признаков, осуществлять сравнение, классификацию по заданным критериям, использовать общие приемы решения задач, выбирать наиболее эффективные способы решения задач, ориентироваться в разнообразии способов решения задач, создавать модели для решения задач, сочинять и рассказывать с помощью линейных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изображений сюжет из своей жизни, рассуждать о содержании рисунков, сделанных детьми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Коммуникативные: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строить монологическое высказывание, вести устный диалог, проявлять активность для решения познавательных задач</w:t>
      </w:r>
      <w:proofErr w:type="gramStart"/>
      <w:r w:rsidRPr="00C63AE4">
        <w:rPr>
          <w:rFonts w:ascii="Times New Roman" w:hAnsi="Times New Roman" w:cs="Times New Roman"/>
          <w:sz w:val="28"/>
        </w:rPr>
        <w:t>.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3AE4">
        <w:rPr>
          <w:rFonts w:ascii="Times New Roman" w:hAnsi="Times New Roman" w:cs="Times New Roman"/>
          <w:sz w:val="28"/>
        </w:rPr>
        <w:t>ф</w:t>
      </w:r>
      <w:proofErr w:type="gramEnd"/>
      <w:r w:rsidRPr="00C63AE4">
        <w:rPr>
          <w:rFonts w:ascii="Times New Roman" w:hAnsi="Times New Roman" w:cs="Times New Roman"/>
          <w:sz w:val="28"/>
        </w:rPr>
        <w:t>ормулировать свои затруднения, слушать собеседника, задавать вопросы, необходимые для организации собственной деятельности, обращаться за помощью к одноклассникам, учителю, соблюдать правила общения, строить понятные для партнера высказывания, оказывать в сотрудничестве взаимопомощь задавать вопросы, необходимые для организации собственной деятельности, формировать собственное мнение, обсуждать и анализировать работы одноклассников с позиций творческих задач данной темы, с точки зрения содержания и средств его выражения.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Личностные результаты: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Доброжелательность и эмоционально-нравственная отзывчивость</w:t>
      </w:r>
      <w:proofErr w:type="gramStart"/>
      <w:r w:rsidRPr="00C63AE4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Ценностное отношение к природному миру.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 xml:space="preserve">Понимание чувства других людей и сопереживание им. 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Уважительное отношение к иному мнению, истории и культуре разных народов</w:t>
      </w:r>
      <w:proofErr w:type="gramStart"/>
      <w:r w:rsidRPr="00C63AE4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proofErr w:type="gramStart"/>
      <w:r w:rsidRPr="00C63AE4">
        <w:rPr>
          <w:rFonts w:ascii="Times New Roman" w:hAnsi="Times New Roman" w:cs="Times New Roman"/>
          <w:sz w:val="28"/>
        </w:rPr>
        <w:t>Эмоционально-нравственная</w:t>
      </w:r>
      <w:proofErr w:type="gramEnd"/>
      <w:r w:rsidRPr="00C63AE4">
        <w:rPr>
          <w:rFonts w:ascii="Times New Roman" w:hAnsi="Times New Roman" w:cs="Times New Roman"/>
          <w:sz w:val="28"/>
        </w:rPr>
        <w:t xml:space="preserve"> отзывчивостью.</w:t>
      </w:r>
    </w:p>
    <w:p w:rsidR="00C63AE4" w:rsidRP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Эмоционально-нравственная отзывчивость</w:t>
      </w:r>
      <w:proofErr w:type="gramStart"/>
      <w:r w:rsidRPr="00C63AE4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C63AE4">
        <w:rPr>
          <w:rFonts w:ascii="Times New Roman" w:hAnsi="Times New Roman" w:cs="Times New Roman"/>
          <w:sz w:val="28"/>
        </w:rPr>
        <w:t>Самооценка работы</w:t>
      </w:r>
    </w:p>
    <w:p w:rsid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Проанализируем </w:t>
      </w:r>
      <w:r w:rsidRPr="009F64A0">
        <w:rPr>
          <w:rFonts w:ascii="Times New Roman" w:hAnsi="Times New Roman" w:cs="Times New Roman"/>
          <w:sz w:val="28"/>
        </w:rPr>
        <w:t xml:space="preserve"> два любых УМК по «Изобразительному искусству» на наличие проверочных заданий и творческих работ разного уровня, а также критерии их оценки.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87"/>
      </w:tblGrid>
      <w:tr w:rsidR="00C63AE4" w:rsidRPr="009F64A0" w:rsidTr="00E34370">
        <w:tc>
          <w:tcPr>
            <w:tcW w:w="4687" w:type="dxa"/>
          </w:tcPr>
          <w:p w:rsidR="00C63AE4" w:rsidRPr="009F64A0" w:rsidRDefault="00C63AE4" w:rsidP="00E34370">
            <w:pPr>
              <w:spacing w:after="200"/>
              <w:ind w:firstLine="567"/>
              <w:contextualSpacing/>
              <w:rPr>
                <w:rFonts w:ascii="Times New Roman" w:hAnsi="Times New Roman" w:cs="Times New Roman"/>
                <w:sz w:val="28"/>
              </w:rPr>
            </w:pPr>
            <w:r w:rsidRPr="009F64A0">
              <w:rPr>
                <w:rFonts w:ascii="Times New Roman" w:hAnsi="Times New Roman" w:cs="Times New Roman"/>
                <w:sz w:val="28"/>
              </w:rPr>
              <w:t xml:space="preserve">Линия учебно-методических комплексов (УМК) под редакцией Б. М. </w:t>
            </w:r>
            <w:proofErr w:type="spellStart"/>
            <w:r w:rsidRPr="009F64A0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9F64A0">
              <w:rPr>
                <w:rFonts w:ascii="Times New Roman" w:hAnsi="Times New Roman" w:cs="Times New Roman"/>
                <w:sz w:val="28"/>
              </w:rPr>
              <w:t>. 5-8 классы</w:t>
            </w:r>
          </w:p>
        </w:tc>
        <w:tc>
          <w:tcPr>
            <w:tcW w:w="4687" w:type="dxa"/>
          </w:tcPr>
          <w:p w:rsidR="00C63AE4" w:rsidRPr="009F64A0" w:rsidRDefault="00C63AE4" w:rsidP="00E34370">
            <w:pPr>
              <w:spacing w:after="200"/>
              <w:ind w:firstLine="567"/>
              <w:contextualSpacing/>
              <w:rPr>
                <w:rFonts w:ascii="Times New Roman" w:hAnsi="Times New Roman" w:cs="Times New Roman"/>
                <w:sz w:val="28"/>
              </w:rPr>
            </w:pPr>
            <w:r w:rsidRPr="009F64A0">
              <w:rPr>
                <w:rFonts w:ascii="Times New Roman" w:hAnsi="Times New Roman" w:cs="Times New Roman"/>
                <w:sz w:val="28"/>
              </w:rPr>
              <w:t xml:space="preserve">Линия УМК под редакцией Т. Я. </w:t>
            </w:r>
            <w:proofErr w:type="spellStart"/>
            <w:r w:rsidRPr="009F64A0">
              <w:rPr>
                <w:rFonts w:ascii="Times New Roman" w:hAnsi="Times New Roman" w:cs="Times New Roman"/>
                <w:sz w:val="28"/>
              </w:rPr>
              <w:t>Шпикаловой</w:t>
            </w:r>
            <w:proofErr w:type="spellEnd"/>
            <w:r w:rsidRPr="009F64A0">
              <w:rPr>
                <w:rFonts w:ascii="Times New Roman" w:hAnsi="Times New Roman" w:cs="Times New Roman"/>
                <w:sz w:val="28"/>
              </w:rPr>
              <w:t>. 5-8 классы</w:t>
            </w:r>
          </w:p>
        </w:tc>
      </w:tr>
      <w:tr w:rsidR="00C63AE4" w:rsidRPr="009F64A0" w:rsidTr="00E34370">
        <w:tc>
          <w:tcPr>
            <w:tcW w:w="4687" w:type="dxa"/>
          </w:tcPr>
          <w:p w:rsidR="00C63AE4" w:rsidRPr="009F64A0" w:rsidRDefault="00C63AE4" w:rsidP="00E34370">
            <w:pPr>
              <w:spacing w:after="200"/>
              <w:ind w:firstLine="567"/>
              <w:contextualSpacing/>
              <w:rPr>
                <w:rFonts w:ascii="Times New Roman" w:hAnsi="Times New Roman" w:cs="Times New Roman"/>
                <w:sz w:val="28"/>
              </w:rPr>
            </w:pPr>
            <w:r w:rsidRPr="009F64A0">
              <w:rPr>
                <w:rFonts w:ascii="Times New Roman" w:hAnsi="Times New Roman" w:cs="Times New Roman"/>
                <w:sz w:val="28"/>
              </w:rPr>
              <w:t>В каждом учебнике – система развивающих творческих заданий, которые помогут овладеть образным языком изобразительного искусства, самыми разными художественными материалами и техниками.</w:t>
            </w:r>
          </w:p>
        </w:tc>
        <w:tc>
          <w:tcPr>
            <w:tcW w:w="4687" w:type="dxa"/>
          </w:tcPr>
          <w:p w:rsidR="00C63AE4" w:rsidRPr="009F64A0" w:rsidRDefault="00C63AE4" w:rsidP="00E34370">
            <w:pPr>
              <w:spacing w:after="200"/>
              <w:ind w:firstLine="567"/>
              <w:contextualSpacing/>
              <w:rPr>
                <w:rFonts w:ascii="Times New Roman" w:hAnsi="Times New Roman" w:cs="Times New Roman"/>
                <w:sz w:val="28"/>
              </w:rPr>
            </w:pPr>
            <w:r w:rsidRPr="009F64A0">
              <w:rPr>
                <w:rFonts w:ascii="Times New Roman" w:hAnsi="Times New Roman" w:cs="Times New Roman"/>
                <w:sz w:val="28"/>
              </w:rPr>
              <w:t>В учебнике есть рубрика «Обсудим вместе». Предложены Творческие задания</w:t>
            </w:r>
          </w:p>
        </w:tc>
      </w:tr>
    </w:tbl>
    <w:p w:rsidR="00C63AE4" w:rsidRPr="009F64A0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Мой выбор</w:t>
      </w:r>
      <w:r>
        <w:rPr>
          <w:rFonts w:ascii="Times New Roman" w:hAnsi="Times New Roman" w:cs="Times New Roman"/>
          <w:sz w:val="28"/>
        </w:rPr>
        <w:t xml:space="preserve"> </w:t>
      </w:r>
      <w:r w:rsidRPr="009F64A0">
        <w:rPr>
          <w:rFonts w:ascii="Times New Roman" w:hAnsi="Times New Roman" w:cs="Times New Roman"/>
          <w:sz w:val="28"/>
        </w:rPr>
        <w:t xml:space="preserve">- Линия учебно-методических комплексов (УМК) под редакцией Б. М. </w:t>
      </w:r>
      <w:proofErr w:type="spellStart"/>
      <w:r w:rsidRPr="009F64A0">
        <w:rPr>
          <w:rFonts w:ascii="Times New Roman" w:hAnsi="Times New Roman" w:cs="Times New Roman"/>
          <w:sz w:val="28"/>
        </w:rPr>
        <w:t>Неменского</w:t>
      </w:r>
      <w:proofErr w:type="spellEnd"/>
      <w:r w:rsidRPr="009F64A0">
        <w:rPr>
          <w:rFonts w:ascii="Times New Roman" w:hAnsi="Times New Roman" w:cs="Times New Roman"/>
          <w:sz w:val="28"/>
        </w:rPr>
        <w:t>. 5-8 клас</w:t>
      </w:r>
      <w:r>
        <w:rPr>
          <w:rFonts w:ascii="Times New Roman" w:hAnsi="Times New Roman" w:cs="Times New Roman"/>
          <w:sz w:val="28"/>
        </w:rPr>
        <w:t>сы. Основные особенности линии:</w:t>
      </w:r>
    </w:p>
    <w:p w:rsidR="00C63AE4" w:rsidRPr="009F64A0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учебные издания этой линии не только дают знания, умения и навыки работы в искусстве, но и помогают раскрыть творческую личность в каждом ребёнке, формируют разностороннюю художественную культуру, умение видеть п</w:t>
      </w:r>
      <w:r>
        <w:rPr>
          <w:rFonts w:ascii="Times New Roman" w:hAnsi="Times New Roman" w:cs="Times New Roman"/>
          <w:sz w:val="28"/>
        </w:rPr>
        <w:t>рекрасное в жизни и в искусстве. У</w:t>
      </w:r>
      <w:r w:rsidRPr="009F64A0">
        <w:rPr>
          <w:rFonts w:ascii="Times New Roman" w:hAnsi="Times New Roman" w:cs="Times New Roman"/>
          <w:sz w:val="28"/>
        </w:rPr>
        <w:t>чебники посвящены более глубокому изучению отдельных видов искусств</w:t>
      </w:r>
      <w:proofErr w:type="gramStart"/>
      <w:r w:rsidRPr="009F64A0">
        <w:rPr>
          <w:rFonts w:ascii="Times New Roman" w:hAnsi="Times New Roman" w:cs="Times New Roman"/>
          <w:sz w:val="28"/>
        </w:rPr>
        <w:t>а(</w:t>
      </w:r>
      <w:proofErr w:type="gramEnd"/>
      <w:r w:rsidRPr="009F64A0">
        <w:rPr>
          <w:rFonts w:ascii="Times New Roman" w:hAnsi="Times New Roman" w:cs="Times New Roman"/>
          <w:sz w:val="28"/>
        </w:rPr>
        <w:t>декоративно-прикладного, станкового искусства, дизайна и архитектуры, изобразительного искусства в театре, кино, на телевидении).</w:t>
      </w:r>
    </w:p>
    <w:p w:rsidR="00C63AE4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9F64A0">
        <w:rPr>
          <w:rFonts w:ascii="Times New Roman" w:hAnsi="Times New Roman" w:cs="Times New Roman"/>
          <w:sz w:val="28"/>
        </w:rPr>
        <w:t>Обучение происходит в единстве восприятия красоты мира и произведений искусства, а также практической художественно-творческой деятельности детей.</w:t>
      </w:r>
    </w:p>
    <w:p w:rsidR="00C63AE4" w:rsidRPr="00C30FC3" w:rsidRDefault="00C63AE4" w:rsidP="00C63AE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</w:rPr>
      </w:pPr>
    </w:p>
    <w:sectPr w:rsidR="00C63AE4" w:rsidRPr="00C3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55"/>
    <w:rsid w:val="001E342F"/>
    <w:rsid w:val="003837EF"/>
    <w:rsid w:val="00507DCB"/>
    <w:rsid w:val="005B0355"/>
    <w:rsid w:val="009B5324"/>
    <w:rsid w:val="009F64A0"/>
    <w:rsid w:val="00C30FC3"/>
    <w:rsid w:val="00C63AE4"/>
    <w:rsid w:val="00E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Kolyan</dc:creator>
  <cp:lastModifiedBy>Завуч</cp:lastModifiedBy>
  <cp:revision>3</cp:revision>
  <dcterms:created xsi:type="dcterms:W3CDTF">2016-08-02T05:18:00Z</dcterms:created>
  <dcterms:modified xsi:type="dcterms:W3CDTF">2016-08-02T05:38:00Z</dcterms:modified>
</cp:coreProperties>
</file>