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rPr>
        <w:id w:val="848989340"/>
        <w:docPartObj>
          <w:docPartGallery w:val="Cover Pages"/>
          <w:docPartUnique/>
        </w:docPartObj>
      </w:sdtPr>
      <w:sdtEndPr>
        <w:rPr>
          <w:rFonts w:asciiTheme="minorHAnsi" w:eastAsiaTheme="minorHAnsi" w:hAnsiTheme="minorHAnsi" w:cstheme="minorBidi"/>
          <w:b w:val="0"/>
          <w:bCs w:val="0"/>
          <w:kern w:val="0"/>
          <w:sz w:val="22"/>
          <w:szCs w:val="22"/>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8"/>
          </w:tblGrid>
          <w:tr w:rsidR="00EE634D" w:rsidRPr="00EE634D">
            <w:sdt>
              <w:sdtPr>
                <w:rPr>
                  <w:rFonts w:asciiTheme="majorHAnsi" w:eastAsiaTheme="majorEastAsia" w:hAnsiTheme="majorHAnsi"/>
                </w:rPr>
                <w:alias w:val="Организация"/>
                <w:id w:val="13406915"/>
                <w:placeholder>
                  <w:docPart w:val="CFB9058564924CF3955529BD6C0A4190"/>
                </w:placeholder>
                <w:dataBinding w:prefixMappings="xmlns:ns0='http://schemas.openxmlformats.org/officeDocument/2006/extended-properties'" w:xpath="/ns0:Properties[1]/ns0:Company[1]" w:storeItemID="{6668398D-A668-4E3E-A5EB-62B293D839F1}"/>
                <w:text/>
              </w:sdtPr>
              <w:sdtEndPr>
                <w:rPr>
                  <w:rFonts w:ascii="Calibri Light" w:eastAsiaTheme="minorHAnsi" w:hAnsi="Calibri Light"/>
                </w:rPr>
              </w:sdtEndPr>
              <w:sdtContent>
                <w:tc>
                  <w:tcPr>
                    <w:tcW w:w="7672" w:type="dxa"/>
                    <w:tcMar>
                      <w:top w:w="216" w:type="dxa"/>
                      <w:left w:w="115" w:type="dxa"/>
                      <w:bottom w:w="216" w:type="dxa"/>
                      <w:right w:w="115" w:type="dxa"/>
                    </w:tcMar>
                  </w:tcPr>
                  <w:p w:rsidR="00EE634D" w:rsidRPr="00EE634D" w:rsidRDefault="00EE634D" w:rsidP="00EE634D">
                    <w:pPr>
                      <w:pStyle w:val="1"/>
                      <w:rPr>
                        <w:rFonts w:asciiTheme="majorHAnsi" w:eastAsiaTheme="majorEastAsia" w:hAnsiTheme="majorHAnsi"/>
                      </w:rPr>
                    </w:pPr>
                    <w:r>
                      <w:rPr>
                        <w:rFonts w:eastAsiaTheme="minorHAnsi"/>
                      </w:rPr>
                      <w:t xml:space="preserve">МБОУ СОШ № 5 им. </w:t>
                    </w:r>
                    <w:proofErr w:type="gramStart"/>
                    <w:r>
                      <w:rPr>
                        <w:rFonts w:eastAsiaTheme="minorHAnsi"/>
                      </w:rPr>
                      <w:t>Дубинного</w:t>
                    </w:r>
                    <w:proofErr w:type="gramEnd"/>
                    <w:r>
                      <w:rPr>
                        <w:rFonts w:eastAsiaTheme="minorHAnsi"/>
                      </w:rPr>
                      <w:t xml:space="preserve">                                            г. Пятигорск  Ставропольский край.</w:t>
                    </w:r>
                  </w:p>
                </w:tc>
              </w:sdtContent>
            </w:sdt>
          </w:tr>
          <w:tr w:rsidR="00EE634D" w:rsidRPr="00EE634D">
            <w:tc>
              <w:tcPr>
                <w:tcW w:w="7672" w:type="dxa"/>
              </w:tcPr>
              <w:sdt>
                <w:sdtPr>
                  <w:rPr>
                    <w:rFonts w:ascii="Times New Roman" w:hAnsi="Times New Roman"/>
                    <w:sz w:val="48"/>
                    <w:szCs w:val="48"/>
                  </w:rPr>
                  <w:alias w:val="Название"/>
                  <w:id w:val="13406919"/>
                  <w:placeholder>
                    <w:docPart w:val="8EDBC33272D84372BAAC797CECA5AA6B"/>
                  </w:placeholder>
                  <w:dataBinding w:prefixMappings="xmlns:ns0='http://schemas.openxmlformats.org/package/2006/metadata/core-properties' xmlns:ns1='http://purl.org/dc/elements/1.1/'" w:xpath="/ns0:coreProperties[1]/ns1:title[1]" w:storeItemID="{6C3C8BC8-F283-45AE-878A-BAB7291924A1}"/>
                  <w:text/>
                </w:sdtPr>
                <w:sdtContent>
                  <w:p w:rsidR="00EE634D" w:rsidRPr="00EE634D" w:rsidRDefault="00EE634D" w:rsidP="00EE634D">
                    <w:pPr>
                      <w:pStyle w:val="1"/>
                      <w:rPr>
                        <w:rFonts w:asciiTheme="majorHAnsi" w:eastAsiaTheme="majorEastAsia" w:hAnsiTheme="majorHAnsi"/>
                        <w:color w:val="4F81BD" w:themeColor="accent1"/>
                        <w:sz w:val="48"/>
                        <w:szCs w:val="48"/>
                      </w:rPr>
                    </w:pPr>
                    <w:r>
                      <w:rPr>
                        <w:rFonts w:ascii="Times New Roman" w:hAnsi="Times New Roman"/>
                        <w:sz w:val="48"/>
                        <w:szCs w:val="48"/>
                      </w:rPr>
                      <w:t>Развитие коммуникативных способностей школьников  на уроках и во внеурочной деятельности.</w:t>
                    </w:r>
                  </w:p>
                </w:sdtContent>
              </w:sdt>
            </w:tc>
          </w:tr>
          <w:tr w:rsidR="00EE634D" w:rsidRPr="00EE634D">
            <w:sdt>
              <w:sdtPr>
                <w:rPr>
                  <w:rFonts w:asciiTheme="majorHAnsi" w:eastAsiaTheme="majorEastAsia" w:hAnsiTheme="majorHAnsi"/>
                </w:rPr>
                <w:alias w:val="Подзаголовок"/>
                <w:id w:val="13406923"/>
                <w:placeholder>
                  <w:docPart w:val="25913DC2C9A24066B4AB7149E5431C9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EE634D" w:rsidRPr="00EE634D" w:rsidRDefault="00EE634D" w:rsidP="00EE634D">
                    <w:pPr>
                      <w:pStyle w:val="1"/>
                      <w:rPr>
                        <w:rFonts w:asciiTheme="majorHAnsi" w:eastAsiaTheme="majorEastAsia" w:hAnsiTheme="majorHAnsi"/>
                      </w:rPr>
                    </w:pPr>
                    <w:r>
                      <w:rPr>
                        <w:rFonts w:asciiTheme="majorHAnsi" w:eastAsiaTheme="majorEastAsia" w:hAnsiTheme="majorHAnsi"/>
                      </w:rPr>
                      <w:t>Воронцова Ирина Ивановна</w:t>
                    </w:r>
                  </w:p>
                </w:tc>
              </w:sdtContent>
            </w:sdt>
          </w:tr>
        </w:tbl>
        <w:p w:rsidR="00EE634D" w:rsidRDefault="00EE634D"/>
        <w:p w:rsidR="00EE634D" w:rsidRDefault="00EE634D"/>
        <w:tbl>
          <w:tblPr>
            <w:tblpPr w:leftFromText="187" w:rightFromText="187" w:horzAnchor="margin" w:tblpXSpec="center" w:tblpYSpec="bottom"/>
            <w:tblW w:w="4000" w:type="pct"/>
            <w:tblLook w:val="04A0" w:firstRow="1" w:lastRow="0" w:firstColumn="1" w:lastColumn="0" w:noHBand="0" w:noVBand="1"/>
          </w:tblPr>
          <w:tblGrid>
            <w:gridCol w:w="7668"/>
          </w:tblGrid>
          <w:tr w:rsidR="00EE634D">
            <w:tc>
              <w:tcPr>
                <w:tcW w:w="7672" w:type="dxa"/>
                <w:tcMar>
                  <w:top w:w="216" w:type="dxa"/>
                  <w:left w:w="115" w:type="dxa"/>
                  <w:bottom w:w="216" w:type="dxa"/>
                  <w:right w:w="115" w:type="dxa"/>
                </w:tcMar>
              </w:tcPr>
              <w:sdt>
                <w:sdtPr>
                  <w:rPr>
                    <w:color w:val="4F81BD" w:themeColor="accent1"/>
                  </w:rPr>
                  <w:alias w:val="Автор"/>
                  <w:id w:val="13406928"/>
                  <w:placeholder>
                    <w:docPart w:val="726F16ACEC274E85B69F99E90BADDF4E"/>
                  </w:placeholder>
                  <w:dataBinding w:prefixMappings="xmlns:ns0='http://schemas.openxmlformats.org/package/2006/metadata/core-properties' xmlns:ns1='http://purl.org/dc/elements/1.1/'" w:xpath="/ns0:coreProperties[1]/ns1:creator[1]" w:storeItemID="{6C3C8BC8-F283-45AE-878A-BAB7291924A1}"/>
                  <w:text/>
                </w:sdtPr>
                <w:sdtContent>
                  <w:p w:rsidR="00EE634D" w:rsidRDefault="00EE634D">
                    <w:pPr>
                      <w:pStyle w:val="a3"/>
                      <w:rPr>
                        <w:color w:val="4F81BD" w:themeColor="accent1"/>
                      </w:rPr>
                    </w:pPr>
                    <w:proofErr w:type="spellStart"/>
                    <w:r>
                      <w:rPr>
                        <w:color w:val="4F81BD" w:themeColor="accent1"/>
                      </w:rPr>
                      <w:t>User</w:t>
                    </w:r>
                    <w:proofErr w:type="spellEnd"/>
                  </w:p>
                </w:sdtContent>
              </w:sdt>
              <w:sdt>
                <w:sdtPr>
                  <w:rPr>
                    <w:color w:val="4F81BD" w:themeColor="accent1"/>
                  </w:rPr>
                  <w:alias w:val="Дата"/>
                  <w:id w:val="13406932"/>
                  <w:placeholder>
                    <w:docPart w:val="9BDA4C69031049DBB6F6ADEC0AA00F5E"/>
                  </w:placeholder>
                  <w:dataBinding w:prefixMappings="xmlns:ns0='http://schemas.microsoft.com/office/2006/coverPageProps'" w:xpath="/ns0:CoverPageProperties[1]/ns0:PublishDate[1]" w:storeItemID="{55AF091B-3C7A-41E3-B477-F2FDAA23CFDA}"/>
                  <w:date w:fullDate="2016-08-17T00:00:00Z">
                    <w:dateFormat w:val="dd.MM.yyyy"/>
                    <w:lid w:val="ru-RU"/>
                    <w:storeMappedDataAs w:val="dateTime"/>
                    <w:calendar w:val="gregorian"/>
                  </w:date>
                </w:sdtPr>
                <w:sdtContent>
                  <w:p w:rsidR="00EE634D" w:rsidRDefault="00EE634D">
                    <w:pPr>
                      <w:pStyle w:val="a3"/>
                      <w:rPr>
                        <w:color w:val="4F81BD" w:themeColor="accent1"/>
                      </w:rPr>
                    </w:pPr>
                    <w:r>
                      <w:rPr>
                        <w:color w:val="4F81BD" w:themeColor="accent1"/>
                      </w:rPr>
                      <w:t>17.08.2016</w:t>
                    </w:r>
                  </w:p>
                </w:sdtContent>
              </w:sdt>
              <w:p w:rsidR="00EE634D" w:rsidRDefault="00EE634D">
                <w:pPr>
                  <w:pStyle w:val="a3"/>
                  <w:rPr>
                    <w:color w:val="4F81BD" w:themeColor="accent1"/>
                  </w:rPr>
                </w:pPr>
              </w:p>
            </w:tc>
          </w:tr>
        </w:tbl>
        <w:p w:rsidR="00EE634D" w:rsidRDefault="00EE634D"/>
        <w:p w:rsidR="00EE634D" w:rsidRPr="00EE634D" w:rsidRDefault="00EE634D" w:rsidP="00EE634D">
          <w:r>
            <w:br w:type="page"/>
          </w:r>
        </w:p>
      </w:sdtContent>
    </w:sdt>
    <w:p w:rsidR="00EE634D" w:rsidRDefault="00EE634D" w:rsidP="00EE634D">
      <w:pPr>
        <w:pStyle w:val="ae"/>
        <w:spacing w:line="276" w:lineRule="auto"/>
        <w:jc w:val="both"/>
        <w:rPr>
          <w:b/>
          <w:bCs/>
          <w:sz w:val="28"/>
          <w:szCs w:val="28"/>
        </w:rPr>
      </w:pPr>
      <w:r>
        <w:rPr>
          <w:b/>
          <w:bCs/>
          <w:sz w:val="28"/>
          <w:szCs w:val="28"/>
        </w:rPr>
        <w:lastRenderedPageBreak/>
        <w:t>Часть 1. Формирование коммуникативных универсальных учебных действий как одна из задач системы образования</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xml:space="preserve">«Развивающемуся обществу нужны современно образованные, нравственные, предприимчивые люди, которые могут самостоятельно принимать решения…, прогнозируя их возможные последствия, отличаются мобильностью …, способны к сотрудничеству…, обладают чувством ответственности за судьбы страны, её социально – экономическое процветание». («Концепция модернизации Российского образования») </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Задача современной системы образования заключается в формировании универсальных учебных действий, обеспечивающих школьникам умение учиться, способность к саморазвитию и самосовершенствованию.</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Федеральный государственный образовательный стандарт ориентирует на результаты образования, одними из которых являются</w:t>
      </w:r>
      <w:r>
        <w:rPr>
          <w:rStyle w:val="apple-converted-space"/>
          <w:sz w:val="28"/>
          <w:szCs w:val="28"/>
        </w:rPr>
        <w:t> </w:t>
      </w:r>
      <w:r>
        <w:rPr>
          <w:b/>
          <w:bCs/>
          <w:sz w:val="28"/>
          <w:szCs w:val="28"/>
        </w:rPr>
        <w:t>коммуникативные умения.</w:t>
      </w:r>
      <w:r>
        <w:rPr>
          <w:sz w:val="28"/>
          <w:szCs w:val="28"/>
        </w:rPr>
        <w:t xml:space="preserve"> </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Коммуникативные способности – это индивидуально-психологические особенности человека, обеспечивающие конта</w:t>
      </w:r>
      <w:proofErr w:type="gramStart"/>
      <w:r>
        <w:rPr>
          <w:sz w:val="28"/>
          <w:szCs w:val="28"/>
        </w:rPr>
        <w:t>кт с др</w:t>
      </w:r>
      <w:proofErr w:type="gramEnd"/>
      <w:r>
        <w:rPr>
          <w:sz w:val="28"/>
          <w:szCs w:val="28"/>
        </w:rPr>
        <w:t>угими людьми для общения и поддержания оптимальных отношений.</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Они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формулировать высказывание, используя термины;</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допускать возможность существования у людей различных точек зрения;</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учитывать разные мнения и стремиться к координации различных позиций в сотрудничестве;</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договариваться и приходить к общему решению в совместной деятельности</w:t>
      </w:r>
      <w:r>
        <w:rPr>
          <w:sz w:val="28"/>
          <w:szCs w:val="28"/>
        </w:rPr>
        <w:t>;</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строить понятные для партнёра высказывания, учитывающие, что партнёр знает и видит, а что нет;</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задавать вопросы;</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контролировать действия партнёра;</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использовать речь для регуляции своего действия;</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адекватно использовать речевые средства для решения различных коммуникативных задач;</w:t>
      </w:r>
    </w:p>
    <w:p w:rsidR="00EE634D" w:rsidRDefault="00EE634D" w:rsidP="00EE634D">
      <w:pPr>
        <w:pStyle w:val="ae"/>
        <w:numPr>
          <w:ilvl w:val="0"/>
          <w:numId w:val="2"/>
        </w:numPr>
        <w:shd w:val="clear" w:color="auto" w:fill="FFFFFF"/>
        <w:spacing w:before="0" w:beforeAutospacing="0" w:after="0" w:afterAutospacing="0" w:line="276" w:lineRule="auto"/>
        <w:jc w:val="both"/>
        <w:rPr>
          <w:sz w:val="28"/>
          <w:szCs w:val="28"/>
        </w:rPr>
      </w:pPr>
      <w:r>
        <w:rPr>
          <w:i/>
          <w:iCs/>
          <w:sz w:val="28"/>
          <w:szCs w:val="28"/>
        </w:rPr>
        <w:t>строить монологическое высказывание, владеть диалогической формой речи.</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lastRenderedPageBreak/>
        <w:t xml:space="preserve">Формирование коммуникативных умений - это «объективная необходимость, продиктованная потребностями современного общества. Все, </w:t>
      </w:r>
    </w:p>
    <w:p w:rsidR="00EE634D" w:rsidRDefault="00EE634D" w:rsidP="00EE634D">
      <w:pPr>
        <w:pStyle w:val="ae"/>
        <w:spacing w:before="0" w:beforeAutospacing="0" w:after="0" w:afterAutospacing="0" w:line="276" w:lineRule="auto"/>
        <w:jc w:val="both"/>
        <w:rPr>
          <w:sz w:val="28"/>
          <w:szCs w:val="28"/>
        </w:rPr>
      </w:pPr>
      <w:r>
        <w:rPr>
          <w:sz w:val="28"/>
          <w:szCs w:val="28"/>
        </w:rPr>
        <w:t>чему обучаются школьники, они приобретают для того, чтобы использовать в предстоящей деятельности». Коммуникативная компетентность не возникает на пустом месте, она формируется. Как и любая другая компетентность, она не может быть сформирована вне деятельности. Основу её формирования составляет опыт человеческого общения.  </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Реализация требований Федерального государственного образовательного стандарта является целью профессиональной деятельности каждого учителя.</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 xml:space="preserve">Существуют два вида формирования коммуникативных компетенций: </w:t>
      </w:r>
      <w:r>
        <w:rPr>
          <w:b/>
          <w:bCs/>
          <w:i/>
          <w:iCs/>
          <w:sz w:val="28"/>
          <w:szCs w:val="28"/>
        </w:rPr>
        <w:t>вербальные и невербальные.</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К вербальным относятся:</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умение слушать и слышать собеседника;</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умение корректно задавать вопросы;</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умение адекватно реагировать на вопросы и давать ответы;</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умение допускать разные точки зрения (нейтральная позиция педагога, которая позволяет обучающимся во время занятия высказывать и «правильные», и «неправильные» точки зрения без опасения, что их одернут, остановят);</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установка на совместную деятельность;</w:t>
      </w:r>
    </w:p>
    <w:p w:rsidR="00EE634D" w:rsidRDefault="00EE634D" w:rsidP="00EE634D">
      <w:pPr>
        <w:pStyle w:val="ae"/>
        <w:numPr>
          <w:ilvl w:val="0"/>
          <w:numId w:val="4"/>
        </w:numPr>
        <w:shd w:val="clear" w:color="auto" w:fill="FFFFFF"/>
        <w:spacing w:before="0" w:beforeAutospacing="0" w:after="0" w:afterAutospacing="0" w:line="276" w:lineRule="auto"/>
        <w:ind w:left="0" w:firstLine="0"/>
        <w:jc w:val="both"/>
        <w:rPr>
          <w:sz w:val="28"/>
          <w:szCs w:val="28"/>
        </w:rPr>
      </w:pPr>
      <w:r>
        <w:rPr>
          <w:sz w:val="28"/>
          <w:szCs w:val="28"/>
        </w:rPr>
        <w:t>групповая и парная формы работы.</w:t>
      </w:r>
    </w:p>
    <w:p w:rsidR="00EE634D" w:rsidRDefault="00EE634D" w:rsidP="00EE634D">
      <w:pPr>
        <w:pStyle w:val="ae"/>
        <w:shd w:val="clear" w:color="auto" w:fill="FFFFFF"/>
        <w:spacing w:before="0" w:beforeAutospacing="0" w:after="0" w:afterAutospacing="0" w:line="276" w:lineRule="auto"/>
        <w:jc w:val="both"/>
        <w:rPr>
          <w:rStyle w:val="apple-converted-space"/>
        </w:rPr>
      </w:pPr>
      <w:r>
        <w:rPr>
          <w:sz w:val="28"/>
          <w:szCs w:val="28"/>
        </w:rPr>
        <w:t>К невербальным относятся:</w:t>
      </w:r>
      <w:r>
        <w:rPr>
          <w:rStyle w:val="apple-converted-space"/>
          <w:sz w:val="28"/>
          <w:szCs w:val="28"/>
        </w:rPr>
        <w:t> </w:t>
      </w:r>
    </w:p>
    <w:p w:rsidR="00EE634D" w:rsidRDefault="00EE634D" w:rsidP="00EE634D">
      <w:pPr>
        <w:pStyle w:val="ae"/>
        <w:numPr>
          <w:ilvl w:val="0"/>
          <w:numId w:val="6"/>
        </w:numPr>
        <w:shd w:val="clear" w:color="auto" w:fill="FFFFFF"/>
        <w:spacing w:before="0" w:beforeAutospacing="0" w:after="0" w:afterAutospacing="0" w:line="276" w:lineRule="auto"/>
        <w:ind w:left="0" w:firstLine="0"/>
        <w:jc w:val="both"/>
      </w:pPr>
      <w:r>
        <w:rPr>
          <w:i/>
          <w:iCs/>
          <w:sz w:val="28"/>
          <w:szCs w:val="28"/>
        </w:rPr>
        <w:t>визуальные</w:t>
      </w:r>
      <w:r>
        <w:rPr>
          <w:rStyle w:val="apple-converted-space"/>
          <w:sz w:val="28"/>
          <w:szCs w:val="28"/>
        </w:rPr>
        <w:t> </w:t>
      </w:r>
      <w:r>
        <w:rPr>
          <w:sz w:val="28"/>
          <w:szCs w:val="28"/>
        </w:rPr>
        <w:t>(выражение лица, позы, контакт глаз),</w:t>
      </w:r>
    </w:p>
    <w:p w:rsidR="00EE634D" w:rsidRDefault="00EE634D" w:rsidP="00EE634D">
      <w:pPr>
        <w:pStyle w:val="ae"/>
        <w:numPr>
          <w:ilvl w:val="0"/>
          <w:numId w:val="6"/>
        </w:numPr>
        <w:shd w:val="clear" w:color="auto" w:fill="FFFFFF"/>
        <w:spacing w:before="0" w:beforeAutospacing="0" w:after="0" w:afterAutospacing="0" w:line="276" w:lineRule="auto"/>
        <w:ind w:left="0" w:firstLine="0"/>
        <w:jc w:val="both"/>
        <w:rPr>
          <w:rStyle w:val="apple-converted-space"/>
        </w:rPr>
      </w:pPr>
      <w:r>
        <w:rPr>
          <w:i/>
          <w:iCs/>
          <w:sz w:val="28"/>
          <w:szCs w:val="28"/>
        </w:rPr>
        <w:t>акустические</w:t>
      </w:r>
      <w:r>
        <w:rPr>
          <w:rStyle w:val="apple-converted-space"/>
          <w:sz w:val="28"/>
          <w:szCs w:val="28"/>
        </w:rPr>
        <w:t> </w:t>
      </w:r>
      <w:r>
        <w:rPr>
          <w:sz w:val="28"/>
          <w:szCs w:val="28"/>
        </w:rPr>
        <w:t>(интонация, паузы и логические ударения),</w:t>
      </w:r>
      <w:r>
        <w:rPr>
          <w:rStyle w:val="apple-converted-space"/>
          <w:sz w:val="28"/>
          <w:szCs w:val="28"/>
        </w:rPr>
        <w:t> </w:t>
      </w:r>
    </w:p>
    <w:p w:rsidR="00EE634D" w:rsidRDefault="00EE634D" w:rsidP="00EE634D">
      <w:pPr>
        <w:pStyle w:val="ae"/>
        <w:numPr>
          <w:ilvl w:val="0"/>
          <w:numId w:val="6"/>
        </w:numPr>
        <w:shd w:val="clear" w:color="auto" w:fill="FFFFFF"/>
        <w:spacing w:before="0" w:beforeAutospacing="0" w:after="0" w:afterAutospacing="0" w:line="276" w:lineRule="auto"/>
        <w:ind w:left="0" w:firstLine="0"/>
        <w:jc w:val="both"/>
      </w:pPr>
      <w:proofErr w:type="gramStart"/>
      <w:r>
        <w:rPr>
          <w:i/>
          <w:iCs/>
          <w:sz w:val="28"/>
          <w:szCs w:val="28"/>
        </w:rPr>
        <w:t>тактильные</w:t>
      </w:r>
      <w:proofErr w:type="gramEnd"/>
      <w:r>
        <w:rPr>
          <w:rStyle w:val="apple-converted-space"/>
          <w:sz w:val="28"/>
          <w:szCs w:val="28"/>
        </w:rPr>
        <w:t> </w:t>
      </w:r>
      <w:r>
        <w:rPr>
          <w:sz w:val="28"/>
          <w:szCs w:val="28"/>
        </w:rPr>
        <w:t>(дистанция, прикосновение).</w:t>
      </w:r>
    </w:p>
    <w:p w:rsidR="00EE634D" w:rsidRDefault="00EE634D" w:rsidP="00EE634D">
      <w:pPr>
        <w:pStyle w:val="ae"/>
        <w:shd w:val="clear" w:color="auto" w:fill="FFFFFF"/>
        <w:spacing w:before="0" w:beforeAutospacing="0" w:after="0" w:afterAutospacing="0" w:line="276" w:lineRule="auto"/>
        <w:ind w:firstLine="567"/>
        <w:jc w:val="both"/>
        <w:rPr>
          <w:sz w:val="28"/>
          <w:szCs w:val="28"/>
        </w:rPr>
      </w:pPr>
      <w:r>
        <w:rPr>
          <w:sz w:val="28"/>
          <w:szCs w:val="28"/>
        </w:rPr>
        <w:t xml:space="preserve">Для развития невербальных и вербальных </w:t>
      </w:r>
      <w:proofErr w:type="gramStart"/>
      <w:r>
        <w:rPr>
          <w:sz w:val="28"/>
          <w:szCs w:val="28"/>
        </w:rPr>
        <w:t>умений</w:t>
      </w:r>
      <w:proofErr w:type="gramEnd"/>
      <w:r>
        <w:rPr>
          <w:sz w:val="28"/>
          <w:szCs w:val="28"/>
        </w:rPr>
        <w:t xml:space="preserve"> возможно использовать учебную (содержание общения труднее, оно является предметным) и внеурочную деятельность (игры, тренинги, дети общаются адекватно, общение носит неформальный характер).</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xml:space="preserve">Развитие коммуникативных универсальных учебных действий у школьника является актуальной проблемой, решение которой важно, как для каждого конкретного человека, так и для общества в целом. </w:t>
      </w:r>
    </w:p>
    <w:p w:rsidR="00EE634D" w:rsidRDefault="00EE634D" w:rsidP="00EE634D">
      <w:pPr>
        <w:pStyle w:val="ae"/>
        <w:spacing w:before="0" w:beforeAutospacing="0" w:after="0" w:afterAutospacing="0"/>
        <w:ind w:firstLine="567"/>
        <w:jc w:val="both"/>
        <w:rPr>
          <w:sz w:val="28"/>
          <w:szCs w:val="28"/>
        </w:rPr>
      </w:pPr>
    </w:p>
    <w:p w:rsidR="00EE634D" w:rsidRDefault="00EE634D" w:rsidP="00EE634D">
      <w:pPr>
        <w:pStyle w:val="ae"/>
        <w:shd w:val="clear" w:color="auto" w:fill="FFFFFF"/>
        <w:spacing w:before="0" w:beforeAutospacing="0" w:after="0" w:afterAutospacing="0" w:line="276" w:lineRule="auto"/>
        <w:ind w:left="720"/>
        <w:rPr>
          <w:b/>
          <w:sz w:val="28"/>
          <w:szCs w:val="28"/>
        </w:rPr>
      </w:pPr>
      <w:r>
        <w:rPr>
          <w:b/>
          <w:sz w:val="28"/>
          <w:szCs w:val="28"/>
        </w:rPr>
        <w:t xml:space="preserve">Часть 2. Принципы эффективного общения </w:t>
      </w:r>
    </w:p>
    <w:p w:rsidR="00EE634D" w:rsidRDefault="00EE634D" w:rsidP="00EE634D">
      <w:pPr>
        <w:pStyle w:val="ae"/>
        <w:shd w:val="clear" w:color="auto" w:fill="FFFFFF"/>
        <w:spacing w:before="0" w:beforeAutospacing="0" w:after="0" w:afterAutospacing="0" w:line="276" w:lineRule="auto"/>
        <w:ind w:firstLine="851"/>
        <w:jc w:val="both"/>
        <w:rPr>
          <w:rFonts w:ascii="Tahoma" w:hAnsi="Tahoma" w:cs="Tahoma"/>
          <w:sz w:val="18"/>
          <w:szCs w:val="18"/>
        </w:rPr>
      </w:pPr>
      <w:r>
        <w:rPr>
          <w:sz w:val="27"/>
          <w:szCs w:val="27"/>
        </w:rPr>
        <w:t>Общение с ребенком невозможно свести только к специально организованным занятиям, оно продолжается постоянно. Поэтому важно в реальной жизни реализовывать принципы эффективного общения.</w:t>
      </w:r>
    </w:p>
    <w:p w:rsidR="00EE634D" w:rsidRDefault="00EE634D" w:rsidP="00EE634D">
      <w:pPr>
        <w:pStyle w:val="af1"/>
        <w:spacing w:after="0"/>
        <w:ind w:left="0"/>
        <w:jc w:val="both"/>
        <w:rPr>
          <w:rFonts w:ascii="Times New Roman" w:hAnsi="Times New Roman"/>
          <w:b/>
          <w:sz w:val="28"/>
          <w:szCs w:val="28"/>
        </w:rPr>
      </w:pPr>
      <w:r>
        <w:rPr>
          <w:rFonts w:ascii="Times New Roman" w:hAnsi="Times New Roman"/>
          <w:b/>
          <w:sz w:val="28"/>
          <w:szCs w:val="28"/>
        </w:rPr>
        <w:t>Что такое эффективное общение?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 xml:space="preserve">Общение – </w:t>
      </w:r>
      <w:proofErr w:type="gramStart"/>
      <w:r>
        <w:rPr>
          <w:rFonts w:ascii="Times New Roman" w:hAnsi="Times New Roman"/>
          <w:sz w:val="28"/>
          <w:szCs w:val="28"/>
        </w:rPr>
        <w:t>это</w:t>
      </w:r>
      <w:proofErr w:type="gramEnd"/>
      <w:r>
        <w:rPr>
          <w:rFonts w:ascii="Times New Roman" w:hAnsi="Times New Roman"/>
          <w:sz w:val="28"/>
          <w:szCs w:val="28"/>
        </w:rPr>
        <w:t xml:space="preserve"> прежде всего процесс установления контактов. В ходе этого процесса происходит обмен информацией, ее восприятие и понимание обучающимися, а также взаимное восприятие, понимание и оценка ими друг друга. Именно в общении возникает сопереживание, формируются симпатии и антипатии, характер взаимоотношений, появляются и разрешаются различные противоречия. Только общаясь с другим человеком, мы можем лучше узнать особенности его характера и поведения, достоинства и недостатки.  Благодаря общению мы заводим себе друзей, получаем нужную нам информацию, можем совершать совместные дела. Общение сопровождает нас повсюду, ежесекундно взаимодействуя с ребенком, мы общаемся с ним. Например, это происходит, когда детям рассказывают что-либо, помогают разобраться с домашним заданием (словесное, вербальное общение). Но вместе с этим вы обнимаете ребенка, поглаживаете его по головке (невербальное, физическое общение). Таким образом, каждый элемент взаимоотношений с ребенком является элементом общения с ним.</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В ходе общения ребенок чувствует и понимает, что его любят и ценят, что он нужен своим близким и друзьям. Вместе с тем ребенок реализует свою потребность в общении и демонстрирует уже имеющиеся у него коммуникативные способности и навыки. Способность к общению определяется некоторыми способностями личности, которые обеспечивают эффективность ее взаимодействия и совместимость с другими людьми.</w:t>
      </w:r>
    </w:p>
    <w:p w:rsidR="00EE634D" w:rsidRDefault="00EE634D" w:rsidP="00EE634D">
      <w:pPr>
        <w:spacing w:after="0"/>
        <w:jc w:val="both"/>
        <w:rPr>
          <w:rFonts w:ascii="Times New Roman" w:hAnsi="Times New Roman"/>
          <w:b/>
          <w:sz w:val="28"/>
          <w:szCs w:val="28"/>
        </w:rPr>
      </w:pPr>
      <w:r>
        <w:rPr>
          <w:rFonts w:ascii="Times New Roman" w:hAnsi="Times New Roman"/>
          <w:b/>
          <w:sz w:val="28"/>
          <w:szCs w:val="28"/>
        </w:rPr>
        <w:t>Три составляющие эффективного общения.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Определим три составляющие эффективного общения: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мотивационная (Я хочу общаться);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когнитивная (Я знаю, как общаться);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поведенческая (Я  умею общаться).</w:t>
      </w:r>
    </w:p>
    <w:p w:rsidR="00EE634D" w:rsidRDefault="00EE634D" w:rsidP="00EE634D">
      <w:pPr>
        <w:spacing w:after="0"/>
        <w:ind w:firstLine="851"/>
        <w:jc w:val="both"/>
        <w:rPr>
          <w:rFonts w:ascii="Times New Roman" w:hAnsi="Times New Roman"/>
          <w:b/>
          <w:sz w:val="28"/>
          <w:szCs w:val="28"/>
        </w:rPr>
      </w:pPr>
      <w:r>
        <w:rPr>
          <w:rFonts w:ascii="Times New Roman" w:hAnsi="Times New Roman"/>
          <w:b/>
          <w:sz w:val="28"/>
          <w:szCs w:val="28"/>
        </w:rPr>
        <w:t xml:space="preserve">Я хочу общаться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Первая составляющая гласит: «Я хочу общаться». Еще ее можно назвать «область желания». Она включает в себя потребность в общении, основанную на желании ребенка вступать в контакт с окружающими. Ведь без такого желания общение в принципе невозможно. Если желание общаться у ребенка отсутствует или недостаточно развито, то ребенок замкнут, стремится большую часть времени провести в одиночестве, наедине с книгами, телевизором или гаджетами, а также он просто может смотреть в окно, как играют другие дети. Недостаточное развитие потребности ребенка в общении может быть связано с физиологическими нарушениями, но чаще всего имеют психологическую основу. Появление у ребенка различного рода психологических проблем связано чаще всего с негативными факторами социальной, а в первую очередь семейной среды. Данные проблемы могут </w:t>
      </w:r>
      <w:proofErr w:type="gramStart"/>
      <w:r>
        <w:rPr>
          <w:rFonts w:ascii="Times New Roman" w:hAnsi="Times New Roman"/>
          <w:sz w:val="28"/>
          <w:szCs w:val="28"/>
        </w:rPr>
        <w:lastRenderedPageBreak/>
        <w:t>сформироваться</w:t>
      </w:r>
      <w:proofErr w:type="gramEnd"/>
      <w:r>
        <w:rPr>
          <w:rFonts w:ascii="Times New Roman" w:hAnsi="Times New Roman"/>
          <w:sz w:val="28"/>
          <w:szCs w:val="28"/>
        </w:rPr>
        <w:t xml:space="preserve"> прежде всего в семьях, где часто возникают конфликты, во время развода родителей, если родители находятся в отъезде и ребенка длительное время воспитывают бабушка и дедушка, а также если ребенка отвергают взрослые или другие дети. Отсутствие потребности в общении может лежать в основе серьезного детского заболевания – раннего детского аутизма.</w:t>
      </w:r>
    </w:p>
    <w:p w:rsidR="00EE634D" w:rsidRDefault="00EE634D" w:rsidP="00EE634D">
      <w:pPr>
        <w:spacing w:after="0"/>
        <w:ind w:firstLine="851"/>
        <w:jc w:val="both"/>
        <w:rPr>
          <w:rFonts w:ascii="Times New Roman" w:hAnsi="Times New Roman"/>
          <w:b/>
          <w:sz w:val="28"/>
          <w:szCs w:val="28"/>
        </w:rPr>
      </w:pPr>
      <w:r>
        <w:rPr>
          <w:rFonts w:ascii="Times New Roman" w:hAnsi="Times New Roman"/>
          <w:b/>
          <w:sz w:val="28"/>
          <w:szCs w:val="28"/>
        </w:rPr>
        <w:t xml:space="preserve">Я знаю, как общаться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Вторая составляющая коммуникативных способностей «Я знаю, как общаться». Ее можно назвать – область знаний. Эта составляющая определяется тем, в какой степени ребенок имеет представление о номах и правилах эффективного общения. Это знание также формируется в ходе взаимодействия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которые своим примером показывают ребенку, как вступать в контакт с другим человеком, как поддержать разговор и завершить его, как разрешить возникающие конфликты.  Внутреннее представление ребенка о способах и средствах общения формируются в ежедневном взаимодействии с родителями, воспитателями, учителями, одноклассниками, друзьями. Отсутствие или недостаточность имеющихся представлений, а также неумение воплотить свои знания в реальном общении определяют затруднения, которые могут возникнуть у ребенка при его адаптации в новом школьном коллективе, при установлении и поддержании контакта со сверстниками. Если ребенок конфликтен, агрессивен, замкнут или застенчив, то такой ребенок будет испытывать затруднения при общении. </w:t>
      </w:r>
    </w:p>
    <w:p w:rsidR="00EE634D" w:rsidRDefault="00EE634D" w:rsidP="00EE634D">
      <w:pPr>
        <w:spacing w:after="0"/>
        <w:ind w:firstLine="851"/>
        <w:jc w:val="both"/>
        <w:rPr>
          <w:rFonts w:ascii="Times New Roman" w:hAnsi="Times New Roman"/>
          <w:b/>
          <w:sz w:val="28"/>
          <w:szCs w:val="28"/>
        </w:rPr>
      </w:pPr>
      <w:r>
        <w:rPr>
          <w:rFonts w:ascii="Times New Roman" w:hAnsi="Times New Roman"/>
          <w:b/>
          <w:sz w:val="28"/>
          <w:szCs w:val="28"/>
        </w:rPr>
        <w:t xml:space="preserve">Я умею общаться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Умение использовать имеющиеся представления об эффективном общении является третьей составляющей способности к общению «Я умею общаться». Сюда включается умение адресовать сообщение и привлечь внимание собеседника, умение доброжелательно вести беседу и аргументировать свои рассуждения, конечно, пусть еще на детском примитивном уровне.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Ребенок должен уметь заинтересовать собеседника своим мнением, а также идти на компромиссы и уметь принять другую точку зрения, умение критично относиться к собственному мнению, действиям, высказываниям. Также сюда можно отнести и умение слушать и слышать собеседника, эмоционально сопереживать собеседнику…</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Таким образом, коммуникативные способности представляют собой неразрывное единство трех составляющих.  Говорить о гармоничном развитии ребенка можно только при наличии у ребенка трех вышеперечисленных составляющих.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 xml:space="preserve">Как было сказано ранее, развитие коммуникативных способностей начинается в семье, в общении с родителями, сестрами, братьями, дедушками и бабушками и продолжается на протяжении всей жизни. Следует помнить о влиянии характера взаимоотношений в семье на психологическое развитие ребенка. И задача школы и родителей – научить ребенка взаимодействовать с другими людьми, сформировать у него желание и умение общаться. </w:t>
      </w:r>
    </w:p>
    <w:p w:rsidR="00EE634D" w:rsidRDefault="00EE634D" w:rsidP="00EE634D">
      <w:pPr>
        <w:pStyle w:val="ae"/>
        <w:spacing w:before="0" w:beforeAutospacing="0" w:after="0" w:afterAutospacing="0" w:line="276" w:lineRule="auto"/>
        <w:ind w:firstLine="567"/>
        <w:jc w:val="both"/>
        <w:rPr>
          <w:b/>
          <w:sz w:val="28"/>
          <w:szCs w:val="28"/>
        </w:rPr>
      </w:pPr>
      <w:r>
        <w:rPr>
          <w:b/>
          <w:sz w:val="28"/>
          <w:szCs w:val="28"/>
        </w:rPr>
        <w:t>Часть 3. Формирование коммуникативных компетенций у детей младшего школьного возраста</w:t>
      </w:r>
    </w:p>
    <w:p w:rsidR="00EE634D" w:rsidRDefault="00EE634D" w:rsidP="00EE634D">
      <w:pPr>
        <w:pStyle w:val="ae"/>
        <w:spacing w:before="0" w:beforeAutospacing="0" w:after="0" w:afterAutospacing="0" w:line="276" w:lineRule="auto"/>
        <w:ind w:firstLine="567"/>
        <w:jc w:val="both"/>
        <w:rPr>
          <w:rFonts w:eastAsia="Calibri"/>
          <w:sz w:val="28"/>
          <w:szCs w:val="28"/>
        </w:rPr>
      </w:pPr>
      <w:r>
        <w:rPr>
          <w:rFonts w:eastAsia="Calibri"/>
          <w:sz w:val="28"/>
          <w:szCs w:val="28"/>
        </w:rPr>
        <w:t xml:space="preserve">Формирование коммуникативных умений младших школьников — чрезвычайно актуальная проблема, так как степень </w:t>
      </w:r>
      <w:proofErr w:type="spellStart"/>
      <w:r>
        <w:rPr>
          <w:rFonts w:eastAsia="Calibri"/>
          <w:sz w:val="28"/>
          <w:szCs w:val="28"/>
        </w:rPr>
        <w:t>сформированности</w:t>
      </w:r>
      <w:proofErr w:type="spellEnd"/>
      <w:r>
        <w:rPr>
          <w:rFonts w:eastAsia="Calibri"/>
          <w:sz w:val="28"/>
          <w:szCs w:val="28"/>
        </w:rPr>
        <w:t xml:space="preserve"> данных умений влияет не только на результативность обучения детей, но и на процесс их социализации и развития личности в целом.</w:t>
      </w:r>
    </w:p>
    <w:p w:rsidR="00EE634D" w:rsidRDefault="00EE634D" w:rsidP="00EE634D">
      <w:pPr>
        <w:pStyle w:val="ae"/>
        <w:spacing w:before="0" w:beforeAutospacing="0" w:after="0" w:afterAutospacing="0" w:line="276" w:lineRule="auto"/>
        <w:ind w:firstLine="567"/>
        <w:jc w:val="both"/>
        <w:rPr>
          <w:rFonts w:eastAsia="Calibri"/>
          <w:sz w:val="28"/>
          <w:szCs w:val="28"/>
        </w:rPr>
      </w:pPr>
      <w:r>
        <w:rPr>
          <w:rFonts w:eastAsia="Calibri"/>
          <w:sz w:val="28"/>
          <w:szCs w:val="28"/>
        </w:rPr>
        <w:t>К моменту поступления в школу ребёнок обычно уже обладает целым рядом коммуникативных и речевых компетенций. Но уровень развития у каждого ученика различен, и в целом далёк от желаемого.</w:t>
      </w:r>
    </w:p>
    <w:p w:rsidR="00EE634D" w:rsidRDefault="00EE634D" w:rsidP="00EE634D">
      <w:pPr>
        <w:pStyle w:val="ae"/>
        <w:spacing w:before="0" w:beforeAutospacing="0" w:after="0" w:afterAutospacing="0" w:line="276" w:lineRule="auto"/>
        <w:ind w:firstLine="567"/>
        <w:jc w:val="both"/>
        <w:rPr>
          <w:rFonts w:eastAsia="Calibri"/>
          <w:sz w:val="28"/>
          <w:szCs w:val="28"/>
        </w:rPr>
      </w:pPr>
      <w:r>
        <w:rPr>
          <w:rFonts w:eastAsia="Calibri"/>
          <w:sz w:val="28"/>
          <w:szCs w:val="28"/>
        </w:rPr>
        <w:t>Для того</w:t>
      </w:r>
      <w:proofErr w:type="gramStart"/>
      <w:r>
        <w:rPr>
          <w:rFonts w:eastAsia="Calibri"/>
          <w:sz w:val="28"/>
          <w:szCs w:val="28"/>
        </w:rPr>
        <w:t>,</w:t>
      </w:r>
      <w:proofErr w:type="gramEnd"/>
      <w:r>
        <w:rPr>
          <w:rFonts w:eastAsia="Calibri"/>
          <w:sz w:val="28"/>
          <w:szCs w:val="28"/>
        </w:rPr>
        <w:t xml:space="preserve"> чтобы совершенствовать коммуникативные навыки детей, педагогу необходимо максимально разнообразить работу в данном направлении, вести её систематически и целенаправленно, объединяя для этого все возможные силы и средства.</w:t>
      </w:r>
    </w:p>
    <w:p w:rsidR="00EE634D" w:rsidRDefault="00EE634D" w:rsidP="00EE634D">
      <w:pPr>
        <w:pStyle w:val="ae"/>
        <w:spacing w:before="0" w:beforeAutospacing="0" w:after="0" w:afterAutospacing="0" w:line="276" w:lineRule="auto"/>
        <w:ind w:firstLine="567"/>
        <w:jc w:val="both"/>
        <w:rPr>
          <w:rFonts w:eastAsia="Calibri"/>
          <w:sz w:val="28"/>
          <w:szCs w:val="28"/>
        </w:rPr>
      </w:pPr>
      <w:r>
        <w:rPr>
          <w:rFonts w:eastAsia="Calibri"/>
          <w:sz w:val="28"/>
          <w:szCs w:val="28"/>
        </w:rPr>
        <w:t>Первоочередной задачей педагога является пробуждение интереса детей к той или иной деятельности, поскольку выполняемые с охотой и удовольствием задания наиболее эффективны и дают самые лучшие результаты. К тому же, закрепляется положительный образ того или иного действия, что побуждает детей повторять его снова и снова.</w:t>
      </w:r>
    </w:p>
    <w:p w:rsidR="00EE634D" w:rsidRDefault="00EE634D" w:rsidP="00EE634D">
      <w:pPr>
        <w:spacing w:after="0"/>
        <w:ind w:firstLine="567"/>
        <w:jc w:val="both"/>
        <w:rPr>
          <w:rFonts w:ascii="Times New Roman" w:eastAsia="Calibri" w:hAnsi="Times New Roman"/>
          <w:sz w:val="28"/>
          <w:szCs w:val="28"/>
        </w:rPr>
      </w:pPr>
      <w:r>
        <w:rPr>
          <w:rFonts w:ascii="Times New Roman" w:hAnsi="Times New Roman"/>
          <w:sz w:val="28"/>
          <w:szCs w:val="28"/>
        </w:rPr>
        <w:t xml:space="preserve">Одним из основных видов деятельности ребенка является игра. Именно в ней происходит формирование опыта коммуникативных отношений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Во время игры ребенок получает необходимый набор знаний о способах эффективного взаимодействия и их использования в практике общения. Ведь часто, играя, ребенок проявляет свои скрытые чувства и переживания, подражает взрослым в том, как они общаются с ним. Наблюдая за игрой ребенка, можно увидеть себя самого, манеру общения с ним и сделать определенные выводы. При работе с родителями необходимо акцентировать на этом внимание, т.к. в игре ребенок подражает именно им, использует те фразы, которые ему говорят родители. Наблюдая за игрой ребенка необходимо обратить внимание, какую позицию занимает ребенок, стремится ли он занять лидерскую позицию или подчиняется другим, умеет ли договариваться или постоянно ссорится со своими друзьями? Может ли ребенок привлечь внимание сверстников при помощи слов (вербальные действия), мимики, жестов (невербальные действия).</w:t>
      </w:r>
    </w:p>
    <w:p w:rsidR="00EE634D" w:rsidRDefault="00EE634D" w:rsidP="00EE634D">
      <w:pPr>
        <w:spacing w:after="0"/>
        <w:ind w:firstLine="567"/>
        <w:jc w:val="both"/>
        <w:rPr>
          <w:rFonts w:ascii="Times New Roman" w:hAnsi="Times New Roman"/>
          <w:sz w:val="28"/>
          <w:szCs w:val="28"/>
        </w:rPr>
      </w:pPr>
      <w:r>
        <w:rPr>
          <w:rFonts w:ascii="Times New Roman" w:hAnsi="Times New Roman"/>
          <w:sz w:val="28"/>
          <w:szCs w:val="28"/>
        </w:rPr>
        <w:lastRenderedPageBreak/>
        <w:t xml:space="preserve">Доброжелателен ли он в общении с другими, умеет ли заинтересовать сверстников в результатах игры, может ли спокойно и внимательно выслушать друзей. Необходимо отмечать продуктивные способы, которые доступны ребенку. </w:t>
      </w:r>
    </w:p>
    <w:p w:rsidR="00EE634D" w:rsidRDefault="00EE634D" w:rsidP="00EE634D">
      <w:pPr>
        <w:spacing w:after="0"/>
        <w:ind w:firstLine="567"/>
        <w:jc w:val="both"/>
        <w:rPr>
          <w:rFonts w:ascii="Times New Roman" w:hAnsi="Times New Roman"/>
          <w:sz w:val="28"/>
          <w:szCs w:val="28"/>
        </w:rPr>
      </w:pPr>
      <w:r>
        <w:rPr>
          <w:rFonts w:ascii="Times New Roman" w:eastAsia="Times New Roman" w:hAnsi="Times New Roman"/>
          <w:sz w:val="28"/>
          <w:szCs w:val="28"/>
          <w:lang w:eastAsia="ru-RU"/>
        </w:rPr>
        <w:t>Фундамент личности ребенка закладывается в семье, которая является первой школой социального поведения. На облик ребенка влияет вся жизнь семьи, с её повседневными заботами, бытом, семейными устоями. Через семью ребенок приобщается к культуре общества, становится его членом. Опыт общения и взаимоотношения с родителями и близкими взрослыми, приобретенных в семье, в значительной степени определяет характер взаимоотношений ребенка с окружающими людьми и последующей его жизни.</w:t>
      </w:r>
    </w:p>
    <w:p w:rsidR="00EE634D" w:rsidRDefault="00EE634D" w:rsidP="00EE634D">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Личность ребенка формируется не только через общение с родителями. Эффективность процесса обучения во многом зависит от взаимоотношений педагога с воспитанником. В частности, характер общения учителя с детьми во многом определяет формирующиеся межличностные отношения в классе и существенным образом влияют на развитие личности ребенка. Более высокий уровень межличностных отношений формируется при адаптивном общении, которому присущи формы совета, предложения, просьбы. </w:t>
      </w:r>
    </w:p>
    <w:p w:rsidR="00EE634D" w:rsidRDefault="00EE634D" w:rsidP="00EE634D">
      <w:pPr>
        <w:spacing w:after="0"/>
        <w:ind w:firstLine="567"/>
        <w:jc w:val="both"/>
        <w:rPr>
          <w:rFonts w:ascii="Times New Roman" w:eastAsia="Times New Roman" w:hAnsi="Times New Roman"/>
          <w:i/>
          <w:iCs/>
          <w:sz w:val="24"/>
          <w:szCs w:val="24"/>
          <w:lang w:eastAsia="ru-RU"/>
        </w:rPr>
      </w:pPr>
      <w:r>
        <w:rPr>
          <w:rFonts w:ascii="Times New Roman" w:eastAsia="Times New Roman" w:hAnsi="Times New Roman"/>
          <w:sz w:val="28"/>
          <w:szCs w:val="28"/>
          <w:lang w:eastAsia="ru-RU"/>
        </w:rPr>
        <w:t>В работе по развитию коммуникационных компетенций младших школьников следует уделить внимание речевому развитию.</w:t>
      </w:r>
    </w:p>
    <w:p w:rsidR="00EE634D" w:rsidRDefault="00EE634D" w:rsidP="00EE634D">
      <w:pPr>
        <w:spacing w:after="0"/>
        <w:ind w:firstLine="567"/>
        <w:jc w:val="both"/>
        <w:rPr>
          <w:rFonts w:ascii="Times New Roman" w:eastAsia="Times New Roman" w:hAnsi="Times New Roman"/>
          <w:i/>
          <w:iCs/>
          <w:sz w:val="24"/>
          <w:szCs w:val="24"/>
          <w:lang w:eastAsia="ru-RU"/>
        </w:rPr>
      </w:pPr>
      <w:bookmarkStart w:id="0" w:name="b84b1df66f64cff6b4a77e07f3c68ae804c2dac9"/>
      <w:bookmarkStart w:id="1" w:name="1"/>
      <w:bookmarkEnd w:id="0"/>
      <w:bookmarkEnd w:id="1"/>
      <w:r>
        <w:rPr>
          <w:rFonts w:ascii="Times New Roman" w:eastAsia="Times New Roman" w:hAnsi="Times New Roman"/>
          <w:b/>
          <w:bCs/>
          <w:i/>
          <w:iCs/>
          <w:sz w:val="28"/>
          <w:szCs w:val="28"/>
          <w:lang w:eastAsia="ru-RU"/>
        </w:rPr>
        <w:t> Речь</w:t>
      </w:r>
      <w:r>
        <w:rPr>
          <w:rFonts w:ascii="Times New Roman" w:eastAsia="Times New Roman" w:hAnsi="Times New Roman"/>
          <w:sz w:val="28"/>
          <w:szCs w:val="28"/>
          <w:lang w:eastAsia="ru-RU"/>
        </w:rPr>
        <w:t> – это способ познания действительности; она выполняет функцию общения и эмоционального самовыражения. Богатство речи в больше степени зависит от обогащения ребенка новыми представлениями и понятиями, а хорошее владение языком, речью способствует успешному познанию связей в природе и в жизни вообще.</w:t>
      </w:r>
    </w:p>
    <w:p w:rsidR="00EE634D" w:rsidRDefault="00EE634D" w:rsidP="00EE634D">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Вопросы культуры устной и письменной речи в современном обществе имеют первостепенное значение, так как наблюдается снижение общего уровня речевой культуры. Наилучшими источниками обогащения словарного запаса является литература. Чем богаче, полнее материал, тем содержательнее высказывание. </w:t>
      </w:r>
    </w:p>
    <w:p w:rsidR="00EE634D" w:rsidRDefault="00EE634D" w:rsidP="00EE634D">
      <w:pPr>
        <w:spacing w:after="0"/>
        <w:ind w:firstLine="567"/>
        <w:jc w:val="both"/>
        <w:rPr>
          <w:rFonts w:ascii="Times New Roman" w:eastAsia="Times New Roman" w:hAnsi="Times New Roman"/>
          <w:i/>
          <w:iCs/>
          <w:sz w:val="24"/>
          <w:szCs w:val="24"/>
          <w:lang w:eastAsia="ru-RU"/>
        </w:rPr>
      </w:pPr>
      <w:r>
        <w:rPr>
          <w:rFonts w:ascii="Times New Roman" w:eastAsia="Times New Roman" w:hAnsi="Times New Roman"/>
          <w:sz w:val="28"/>
          <w:szCs w:val="28"/>
          <w:lang w:eastAsia="ru-RU"/>
        </w:rPr>
        <w:t xml:space="preserve">Задержка в ходе развития речи (плохое понимание того, что говорят окружающие люди, бедный запас слов) затрудняет общение ребенка с другими детьми и взрослыми, в какой-то мере исключает его из игр, занятий. </w:t>
      </w:r>
    </w:p>
    <w:p w:rsidR="00EE634D" w:rsidRDefault="00EE634D" w:rsidP="00EE634D">
      <w:pPr>
        <w:spacing w:after="0"/>
        <w:jc w:val="both"/>
        <w:rPr>
          <w:rFonts w:ascii="Times New Roman" w:eastAsia="Times New Roman" w:hAnsi="Times New Roman"/>
          <w:i/>
          <w:iCs/>
          <w:sz w:val="24"/>
          <w:szCs w:val="24"/>
          <w:lang w:eastAsia="ru-RU"/>
        </w:rPr>
      </w:pPr>
    </w:p>
    <w:p w:rsidR="00EE634D" w:rsidRDefault="00EE634D" w:rsidP="00EE634D">
      <w:pPr>
        <w:jc w:val="center"/>
        <w:rPr>
          <w:rFonts w:ascii="Times New Roman" w:eastAsia="Calibri" w:hAnsi="Times New Roman"/>
          <w:b/>
          <w:sz w:val="28"/>
          <w:szCs w:val="28"/>
        </w:rPr>
      </w:pPr>
      <w:r>
        <w:rPr>
          <w:rFonts w:ascii="Times New Roman" w:hAnsi="Times New Roman"/>
          <w:b/>
          <w:sz w:val="28"/>
          <w:szCs w:val="28"/>
        </w:rPr>
        <w:t>Часть 4. Развитие коммуникативных навыков как универсальных учебных действий в условиях внеурочной деятельности</w:t>
      </w:r>
    </w:p>
    <w:p w:rsidR="00EE634D" w:rsidRDefault="00EE634D" w:rsidP="00EE634D">
      <w:pPr>
        <w:ind w:firstLine="567"/>
        <w:jc w:val="both"/>
        <w:rPr>
          <w:rFonts w:ascii="Times New Roman" w:eastAsia="Tahoma" w:hAnsi="Times New Roman"/>
          <w:sz w:val="28"/>
          <w:szCs w:val="28"/>
        </w:rPr>
      </w:pPr>
      <w:r>
        <w:rPr>
          <w:rFonts w:ascii="Times New Roman" w:eastAsia="Times New Roman" w:hAnsi="Times New Roman"/>
          <w:sz w:val="28"/>
          <w:szCs w:val="28"/>
        </w:rPr>
        <w:t xml:space="preserve">Развитие коммуникативных навыков - это «объективная необходимость, продиктованная потребностями современного общества. Все, чему </w:t>
      </w:r>
      <w:r>
        <w:rPr>
          <w:rFonts w:ascii="Times New Roman" w:eastAsia="Times New Roman" w:hAnsi="Times New Roman"/>
          <w:sz w:val="28"/>
          <w:szCs w:val="28"/>
        </w:rPr>
        <w:lastRenderedPageBreak/>
        <w:t>обучаются школьники, они приобретают для того, чтобы использовать в предстоящей деятельности». Коммуникативная компетентность не возникает на пустом месте, она формируется. Как и любая другая компетентность, она не может быть сформирована вне деятельности. Основу её формирования составляет опыт человеческого общения.  </w:t>
      </w:r>
    </w:p>
    <w:p w:rsidR="00EE634D" w:rsidRDefault="00EE634D" w:rsidP="00EE634D">
      <w:pPr>
        <w:autoSpaceDE w:val="0"/>
        <w:spacing w:before="28" w:after="28"/>
        <w:ind w:firstLine="502"/>
        <w:jc w:val="both"/>
        <w:rPr>
          <w:rFonts w:ascii="Times New Roman" w:eastAsia="Times New Roman" w:hAnsi="Times New Roman"/>
          <w:sz w:val="28"/>
          <w:szCs w:val="28"/>
        </w:rPr>
      </w:pPr>
      <w:r>
        <w:rPr>
          <w:rFonts w:ascii="Times New Roman" w:eastAsia="Times New Roman" w:hAnsi="Times New Roman"/>
          <w:sz w:val="28"/>
          <w:szCs w:val="28"/>
        </w:rPr>
        <w:t xml:space="preserve">Дети 6–7 лет не всегда адекватно могут выразить свои мысли, чувства, ощущения, что является препятствием для установления полноценного контакта </w:t>
      </w:r>
      <w:proofErr w:type="gramStart"/>
      <w:r>
        <w:rPr>
          <w:rFonts w:ascii="Times New Roman" w:eastAsia="Times New Roman" w:hAnsi="Times New Roman"/>
          <w:sz w:val="28"/>
          <w:szCs w:val="28"/>
        </w:rPr>
        <w:t>со</w:t>
      </w:r>
      <w:proofErr w:type="gramEnd"/>
      <w:r>
        <w:rPr>
          <w:rFonts w:ascii="Times New Roman" w:eastAsia="Times New Roman" w:hAnsi="Times New Roman"/>
          <w:sz w:val="28"/>
          <w:szCs w:val="28"/>
        </w:rPr>
        <w:t xml:space="preserve"> взрослыми и сверстниками. В то же время, именно дошкольный и младший школьный возраст чрезвычайно благоприятен для овладения коммуникативными навыками в силу особой чуткости к языковым явлениям, интереса к осмыслению речевого опыта, общению.</w:t>
      </w:r>
    </w:p>
    <w:p w:rsidR="00EE634D" w:rsidRDefault="00EE634D" w:rsidP="00EE634D">
      <w:pPr>
        <w:ind w:firstLine="551"/>
        <w:jc w:val="both"/>
        <w:rPr>
          <w:rFonts w:ascii="Times New Roman" w:eastAsia="Times New Roman" w:hAnsi="Times New Roman"/>
          <w:sz w:val="28"/>
          <w:szCs w:val="28"/>
        </w:rPr>
      </w:pPr>
      <w:r>
        <w:rPr>
          <w:rFonts w:ascii="Times New Roman" w:eastAsia="Times New Roman" w:hAnsi="Times New Roman"/>
          <w:sz w:val="28"/>
          <w:szCs w:val="28"/>
        </w:rPr>
        <w:t xml:space="preserve">Развитие коммуникативных универсальных учебных действий у младших школьников осуществляются </w:t>
      </w:r>
      <w:proofErr w:type="gramStart"/>
      <w:r>
        <w:rPr>
          <w:rFonts w:ascii="Times New Roman" w:eastAsia="Times New Roman" w:hAnsi="Times New Roman"/>
          <w:sz w:val="28"/>
          <w:szCs w:val="28"/>
        </w:rPr>
        <w:t>через</w:t>
      </w:r>
      <w:proofErr w:type="gramEnd"/>
      <w:r>
        <w:rPr>
          <w:rFonts w:ascii="Times New Roman" w:eastAsia="Times New Roman" w:hAnsi="Times New Roman"/>
          <w:sz w:val="28"/>
          <w:szCs w:val="28"/>
        </w:rPr>
        <w:t>:</w:t>
      </w:r>
    </w:p>
    <w:p w:rsidR="00EE634D" w:rsidRDefault="00EE634D" w:rsidP="00EE634D">
      <w:pPr>
        <w:widowControl w:val="0"/>
        <w:numPr>
          <w:ilvl w:val="0"/>
          <w:numId w:val="8"/>
        </w:numPr>
        <w:suppressAutoHyphens/>
        <w:spacing w:after="0"/>
        <w:jc w:val="both"/>
        <w:rPr>
          <w:rFonts w:ascii="Times New Roman" w:eastAsia="Times New Roman" w:hAnsi="Times New Roman"/>
          <w:sz w:val="28"/>
          <w:szCs w:val="28"/>
        </w:rPr>
      </w:pPr>
      <w:r>
        <w:rPr>
          <w:rFonts w:ascii="Times New Roman" w:eastAsia="Times New Roman" w:hAnsi="Times New Roman"/>
          <w:sz w:val="28"/>
          <w:szCs w:val="28"/>
        </w:rPr>
        <w:t>внеклассные мероприятия;</w:t>
      </w:r>
    </w:p>
    <w:p w:rsidR="00EE634D" w:rsidRDefault="00EE634D" w:rsidP="00EE634D">
      <w:pPr>
        <w:widowControl w:val="0"/>
        <w:numPr>
          <w:ilvl w:val="0"/>
          <w:numId w:val="8"/>
        </w:numPr>
        <w:suppressAutoHyphens/>
        <w:spacing w:after="0"/>
        <w:jc w:val="both"/>
        <w:rPr>
          <w:rFonts w:ascii="Times New Roman" w:eastAsia="Times New Roman" w:hAnsi="Times New Roman"/>
          <w:sz w:val="28"/>
          <w:szCs w:val="28"/>
        </w:rPr>
      </w:pPr>
      <w:r>
        <w:rPr>
          <w:rFonts w:ascii="Times New Roman" w:eastAsia="Times New Roman" w:hAnsi="Times New Roman"/>
          <w:sz w:val="28"/>
          <w:szCs w:val="28"/>
        </w:rPr>
        <w:t>уроки;</w:t>
      </w:r>
    </w:p>
    <w:p w:rsidR="00EE634D" w:rsidRDefault="00EE634D" w:rsidP="00EE634D">
      <w:pPr>
        <w:widowControl w:val="0"/>
        <w:numPr>
          <w:ilvl w:val="0"/>
          <w:numId w:val="8"/>
        </w:numPr>
        <w:suppressAutoHyphens/>
        <w:spacing w:after="0"/>
        <w:jc w:val="both"/>
        <w:rPr>
          <w:rStyle w:val="af2"/>
          <w:b w:val="0"/>
          <w:bCs w:val="0"/>
        </w:rPr>
      </w:pPr>
      <w:r>
        <w:rPr>
          <w:rFonts w:ascii="Times New Roman" w:eastAsia="Times New Roman" w:hAnsi="Times New Roman"/>
          <w:sz w:val="28"/>
          <w:szCs w:val="28"/>
        </w:rPr>
        <w:t>внеурочную деятельность.</w:t>
      </w:r>
      <w:r>
        <w:rPr>
          <w:rStyle w:val="af2"/>
          <w:rFonts w:ascii="Times New Roman" w:eastAsia="Times New Roman" w:hAnsi="Times New Roman"/>
          <w:sz w:val="28"/>
          <w:szCs w:val="28"/>
        </w:rPr>
        <w:t xml:space="preserve"> </w:t>
      </w:r>
    </w:p>
    <w:p w:rsidR="00EE634D" w:rsidRDefault="00EE634D" w:rsidP="00EE634D">
      <w:pPr>
        <w:jc w:val="both"/>
        <w:rPr>
          <w:rStyle w:val="af2"/>
          <w:rFonts w:ascii="Calibri" w:eastAsia="Times New Roman" w:hAnsi="Calibri"/>
          <w:b w:val="0"/>
          <w:bCs w:val="0"/>
          <w:sz w:val="28"/>
          <w:szCs w:val="28"/>
        </w:rPr>
      </w:pPr>
      <w:r>
        <w:rPr>
          <w:rStyle w:val="af2"/>
          <w:rFonts w:eastAsia="Times New Roman"/>
          <w:sz w:val="28"/>
          <w:szCs w:val="28"/>
        </w:rPr>
        <w:t>К коммуникативным действиям младших школьников относятся:</w:t>
      </w:r>
    </w:p>
    <w:p w:rsidR="00EE634D" w:rsidRDefault="00EE634D" w:rsidP="00EE634D">
      <w:pPr>
        <w:widowControl w:val="0"/>
        <w:numPr>
          <w:ilvl w:val="0"/>
          <w:numId w:val="10"/>
        </w:numPr>
        <w:suppressAutoHyphens/>
        <w:spacing w:after="0"/>
        <w:ind w:left="284" w:hanging="284"/>
        <w:jc w:val="both"/>
        <w:rPr>
          <w:rFonts w:ascii="Times New Roman" w:hAnsi="Times New Roman"/>
        </w:rPr>
      </w:pPr>
      <w:r>
        <w:rPr>
          <w:rFonts w:ascii="Times New Roman" w:eastAsia="Times New Roman" w:hAnsi="Times New Roman"/>
          <w:sz w:val="28"/>
          <w:szCs w:val="28"/>
        </w:rPr>
        <w:t>осуществление учебного сотрудничества;</w:t>
      </w:r>
    </w:p>
    <w:p w:rsidR="00EE634D" w:rsidRDefault="00EE634D" w:rsidP="00EE634D">
      <w:pPr>
        <w:widowControl w:val="0"/>
        <w:numPr>
          <w:ilvl w:val="0"/>
          <w:numId w:val="10"/>
        </w:numPr>
        <w:suppressAutoHyphens/>
        <w:spacing w:after="0"/>
        <w:ind w:left="284" w:hanging="284"/>
        <w:jc w:val="both"/>
        <w:rPr>
          <w:rFonts w:ascii="Times New Roman" w:eastAsia="Times New Roman" w:hAnsi="Times New Roman"/>
          <w:sz w:val="28"/>
          <w:szCs w:val="28"/>
        </w:rPr>
      </w:pPr>
      <w:r>
        <w:rPr>
          <w:rFonts w:ascii="Times New Roman" w:eastAsia="Times New Roman" w:hAnsi="Times New Roman"/>
          <w:sz w:val="28"/>
          <w:szCs w:val="28"/>
        </w:rPr>
        <w:t>постановка вопросов;</w:t>
      </w:r>
    </w:p>
    <w:p w:rsidR="00EE634D" w:rsidRDefault="00EE634D" w:rsidP="00EE634D">
      <w:pPr>
        <w:widowControl w:val="0"/>
        <w:numPr>
          <w:ilvl w:val="0"/>
          <w:numId w:val="10"/>
        </w:numPr>
        <w:suppressAutoHyphens/>
        <w:spacing w:after="0"/>
        <w:ind w:left="284" w:hanging="284"/>
        <w:jc w:val="both"/>
        <w:rPr>
          <w:rFonts w:ascii="Times New Roman" w:eastAsia="Times New Roman" w:hAnsi="Times New Roman"/>
          <w:sz w:val="28"/>
          <w:szCs w:val="28"/>
        </w:rPr>
      </w:pPr>
      <w:r>
        <w:rPr>
          <w:rFonts w:ascii="Times New Roman" w:eastAsia="Times New Roman" w:hAnsi="Times New Roman"/>
          <w:sz w:val="28"/>
          <w:szCs w:val="28"/>
        </w:rPr>
        <w:t>управление поведением партнёра;</w:t>
      </w:r>
    </w:p>
    <w:p w:rsidR="00EE634D" w:rsidRDefault="00EE634D" w:rsidP="00EE634D">
      <w:pPr>
        <w:widowControl w:val="0"/>
        <w:numPr>
          <w:ilvl w:val="0"/>
          <w:numId w:val="10"/>
        </w:numPr>
        <w:suppressAutoHyphens/>
        <w:spacing w:after="0"/>
        <w:ind w:left="284" w:hanging="284"/>
        <w:jc w:val="both"/>
        <w:rPr>
          <w:rFonts w:ascii="Times New Roman" w:eastAsia="Times New Roman" w:hAnsi="Times New Roman"/>
          <w:sz w:val="28"/>
          <w:szCs w:val="28"/>
        </w:rPr>
      </w:pPr>
      <w:r>
        <w:rPr>
          <w:rFonts w:ascii="Times New Roman" w:eastAsia="Times New Roman" w:hAnsi="Times New Roman"/>
          <w:sz w:val="28"/>
          <w:szCs w:val="28"/>
        </w:rPr>
        <w:t>умение полно и точно выражать свои мысли в соответствии с задачами и условиями коммуникации;</w:t>
      </w:r>
    </w:p>
    <w:p w:rsidR="00EE634D" w:rsidRDefault="00EE634D" w:rsidP="00EE634D">
      <w:pPr>
        <w:widowControl w:val="0"/>
        <w:numPr>
          <w:ilvl w:val="0"/>
          <w:numId w:val="10"/>
        </w:numPr>
        <w:suppressAutoHyphens/>
        <w:spacing w:after="0"/>
        <w:ind w:left="284" w:hanging="284"/>
        <w:jc w:val="both"/>
        <w:rPr>
          <w:rFonts w:ascii="Times New Roman" w:eastAsia="Times New Roman" w:hAnsi="Times New Roman"/>
          <w:sz w:val="28"/>
          <w:szCs w:val="28"/>
        </w:rPr>
      </w:pPr>
      <w:r>
        <w:rPr>
          <w:rFonts w:ascii="Times New Roman" w:eastAsia="Times New Roman" w:hAnsi="Times New Roman"/>
          <w:sz w:val="28"/>
          <w:szCs w:val="28"/>
        </w:rPr>
        <w:t xml:space="preserve">владение монологической и диалогической формами речи в соответствии с нормами родного языка, современных средств коммуникации и т. д. </w:t>
      </w:r>
    </w:p>
    <w:p w:rsidR="00EE634D" w:rsidRDefault="00EE634D" w:rsidP="00EE634D">
      <w:pPr>
        <w:autoSpaceDE w:val="0"/>
        <w:spacing w:before="28" w:after="28"/>
        <w:ind w:firstLine="502"/>
        <w:jc w:val="both"/>
        <w:rPr>
          <w:rFonts w:ascii="Times New Roman" w:eastAsia="Calibri" w:hAnsi="Times New Roman"/>
          <w:sz w:val="28"/>
          <w:szCs w:val="28"/>
        </w:rPr>
      </w:pPr>
      <w:r>
        <w:rPr>
          <w:rFonts w:ascii="Times New Roman" w:eastAsia="Times New Roman" w:hAnsi="Times New Roman"/>
          <w:sz w:val="28"/>
          <w:szCs w:val="28"/>
        </w:rPr>
        <w:t>Китайская народная мудрость гласит: «Скажи мне – и я забуду. Покажи мне — и я запомню. Вовлеки меня — и я научусь». Вовлечь ребенка в образовательный процесс помогают различные формы и методы работы. У младших школьников по-прежнему ведущей остается игровая деятельность. Использование игровых технологий на уроках и внеурочной деятельности помогает учителю заинтересовать ребенка, привлечь его внимание, проявить свои эмоции. Внеурочная деятельность помогает ребятам ощутить свою уникальность и востребованность. В начальной школе дети активно включаются в общие занятия. В этот период происходит интенсивное установление дружеских контактов.</w:t>
      </w:r>
    </w:p>
    <w:p w:rsidR="00EE634D" w:rsidRDefault="00EE634D" w:rsidP="00EE634D">
      <w:pPr>
        <w:spacing w:after="0"/>
        <w:ind w:firstLine="615"/>
        <w:jc w:val="both"/>
        <w:rPr>
          <w:rFonts w:ascii="Times New Roman" w:eastAsia="Times New Roman" w:hAnsi="Times New Roman"/>
          <w:sz w:val="28"/>
          <w:szCs w:val="28"/>
        </w:rPr>
      </w:pPr>
      <w:r>
        <w:rPr>
          <w:rFonts w:ascii="Times New Roman" w:hAnsi="Times New Roman"/>
          <w:sz w:val="28"/>
          <w:szCs w:val="28"/>
        </w:rPr>
        <w:t xml:space="preserve">В рамках новых образовательных стандартов на базе школы через внеурочную </w:t>
      </w:r>
      <w:proofErr w:type="gramStart"/>
      <w:r>
        <w:rPr>
          <w:rFonts w:ascii="Times New Roman" w:hAnsi="Times New Roman"/>
          <w:sz w:val="28"/>
          <w:szCs w:val="28"/>
        </w:rPr>
        <w:t>деятельность</w:t>
      </w:r>
      <w:proofErr w:type="gramEnd"/>
      <w:r>
        <w:rPr>
          <w:rFonts w:ascii="Times New Roman" w:hAnsi="Times New Roman"/>
          <w:sz w:val="28"/>
          <w:szCs w:val="28"/>
        </w:rPr>
        <w:t xml:space="preserve"> возможно создать условия, в которых дети, через игры, дискуссии и упражнения, открывают закономерности и особенности </w:t>
      </w:r>
      <w:r>
        <w:rPr>
          <w:rFonts w:ascii="Times New Roman" w:hAnsi="Times New Roman"/>
          <w:sz w:val="28"/>
          <w:szCs w:val="28"/>
        </w:rPr>
        <w:lastRenderedPageBreak/>
        <w:t>взаимоотношений, общения и поведения в мире людей, а также развивают важные для этого качества и умения. Вся педагогическая деятельность должна быть направлена на формирование у обучающихся коммуникативных универсальных учебных действий. Одной из главных отличительных особенностей организации внеурочной деятельности является свободный выбор каждым ребенком образовательной области; признание за ребенком права на пробу и ошибку в выборе; личностно-</w:t>
      </w: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характер обучения; личностно-ориентированный подход к ученику; создание условий для самореализации, самопознания, самоопределения личности. </w:t>
      </w:r>
    </w:p>
    <w:p w:rsidR="00EE634D" w:rsidRDefault="00EE634D" w:rsidP="00EE634D">
      <w:pPr>
        <w:spacing w:after="0"/>
        <w:ind w:firstLine="551"/>
        <w:jc w:val="both"/>
        <w:rPr>
          <w:rFonts w:ascii="Times New Roman" w:eastAsia="Times New Roman" w:hAnsi="Times New Roman"/>
          <w:sz w:val="28"/>
          <w:szCs w:val="28"/>
        </w:rPr>
      </w:pPr>
      <w:r>
        <w:rPr>
          <w:rFonts w:ascii="Times New Roman" w:eastAsia="Times New Roman" w:hAnsi="Times New Roman"/>
          <w:sz w:val="28"/>
          <w:szCs w:val="28"/>
        </w:rPr>
        <w:t>При работе в кружках педагоги могут использовать парную, групповую, индивидуальную формы работы. В процессе взаимодействия ученик раскрывается, что позволяет увидеть его личностные качества, как они формируются и развиваются. Работа в парах поможет формированию умения слышать друг друга, понимать услышанное, считаться с мнением партнера, уважать его мнение, отстаивать свою точку зрения. Ребята учатся договариваться, развивается речь, обогащается словарный запас.</w:t>
      </w:r>
    </w:p>
    <w:p w:rsidR="00EE634D" w:rsidRDefault="00EE634D" w:rsidP="00EE634D">
      <w:pPr>
        <w:ind w:firstLine="426"/>
        <w:jc w:val="both"/>
        <w:rPr>
          <w:rFonts w:ascii="Times New Roman" w:eastAsia="Times New Roman" w:hAnsi="Times New Roman"/>
          <w:sz w:val="28"/>
          <w:szCs w:val="28"/>
        </w:rPr>
      </w:pPr>
      <w:r>
        <w:rPr>
          <w:rFonts w:ascii="Times New Roman" w:eastAsia="Times New Roman" w:hAnsi="Times New Roman"/>
          <w:sz w:val="28"/>
          <w:szCs w:val="28"/>
        </w:rPr>
        <w:t xml:space="preserve">Формирование коммуникативных универсальных </w:t>
      </w:r>
      <w:proofErr w:type="gramStart"/>
      <w:r>
        <w:rPr>
          <w:rFonts w:ascii="Times New Roman" w:eastAsia="Times New Roman" w:hAnsi="Times New Roman"/>
          <w:sz w:val="28"/>
          <w:szCs w:val="28"/>
        </w:rPr>
        <w:t>учебный</w:t>
      </w:r>
      <w:proofErr w:type="gramEnd"/>
      <w:r>
        <w:rPr>
          <w:rFonts w:ascii="Times New Roman" w:eastAsia="Times New Roman" w:hAnsi="Times New Roman"/>
          <w:sz w:val="28"/>
          <w:szCs w:val="28"/>
        </w:rPr>
        <w:t xml:space="preserve"> действий у младших школьников происходит успешнее во внеурочной деятельности, а именное в направлении проектной деятельности. Немаловажную роль при формировании коммуникативных универсальных учебных действий играют родители, когда выполняют проекты совместно с детьми.</w:t>
      </w:r>
    </w:p>
    <w:p w:rsidR="00EE634D" w:rsidRDefault="00EE634D" w:rsidP="00EE634D">
      <w:pPr>
        <w:ind w:firstLine="426"/>
        <w:jc w:val="both"/>
        <w:rPr>
          <w:rFonts w:ascii="Times New Roman" w:eastAsia="Times New Roman" w:hAnsi="Times New Roman"/>
          <w:sz w:val="28"/>
          <w:szCs w:val="28"/>
        </w:rPr>
      </w:pPr>
    </w:p>
    <w:p w:rsidR="00EE634D" w:rsidRDefault="00EE634D" w:rsidP="00EE634D">
      <w:pPr>
        <w:pStyle w:val="2"/>
        <w:keepNext/>
        <w:widowControl w:val="0"/>
        <w:tabs>
          <w:tab w:val="num" w:pos="0"/>
        </w:tabs>
        <w:suppressAutoHyphens/>
        <w:spacing w:before="240" w:beforeAutospacing="0" w:after="120" w:afterAutospacing="0" w:line="276" w:lineRule="auto"/>
        <w:ind w:firstLine="551"/>
        <w:jc w:val="center"/>
        <w:rPr>
          <w:sz w:val="28"/>
          <w:szCs w:val="28"/>
        </w:rPr>
      </w:pPr>
      <w:r>
        <w:rPr>
          <w:sz w:val="28"/>
          <w:szCs w:val="28"/>
        </w:rPr>
        <w:t>Рекомендации для родителей по созданию условий вовлечения детей в проектную деятельность</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Покажите пример детям в своем стремлении к новому, неизвестному, к стремлению решать различные проблемы, задачи с удовольствием, радостью.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Привлекайте детей к совместному решению информационных проблем взрослых, а затем и проблем детей.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Присматривайтесь, прислушивайтесь к детям. Не оставляйте их вопросы без внимания.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Помогайте детям осваивать новые знания, но не старайтесь все сделать за них.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Не сдерживайте инициативу.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Не ленитесь и не бойтесь потратить время на работу с ребенком в библиотеке, дома с книгой.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t xml:space="preserve">- Не раздражайтесь, когда ребенок задает слишком много вопросов. </w:t>
      </w:r>
    </w:p>
    <w:p w:rsidR="00EE634D" w:rsidRDefault="00EE634D" w:rsidP="00EE634D">
      <w:pPr>
        <w:pStyle w:val="af"/>
        <w:tabs>
          <w:tab w:val="left" w:pos="0"/>
        </w:tabs>
        <w:spacing w:after="0" w:line="276" w:lineRule="auto"/>
        <w:ind w:left="424"/>
        <w:jc w:val="both"/>
        <w:rPr>
          <w:rFonts w:cs="Times New Roman"/>
          <w:sz w:val="28"/>
          <w:szCs w:val="28"/>
        </w:rPr>
      </w:pPr>
      <w:r>
        <w:rPr>
          <w:rFonts w:cs="Times New Roman"/>
          <w:sz w:val="28"/>
          <w:szCs w:val="28"/>
        </w:rPr>
        <w:lastRenderedPageBreak/>
        <w:t xml:space="preserve">- Никаких отрицательных суждений, если что-то не получается. </w:t>
      </w:r>
    </w:p>
    <w:p w:rsidR="00EE634D" w:rsidRDefault="00EE634D" w:rsidP="00EE634D">
      <w:pPr>
        <w:pStyle w:val="af"/>
        <w:tabs>
          <w:tab w:val="left" w:pos="0"/>
        </w:tabs>
        <w:spacing w:line="276" w:lineRule="auto"/>
        <w:ind w:left="424"/>
        <w:jc w:val="both"/>
        <w:rPr>
          <w:rFonts w:cs="Times New Roman"/>
          <w:sz w:val="28"/>
          <w:szCs w:val="28"/>
        </w:rPr>
      </w:pPr>
      <w:r>
        <w:rPr>
          <w:rFonts w:cs="Times New Roman"/>
          <w:sz w:val="28"/>
          <w:szCs w:val="28"/>
        </w:rPr>
        <w:t xml:space="preserve">- Учите доводить дело до конца. </w:t>
      </w:r>
    </w:p>
    <w:p w:rsidR="00EE634D" w:rsidRDefault="00EE634D" w:rsidP="00EE634D">
      <w:pPr>
        <w:rPr>
          <w:rFonts w:ascii="Times New Roman" w:eastAsia="Arial" w:hAnsi="Times New Roman" w:cs="Times New Roman"/>
          <w:b/>
          <w:sz w:val="28"/>
          <w:szCs w:val="28"/>
        </w:rPr>
      </w:pPr>
      <w:r>
        <w:rPr>
          <w:rFonts w:ascii="Times New Roman" w:eastAsia="Times New Roman" w:hAnsi="Times New Roman"/>
          <w:b/>
          <w:sz w:val="28"/>
          <w:szCs w:val="28"/>
        </w:rPr>
        <w:t>Литература:</w:t>
      </w:r>
    </w:p>
    <w:p w:rsidR="00EE634D" w:rsidRDefault="00EE634D" w:rsidP="00EE634D">
      <w:pPr>
        <w:jc w:val="both"/>
        <w:rPr>
          <w:rFonts w:ascii="Times New Roman" w:eastAsia="Verdana" w:hAnsi="Times New Roman"/>
          <w:sz w:val="28"/>
          <w:szCs w:val="28"/>
        </w:rPr>
      </w:pPr>
      <w:r>
        <w:rPr>
          <w:rFonts w:ascii="Times New Roman" w:eastAsia="Arial" w:hAnsi="Times New Roman"/>
          <w:sz w:val="28"/>
          <w:szCs w:val="28"/>
        </w:rPr>
        <w:t xml:space="preserve">1. Горячев А.В., </w:t>
      </w:r>
      <w:proofErr w:type="spellStart"/>
      <w:r>
        <w:rPr>
          <w:rFonts w:ascii="Times New Roman" w:eastAsia="Arial" w:hAnsi="Times New Roman"/>
          <w:sz w:val="28"/>
          <w:szCs w:val="28"/>
        </w:rPr>
        <w:t>Иглина</w:t>
      </w:r>
      <w:proofErr w:type="spellEnd"/>
      <w:r>
        <w:rPr>
          <w:rFonts w:ascii="Times New Roman" w:eastAsia="Arial" w:hAnsi="Times New Roman"/>
          <w:sz w:val="28"/>
          <w:szCs w:val="28"/>
        </w:rPr>
        <w:t xml:space="preserve"> Н.И. Все узнаю, все смогу. Пособие </w:t>
      </w:r>
      <w:r>
        <w:rPr>
          <w:rFonts w:ascii="Times New Roman" w:hAnsi="Times New Roman"/>
          <w:sz w:val="28"/>
          <w:szCs w:val="28"/>
        </w:rPr>
        <w:t>по проектной деятельности в начальной школе (2-4 классы). - Издательство «</w:t>
      </w:r>
      <w:proofErr w:type="spellStart"/>
      <w:r>
        <w:rPr>
          <w:rFonts w:ascii="Times New Roman" w:hAnsi="Times New Roman"/>
          <w:sz w:val="28"/>
          <w:szCs w:val="28"/>
        </w:rPr>
        <w:t>Баллас</w:t>
      </w:r>
      <w:proofErr w:type="spellEnd"/>
      <w:r>
        <w:rPr>
          <w:rFonts w:ascii="Times New Roman" w:hAnsi="Times New Roman"/>
          <w:sz w:val="28"/>
          <w:szCs w:val="28"/>
        </w:rPr>
        <w:t>» 2013.</w:t>
      </w:r>
    </w:p>
    <w:p w:rsidR="00EE634D" w:rsidRDefault="00EE634D" w:rsidP="00EE634D">
      <w:pPr>
        <w:jc w:val="both"/>
        <w:rPr>
          <w:rFonts w:ascii="Times New Roman" w:eastAsia="Times New Roman" w:hAnsi="Times New Roman"/>
          <w:sz w:val="28"/>
          <w:szCs w:val="28"/>
        </w:rPr>
      </w:pPr>
      <w:r>
        <w:rPr>
          <w:rFonts w:ascii="Times New Roman" w:eastAsia="Verdana" w:hAnsi="Times New Roman"/>
          <w:sz w:val="28"/>
          <w:szCs w:val="28"/>
        </w:rPr>
        <w:t>2. Исследовательская и проектная деятельность младших школьников. Рекомендации для учителя. Проекты. Автор составитель В.Ф. Феоктистова. - Издательство "Учитель" Волгоград, 2010.</w:t>
      </w:r>
    </w:p>
    <w:p w:rsidR="00EE634D" w:rsidRDefault="00EE634D" w:rsidP="00EE634D">
      <w:pPr>
        <w:jc w:val="both"/>
        <w:rPr>
          <w:rFonts w:ascii="Times New Roman" w:eastAsia="Calibri" w:hAnsi="Times New Roman"/>
          <w:sz w:val="28"/>
          <w:szCs w:val="28"/>
        </w:rPr>
      </w:pPr>
      <w:r>
        <w:rPr>
          <w:rFonts w:ascii="Times New Roman" w:eastAsia="Times New Roman" w:hAnsi="Times New Roman"/>
          <w:sz w:val="28"/>
          <w:szCs w:val="28"/>
        </w:rPr>
        <w:t xml:space="preserve">3. Проектная деятельность в начальной школе / </w:t>
      </w:r>
      <w:proofErr w:type="spellStart"/>
      <w:r>
        <w:rPr>
          <w:rFonts w:ascii="Times New Roman" w:eastAsia="Times New Roman" w:hAnsi="Times New Roman"/>
          <w:sz w:val="28"/>
          <w:szCs w:val="28"/>
        </w:rPr>
        <w:t>авт</w:t>
      </w:r>
      <w:proofErr w:type="spellEnd"/>
      <w:r>
        <w:rPr>
          <w:rFonts w:ascii="Times New Roman" w:eastAsia="Times New Roman" w:hAnsi="Times New Roman"/>
          <w:sz w:val="28"/>
          <w:szCs w:val="28"/>
        </w:rPr>
        <w:t xml:space="preserve">-сост. М.К. </w:t>
      </w:r>
      <w:proofErr w:type="spellStart"/>
      <w:r>
        <w:rPr>
          <w:rFonts w:ascii="Times New Roman" w:eastAsia="Times New Roman" w:hAnsi="Times New Roman"/>
          <w:sz w:val="28"/>
          <w:szCs w:val="28"/>
        </w:rPr>
        <w:t>Господникова</w:t>
      </w:r>
      <w:proofErr w:type="spellEnd"/>
      <w:r>
        <w:rPr>
          <w:rFonts w:ascii="Times New Roman" w:eastAsia="Times New Roman" w:hAnsi="Times New Roman"/>
          <w:sz w:val="28"/>
          <w:szCs w:val="28"/>
        </w:rPr>
        <w:t xml:space="preserve"> и др. Волгоград: Учитель, 2008.</w:t>
      </w:r>
    </w:p>
    <w:p w:rsidR="00EE634D" w:rsidRDefault="00EE634D" w:rsidP="00EE634D">
      <w:pPr>
        <w:pStyle w:val="p3"/>
        <w:shd w:val="clear" w:color="auto" w:fill="FFFFFF"/>
        <w:spacing w:before="0" w:beforeAutospacing="0" w:after="0" w:afterAutospacing="0" w:line="276" w:lineRule="auto"/>
        <w:ind w:firstLine="993"/>
        <w:jc w:val="center"/>
        <w:rPr>
          <w:b/>
          <w:sz w:val="28"/>
          <w:szCs w:val="28"/>
        </w:rPr>
      </w:pPr>
      <w:r>
        <w:rPr>
          <w:b/>
          <w:sz w:val="28"/>
          <w:szCs w:val="28"/>
        </w:rPr>
        <w:t>Часть 5. Формирование коммуникативной компетентности младших школьников через духовно-нравственное воспитание</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 xml:space="preserve">Позитивное содержание компетентностей - это социальный заказ современного российского образования. Современное общество требует от человека умения жить, сосуществовать в обществе. Формирование коммуникативных качеств обуславливается необходимостью взаимодействия с другими людьми, объектами окружающего мира и информацией, умения её отыскивать, преобразовывать и передавать, выполнять различные социальные роли в группе и коллективе. </w:t>
      </w:r>
      <w:r>
        <w:rPr>
          <w:rStyle w:val="s7"/>
          <w:sz w:val="28"/>
          <w:szCs w:val="28"/>
        </w:rPr>
        <w:t xml:space="preserve">Важным фактором нравственного воспитания младшего школьника является его общение </w:t>
      </w:r>
      <w:proofErr w:type="gramStart"/>
      <w:r>
        <w:rPr>
          <w:rStyle w:val="s7"/>
          <w:sz w:val="28"/>
          <w:szCs w:val="28"/>
        </w:rPr>
        <w:t>со</w:t>
      </w:r>
      <w:proofErr w:type="gramEnd"/>
      <w:r>
        <w:rPr>
          <w:rStyle w:val="s7"/>
          <w:sz w:val="28"/>
          <w:szCs w:val="28"/>
        </w:rPr>
        <w:t xml:space="preserve"> взрослыми и сверстниками.</w:t>
      </w:r>
      <w:r>
        <w:rPr>
          <w:rStyle w:val="apple-converted-space"/>
          <w:sz w:val="28"/>
          <w:szCs w:val="28"/>
        </w:rPr>
        <w:t> </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Нравственность — это внутренние, духовные качества, которыми руководствуется человек, этические нормы, правила поведения, определяемые этими качествами.</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Духовно-нравственное воспитание – это целенаправленный процесс трансляции нравственного опыта предыдущих поколений. Российская школа призвана к воспитанию личности свободной, творческой, инициативной, саморазвивающейся. Личность делает возможными социальный и экономический прогресс. Вместе с тем, личностью человек становиться только в обществе. Поэтому необходимо говорить не об абстрактном личностно ориентированном воспитании вне времени, культуры и общества, а о воспитании личности гражданина России. В этом плане современный гуманистический идеал актуализирует такие качества личности, как патриотизм, социальную солидарность, гражданственность, служение Отечеству, сохранение семейных ценностей, интеллектуальное и творческое развитие, приверженность традиции.</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lastRenderedPageBreak/>
        <w:t>Традиционные источники нравственности:</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 xml:space="preserve">1. </w:t>
      </w:r>
      <w:proofErr w:type="gramStart"/>
      <w:r>
        <w:rPr>
          <w:rStyle w:val="s1"/>
          <w:sz w:val="28"/>
          <w:szCs w:val="28"/>
        </w:rPr>
        <w:t>Патриотизм, включающий в себя ценности: любовь к Родине; любовь к своему народу; любовь к своей «малой Родине»; служение Отечеству (ратное, духовное, трудовое).</w:t>
      </w:r>
      <w:proofErr w:type="gramEnd"/>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 xml:space="preserve">2. </w:t>
      </w:r>
      <w:proofErr w:type="gramStart"/>
      <w:r>
        <w:rPr>
          <w:rStyle w:val="s1"/>
          <w:sz w:val="28"/>
          <w:szCs w:val="28"/>
        </w:rPr>
        <w:t>Социальная солидарность: свобода личная и национальная; доверие к людям, институтам государства и гражданского общества; справедливость; милосердие; доброта; честь; честность; достоинство.</w:t>
      </w:r>
      <w:proofErr w:type="gramEnd"/>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3. Гражданственность: правовое государство; гражданское общество; долг перед Отечеством, старшими поколениями, семьей; закон и правопорядок; межэтнический мир; свобода совести и вероисповедания.</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4. Семья, любовь и верность: почитание родителей; забота о старших и младших; продолжение рода.</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5. Труд и творчество: созидание; целеустремленность и настойчивость; трудолюбие; бережливость.</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6. Наука и познание.</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7. Религия включает представления о Вере, Духовности, религиозной жизни человека и общества, религиозной картине мира.</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8. Искусство и литература включает ценности: Красота; Гармония; Духовный мир человека; Нравственный выбор; Смысл жизни; Эстетическое развитие.</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9. Природа: жизнь; родная земля; заповедная природа; планета Земля.</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10. Человечество: мир во всем мире; многообразие культур и народов; прогресс человечества; международное сотрудничество.</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Перед общеобразовательной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нравственных свойств личности школьника через развитие коммуникативных компетенций.</w:t>
      </w:r>
    </w:p>
    <w:p w:rsidR="00EE634D" w:rsidRDefault="00EE634D" w:rsidP="00EE634D">
      <w:pPr>
        <w:pStyle w:val="p11"/>
        <w:shd w:val="clear" w:color="auto" w:fill="FFFFFF"/>
        <w:spacing w:before="0" w:beforeAutospacing="0" w:after="0" w:afterAutospacing="0" w:line="276" w:lineRule="auto"/>
        <w:ind w:firstLine="993"/>
        <w:jc w:val="both"/>
        <w:rPr>
          <w:rStyle w:val="s1"/>
        </w:rPr>
      </w:pPr>
      <w:r>
        <w:rPr>
          <w:rStyle w:val="s1"/>
          <w:sz w:val="28"/>
          <w:szCs w:val="28"/>
        </w:rPr>
        <w:t xml:space="preserve"> Педагог должен научить младших школьников не только общаться, и находить партнеров в общении, но и самому оставаться нравственным, и выбирать партнера с высокой нравственностью. Вступая в отношения с окружающим нас миром, мы сообщаем информацию о себе, взамен получаем интересующие нас сведения, анализируем их и планируем свою деятельность в социуме на основе этого анализа. Эффективность этой деятельности зачастую зависит от качества обмена информацией, что в свою очередь обеспечивается наличием необходимого и достаточного коммуникативного опыта субъектов отношений. Чем раньше осваивается этот опыт, чем богаче </w:t>
      </w:r>
      <w:r>
        <w:rPr>
          <w:rStyle w:val="s1"/>
          <w:sz w:val="28"/>
          <w:szCs w:val="28"/>
        </w:rPr>
        <w:lastRenderedPageBreak/>
        <w:t xml:space="preserve">арсенал коммуникативных средств, тем успешнее реализуется взаимодействие. Следовательно, самореализация и </w:t>
      </w:r>
      <w:proofErr w:type="spellStart"/>
      <w:r>
        <w:rPr>
          <w:rStyle w:val="s1"/>
          <w:sz w:val="28"/>
          <w:szCs w:val="28"/>
        </w:rPr>
        <w:t>самоактуализация</w:t>
      </w:r>
      <w:proofErr w:type="spellEnd"/>
      <w:r>
        <w:rPr>
          <w:rStyle w:val="s1"/>
          <w:sz w:val="28"/>
          <w:szCs w:val="28"/>
        </w:rPr>
        <w:t xml:space="preserve"> личности в социуме напрямую зависит от уровня </w:t>
      </w:r>
      <w:proofErr w:type="spellStart"/>
      <w:r>
        <w:rPr>
          <w:rStyle w:val="s1"/>
          <w:sz w:val="28"/>
          <w:szCs w:val="28"/>
        </w:rPr>
        <w:t>сформированности</w:t>
      </w:r>
      <w:proofErr w:type="spellEnd"/>
      <w:r>
        <w:rPr>
          <w:rStyle w:val="s1"/>
          <w:sz w:val="28"/>
          <w:szCs w:val="28"/>
        </w:rPr>
        <w:t xml:space="preserve"> ее коммуникативной культуры. </w:t>
      </w:r>
    </w:p>
    <w:p w:rsidR="00EE634D" w:rsidRDefault="00EE634D" w:rsidP="00EE634D">
      <w:pPr>
        <w:pStyle w:val="p11"/>
        <w:shd w:val="clear" w:color="auto" w:fill="FFFFFF"/>
        <w:spacing w:before="0" w:beforeAutospacing="0" w:after="0" w:afterAutospacing="0" w:line="276" w:lineRule="auto"/>
        <w:ind w:firstLine="993"/>
        <w:jc w:val="both"/>
      </w:pPr>
      <w:r>
        <w:rPr>
          <w:rStyle w:val="s1"/>
          <w:sz w:val="28"/>
          <w:szCs w:val="28"/>
        </w:rPr>
        <w:t>По мнению турецких ученых: «Дети – это ценность, а их воспитание – это еще большая ценность». Будущее каждого человека напрямую связано с тем, что он воспринял и какое влияние испытал на себе в младшем школьном возрасте. Если он растет и воспитывается в атмосфере, которая дает ему все только самое лучшее и благородное, то можно надеяться на то, что со временем он проявит себя как личность, обладающая живым умом, нравственностью и благородством. Учитель обязан возвышать новое поколение, воспитывая в них воспитанность и нравственность. Что бы ни давали читать детям, будь то поэзия или проза, это должно придавать силу их мысли, твердость их духу, подпитывать их веру в будущее и стойкость, чтобы потом вы могли приобрести в их лице поколение с сильной волей и здоровым рассудком.</w:t>
      </w:r>
    </w:p>
    <w:p w:rsidR="00EE634D" w:rsidRDefault="00EE634D" w:rsidP="00EE634D">
      <w:pPr>
        <w:pStyle w:val="p11"/>
        <w:shd w:val="clear" w:color="auto" w:fill="FFFFFF"/>
        <w:spacing w:before="0" w:beforeAutospacing="0" w:after="0" w:afterAutospacing="0" w:line="276" w:lineRule="auto"/>
        <w:ind w:firstLine="993"/>
        <w:jc w:val="both"/>
        <w:rPr>
          <w:rStyle w:val="s1"/>
        </w:rPr>
      </w:pPr>
      <w:r>
        <w:rPr>
          <w:rStyle w:val="s1"/>
          <w:sz w:val="28"/>
          <w:szCs w:val="28"/>
        </w:rPr>
        <w:t xml:space="preserve">Педагогу необходимо обращать внимание на то, что и как говорят учащиеся, как они реагируют на действия людей, уметь выявлять мысли и чувства, сопровождающие акты общения школьников с другими людьми, трудности, с которыми они сталкиваются, вступая в контакты с окружающими, - это поведенческие (внешние) и психологические (внутренние) компоненты общения. Поведенческий компонент состоит из вербальной (речевое высказывание) и экспрессивной форм поведения </w:t>
      </w:r>
      <w:proofErr w:type="gramStart"/>
      <w:r>
        <w:rPr>
          <w:rStyle w:val="s1"/>
          <w:sz w:val="28"/>
          <w:szCs w:val="28"/>
        </w:rPr>
        <w:t xml:space="preserve">( </w:t>
      </w:r>
      <w:proofErr w:type="gramEnd"/>
      <w:r>
        <w:rPr>
          <w:rStyle w:val="s1"/>
          <w:sz w:val="28"/>
          <w:szCs w:val="28"/>
        </w:rPr>
        <w:t xml:space="preserve">тон голоса, темп речи, выражение лица, мимика, жесты). Психологические компоненты – это мысли, чувства, ожидания и установки, сопровождающие акты общения. </w:t>
      </w:r>
    </w:p>
    <w:p w:rsidR="00EE634D" w:rsidRDefault="00EE634D" w:rsidP="00EE634D">
      <w:pPr>
        <w:pStyle w:val="p11"/>
        <w:shd w:val="clear" w:color="auto" w:fill="FFFFFF"/>
        <w:spacing w:before="0" w:beforeAutospacing="0" w:after="0" w:afterAutospacing="0" w:line="276" w:lineRule="auto"/>
        <w:ind w:firstLine="993"/>
        <w:jc w:val="both"/>
      </w:pPr>
      <w:r>
        <w:rPr>
          <w:rStyle w:val="s1"/>
          <w:sz w:val="28"/>
          <w:szCs w:val="28"/>
        </w:rPr>
        <w:t>Подготовленный к общению человек — это тот, кто усвоил, что, где, когда и с какой целью можно и нужно говорить и делать, чтобы произвести хорошее впечатление и оказать необходимое влияние на других участников общения.</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Для продуктивного общения с другими людьми необходимо обладать определенной психологической культурой:</w:t>
      </w:r>
    </w:p>
    <w:p w:rsidR="00EE634D" w:rsidRDefault="00EE634D" w:rsidP="00EE634D">
      <w:pPr>
        <w:pStyle w:val="p11"/>
        <w:shd w:val="clear" w:color="auto" w:fill="FFFFFF"/>
        <w:spacing w:before="0" w:beforeAutospacing="0" w:after="0" w:afterAutospacing="0" w:line="276" w:lineRule="auto"/>
        <w:jc w:val="both"/>
        <w:rPr>
          <w:sz w:val="28"/>
          <w:szCs w:val="28"/>
        </w:rPr>
      </w:pPr>
      <w:r>
        <w:rPr>
          <w:rStyle w:val="s1"/>
          <w:sz w:val="28"/>
          <w:szCs w:val="28"/>
        </w:rPr>
        <w:t>- умением разбираться в других людях и верно оценивать их психологию;</w:t>
      </w:r>
    </w:p>
    <w:p w:rsidR="00EE634D" w:rsidRDefault="00EE634D" w:rsidP="00EE634D">
      <w:pPr>
        <w:pStyle w:val="p11"/>
        <w:shd w:val="clear" w:color="auto" w:fill="FFFFFF"/>
        <w:spacing w:before="0" w:beforeAutospacing="0" w:after="0" w:afterAutospacing="0" w:line="276" w:lineRule="auto"/>
        <w:jc w:val="both"/>
        <w:rPr>
          <w:sz w:val="28"/>
          <w:szCs w:val="28"/>
        </w:rPr>
      </w:pPr>
      <w:r>
        <w:rPr>
          <w:rStyle w:val="s1"/>
          <w:sz w:val="28"/>
          <w:szCs w:val="28"/>
        </w:rPr>
        <w:t>- адекватно эмоционально откликаться на их поведение и состояние;</w:t>
      </w:r>
    </w:p>
    <w:p w:rsidR="00EE634D" w:rsidRDefault="00EE634D" w:rsidP="00EE634D">
      <w:pPr>
        <w:pStyle w:val="p11"/>
        <w:shd w:val="clear" w:color="auto" w:fill="FFFFFF"/>
        <w:spacing w:before="0" w:beforeAutospacing="0" w:after="0" w:afterAutospacing="0" w:line="276" w:lineRule="auto"/>
        <w:jc w:val="both"/>
        <w:rPr>
          <w:sz w:val="28"/>
          <w:szCs w:val="28"/>
        </w:rPr>
      </w:pPr>
      <w:r>
        <w:rPr>
          <w:rStyle w:val="s1"/>
          <w:sz w:val="28"/>
          <w:szCs w:val="28"/>
        </w:rPr>
        <w:t>- выбирать по отношению к собеседникам такой способ обращения, который отвечал бы их индивидуальным особенностям.</w:t>
      </w:r>
    </w:p>
    <w:p w:rsidR="00EE634D" w:rsidRDefault="00EE634D" w:rsidP="00EE634D">
      <w:pPr>
        <w:pStyle w:val="p11"/>
        <w:shd w:val="clear" w:color="auto" w:fill="FFFFFF"/>
        <w:spacing w:before="0" w:beforeAutospacing="0" w:after="0" w:afterAutospacing="0" w:line="276" w:lineRule="auto"/>
        <w:ind w:firstLine="993"/>
        <w:jc w:val="both"/>
        <w:rPr>
          <w:sz w:val="28"/>
          <w:szCs w:val="28"/>
        </w:rPr>
      </w:pPr>
      <w:r>
        <w:rPr>
          <w:rStyle w:val="s1"/>
          <w:sz w:val="28"/>
          <w:szCs w:val="28"/>
        </w:rPr>
        <w:t>Развитие коммуникативных компетенций в процессе духовно-нравственного воспитания является неотъемлемой частью начального образования.</w:t>
      </w:r>
    </w:p>
    <w:p w:rsidR="00EE634D" w:rsidRDefault="00EE634D" w:rsidP="00EE634D">
      <w:pPr>
        <w:pStyle w:val="p9"/>
        <w:shd w:val="clear" w:color="auto" w:fill="FFFFFF"/>
        <w:spacing w:before="0" w:beforeAutospacing="0" w:after="0" w:afterAutospacing="0" w:line="276" w:lineRule="auto"/>
        <w:ind w:firstLine="993"/>
        <w:jc w:val="both"/>
        <w:rPr>
          <w:rStyle w:val="s1"/>
        </w:rPr>
      </w:pPr>
      <w:r>
        <w:rPr>
          <w:rStyle w:val="s1"/>
          <w:sz w:val="28"/>
          <w:szCs w:val="28"/>
        </w:rPr>
        <w:lastRenderedPageBreak/>
        <w:t>Для того</w:t>
      </w:r>
      <w:proofErr w:type="gramStart"/>
      <w:r>
        <w:rPr>
          <w:rStyle w:val="s1"/>
          <w:sz w:val="28"/>
          <w:szCs w:val="28"/>
        </w:rPr>
        <w:t>,</w:t>
      </w:r>
      <w:proofErr w:type="gramEnd"/>
      <w:r>
        <w:rPr>
          <w:rStyle w:val="s1"/>
          <w:sz w:val="28"/>
          <w:szCs w:val="28"/>
        </w:rPr>
        <w:t xml:space="preserve"> чтобы совершенствовать коммуникативные навыки детей, необходимо максимально разнообразить работу в этом направлении, вести её систематически и целенаправленно, объединяя для этого все возможные силы и средства.</w:t>
      </w:r>
    </w:p>
    <w:p w:rsidR="00EE634D" w:rsidRDefault="00EE634D" w:rsidP="00EE634D">
      <w:pPr>
        <w:pStyle w:val="p9"/>
        <w:shd w:val="clear" w:color="auto" w:fill="FFFFFF"/>
        <w:spacing w:before="0" w:beforeAutospacing="0" w:after="0" w:afterAutospacing="0" w:line="276" w:lineRule="auto"/>
        <w:ind w:firstLine="993"/>
        <w:jc w:val="both"/>
        <w:rPr>
          <w:rStyle w:val="s11"/>
          <w:u w:val="single"/>
        </w:rPr>
      </w:pPr>
      <w:r>
        <w:rPr>
          <w:rStyle w:val="s1"/>
          <w:sz w:val="28"/>
          <w:szCs w:val="28"/>
        </w:rPr>
        <w:t xml:space="preserve">Для формирования коммуникативных компетенций младших школьников через самооценку и определение своего места в окружающем мире </w:t>
      </w:r>
      <w:r>
        <w:rPr>
          <w:rStyle w:val="s11"/>
          <w:sz w:val="28"/>
          <w:szCs w:val="28"/>
        </w:rPr>
        <w:t>необходимо:</w:t>
      </w:r>
    </w:p>
    <w:p w:rsidR="00EE634D" w:rsidRDefault="00EE634D" w:rsidP="00EE634D">
      <w:pPr>
        <w:pStyle w:val="p9"/>
        <w:numPr>
          <w:ilvl w:val="0"/>
          <w:numId w:val="12"/>
        </w:numPr>
        <w:shd w:val="clear" w:color="auto" w:fill="FFFFFF"/>
        <w:spacing w:before="0" w:beforeAutospacing="0" w:after="0" w:afterAutospacing="0" w:line="276" w:lineRule="auto"/>
        <w:jc w:val="both"/>
      </w:pPr>
      <w:r>
        <w:rPr>
          <w:rStyle w:val="s12"/>
          <w:sz w:val="28"/>
          <w:szCs w:val="28"/>
        </w:rPr>
        <w:t>развивать личностные качества ребенка;</w:t>
      </w:r>
    </w:p>
    <w:p w:rsidR="00EE634D" w:rsidRDefault="00EE634D" w:rsidP="00EE634D">
      <w:pPr>
        <w:pStyle w:val="p9"/>
        <w:numPr>
          <w:ilvl w:val="0"/>
          <w:numId w:val="12"/>
        </w:numPr>
        <w:shd w:val="clear" w:color="auto" w:fill="FFFFFF"/>
        <w:spacing w:before="0" w:beforeAutospacing="0" w:after="0" w:afterAutospacing="0" w:line="276" w:lineRule="auto"/>
        <w:jc w:val="both"/>
        <w:rPr>
          <w:sz w:val="28"/>
          <w:szCs w:val="28"/>
        </w:rPr>
      </w:pPr>
      <w:r>
        <w:rPr>
          <w:rStyle w:val="s12"/>
          <w:sz w:val="28"/>
          <w:szCs w:val="28"/>
        </w:rPr>
        <w:t>формировать чувство гражданской идентичности, ценностного отношения к своему национальному языку и культуре, уважительное отношение к традиционным российским религиям через развитие толерантности;</w:t>
      </w:r>
    </w:p>
    <w:p w:rsidR="00EE634D" w:rsidRDefault="00EE634D" w:rsidP="00EE634D">
      <w:pPr>
        <w:pStyle w:val="p9"/>
        <w:numPr>
          <w:ilvl w:val="0"/>
          <w:numId w:val="12"/>
        </w:numPr>
        <w:shd w:val="clear" w:color="auto" w:fill="FFFFFF"/>
        <w:spacing w:before="0" w:beforeAutospacing="0" w:after="0" w:afterAutospacing="0" w:line="276" w:lineRule="auto"/>
        <w:jc w:val="both"/>
        <w:rPr>
          <w:rStyle w:val="s12"/>
        </w:rPr>
      </w:pPr>
      <w:r>
        <w:rPr>
          <w:rStyle w:val="s12"/>
          <w:sz w:val="28"/>
          <w:szCs w:val="28"/>
        </w:rPr>
        <w:t>формировать навыки коллективного взаимодействия в урочной и внеурочной деятельности, в процессе которого личность ребенка обогащается новым социальным опытом.</w:t>
      </w:r>
    </w:p>
    <w:p w:rsidR="00EE634D" w:rsidRDefault="00EE634D" w:rsidP="00EE634D">
      <w:pPr>
        <w:pStyle w:val="p9"/>
        <w:shd w:val="clear" w:color="auto" w:fill="FFFFFF"/>
        <w:spacing w:before="0" w:beforeAutospacing="0" w:after="0" w:afterAutospacing="0" w:line="276" w:lineRule="auto"/>
        <w:ind w:left="360"/>
        <w:jc w:val="both"/>
      </w:pPr>
      <w:r>
        <w:rPr>
          <w:rStyle w:val="s12"/>
          <w:sz w:val="28"/>
          <w:szCs w:val="28"/>
        </w:rPr>
        <w:t xml:space="preserve">Для эффективного решения поставленных задач педагогическую деятельность следует строить в соответствии с личностно-ориентированным и </w:t>
      </w:r>
      <w:proofErr w:type="spellStart"/>
      <w:r>
        <w:rPr>
          <w:rStyle w:val="s12"/>
          <w:sz w:val="28"/>
          <w:szCs w:val="28"/>
        </w:rPr>
        <w:t>деятельностным</w:t>
      </w:r>
      <w:proofErr w:type="spellEnd"/>
      <w:r>
        <w:rPr>
          <w:rStyle w:val="s12"/>
          <w:sz w:val="28"/>
          <w:szCs w:val="28"/>
        </w:rPr>
        <w:t xml:space="preserve"> подходом.</w:t>
      </w:r>
      <w:r>
        <w:rPr>
          <w:sz w:val="28"/>
          <w:szCs w:val="28"/>
        </w:rPr>
        <w:t xml:space="preserve"> </w:t>
      </w:r>
    </w:p>
    <w:p w:rsidR="00EE634D" w:rsidRDefault="00EE634D" w:rsidP="00EE634D">
      <w:pPr>
        <w:pStyle w:val="p9"/>
        <w:shd w:val="clear" w:color="auto" w:fill="FFFFFF"/>
        <w:spacing w:before="0" w:beforeAutospacing="0" w:after="0" w:afterAutospacing="0" w:line="276" w:lineRule="auto"/>
        <w:ind w:left="-284"/>
        <w:jc w:val="both"/>
        <w:rPr>
          <w:sz w:val="28"/>
          <w:szCs w:val="28"/>
        </w:rPr>
      </w:pPr>
      <w:r>
        <w:rPr>
          <w:b/>
          <w:sz w:val="28"/>
          <w:szCs w:val="28"/>
        </w:rPr>
        <w:t>Личностно</w:t>
      </w:r>
      <w:r>
        <w:rPr>
          <w:rStyle w:val="s14"/>
          <w:b/>
          <w:iCs/>
          <w:sz w:val="28"/>
          <w:szCs w:val="28"/>
        </w:rPr>
        <w:t>-ориентированный подход.</w:t>
      </w:r>
    </w:p>
    <w:p w:rsidR="00EE634D" w:rsidRDefault="00EE634D" w:rsidP="00EE634D">
      <w:pPr>
        <w:pStyle w:val="p9"/>
        <w:shd w:val="clear" w:color="auto" w:fill="FFFFFF"/>
        <w:spacing w:before="0" w:beforeAutospacing="0" w:after="0" w:afterAutospacing="0" w:line="276" w:lineRule="auto"/>
        <w:ind w:left="-284"/>
        <w:jc w:val="both"/>
        <w:rPr>
          <w:rStyle w:val="s12"/>
        </w:rPr>
      </w:pPr>
      <w:r>
        <w:rPr>
          <w:rStyle w:val="s12"/>
          <w:sz w:val="28"/>
          <w:szCs w:val="28"/>
        </w:rPr>
        <w:t>- учет индивидуальных и возрастных особенностей;</w:t>
      </w:r>
    </w:p>
    <w:p w:rsidR="00EE634D" w:rsidRDefault="00EE634D" w:rsidP="00EE634D">
      <w:pPr>
        <w:pStyle w:val="p9"/>
        <w:shd w:val="clear" w:color="auto" w:fill="FFFFFF"/>
        <w:spacing w:before="0" w:beforeAutospacing="0" w:after="0" w:afterAutospacing="0" w:line="276" w:lineRule="auto"/>
        <w:ind w:left="-284"/>
        <w:jc w:val="both"/>
        <w:rPr>
          <w:rStyle w:val="s12"/>
          <w:sz w:val="28"/>
          <w:szCs w:val="28"/>
        </w:rPr>
      </w:pPr>
      <w:r>
        <w:rPr>
          <w:rStyle w:val="s12"/>
          <w:sz w:val="28"/>
          <w:szCs w:val="28"/>
        </w:rPr>
        <w:t>- опора на положительные качества личности ребенка;</w:t>
      </w:r>
    </w:p>
    <w:p w:rsidR="00EE634D" w:rsidRDefault="00EE634D" w:rsidP="00EE634D">
      <w:pPr>
        <w:pStyle w:val="p9"/>
        <w:shd w:val="clear" w:color="auto" w:fill="FFFFFF"/>
        <w:spacing w:before="0" w:beforeAutospacing="0" w:after="0" w:afterAutospacing="0" w:line="276" w:lineRule="auto"/>
        <w:ind w:left="-284"/>
        <w:jc w:val="both"/>
        <w:rPr>
          <w:rStyle w:val="s12"/>
          <w:sz w:val="28"/>
          <w:szCs w:val="28"/>
        </w:rPr>
      </w:pPr>
      <w:r>
        <w:rPr>
          <w:rStyle w:val="s12"/>
          <w:sz w:val="28"/>
          <w:szCs w:val="28"/>
        </w:rPr>
        <w:t>- подкрепление индивидуальных успехов.</w:t>
      </w:r>
    </w:p>
    <w:p w:rsidR="00EE634D" w:rsidRDefault="00EE634D" w:rsidP="00EE634D">
      <w:pPr>
        <w:pStyle w:val="p9"/>
        <w:shd w:val="clear" w:color="auto" w:fill="FFFFFF"/>
        <w:spacing w:before="0" w:beforeAutospacing="0" w:after="0" w:afterAutospacing="0" w:line="276" w:lineRule="auto"/>
        <w:ind w:left="-284"/>
        <w:jc w:val="both"/>
        <w:rPr>
          <w:rStyle w:val="s14"/>
          <w:i/>
          <w:iCs/>
        </w:rPr>
      </w:pPr>
      <w:proofErr w:type="spellStart"/>
      <w:r>
        <w:rPr>
          <w:rStyle w:val="s14"/>
          <w:b/>
          <w:iCs/>
          <w:sz w:val="28"/>
          <w:szCs w:val="28"/>
        </w:rPr>
        <w:t>Деятельностный</w:t>
      </w:r>
      <w:proofErr w:type="spellEnd"/>
      <w:r>
        <w:rPr>
          <w:rStyle w:val="s14"/>
          <w:b/>
          <w:iCs/>
          <w:sz w:val="28"/>
          <w:szCs w:val="28"/>
        </w:rPr>
        <w:t xml:space="preserve"> подход.</w:t>
      </w:r>
    </w:p>
    <w:p w:rsidR="00EE634D" w:rsidRDefault="00EE634D" w:rsidP="00EE634D">
      <w:pPr>
        <w:pStyle w:val="p9"/>
        <w:shd w:val="clear" w:color="auto" w:fill="FFFFFF"/>
        <w:spacing w:before="0" w:beforeAutospacing="0" w:after="0" w:afterAutospacing="0" w:line="276" w:lineRule="auto"/>
        <w:ind w:left="-284"/>
        <w:jc w:val="both"/>
        <w:rPr>
          <w:rStyle w:val="s12"/>
        </w:rPr>
      </w:pPr>
      <w:r>
        <w:rPr>
          <w:rStyle w:val="s12"/>
          <w:sz w:val="28"/>
          <w:szCs w:val="28"/>
        </w:rPr>
        <w:t>- мотивация деятельности, направленной на сотворчество;</w:t>
      </w:r>
    </w:p>
    <w:p w:rsidR="00EE634D" w:rsidRDefault="00EE634D" w:rsidP="00EE634D">
      <w:pPr>
        <w:pStyle w:val="p9"/>
        <w:shd w:val="clear" w:color="auto" w:fill="FFFFFF"/>
        <w:spacing w:before="0" w:beforeAutospacing="0" w:after="0" w:afterAutospacing="0" w:line="276" w:lineRule="auto"/>
        <w:ind w:left="-284"/>
        <w:jc w:val="both"/>
        <w:rPr>
          <w:rStyle w:val="s12"/>
          <w:sz w:val="28"/>
          <w:szCs w:val="28"/>
        </w:rPr>
      </w:pPr>
      <w:r>
        <w:rPr>
          <w:rStyle w:val="s12"/>
          <w:sz w:val="28"/>
          <w:szCs w:val="28"/>
        </w:rPr>
        <w:t>- социальная значимость выполняемой деятельности;</w:t>
      </w:r>
    </w:p>
    <w:p w:rsidR="00EE634D" w:rsidRDefault="00EE634D" w:rsidP="00EE634D">
      <w:pPr>
        <w:pStyle w:val="p9"/>
        <w:shd w:val="clear" w:color="auto" w:fill="FFFFFF"/>
        <w:spacing w:before="0" w:beforeAutospacing="0" w:after="0" w:afterAutospacing="0" w:line="276" w:lineRule="auto"/>
        <w:ind w:left="-284"/>
        <w:jc w:val="both"/>
        <w:rPr>
          <w:rStyle w:val="s12"/>
          <w:sz w:val="28"/>
          <w:szCs w:val="28"/>
        </w:rPr>
      </w:pPr>
      <w:r>
        <w:rPr>
          <w:rStyle w:val="s12"/>
          <w:sz w:val="28"/>
          <w:szCs w:val="28"/>
        </w:rPr>
        <w:t>- результаты совместной деятельности.</w:t>
      </w:r>
    </w:p>
    <w:p w:rsidR="00EE634D" w:rsidRDefault="00EE634D" w:rsidP="00EE634D">
      <w:pPr>
        <w:pStyle w:val="p9"/>
        <w:shd w:val="clear" w:color="auto" w:fill="FFFFFF"/>
        <w:spacing w:before="0" w:beforeAutospacing="0" w:after="0" w:afterAutospacing="0" w:line="276" w:lineRule="auto"/>
        <w:ind w:left="360"/>
        <w:jc w:val="both"/>
      </w:pPr>
      <w:r>
        <w:rPr>
          <w:rStyle w:val="s12"/>
          <w:sz w:val="28"/>
          <w:szCs w:val="28"/>
        </w:rPr>
        <w:t>Для организации деятельности педагогу следует применять совокупность </w:t>
      </w:r>
      <w:r>
        <w:rPr>
          <w:rStyle w:val="s13"/>
          <w:sz w:val="28"/>
          <w:szCs w:val="28"/>
        </w:rPr>
        <w:t>методов:</w:t>
      </w:r>
    </w:p>
    <w:p w:rsidR="00EE634D" w:rsidRDefault="00EE634D" w:rsidP="00EE634D">
      <w:pPr>
        <w:pStyle w:val="p9"/>
        <w:numPr>
          <w:ilvl w:val="0"/>
          <w:numId w:val="14"/>
        </w:numPr>
        <w:shd w:val="clear" w:color="auto" w:fill="FFFFFF"/>
        <w:spacing w:before="0" w:beforeAutospacing="0" w:after="0" w:afterAutospacing="0" w:line="276" w:lineRule="auto"/>
        <w:ind w:left="426" w:hanging="426"/>
        <w:jc w:val="both"/>
        <w:rPr>
          <w:rStyle w:val="s12"/>
        </w:rPr>
      </w:pPr>
      <w:r>
        <w:rPr>
          <w:rStyle w:val="s12"/>
          <w:sz w:val="28"/>
          <w:szCs w:val="28"/>
        </w:rPr>
        <w:t>метод педагогического наблюдения;</w:t>
      </w:r>
    </w:p>
    <w:p w:rsidR="00EE634D" w:rsidRDefault="00EE634D" w:rsidP="00EE634D">
      <w:pPr>
        <w:pStyle w:val="p9"/>
        <w:numPr>
          <w:ilvl w:val="0"/>
          <w:numId w:val="14"/>
        </w:numPr>
        <w:shd w:val="clear" w:color="auto" w:fill="FFFFFF"/>
        <w:spacing w:before="0" w:beforeAutospacing="0" w:after="0" w:afterAutospacing="0" w:line="276" w:lineRule="auto"/>
        <w:ind w:left="426" w:hanging="426"/>
        <w:jc w:val="both"/>
        <w:rPr>
          <w:rStyle w:val="s12"/>
          <w:sz w:val="28"/>
          <w:szCs w:val="28"/>
        </w:rPr>
      </w:pPr>
      <w:r>
        <w:rPr>
          <w:rStyle w:val="s12"/>
          <w:sz w:val="28"/>
          <w:szCs w:val="28"/>
        </w:rPr>
        <w:t>метод личного примера;</w:t>
      </w:r>
    </w:p>
    <w:p w:rsidR="00EE634D" w:rsidRDefault="00EE634D" w:rsidP="00EE634D">
      <w:pPr>
        <w:pStyle w:val="p9"/>
        <w:numPr>
          <w:ilvl w:val="0"/>
          <w:numId w:val="14"/>
        </w:numPr>
        <w:shd w:val="clear" w:color="auto" w:fill="FFFFFF"/>
        <w:spacing w:before="0" w:beforeAutospacing="0" w:after="0" w:afterAutospacing="0" w:line="276" w:lineRule="auto"/>
        <w:ind w:left="426" w:hanging="426"/>
        <w:jc w:val="both"/>
        <w:rPr>
          <w:rStyle w:val="s12"/>
          <w:sz w:val="28"/>
          <w:szCs w:val="28"/>
        </w:rPr>
      </w:pPr>
      <w:r>
        <w:rPr>
          <w:rStyle w:val="s12"/>
          <w:sz w:val="28"/>
          <w:szCs w:val="28"/>
        </w:rPr>
        <w:t>метод эмоционального воздействия на учащихся;</w:t>
      </w:r>
    </w:p>
    <w:p w:rsidR="00EE634D" w:rsidRDefault="00EE634D" w:rsidP="00EE634D">
      <w:pPr>
        <w:pStyle w:val="p9"/>
        <w:numPr>
          <w:ilvl w:val="0"/>
          <w:numId w:val="14"/>
        </w:numPr>
        <w:shd w:val="clear" w:color="auto" w:fill="FFFFFF"/>
        <w:spacing w:before="0" w:beforeAutospacing="0" w:after="0" w:afterAutospacing="0" w:line="276" w:lineRule="auto"/>
        <w:ind w:left="360"/>
        <w:jc w:val="both"/>
        <w:rPr>
          <w:rStyle w:val="s12"/>
          <w:sz w:val="28"/>
          <w:szCs w:val="28"/>
        </w:rPr>
      </w:pPr>
      <w:r>
        <w:rPr>
          <w:rStyle w:val="s12"/>
          <w:sz w:val="28"/>
          <w:szCs w:val="28"/>
        </w:rPr>
        <w:t>метод убеждения;</w:t>
      </w:r>
    </w:p>
    <w:p w:rsidR="00EE634D" w:rsidRDefault="00EE634D" w:rsidP="00EE634D">
      <w:pPr>
        <w:pStyle w:val="p9"/>
        <w:numPr>
          <w:ilvl w:val="0"/>
          <w:numId w:val="14"/>
        </w:numPr>
        <w:shd w:val="clear" w:color="auto" w:fill="FFFFFF"/>
        <w:spacing w:before="0" w:beforeAutospacing="0" w:after="0" w:afterAutospacing="0" w:line="276" w:lineRule="auto"/>
        <w:ind w:left="360"/>
        <w:jc w:val="both"/>
        <w:rPr>
          <w:rStyle w:val="s12"/>
          <w:sz w:val="28"/>
          <w:szCs w:val="28"/>
        </w:rPr>
      </w:pPr>
      <w:r>
        <w:rPr>
          <w:rStyle w:val="s12"/>
          <w:sz w:val="28"/>
          <w:szCs w:val="28"/>
        </w:rPr>
        <w:t xml:space="preserve">метод упражнений; </w:t>
      </w:r>
    </w:p>
    <w:p w:rsidR="00EE634D" w:rsidRDefault="00EE634D" w:rsidP="00EE634D">
      <w:pPr>
        <w:pStyle w:val="p9"/>
        <w:numPr>
          <w:ilvl w:val="0"/>
          <w:numId w:val="14"/>
        </w:numPr>
        <w:shd w:val="clear" w:color="auto" w:fill="FFFFFF"/>
        <w:spacing w:before="0" w:beforeAutospacing="0" w:after="0" w:afterAutospacing="0" w:line="276" w:lineRule="auto"/>
        <w:ind w:left="360"/>
        <w:jc w:val="both"/>
        <w:rPr>
          <w:rStyle w:val="s12"/>
          <w:sz w:val="28"/>
          <w:szCs w:val="28"/>
        </w:rPr>
      </w:pPr>
      <w:r>
        <w:rPr>
          <w:rStyle w:val="s12"/>
          <w:sz w:val="28"/>
          <w:szCs w:val="28"/>
        </w:rPr>
        <w:t>метод диагностики;</w:t>
      </w:r>
    </w:p>
    <w:p w:rsidR="00EE634D" w:rsidRDefault="00EE634D" w:rsidP="00EE634D">
      <w:pPr>
        <w:pStyle w:val="p9"/>
        <w:numPr>
          <w:ilvl w:val="0"/>
          <w:numId w:val="14"/>
        </w:numPr>
        <w:shd w:val="clear" w:color="auto" w:fill="FFFFFF"/>
        <w:spacing w:before="0" w:beforeAutospacing="0" w:after="0" w:afterAutospacing="0" w:line="276" w:lineRule="auto"/>
        <w:ind w:left="360"/>
        <w:jc w:val="both"/>
        <w:rPr>
          <w:rStyle w:val="s12"/>
          <w:sz w:val="28"/>
          <w:szCs w:val="28"/>
        </w:rPr>
      </w:pPr>
      <w:r>
        <w:rPr>
          <w:rStyle w:val="s12"/>
          <w:sz w:val="28"/>
          <w:szCs w:val="28"/>
        </w:rPr>
        <w:t>метод изучения литературы по интересующему вопросу;</w:t>
      </w:r>
    </w:p>
    <w:p w:rsidR="00EE634D" w:rsidRDefault="00EE634D" w:rsidP="00EE634D">
      <w:pPr>
        <w:pStyle w:val="p9"/>
        <w:numPr>
          <w:ilvl w:val="0"/>
          <w:numId w:val="14"/>
        </w:numPr>
        <w:shd w:val="clear" w:color="auto" w:fill="FFFFFF"/>
        <w:spacing w:before="0" w:beforeAutospacing="0" w:after="0" w:afterAutospacing="0" w:line="276" w:lineRule="auto"/>
        <w:ind w:left="360"/>
        <w:jc w:val="both"/>
        <w:rPr>
          <w:rStyle w:val="s12"/>
          <w:sz w:val="28"/>
          <w:szCs w:val="28"/>
        </w:rPr>
      </w:pPr>
      <w:r>
        <w:rPr>
          <w:rStyle w:val="s12"/>
          <w:sz w:val="28"/>
          <w:szCs w:val="28"/>
        </w:rPr>
        <w:t>метод проектов.</w:t>
      </w:r>
    </w:p>
    <w:p w:rsidR="00EE634D" w:rsidRDefault="00EE634D" w:rsidP="00EE634D">
      <w:pPr>
        <w:pStyle w:val="p9"/>
        <w:shd w:val="clear" w:color="auto" w:fill="FFFFFF"/>
        <w:spacing w:before="0" w:beforeAutospacing="0" w:after="0" w:afterAutospacing="0" w:line="276" w:lineRule="auto"/>
        <w:jc w:val="both"/>
      </w:pPr>
      <w:r>
        <w:rPr>
          <w:rStyle w:val="s12"/>
          <w:sz w:val="28"/>
          <w:szCs w:val="28"/>
        </w:rPr>
        <w:t>Реализация каждого метода предполагает использование совокупности приёмов, соответствующих педагогической ситуации и особенностям учащихся.</w:t>
      </w:r>
    </w:p>
    <w:p w:rsidR="00EE634D" w:rsidRDefault="00EE634D" w:rsidP="00EE634D">
      <w:pPr>
        <w:pStyle w:val="p9"/>
        <w:numPr>
          <w:ilvl w:val="0"/>
          <w:numId w:val="16"/>
        </w:numPr>
        <w:shd w:val="clear" w:color="auto" w:fill="FFFFFF"/>
        <w:spacing w:before="0" w:beforeAutospacing="0" w:after="0" w:afterAutospacing="0" w:line="276" w:lineRule="auto"/>
        <w:ind w:left="0" w:firstLine="0"/>
        <w:jc w:val="both"/>
        <w:rPr>
          <w:rStyle w:val="s12"/>
        </w:rPr>
      </w:pPr>
      <w:r>
        <w:rPr>
          <w:rStyle w:val="s12"/>
          <w:sz w:val="28"/>
          <w:szCs w:val="28"/>
        </w:rPr>
        <w:lastRenderedPageBreak/>
        <w:t>Коммуникативные приёмы.</w:t>
      </w:r>
    </w:p>
    <w:p w:rsidR="00EE634D" w:rsidRDefault="00EE634D" w:rsidP="00EE634D">
      <w:pPr>
        <w:pStyle w:val="p9"/>
        <w:numPr>
          <w:ilvl w:val="0"/>
          <w:numId w:val="16"/>
        </w:numPr>
        <w:shd w:val="clear" w:color="auto" w:fill="FFFFFF"/>
        <w:spacing w:before="0" w:beforeAutospacing="0" w:after="0" w:afterAutospacing="0" w:line="276" w:lineRule="auto"/>
        <w:ind w:left="0" w:firstLine="0"/>
        <w:jc w:val="both"/>
        <w:rPr>
          <w:rStyle w:val="s12"/>
          <w:sz w:val="28"/>
          <w:szCs w:val="28"/>
        </w:rPr>
      </w:pPr>
      <w:r>
        <w:rPr>
          <w:rStyle w:val="s12"/>
          <w:sz w:val="28"/>
          <w:szCs w:val="28"/>
        </w:rPr>
        <w:t>Организаторские приёмы (связаны с организаторской деятельностью педагога, направленные на существование ситуации вокруг ребенка).</w:t>
      </w:r>
    </w:p>
    <w:p w:rsidR="00EE634D" w:rsidRDefault="00EE634D" w:rsidP="00EE634D">
      <w:pPr>
        <w:pStyle w:val="p9"/>
        <w:shd w:val="clear" w:color="auto" w:fill="FFFFFF"/>
        <w:spacing w:before="0" w:beforeAutospacing="0" w:after="0" w:afterAutospacing="0" w:line="276" w:lineRule="auto"/>
        <w:jc w:val="both"/>
      </w:pPr>
      <w:r>
        <w:rPr>
          <w:rStyle w:val="s12"/>
          <w:sz w:val="28"/>
          <w:szCs w:val="28"/>
        </w:rPr>
        <w:t>Для положительной реализации рекомендаций следует использовать такие </w:t>
      </w:r>
      <w:r>
        <w:rPr>
          <w:rStyle w:val="s13"/>
          <w:sz w:val="28"/>
          <w:szCs w:val="28"/>
        </w:rPr>
        <w:t>формы</w:t>
      </w:r>
      <w:r>
        <w:rPr>
          <w:rStyle w:val="s12"/>
          <w:sz w:val="28"/>
          <w:szCs w:val="28"/>
        </w:rPr>
        <w:t> работы, как</w:t>
      </w:r>
    </w:p>
    <w:p w:rsidR="00EE634D" w:rsidRDefault="00EE634D" w:rsidP="00EE634D">
      <w:pPr>
        <w:pStyle w:val="p9"/>
        <w:numPr>
          <w:ilvl w:val="0"/>
          <w:numId w:val="18"/>
        </w:numPr>
        <w:shd w:val="clear" w:color="auto" w:fill="FFFFFF"/>
        <w:spacing w:before="0" w:beforeAutospacing="0" w:after="0" w:afterAutospacing="0" w:line="276" w:lineRule="auto"/>
        <w:ind w:left="0" w:firstLine="0"/>
        <w:jc w:val="both"/>
        <w:rPr>
          <w:sz w:val="28"/>
          <w:szCs w:val="28"/>
        </w:rPr>
      </w:pPr>
      <w:r>
        <w:rPr>
          <w:rStyle w:val="s12"/>
          <w:sz w:val="28"/>
          <w:szCs w:val="28"/>
        </w:rPr>
        <w:t>игры (игры на знакомство, сплочение коллектива, сюжетно-ролевые, социально-ролевые, деловые, интеллектуальные);</w:t>
      </w:r>
    </w:p>
    <w:p w:rsidR="00EE634D" w:rsidRDefault="00EE634D" w:rsidP="00EE634D">
      <w:pPr>
        <w:pStyle w:val="p9"/>
        <w:numPr>
          <w:ilvl w:val="0"/>
          <w:numId w:val="18"/>
        </w:numPr>
        <w:shd w:val="clear" w:color="auto" w:fill="FFFFFF"/>
        <w:spacing w:before="0" w:beforeAutospacing="0" w:after="0" w:afterAutospacing="0" w:line="276" w:lineRule="auto"/>
        <w:ind w:left="0" w:firstLine="0"/>
        <w:jc w:val="both"/>
        <w:rPr>
          <w:rStyle w:val="s12"/>
        </w:rPr>
      </w:pPr>
      <w:r>
        <w:rPr>
          <w:rStyle w:val="s12"/>
          <w:sz w:val="28"/>
          <w:szCs w:val="28"/>
        </w:rPr>
        <w:t>коллективные творческие дела;</w:t>
      </w:r>
    </w:p>
    <w:p w:rsidR="00EE634D" w:rsidRDefault="00EE634D" w:rsidP="00EE634D">
      <w:pPr>
        <w:pStyle w:val="p9"/>
        <w:numPr>
          <w:ilvl w:val="0"/>
          <w:numId w:val="18"/>
        </w:numPr>
        <w:shd w:val="clear" w:color="auto" w:fill="FFFFFF"/>
        <w:spacing w:before="0" w:beforeAutospacing="0" w:after="0" w:afterAutospacing="0" w:line="276" w:lineRule="auto"/>
        <w:ind w:left="0" w:firstLine="0"/>
        <w:jc w:val="both"/>
      </w:pPr>
      <w:proofErr w:type="gramStart"/>
      <w:r>
        <w:rPr>
          <w:rStyle w:val="s12"/>
          <w:sz w:val="28"/>
          <w:szCs w:val="28"/>
        </w:rPr>
        <w:t>общешкольные мероприятия (конкурсы, олимпиады, научно-практические конференции, КВНы, спортивные соревнования, посещения музеев, кинотеатров, походы в цирк, экскурсии);</w:t>
      </w:r>
      <w:proofErr w:type="gramEnd"/>
    </w:p>
    <w:p w:rsidR="00EE634D" w:rsidRDefault="00EE634D" w:rsidP="00EE634D">
      <w:pPr>
        <w:pStyle w:val="p9"/>
        <w:numPr>
          <w:ilvl w:val="0"/>
          <w:numId w:val="18"/>
        </w:numPr>
        <w:shd w:val="clear" w:color="auto" w:fill="FFFFFF"/>
        <w:spacing w:before="0" w:beforeAutospacing="0" w:after="0" w:afterAutospacing="0" w:line="276" w:lineRule="auto"/>
        <w:ind w:left="0" w:firstLine="0"/>
        <w:jc w:val="both"/>
        <w:rPr>
          <w:rStyle w:val="s12"/>
        </w:rPr>
      </w:pPr>
      <w:r>
        <w:rPr>
          <w:rStyle w:val="s12"/>
          <w:sz w:val="28"/>
          <w:szCs w:val="28"/>
        </w:rPr>
        <w:t>индивидуальную работу (беседы, контроль успеваемости, анкетирование и анализ результатов);</w:t>
      </w:r>
    </w:p>
    <w:p w:rsidR="00EE634D" w:rsidRDefault="00EE634D" w:rsidP="00EE634D">
      <w:pPr>
        <w:pStyle w:val="p9"/>
        <w:numPr>
          <w:ilvl w:val="0"/>
          <w:numId w:val="18"/>
        </w:numPr>
        <w:shd w:val="clear" w:color="auto" w:fill="FFFFFF"/>
        <w:spacing w:before="0" w:beforeAutospacing="0" w:after="0" w:afterAutospacing="0" w:line="276" w:lineRule="auto"/>
        <w:ind w:left="0" w:firstLine="0"/>
        <w:jc w:val="both"/>
      </w:pPr>
      <w:r>
        <w:rPr>
          <w:rStyle w:val="s12"/>
          <w:sz w:val="28"/>
          <w:szCs w:val="28"/>
        </w:rPr>
        <w:t>работу с родителями (повышение психолого-педагогических знаний родителей, вовлечение родителей в учебно-воспитательный процесс, индивидуальные консультации, анкетирование).</w:t>
      </w:r>
    </w:p>
    <w:p w:rsidR="00EE634D" w:rsidRDefault="00EE634D" w:rsidP="00EE634D">
      <w:pPr>
        <w:pStyle w:val="p9"/>
        <w:shd w:val="clear" w:color="auto" w:fill="FFFFFF"/>
        <w:spacing w:before="0" w:beforeAutospacing="0" w:after="0" w:afterAutospacing="0" w:line="276" w:lineRule="auto"/>
        <w:ind w:firstLine="993"/>
        <w:jc w:val="both"/>
        <w:rPr>
          <w:rStyle w:val="s1"/>
        </w:rPr>
      </w:pPr>
      <w:r>
        <w:rPr>
          <w:rStyle w:val="s1"/>
          <w:sz w:val="28"/>
          <w:szCs w:val="28"/>
        </w:rPr>
        <w:t>Для того чтобы понять, каким образом идет формирование коммуникативных компетенций у детей, в течение года следует организовать проведение исследования:</w:t>
      </w:r>
    </w:p>
    <w:p w:rsidR="00EE634D" w:rsidRDefault="00EE634D" w:rsidP="00EE634D">
      <w:pPr>
        <w:pStyle w:val="p9"/>
        <w:numPr>
          <w:ilvl w:val="0"/>
          <w:numId w:val="20"/>
        </w:numPr>
        <w:shd w:val="clear" w:color="auto" w:fill="FFFFFF"/>
        <w:spacing w:before="0" w:beforeAutospacing="0" w:after="0" w:afterAutospacing="0" w:line="276" w:lineRule="auto"/>
        <w:ind w:left="0" w:firstLine="0"/>
        <w:jc w:val="both"/>
        <w:rPr>
          <w:rStyle w:val="s1"/>
          <w:sz w:val="28"/>
          <w:szCs w:val="28"/>
        </w:rPr>
      </w:pPr>
      <w:r>
        <w:rPr>
          <w:rStyle w:val="s1"/>
          <w:sz w:val="28"/>
          <w:szCs w:val="28"/>
        </w:rPr>
        <w:t xml:space="preserve">анкетирование родителей обучающихся (Приложение 1). </w:t>
      </w:r>
    </w:p>
    <w:p w:rsidR="00EE634D" w:rsidRDefault="00EE634D" w:rsidP="00EE634D">
      <w:pPr>
        <w:pStyle w:val="p9"/>
        <w:shd w:val="clear" w:color="auto" w:fill="FFFFFF"/>
        <w:spacing w:before="0" w:beforeAutospacing="0" w:after="0" w:afterAutospacing="0" w:line="276" w:lineRule="auto"/>
        <w:jc w:val="both"/>
        <w:rPr>
          <w:rStyle w:val="s1"/>
          <w:sz w:val="28"/>
          <w:szCs w:val="28"/>
        </w:rPr>
      </w:pPr>
      <w:r>
        <w:rPr>
          <w:rStyle w:val="s1"/>
          <w:sz w:val="28"/>
          <w:szCs w:val="28"/>
        </w:rPr>
        <w:t>Цель: получить необходимую в организационный период информацию об учащихся и их родителях.</w:t>
      </w:r>
    </w:p>
    <w:p w:rsidR="00EE634D" w:rsidRDefault="00EE634D" w:rsidP="00EE634D">
      <w:pPr>
        <w:pStyle w:val="p9"/>
        <w:shd w:val="clear" w:color="auto" w:fill="FFFFFF"/>
        <w:spacing w:before="0" w:beforeAutospacing="0" w:after="0" w:afterAutospacing="0" w:line="276" w:lineRule="auto"/>
        <w:jc w:val="both"/>
      </w:pPr>
      <w:r>
        <w:rPr>
          <w:rStyle w:val="s1"/>
          <w:sz w:val="28"/>
          <w:szCs w:val="28"/>
        </w:rPr>
        <w:t xml:space="preserve">Так, на основе ранжирования анкет, были получены следующие данные: неполных семей – 40%, семей, где один ребенок –61%; семей, имеющих двоих и более детей – 39%. Эти данные позволяют сделать вывод о том, что у детей ограниченное, неполноценное взаимодействие с другими людьми, что обуславливает необходимость формировать у них коммуникативные качества. Также по данным анкеты выяснилось, что родители в силу своей занятости уделяют недостаточно внимания развитию общения.  </w:t>
      </w:r>
    </w:p>
    <w:p w:rsidR="00EE634D" w:rsidRDefault="00EE634D" w:rsidP="00EE634D">
      <w:pPr>
        <w:pStyle w:val="p9"/>
        <w:numPr>
          <w:ilvl w:val="0"/>
          <w:numId w:val="20"/>
        </w:numPr>
        <w:shd w:val="clear" w:color="auto" w:fill="FFFFFF"/>
        <w:spacing w:before="0" w:beforeAutospacing="0" w:after="0" w:afterAutospacing="0" w:line="276" w:lineRule="auto"/>
        <w:ind w:left="0" w:firstLine="0"/>
        <w:jc w:val="both"/>
        <w:rPr>
          <w:rStyle w:val="s1"/>
        </w:rPr>
      </w:pPr>
      <w:proofErr w:type="gramStart"/>
      <w:r>
        <w:rPr>
          <w:rStyle w:val="apple-converted-space"/>
          <w:sz w:val="28"/>
          <w:szCs w:val="28"/>
        </w:rPr>
        <w:t>п</w:t>
      </w:r>
      <w:proofErr w:type="gramEnd"/>
      <w:r>
        <w:rPr>
          <w:rStyle w:val="apple-converted-space"/>
          <w:sz w:val="28"/>
          <w:szCs w:val="28"/>
        </w:rPr>
        <w:t>роведение </w:t>
      </w:r>
      <w:r>
        <w:rPr>
          <w:rStyle w:val="s1"/>
          <w:sz w:val="28"/>
          <w:szCs w:val="28"/>
        </w:rPr>
        <w:t xml:space="preserve">изучения организованности коллектива (Приложение 2). </w:t>
      </w:r>
    </w:p>
    <w:p w:rsidR="00EE634D" w:rsidRDefault="00EE634D" w:rsidP="00EE634D">
      <w:pPr>
        <w:pStyle w:val="p9"/>
        <w:shd w:val="clear" w:color="auto" w:fill="FFFFFF"/>
        <w:spacing w:before="0" w:beforeAutospacing="0" w:after="0" w:afterAutospacing="0" w:line="276" w:lineRule="auto"/>
        <w:ind w:firstLine="709"/>
        <w:jc w:val="both"/>
        <w:rPr>
          <w:rStyle w:val="s1"/>
          <w:sz w:val="28"/>
          <w:szCs w:val="28"/>
        </w:rPr>
      </w:pPr>
      <w:r>
        <w:rPr>
          <w:rStyle w:val="apple-converted-space"/>
          <w:sz w:val="28"/>
          <w:szCs w:val="28"/>
        </w:rPr>
        <w:t xml:space="preserve">Цель: определить </w:t>
      </w:r>
      <w:proofErr w:type="spellStart"/>
      <w:r>
        <w:rPr>
          <w:rStyle w:val="s1"/>
          <w:sz w:val="28"/>
          <w:szCs w:val="28"/>
        </w:rPr>
        <w:t>сформированность</w:t>
      </w:r>
      <w:proofErr w:type="spellEnd"/>
      <w:r>
        <w:rPr>
          <w:rStyle w:val="s1"/>
          <w:sz w:val="28"/>
          <w:szCs w:val="28"/>
        </w:rPr>
        <w:t xml:space="preserve"> коммуникативных компетенций через самооценку и определение своего места в окружающем мире.</w:t>
      </w:r>
    </w:p>
    <w:p w:rsidR="00EE634D" w:rsidRDefault="00EE634D" w:rsidP="00EE634D">
      <w:pPr>
        <w:pStyle w:val="p9"/>
        <w:shd w:val="clear" w:color="auto" w:fill="FFFFFF"/>
        <w:spacing w:before="0" w:beforeAutospacing="0" w:after="0" w:afterAutospacing="0" w:line="276" w:lineRule="auto"/>
        <w:ind w:firstLine="709"/>
        <w:jc w:val="both"/>
        <w:rPr>
          <w:rStyle w:val="s1"/>
          <w:sz w:val="28"/>
          <w:szCs w:val="28"/>
        </w:rPr>
      </w:pPr>
      <w:r>
        <w:rPr>
          <w:rStyle w:val="s1"/>
          <w:sz w:val="28"/>
          <w:szCs w:val="28"/>
        </w:rPr>
        <w:t>Предложенная карта-схема представляет собой список специально подобранных суждений, характеризующих организованность коллектива. Независимые эксперты оценивают наблюдаемый коллектив по каждому из указанных слева и справа проявлений организованности, пользуясь специальной оценочной шкалой.  С целью наблюдения динамики развития коллектива следует проводить данное наблюдение несколько раз в год.</w:t>
      </w:r>
    </w:p>
    <w:p w:rsidR="00EE634D" w:rsidRDefault="00EE634D" w:rsidP="00EE634D">
      <w:pPr>
        <w:pStyle w:val="p9"/>
        <w:shd w:val="clear" w:color="auto" w:fill="FFFFFF"/>
        <w:spacing w:before="0" w:beforeAutospacing="0" w:after="0" w:afterAutospacing="0" w:line="276" w:lineRule="auto"/>
        <w:ind w:firstLine="709"/>
        <w:jc w:val="both"/>
      </w:pPr>
      <w:r>
        <w:rPr>
          <w:rStyle w:val="s1"/>
          <w:sz w:val="28"/>
          <w:szCs w:val="28"/>
        </w:rPr>
        <w:lastRenderedPageBreak/>
        <w:t>Таким образом, формирование коммуникативной компетенции – один из аспектов гармоничного развития эмоциональной и интеллектуальной сфер личности. Одним из важнейших коммуникативных навыков является умение адекватно реагировать и отвечать на высказывания собеседника, а также способность поддержать разговор на определенную тему. Решение проблемы коммуникативного развития детей школьного возраста в условиях образовательно-педагогической среды непосредственно зависит от глубокого знания и эффективного использования законов и механизмов развития психики и личности ребенка на каждой ступени онтогенеза, а также специфики и направлений современного образования. Коммуникативная компетентность не возникает на пустом месте, она формируется.</w:t>
      </w:r>
    </w:p>
    <w:p w:rsidR="00EE634D" w:rsidRDefault="00EE634D" w:rsidP="00EE634D">
      <w:pPr>
        <w:pStyle w:val="p9"/>
        <w:shd w:val="clear" w:color="auto" w:fill="FFFFFF"/>
        <w:spacing w:before="0" w:beforeAutospacing="0" w:after="0" w:afterAutospacing="0" w:line="276" w:lineRule="auto"/>
        <w:ind w:firstLine="709"/>
        <w:jc w:val="both"/>
        <w:rPr>
          <w:sz w:val="28"/>
          <w:szCs w:val="28"/>
        </w:rPr>
      </w:pPr>
      <w:r>
        <w:rPr>
          <w:rStyle w:val="s1"/>
          <w:sz w:val="28"/>
          <w:szCs w:val="28"/>
        </w:rPr>
        <w:t xml:space="preserve">Из всего выше перечисленного следует, что освоение элементов коммуникативной культуры в младшем школьном возрасте позволяет детям успешнее реализовать свой потенциал. Предложенные к данному выступлению материалы помогут педагогу сделать работу по формированию коммуникативных компетенций младших школьников более эффективной. </w:t>
      </w:r>
    </w:p>
    <w:p w:rsidR="00EE634D" w:rsidRDefault="00EE634D" w:rsidP="00EE634D">
      <w:pPr>
        <w:spacing w:after="0"/>
        <w:ind w:firstLine="993"/>
        <w:jc w:val="right"/>
        <w:rPr>
          <w:rStyle w:val="submenu-table"/>
          <w:rFonts w:ascii="Times New Roman" w:hAnsi="Times New Roman"/>
          <w:b/>
          <w:bCs/>
          <w:shd w:val="clear" w:color="auto" w:fill="FFFFFF"/>
        </w:rPr>
      </w:pPr>
      <w:r>
        <w:rPr>
          <w:rStyle w:val="submenu-table"/>
          <w:rFonts w:ascii="Times New Roman" w:hAnsi="Times New Roman"/>
          <w:b/>
          <w:bCs/>
          <w:sz w:val="28"/>
          <w:szCs w:val="28"/>
          <w:shd w:val="clear" w:color="auto" w:fill="FFFFFF"/>
        </w:rPr>
        <w:t>Приложение 1.</w:t>
      </w:r>
    </w:p>
    <w:p w:rsidR="00EE634D" w:rsidRDefault="00EE634D" w:rsidP="00EE634D">
      <w:pPr>
        <w:pStyle w:val="ae"/>
        <w:shd w:val="clear" w:color="auto" w:fill="FFFFFF"/>
        <w:spacing w:before="0" w:beforeAutospacing="0" w:after="0" w:afterAutospacing="0" w:line="276" w:lineRule="auto"/>
        <w:ind w:firstLine="993"/>
        <w:jc w:val="center"/>
      </w:pPr>
      <w:r>
        <w:rPr>
          <w:rStyle w:val="af2"/>
          <w:sz w:val="28"/>
          <w:szCs w:val="28"/>
        </w:rPr>
        <w:t>Анкета для родителей первоклассников</w:t>
      </w:r>
    </w:p>
    <w:p w:rsidR="00EE634D" w:rsidRDefault="00EE634D" w:rsidP="00EE634D">
      <w:pPr>
        <w:pStyle w:val="ae"/>
        <w:shd w:val="clear" w:color="auto" w:fill="FFFFFF"/>
        <w:spacing w:before="0" w:beforeAutospacing="0" w:after="0" w:afterAutospacing="0" w:line="276" w:lineRule="auto"/>
        <w:ind w:firstLine="993"/>
        <w:jc w:val="both"/>
        <w:rPr>
          <w:i/>
        </w:rPr>
      </w:pPr>
      <w:r>
        <w:rPr>
          <w:i/>
        </w:rPr>
        <w:t>Прошу Вас заполнить анкету, что позволит больше узнать о Вашем ребенке и найти к нему индивидуальный подход.</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 ФИО ребенка 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2. Дата рождения 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3. Домашний адрес, телефон 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4. Данные о родителях (ФИО, возраст, образование, место работы, должность, раб</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елефон):</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МАТЬ 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ОТЕЦ 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5. Состав семьи (обведите кружком):</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полная;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неполная;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малообеспеченная;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г) многодетная;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д) ребенок под опекой;</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е) есть у ребенка братья или сестры (указать)</w:t>
      </w:r>
    </w:p>
    <w:p w:rsidR="00EE634D" w:rsidRDefault="00EE634D" w:rsidP="00EE634D">
      <w:pPr>
        <w:pStyle w:val="ae"/>
        <w:shd w:val="clear" w:color="auto" w:fill="FFFFFF"/>
        <w:spacing w:before="0" w:beforeAutospacing="0" w:after="0" w:afterAutospacing="0" w:line="276" w:lineRule="auto"/>
        <w:jc w:val="both"/>
        <w:rPr>
          <w:sz w:val="22"/>
          <w:szCs w:val="22"/>
        </w:rPr>
      </w:pPr>
      <w:r>
        <w:rPr>
          <w:sz w:val="28"/>
          <w:szCs w:val="28"/>
        </w:rPr>
        <w:t xml:space="preserve">6. Были ли трудности в дошкольном периоде развития ребенка </w:t>
      </w:r>
      <w:r>
        <w:rPr>
          <w:sz w:val="22"/>
          <w:szCs w:val="22"/>
        </w:rPr>
        <w:t>(тяжелые роды, частые заболевания, отставание в физическом развитии)?</w:t>
      </w:r>
    </w:p>
    <w:p w:rsidR="00EE634D" w:rsidRDefault="00EE634D" w:rsidP="00EE634D">
      <w:pPr>
        <w:pStyle w:val="ae"/>
        <w:shd w:val="clear" w:color="auto" w:fill="FFFFFF"/>
        <w:spacing w:before="0" w:beforeAutospacing="0" w:after="0" w:afterAutospacing="0" w:line="276" w:lineRule="auto"/>
        <w:jc w:val="both"/>
        <w:rPr>
          <w:sz w:val="22"/>
          <w:szCs w:val="22"/>
        </w:rPr>
      </w:pPr>
      <w:r>
        <w:rPr>
          <w:sz w:val="22"/>
          <w:szCs w:val="22"/>
        </w:rPr>
        <w:t>_____________________________________________________________________________________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7. Посещал ли ребенок детский сад?  ДА   НЕТ</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С какого возраста? 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Охотно туда ходил? 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lastRenderedPageBreak/>
        <w:t>8. Хронические заболевания, отклонения в органах зрения, слуха, дефекты речи, другие особенности (травмы, операции). 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9. Какие формы поощрения применяются дома? 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10. Какие наказания применяют дома? 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11. Имеются ли у ребенка дома обязанности? Какие? 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12. Как общается с ровесниками?</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инициативный;</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ожидает, когда с ним (ней) заговорят;</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избегает общения.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13. Как реагирует на замечания взрослых?</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разговаривает;</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плачет;</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соглашается, исправляется.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14. Какие игры предпочитает?</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подвижные;</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коллективные;</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индивидуальные, настольные.</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15.Как быстро утомляется ребенок в процессе работы?</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может работать долго (до 30 мин), даже если работа не очень нравится;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может долго заниматься только тем, что нравится;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нет, даже если дело нравится.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16. Какие кружки и секции посещает ребенок во внеурочное время?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_______________________________________________________________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17. С удовольствием ли идет в школу? 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 xml:space="preserve">Наиболее привлекает ребенка: </w:t>
      </w:r>
    </w:p>
    <w:p w:rsidR="00EE634D" w:rsidRDefault="00EE634D" w:rsidP="00EE634D">
      <w:pPr>
        <w:pStyle w:val="ae"/>
        <w:numPr>
          <w:ilvl w:val="0"/>
          <w:numId w:val="20"/>
        </w:numPr>
        <w:shd w:val="clear" w:color="auto" w:fill="FFFFFF"/>
        <w:spacing w:before="0" w:beforeAutospacing="0" w:after="0" w:afterAutospacing="0" w:line="276" w:lineRule="auto"/>
        <w:jc w:val="both"/>
        <w:rPr>
          <w:sz w:val="28"/>
          <w:szCs w:val="28"/>
        </w:rPr>
      </w:pPr>
      <w:r>
        <w:rPr>
          <w:sz w:val="28"/>
          <w:szCs w:val="28"/>
        </w:rPr>
        <w:t xml:space="preserve">школьная атрибутика, </w:t>
      </w:r>
    </w:p>
    <w:p w:rsidR="00EE634D" w:rsidRDefault="00EE634D" w:rsidP="00EE634D">
      <w:pPr>
        <w:pStyle w:val="ae"/>
        <w:numPr>
          <w:ilvl w:val="0"/>
          <w:numId w:val="20"/>
        </w:numPr>
        <w:shd w:val="clear" w:color="auto" w:fill="FFFFFF"/>
        <w:spacing w:before="0" w:beforeAutospacing="0" w:after="0" w:afterAutospacing="0" w:line="276" w:lineRule="auto"/>
        <w:jc w:val="both"/>
        <w:rPr>
          <w:sz w:val="28"/>
          <w:szCs w:val="28"/>
        </w:rPr>
      </w:pPr>
      <w:r>
        <w:rPr>
          <w:sz w:val="28"/>
          <w:szCs w:val="28"/>
        </w:rPr>
        <w:t xml:space="preserve">звание «школьник», </w:t>
      </w:r>
    </w:p>
    <w:p w:rsidR="00EE634D" w:rsidRDefault="00EE634D" w:rsidP="00EE634D">
      <w:pPr>
        <w:pStyle w:val="ae"/>
        <w:numPr>
          <w:ilvl w:val="0"/>
          <w:numId w:val="20"/>
        </w:numPr>
        <w:shd w:val="clear" w:color="auto" w:fill="FFFFFF"/>
        <w:spacing w:before="0" w:beforeAutospacing="0" w:after="0" w:afterAutospacing="0" w:line="276" w:lineRule="auto"/>
        <w:jc w:val="both"/>
        <w:rPr>
          <w:sz w:val="28"/>
          <w:szCs w:val="28"/>
        </w:rPr>
      </w:pPr>
      <w:r>
        <w:rPr>
          <w:sz w:val="28"/>
          <w:szCs w:val="28"/>
        </w:rPr>
        <w:t>возможность познать новое.</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18. По Вашему мнению (</w:t>
      </w:r>
      <w:proofErr w:type="gramStart"/>
      <w:r>
        <w:rPr>
          <w:sz w:val="28"/>
          <w:szCs w:val="28"/>
        </w:rPr>
        <w:t>нужное</w:t>
      </w:r>
      <w:proofErr w:type="gramEnd"/>
      <w:r>
        <w:rPr>
          <w:sz w:val="28"/>
          <w:szCs w:val="28"/>
        </w:rPr>
        <w:t xml:space="preserve"> подчеркнуть):</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а) ребенок соответствует возрастным особенностям;</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б) опережает ровесников;</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в) имеет проблемы развития.</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19. Есть вопросы и пожелания учителям? 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__________________________________________________________________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22. Что еще, по вашему мнению, нужно сообщить о Вашем ребенке?</w:t>
      </w:r>
    </w:p>
    <w:p w:rsidR="00EE634D" w:rsidRDefault="00EE634D" w:rsidP="00EE634D">
      <w:pPr>
        <w:spacing w:after="0"/>
        <w:rPr>
          <w:rFonts w:ascii="Times New Roman" w:hAnsi="Times New Roman"/>
        </w:rPr>
      </w:pPr>
      <w:r>
        <w:rPr>
          <w:rFonts w:ascii="Times New Roman" w:hAnsi="Times New Roman"/>
          <w:sz w:val="28"/>
          <w:szCs w:val="28"/>
        </w:rPr>
        <w:t>__________________________________________________________________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r>
        <w:rPr>
          <w:sz w:val="28"/>
          <w:szCs w:val="28"/>
        </w:rPr>
        <w:t>__________________________________________________________________</w:t>
      </w:r>
    </w:p>
    <w:p w:rsidR="00EE634D" w:rsidRDefault="00EE634D" w:rsidP="00EE634D">
      <w:pPr>
        <w:pStyle w:val="ae"/>
        <w:shd w:val="clear" w:color="auto" w:fill="FFFFFF"/>
        <w:spacing w:before="0" w:beforeAutospacing="0" w:after="0" w:afterAutospacing="0" w:line="276" w:lineRule="auto"/>
        <w:jc w:val="both"/>
        <w:rPr>
          <w:sz w:val="28"/>
          <w:szCs w:val="28"/>
        </w:rPr>
      </w:pPr>
    </w:p>
    <w:p w:rsidR="00EE634D" w:rsidRDefault="00EE634D" w:rsidP="00EE634D">
      <w:pPr>
        <w:pStyle w:val="ae"/>
        <w:shd w:val="clear" w:color="auto" w:fill="FFFFFF"/>
        <w:spacing w:before="0" w:beforeAutospacing="0" w:after="0" w:afterAutospacing="0" w:line="276" w:lineRule="auto"/>
        <w:jc w:val="both"/>
        <w:rPr>
          <w:sz w:val="28"/>
          <w:szCs w:val="28"/>
        </w:rPr>
      </w:pPr>
    </w:p>
    <w:p w:rsidR="00EE634D" w:rsidRDefault="00EE634D" w:rsidP="00EE634D">
      <w:pPr>
        <w:pStyle w:val="ae"/>
        <w:shd w:val="clear" w:color="auto" w:fill="FFFFFF"/>
        <w:spacing w:before="0" w:beforeAutospacing="0" w:after="0" w:afterAutospacing="0" w:line="276" w:lineRule="auto"/>
        <w:jc w:val="both"/>
        <w:rPr>
          <w:i/>
          <w:sz w:val="28"/>
          <w:szCs w:val="28"/>
        </w:rPr>
      </w:pPr>
      <w:r>
        <w:rPr>
          <w:i/>
          <w:sz w:val="28"/>
          <w:szCs w:val="28"/>
        </w:rPr>
        <w:lastRenderedPageBreak/>
        <w:t>Благодарю Вас за откровенные ответы, которые Вы дали на вопросы анкеты. Полученная информация конфиденциальна и нужна для более глубокого изучения    психологических особенностей Вашего ребенка.</w:t>
      </w:r>
    </w:p>
    <w:p w:rsidR="00EE634D" w:rsidRDefault="00EE634D" w:rsidP="00EE634D">
      <w:pPr>
        <w:spacing w:after="0"/>
        <w:ind w:firstLine="993"/>
        <w:jc w:val="both"/>
        <w:rPr>
          <w:rFonts w:ascii="Times New Roman" w:hAnsi="Times New Roman"/>
          <w:b/>
          <w:sz w:val="28"/>
          <w:szCs w:val="28"/>
        </w:rPr>
      </w:pPr>
    </w:p>
    <w:p w:rsidR="00EE634D" w:rsidRDefault="00EE634D" w:rsidP="00EE634D">
      <w:pPr>
        <w:spacing w:after="0"/>
        <w:ind w:firstLine="993"/>
        <w:jc w:val="right"/>
        <w:rPr>
          <w:rStyle w:val="submenu-table"/>
          <w:bCs/>
          <w:shd w:val="clear" w:color="auto" w:fill="FFFFFF"/>
        </w:rPr>
      </w:pPr>
      <w:r>
        <w:rPr>
          <w:rStyle w:val="submenu-table"/>
          <w:rFonts w:ascii="Times New Roman" w:hAnsi="Times New Roman"/>
          <w:b/>
          <w:bCs/>
          <w:sz w:val="28"/>
          <w:szCs w:val="28"/>
          <w:shd w:val="clear" w:color="auto" w:fill="FFFFFF"/>
        </w:rPr>
        <w:t>Приложение 2.</w:t>
      </w:r>
    </w:p>
    <w:p w:rsidR="00EE634D" w:rsidRDefault="00EE634D" w:rsidP="00EE634D">
      <w:pPr>
        <w:spacing w:after="0"/>
        <w:ind w:firstLine="993"/>
        <w:jc w:val="both"/>
        <w:rPr>
          <w:i/>
        </w:rPr>
      </w:pPr>
      <w:r>
        <w:rPr>
          <w:rStyle w:val="submenu-table"/>
          <w:rFonts w:ascii="Times New Roman" w:hAnsi="Times New Roman"/>
          <w:b/>
          <w:bCs/>
          <w:sz w:val="28"/>
          <w:szCs w:val="28"/>
          <w:shd w:val="clear" w:color="auto" w:fill="FFFFFF"/>
        </w:rPr>
        <w:t>Карта-схема изучения организованности коллектива.</w:t>
      </w:r>
      <w:r>
        <w:rPr>
          <w:rFonts w:ascii="Times New Roman" w:hAnsi="Times New Roman"/>
          <w:sz w:val="28"/>
          <w:szCs w:val="28"/>
        </w:rPr>
        <w:br/>
      </w:r>
      <w:r>
        <w:rPr>
          <w:rFonts w:ascii="Times New Roman" w:hAnsi="Times New Roman"/>
          <w:i/>
          <w:shd w:val="clear" w:color="auto" w:fill="FFFFFF"/>
        </w:rPr>
        <w:t xml:space="preserve">Карта-схема </w:t>
      </w:r>
      <w:proofErr w:type="spellStart"/>
      <w:r>
        <w:rPr>
          <w:rFonts w:ascii="Times New Roman" w:hAnsi="Times New Roman"/>
          <w:i/>
          <w:shd w:val="clear" w:color="auto" w:fill="FFFFFF"/>
        </w:rPr>
        <w:t>предложенна</w:t>
      </w:r>
      <w:proofErr w:type="spellEnd"/>
      <w:r>
        <w:rPr>
          <w:rFonts w:ascii="Times New Roman" w:hAnsi="Times New Roman"/>
          <w:i/>
          <w:shd w:val="clear" w:color="auto" w:fill="FFFFFF"/>
        </w:rPr>
        <w:t xml:space="preserve"> Л.И. Уманским, представляет собой список специально подобранных суждений, характеризующих организованность коллектива. Независимые эксперты оценивают наблюдаемый коллектив по каждому из указанных слева и справа проявлений организованности, пользуясь специальной оценочной шкалой.</w:t>
      </w:r>
    </w:p>
    <w:tbl>
      <w:tblPr>
        <w:tblW w:w="10632" w:type="dxa"/>
        <w:tblCellSpacing w:w="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679"/>
        <w:gridCol w:w="1134"/>
        <w:gridCol w:w="4819"/>
      </w:tblGrid>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jc w:val="center"/>
              <w:rPr>
                <w:rFonts w:ascii="Times New Roman" w:hAnsi="Times New Roman"/>
                <w:b/>
                <w:sz w:val="28"/>
                <w:szCs w:val="28"/>
              </w:rPr>
            </w:pPr>
            <w:r>
              <w:rPr>
                <w:rFonts w:ascii="Times New Roman" w:hAnsi="Times New Roman"/>
                <w:b/>
                <w:sz w:val="28"/>
                <w:szCs w:val="28"/>
              </w:rPr>
              <w:t>Положительные проявления организованности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jc w:val="center"/>
              <w:rPr>
                <w:rFonts w:ascii="Times New Roman" w:hAnsi="Times New Roman"/>
                <w:b/>
              </w:rPr>
            </w:pPr>
            <w:r>
              <w:rPr>
                <w:rFonts w:ascii="Times New Roman" w:hAnsi="Times New Roman"/>
                <w:b/>
                <w:sz w:val="16"/>
                <w:szCs w:val="16"/>
              </w:rPr>
              <w:t>Оценочная шкала</w:t>
            </w:r>
            <w:r>
              <w:rPr>
                <w:rFonts w:ascii="Times New Roman" w:hAnsi="Times New Roman"/>
                <w:b/>
              </w:rPr>
              <w:br/>
              <w:t>5 4 3 2 1</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jc w:val="center"/>
              <w:rPr>
                <w:rFonts w:ascii="Times New Roman" w:hAnsi="Times New Roman"/>
                <w:b/>
                <w:sz w:val="28"/>
                <w:szCs w:val="28"/>
              </w:rPr>
            </w:pPr>
            <w:r>
              <w:rPr>
                <w:rFonts w:ascii="Times New Roman" w:hAnsi="Times New Roman"/>
                <w:b/>
                <w:sz w:val="28"/>
                <w:szCs w:val="28"/>
              </w:rPr>
              <w:t>Отрицательные проявления организованности</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 В коллективе имеются органы эффективного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В коллективе нет органов самоуправления.</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2. Коллектив всегда самостоятельно выбирает себе организаторов для различных видов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не в состоянии без посторонней помощи.</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3. Члены коллектива всегда хорошо взаимодействуют друг с другом.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Члены коллектива никогда не взаимодействуют друг с другом.</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4. Члены коллектива всегда оказывают друг другу помощь в работе.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Никто и никогда в коллективе не оказывает помощь товарищам.</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5. Трудности, касающиеся согласования действий, всегда преодолеваются быстро.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Ни одна из трудностей, связанных с согласованием действий, не преодолевается.</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6. Трудные условия, ситуации, опасности, неожиданно возникающие в работе, сплачивают коллектив.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При возникновении трудностей, ситуаций опасности, коллектив разрушается.</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7. Неудачи в достижении целей коллектива усиливают его стремление к ним.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Неудачи в достижении поставленных целей расслабляют коллектив, ведут к отказу от них.</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8. Коллектив поддерживает устойчивые взаимосвязи, сотрудничает с другими коллективами.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не взаимодействует с другими коллективами, изолирует себя от них.</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9. Коллектив тесно связан с более широким объединением школьников, охотно включается в совместную с ним работу.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не взаимодействует с более широким объединением школьников, противится налаживанию с ним деловых контактов.</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10.В коллективе доброжелательно и с участием относятся к новым членам, стараются помочь им освоиться и включиться в совместную работу.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враждебно относится к новым членам, противодействует их адаптации и включению в совместную деятельность.</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11.Члены коллектива легко, эффективно согласуют свои действия</w:t>
            </w:r>
            <w:r>
              <w:rPr>
                <w:rStyle w:val="apple-converted-space"/>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Члены коллектива не способны к эффективному согласованию своих действий.</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lastRenderedPageBreak/>
              <w:t>12. Имеющиеся в коллективе группировки по личным интересам хорошо взаимодействуют между собой.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Имеющиеся в коллективе группировки школьников никогда не взаимодействуют между собой.</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13.Коллектив активно сопротивляется любым попыткам его расформирования.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относится безразлично и легко поддается расформированию.</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14.Коллектив находит оптимальный способ взаимодействия между его членами в самых различных ситуациях и условиях.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634D" w:rsidRDefault="00EE634D">
            <w:pPr>
              <w:spacing w:after="0"/>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Коллектив никогда не способен найти оптимальный способ взаимодействия, каких бы условий это ни касалось.</w:t>
            </w:r>
          </w:p>
        </w:tc>
      </w:tr>
      <w:tr w:rsidR="00EE634D" w:rsidTr="00EE634D">
        <w:trPr>
          <w:tblCellSpacing w:w="0" w:type="dxa"/>
        </w:trPr>
        <w:tc>
          <w:tcPr>
            <w:tcW w:w="467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15.В коллективе есть хорошие, способные организаторы и достаточно авторитетные лидеры</w:t>
            </w:r>
            <w:r>
              <w:rPr>
                <w:rStyle w:val="apple-converted-space"/>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ind w:firstLine="993"/>
              <w:rPr>
                <w:rFonts w:ascii="Times New Roman" w:hAnsi="Times New Roman"/>
              </w:rPr>
            </w:pPr>
            <w:r>
              <w:rPr>
                <w:rFonts w:ascii="Times New Roman" w:hAnsi="Times New Roman"/>
              </w:rPr>
              <w:br/>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EE634D" w:rsidRDefault="00EE634D">
            <w:pPr>
              <w:spacing w:after="0"/>
              <w:rPr>
                <w:rFonts w:ascii="Times New Roman" w:hAnsi="Times New Roman"/>
              </w:rPr>
            </w:pPr>
            <w:r>
              <w:rPr>
                <w:rFonts w:ascii="Times New Roman" w:hAnsi="Times New Roman"/>
              </w:rPr>
              <w:t>В коллективе нет хороших и способных организаторов, а лидеры такими возможностями не обладают.</w:t>
            </w:r>
          </w:p>
        </w:tc>
      </w:tr>
    </w:tbl>
    <w:p w:rsidR="00EE634D" w:rsidRDefault="00EE634D" w:rsidP="00EE634D">
      <w:pPr>
        <w:spacing w:after="0"/>
        <w:ind w:firstLine="993"/>
        <w:jc w:val="both"/>
        <w:rPr>
          <w:rStyle w:val="submenu-table"/>
          <w:b/>
          <w:bCs/>
          <w:sz w:val="28"/>
          <w:szCs w:val="28"/>
          <w:shd w:val="clear" w:color="auto" w:fill="FFFFFF"/>
        </w:rPr>
      </w:pPr>
    </w:p>
    <w:p w:rsidR="00EE634D" w:rsidRDefault="00EE634D" w:rsidP="00EE634D">
      <w:pPr>
        <w:spacing w:after="0"/>
        <w:ind w:firstLine="993"/>
        <w:jc w:val="right"/>
        <w:rPr>
          <w:rStyle w:val="submenu-table"/>
          <w:rFonts w:ascii="Times New Roman" w:hAnsi="Times New Roman"/>
          <w:b/>
          <w:bCs/>
          <w:sz w:val="28"/>
          <w:szCs w:val="28"/>
          <w:shd w:val="clear" w:color="auto" w:fill="FFFFFF"/>
        </w:rPr>
      </w:pPr>
      <w:r>
        <w:rPr>
          <w:rStyle w:val="submenu-table"/>
          <w:rFonts w:ascii="Times New Roman" w:hAnsi="Times New Roman"/>
          <w:b/>
          <w:bCs/>
          <w:sz w:val="28"/>
          <w:szCs w:val="28"/>
          <w:shd w:val="clear" w:color="auto" w:fill="FFFFFF"/>
        </w:rPr>
        <w:t>Приложение 3.</w:t>
      </w:r>
    </w:p>
    <w:p w:rsidR="00EE634D" w:rsidRDefault="00EE634D" w:rsidP="00EE634D">
      <w:pPr>
        <w:spacing w:after="0"/>
        <w:ind w:firstLine="993"/>
      </w:pPr>
      <w:r>
        <w:rPr>
          <w:rFonts w:ascii="Times New Roman" w:hAnsi="Times New Roman"/>
          <w:b/>
          <w:sz w:val="28"/>
          <w:szCs w:val="28"/>
        </w:rPr>
        <w:t>Приёмы работы по формированию коммуникативных навыков</w:t>
      </w:r>
    </w:p>
    <w:p w:rsidR="00EE634D" w:rsidRDefault="00EE634D" w:rsidP="00EE634D">
      <w:pPr>
        <w:spacing w:after="0"/>
        <w:rPr>
          <w:rFonts w:ascii="Times New Roman" w:hAnsi="Times New Roman"/>
          <w:sz w:val="28"/>
          <w:szCs w:val="28"/>
          <w:shd w:val="clear" w:color="auto" w:fill="FFFFFF"/>
        </w:rPr>
      </w:pPr>
      <w:r>
        <w:rPr>
          <w:rFonts w:ascii="Times New Roman" w:hAnsi="Times New Roman"/>
          <w:b/>
          <w:i/>
          <w:iCs/>
          <w:sz w:val="28"/>
          <w:szCs w:val="28"/>
          <w:bdr w:val="none" w:sz="0" w:space="0" w:color="auto" w:frame="1"/>
          <w:shd w:val="clear" w:color="auto" w:fill="FFFFFF"/>
        </w:rPr>
        <w:t>1. Построение рассуждений по схеме.</w:t>
      </w:r>
      <w:r>
        <w:rPr>
          <w:rFonts w:ascii="Times New Roman" w:hAnsi="Times New Roman"/>
          <w:b/>
          <w:sz w:val="28"/>
          <w:szCs w:val="28"/>
        </w:rPr>
        <w:br/>
      </w:r>
      <w:r>
        <w:rPr>
          <w:rFonts w:ascii="Times New Roman" w:hAnsi="Times New Roman"/>
          <w:b/>
          <w:i/>
          <w:iCs/>
          <w:sz w:val="28"/>
          <w:szCs w:val="28"/>
          <w:bdr w:val="none" w:sz="0" w:space="0" w:color="auto" w:frame="1"/>
          <w:shd w:val="clear" w:color="auto" w:fill="FFFFFF"/>
        </w:rPr>
        <w:t>2. Составление текстов с включением оценочных высказываний.</w:t>
      </w:r>
      <w:r>
        <w:rPr>
          <w:rFonts w:ascii="Times New Roman" w:hAnsi="Times New Roman"/>
          <w:sz w:val="28"/>
          <w:szCs w:val="28"/>
        </w:rPr>
        <w:br/>
      </w:r>
      <w:r>
        <w:rPr>
          <w:rFonts w:ascii="Times New Roman" w:hAnsi="Times New Roman"/>
          <w:sz w:val="28"/>
          <w:szCs w:val="28"/>
          <w:shd w:val="clear" w:color="auto" w:fill="FFFFFF"/>
        </w:rPr>
        <w:t>Какая красота!</w:t>
      </w:r>
    </w:p>
    <w:p w:rsidR="00EE634D" w:rsidRDefault="00EE634D" w:rsidP="00EE634D">
      <w:pPr>
        <w:spacing w:after="0"/>
        <w:rPr>
          <w:rFonts w:ascii="Times New Roman" w:hAnsi="Times New Roman"/>
          <w:b/>
          <w:i/>
          <w:iCs/>
          <w:sz w:val="28"/>
          <w:szCs w:val="28"/>
          <w:bdr w:val="none" w:sz="0" w:space="0" w:color="auto" w:frame="1"/>
          <w:shd w:val="clear" w:color="auto" w:fill="FFFFFF"/>
        </w:rPr>
      </w:pPr>
      <w:r>
        <w:rPr>
          <w:rFonts w:ascii="Times New Roman" w:hAnsi="Times New Roman"/>
          <w:sz w:val="28"/>
          <w:szCs w:val="28"/>
          <w:shd w:val="clear" w:color="auto" w:fill="FFFFFF"/>
        </w:rPr>
        <w:t>Как он красив!</w:t>
      </w:r>
      <w:r>
        <w:rPr>
          <w:rFonts w:ascii="Times New Roman" w:hAnsi="Times New Roman"/>
          <w:sz w:val="28"/>
          <w:szCs w:val="28"/>
        </w:rPr>
        <w:br/>
      </w:r>
      <w:r>
        <w:rPr>
          <w:rFonts w:ascii="Times New Roman" w:hAnsi="Times New Roman"/>
          <w:sz w:val="28"/>
          <w:szCs w:val="28"/>
          <w:shd w:val="clear" w:color="auto" w:fill="FFFFFF"/>
        </w:rPr>
        <w:t>Какое счастье!</w:t>
      </w:r>
      <w:r>
        <w:rPr>
          <w:rFonts w:ascii="Times New Roman" w:hAnsi="Times New Roman"/>
          <w:sz w:val="28"/>
          <w:szCs w:val="28"/>
        </w:rPr>
        <w:br/>
      </w:r>
      <w:r>
        <w:rPr>
          <w:rFonts w:ascii="Times New Roman" w:hAnsi="Times New Roman"/>
          <w:sz w:val="28"/>
          <w:szCs w:val="28"/>
          <w:shd w:val="clear" w:color="auto" w:fill="FFFFFF"/>
        </w:rPr>
        <w:t>Какая радость!</w:t>
      </w:r>
      <w:r>
        <w:rPr>
          <w:rFonts w:ascii="Times New Roman" w:hAnsi="Times New Roman"/>
          <w:sz w:val="28"/>
          <w:szCs w:val="28"/>
        </w:rPr>
        <w:br/>
      </w:r>
      <w:r>
        <w:rPr>
          <w:rFonts w:ascii="Times New Roman" w:hAnsi="Times New Roman"/>
          <w:b/>
          <w:i/>
          <w:iCs/>
          <w:sz w:val="28"/>
          <w:szCs w:val="28"/>
          <w:bdr w:val="none" w:sz="0" w:space="0" w:color="auto" w:frame="1"/>
          <w:shd w:val="clear" w:color="auto" w:fill="FFFFFF"/>
        </w:rPr>
        <w:t>3. Продолжите ряд:</w:t>
      </w:r>
      <w:r>
        <w:rPr>
          <w:rFonts w:ascii="Times New Roman" w:hAnsi="Times New Roman"/>
          <w:b/>
          <w:sz w:val="28"/>
          <w:szCs w:val="28"/>
        </w:rPr>
        <w:br/>
      </w:r>
      <w:proofErr w:type="gramStart"/>
      <w:r>
        <w:rPr>
          <w:rFonts w:ascii="Times New Roman" w:hAnsi="Times New Roman"/>
          <w:sz w:val="28"/>
          <w:szCs w:val="28"/>
          <w:shd w:val="clear" w:color="auto" w:fill="FFFFFF"/>
        </w:rPr>
        <w:t>Вода (в реке): чистая, прозрачная, мутная, …, …;</w:t>
      </w:r>
      <w:r>
        <w:rPr>
          <w:rFonts w:ascii="Times New Roman" w:hAnsi="Times New Roman"/>
          <w:sz w:val="28"/>
          <w:szCs w:val="28"/>
        </w:rPr>
        <w:br/>
      </w:r>
      <w:r>
        <w:rPr>
          <w:rFonts w:ascii="Times New Roman" w:hAnsi="Times New Roman"/>
          <w:sz w:val="28"/>
          <w:szCs w:val="28"/>
          <w:shd w:val="clear" w:color="auto" w:fill="FFFFFF"/>
        </w:rPr>
        <w:t>шумит, бурлит, плещется, …, ….</w:t>
      </w:r>
      <w:r>
        <w:rPr>
          <w:rFonts w:ascii="Times New Roman" w:hAnsi="Times New Roman"/>
          <w:sz w:val="28"/>
          <w:szCs w:val="28"/>
        </w:rPr>
        <w:br/>
      </w:r>
      <w:r>
        <w:rPr>
          <w:rFonts w:ascii="Times New Roman" w:hAnsi="Times New Roman"/>
          <w:sz w:val="28"/>
          <w:szCs w:val="28"/>
          <w:shd w:val="clear" w:color="auto" w:fill="FFFFFF"/>
        </w:rPr>
        <w:t>Дождь: сильный, проливной, крупный, …., …;</w:t>
      </w:r>
      <w:r>
        <w:rPr>
          <w:rFonts w:ascii="Times New Roman" w:hAnsi="Times New Roman"/>
          <w:sz w:val="28"/>
          <w:szCs w:val="28"/>
        </w:rPr>
        <w:br/>
      </w:r>
      <w:r>
        <w:rPr>
          <w:rFonts w:ascii="Times New Roman" w:hAnsi="Times New Roman"/>
          <w:sz w:val="28"/>
          <w:szCs w:val="28"/>
          <w:shd w:val="clear" w:color="auto" w:fill="FFFFFF"/>
        </w:rPr>
        <w:t>Небо: синее, голубое, прозрачное, хмурое, …, …;</w:t>
      </w:r>
      <w:r>
        <w:rPr>
          <w:rFonts w:ascii="Times New Roman" w:hAnsi="Times New Roman"/>
          <w:sz w:val="28"/>
          <w:szCs w:val="28"/>
        </w:rPr>
        <w:br/>
      </w:r>
      <w:r>
        <w:rPr>
          <w:rFonts w:ascii="Times New Roman" w:hAnsi="Times New Roman"/>
          <w:sz w:val="28"/>
          <w:szCs w:val="28"/>
          <w:shd w:val="clear" w:color="auto" w:fill="FFFFFF"/>
        </w:rPr>
        <w:t>розовеет, хмурится, покрыто облаками, …, ….</w:t>
      </w:r>
      <w:r>
        <w:rPr>
          <w:rFonts w:ascii="Times New Roman" w:hAnsi="Times New Roman"/>
          <w:sz w:val="28"/>
          <w:szCs w:val="28"/>
        </w:rPr>
        <w:br/>
      </w:r>
      <w:r>
        <w:rPr>
          <w:rFonts w:ascii="Times New Roman" w:hAnsi="Times New Roman"/>
          <w:b/>
          <w:i/>
          <w:iCs/>
          <w:sz w:val="28"/>
          <w:szCs w:val="28"/>
          <w:bdr w:val="none" w:sz="0" w:space="0" w:color="auto" w:frame="1"/>
          <w:shd w:val="clear" w:color="auto" w:fill="FFFFFF"/>
        </w:rPr>
        <w:t>4.</w:t>
      </w:r>
      <w:proofErr w:type="gramEnd"/>
      <w:r>
        <w:rPr>
          <w:rFonts w:ascii="Times New Roman" w:hAnsi="Times New Roman"/>
          <w:b/>
          <w:i/>
          <w:iCs/>
          <w:sz w:val="28"/>
          <w:szCs w:val="28"/>
          <w:bdr w:val="none" w:sz="0" w:space="0" w:color="auto" w:frame="1"/>
          <w:shd w:val="clear" w:color="auto" w:fill="FFFFFF"/>
        </w:rPr>
        <w:t xml:space="preserve"> Языковые игры. «Кто больше?»</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Играющие делятся на две команды. Ведущий предлагает слово. Например, мягкий. Участники игры должны составить устно как можно больше коротких предложений, высказываний с этим словом.</w:t>
      </w:r>
      <w:r>
        <w:rPr>
          <w:rFonts w:ascii="Times New Roman" w:hAnsi="Times New Roman"/>
          <w:sz w:val="28"/>
          <w:szCs w:val="28"/>
        </w:rPr>
        <w:br/>
      </w:r>
      <w:r>
        <w:rPr>
          <w:rFonts w:ascii="Times New Roman" w:hAnsi="Times New Roman"/>
          <w:sz w:val="28"/>
          <w:szCs w:val="28"/>
          <w:shd w:val="clear" w:color="auto" w:fill="FFFFFF"/>
        </w:rPr>
        <w:t>Как вариант этой игры является составление предложений на определенную тему, например, «Лето».</w:t>
      </w:r>
    </w:p>
    <w:p w:rsidR="00EE634D" w:rsidRDefault="00EE634D" w:rsidP="00EE634D">
      <w:pPr>
        <w:spacing w:after="0"/>
        <w:jc w:val="both"/>
        <w:rPr>
          <w:rFonts w:ascii="Times New Roman" w:hAnsi="Times New Roman"/>
          <w:b/>
          <w:i/>
          <w:sz w:val="28"/>
          <w:szCs w:val="28"/>
          <w:shd w:val="clear" w:color="auto" w:fill="FFFFFF"/>
        </w:rPr>
      </w:pPr>
      <w:r>
        <w:rPr>
          <w:rFonts w:ascii="Times New Roman" w:hAnsi="Times New Roman"/>
          <w:b/>
          <w:i/>
          <w:sz w:val="28"/>
          <w:szCs w:val="28"/>
          <w:shd w:val="clear" w:color="auto" w:fill="FFFFFF"/>
        </w:rPr>
        <w:t>5. Коррекционные речевые упражнения</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i/>
          <w:iCs/>
          <w:sz w:val="28"/>
          <w:szCs w:val="28"/>
          <w:bdr w:val="none" w:sz="0" w:space="0" w:color="auto" w:frame="1"/>
          <w:shd w:val="clear" w:color="auto" w:fill="FFFFFF"/>
        </w:rPr>
        <w:t>Упражнение № 1. «Ролевое общение».</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Участники разбиваются на две группы, первая группа – журналисты, которые берут интервью, во второй группе каждый выбирает, кто он будет (спортсмен, бизнесмен, президент и т.п.) и, исходя из своей роли, должен отвечать на вопросы журналистов в течение 3-5 минут. В заключении обсуждают: Легко ли было общаться исходя из определенной роли? Какие </w:t>
      </w:r>
      <w:r>
        <w:rPr>
          <w:rFonts w:ascii="Times New Roman" w:hAnsi="Times New Roman"/>
          <w:sz w:val="28"/>
          <w:szCs w:val="28"/>
          <w:shd w:val="clear" w:color="auto" w:fill="FFFFFF"/>
        </w:rPr>
        <w:lastRenderedPageBreak/>
        <w:t>переживания, мысли возникали во время выполнения упражнения? Что помогало оно понять?</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i/>
          <w:iCs/>
          <w:sz w:val="28"/>
          <w:szCs w:val="28"/>
          <w:bdr w:val="none" w:sz="0" w:space="0" w:color="auto" w:frame="1"/>
          <w:shd w:val="clear" w:color="auto" w:fill="FFFFFF"/>
        </w:rPr>
        <w:t>Упражнение № 2. «Передача чувств».</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sz w:val="28"/>
          <w:szCs w:val="28"/>
          <w:shd w:val="clear" w:color="auto" w:fill="FFFFFF"/>
        </w:rPr>
        <w:t xml:space="preserve">Все встают в шеренгу, в затылок друг другу, первый человек поворачивается ко второму и передать ему мимикой какое-либо чувство (радость, гнев, печаль, удивление), второй человек должен передать следующему это же чувство и т.д. у последнего спрашивают какое чувство он </w:t>
      </w:r>
      <w:proofErr w:type="gramStart"/>
      <w:r>
        <w:rPr>
          <w:rFonts w:ascii="Times New Roman" w:hAnsi="Times New Roman"/>
          <w:sz w:val="28"/>
          <w:szCs w:val="28"/>
          <w:shd w:val="clear" w:color="auto" w:fill="FFFFFF"/>
        </w:rPr>
        <w:t>получил</w:t>
      </w:r>
      <w:proofErr w:type="gramEnd"/>
      <w:r>
        <w:rPr>
          <w:rFonts w:ascii="Times New Roman" w:hAnsi="Times New Roman"/>
          <w:sz w:val="28"/>
          <w:szCs w:val="28"/>
          <w:shd w:val="clear" w:color="auto" w:fill="FFFFFF"/>
        </w:rPr>
        <w:t xml:space="preserve"> и сравнивают с тем, какое чувство было послано вначале, и как каждый участник понимал полученное им чувство.</w:t>
      </w:r>
      <w:r>
        <w:rPr>
          <w:rFonts w:ascii="Times New Roman" w:hAnsi="Times New Roman"/>
          <w:sz w:val="28"/>
          <w:szCs w:val="28"/>
        </w:rPr>
        <w:br/>
      </w:r>
      <w:r>
        <w:rPr>
          <w:rFonts w:ascii="Times New Roman" w:hAnsi="Times New Roman"/>
          <w:i/>
          <w:iCs/>
          <w:sz w:val="28"/>
          <w:szCs w:val="28"/>
          <w:bdr w:val="none" w:sz="0" w:space="0" w:color="auto" w:frame="1"/>
          <w:shd w:val="clear" w:color="auto" w:fill="FFFFFF"/>
        </w:rPr>
        <w:t>Упражнение № 3. «Сильные стороны».</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u w:val="single"/>
          <w:bdr w:val="none" w:sz="0" w:space="0" w:color="auto" w:frame="1"/>
          <w:shd w:val="clear" w:color="auto" w:fill="FFFFFF"/>
        </w:rPr>
        <w:t>Цель упражнения:</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помочь участникам группы понять, что любую ситуацию можно проанализировать без осуждения, находя в ней сильные стороны.</w:t>
      </w:r>
      <w:r>
        <w:rPr>
          <w:rFonts w:ascii="Times New Roman" w:hAnsi="Times New Roman"/>
          <w:sz w:val="28"/>
          <w:szCs w:val="28"/>
        </w:rPr>
        <w:br/>
      </w:r>
      <w:r>
        <w:rPr>
          <w:rFonts w:ascii="Times New Roman" w:hAnsi="Times New Roman"/>
          <w:sz w:val="28"/>
          <w:szCs w:val="28"/>
          <w:u w:val="single"/>
          <w:bdr w:val="none" w:sz="0" w:space="0" w:color="auto" w:frame="1"/>
          <w:shd w:val="clear" w:color="auto" w:fill="FFFFFF"/>
        </w:rPr>
        <w:t>Инструкция:</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участники делятся на пары: первый член пары в течение минуты рассказывает партнеру о своем затруднении или проблеме. Второй, выслушав, должен проанализировать ситуацию таким образом, чтобы найти сильные стороны в поведении партнера и подробно рассказать об этом. Потом роли меняются. После выполнения упражнения группа обсуждает: все ли смогли найти сильные стороны в поведении партнера? Кому было трудно это сделать, почему?</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i/>
          <w:iCs/>
          <w:sz w:val="28"/>
          <w:szCs w:val="28"/>
          <w:bdr w:val="none" w:sz="0" w:space="0" w:color="auto" w:frame="1"/>
          <w:shd w:val="clear" w:color="auto" w:fill="FFFFFF"/>
        </w:rPr>
        <w:t>Упражнение № 4. «</w:t>
      </w:r>
      <w:proofErr w:type="spellStart"/>
      <w:r>
        <w:rPr>
          <w:rFonts w:ascii="Times New Roman" w:hAnsi="Times New Roman"/>
          <w:i/>
          <w:iCs/>
          <w:sz w:val="28"/>
          <w:szCs w:val="28"/>
          <w:bdr w:val="none" w:sz="0" w:space="0" w:color="auto" w:frame="1"/>
          <w:shd w:val="clear" w:color="auto" w:fill="FFFFFF"/>
        </w:rPr>
        <w:t>Эмпатия</w:t>
      </w:r>
      <w:proofErr w:type="spellEnd"/>
      <w:r>
        <w:rPr>
          <w:rFonts w:ascii="Times New Roman" w:hAnsi="Times New Roman"/>
          <w:i/>
          <w:iCs/>
          <w:sz w:val="28"/>
          <w:szCs w:val="28"/>
          <w:bdr w:val="none" w:sz="0" w:space="0" w:color="auto" w:frame="1"/>
          <w:shd w:val="clear" w:color="auto" w:fill="FFFFFF"/>
        </w:rPr>
        <w:t>».</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sz w:val="28"/>
          <w:szCs w:val="28"/>
          <w:u w:val="single"/>
          <w:bdr w:val="none" w:sz="0" w:space="0" w:color="auto" w:frame="1"/>
          <w:shd w:val="clear" w:color="auto" w:fill="FFFFFF"/>
        </w:rPr>
        <w:t>Инструкция:</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все члены в кругу слушают одного из участников, который говорит эмоционально окрашенную фразу. Каждый, по очереди, называет то чувство, которое по его мнению испытывает говорящий.</w:t>
      </w:r>
      <w:r>
        <w:rPr>
          <w:rFonts w:ascii="Times New Roman" w:hAnsi="Times New Roman"/>
          <w:sz w:val="28"/>
          <w:szCs w:val="28"/>
        </w:rPr>
        <w:br/>
      </w:r>
      <w:r>
        <w:rPr>
          <w:rFonts w:ascii="Times New Roman" w:hAnsi="Times New Roman"/>
          <w:i/>
          <w:iCs/>
          <w:sz w:val="28"/>
          <w:szCs w:val="28"/>
          <w:bdr w:val="none" w:sz="0" w:space="0" w:color="auto" w:frame="1"/>
          <w:shd w:val="clear" w:color="auto" w:fill="FFFFFF"/>
        </w:rPr>
        <w:t>Упражнение №5. «Через стекло».</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u w:val="single"/>
          <w:bdr w:val="none" w:sz="0" w:space="0" w:color="auto" w:frame="1"/>
          <w:shd w:val="clear" w:color="auto" w:fill="FFFFFF"/>
        </w:rPr>
        <w:t>Назначение упражнения:</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формирование взаимопонимания партнеров по общению на невербальном уровне. Один из участников передает текст как бы через стекло, т.е. мимикой и жестами: другие называют понятое. Степень совпадения переданного и понятого текста свидетельствует об умении устанавливать невербальные контакты.</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i/>
          <w:iCs/>
          <w:sz w:val="28"/>
          <w:szCs w:val="28"/>
          <w:bdr w:val="none" w:sz="0" w:space="0" w:color="auto" w:frame="1"/>
          <w:shd w:val="clear" w:color="auto" w:fill="FFFFFF"/>
        </w:rPr>
        <w:t>Ролевая игра «Трудное решение».</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Детям предлагается для обсуждения та или иная ситуация. Например: «У тебя есть очень близкий друг. Ты познакомился еще с одним мальчиком (девочкой), который не понравился твоему другу, но очень понравился тебе. Что же делать в такой ситуации. Как объяснить своему другу, что твой новый товарищ совсем не плохой человек?»</w:t>
      </w:r>
    </w:p>
    <w:p w:rsidR="00EE634D" w:rsidRDefault="00EE634D" w:rsidP="00EE634D">
      <w:pPr>
        <w:spacing w:after="0"/>
        <w:jc w:val="both"/>
        <w:rPr>
          <w:rFonts w:ascii="Times New Roman" w:hAnsi="Times New Roman"/>
          <w:i/>
          <w:iCs/>
          <w:sz w:val="28"/>
          <w:szCs w:val="28"/>
          <w:bdr w:val="none" w:sz="0" w:space="0" w:color="auto" w:frame="1"/>
          <w:shd w:val="clear" w:color="auto" w:fill="FFFFFF"/>
        </w:rPr>
      </w:pPr>
      <w:r>
        <w:rPr>
          <w:rFonts w:ascii="Times New Roman" w:hAnsi="Times New Roman"/>
          <w:i/>
          <w:iCs/>
          <w:sz w:val="28"/>
          <w:szCs w:val="28"/>
          <w:bdr w:val="none" w:sz="0" w:space="0" w:color="auto" w:frame="1"/>
          <w:shd w:val="clear" w:color="auto" w:fill="FFFFFF"/>
        </w:rPr>
        <w:t>Ролевая игра «Карусель».</w:t>
      </w:r>
    </w:p>
    <w:p w:rsidR="00EE634D" w:rsidRDefault="00EE634D" w:rsidP="00EE634D">
      <w:pPr>
        <w:spacing w:after="0"/>
        <w:jc w:val="both"/>
        <w:rPr>
          <w:rFonts w:ascii="Times New Roman" w:hAnsi="Times New Roman"/>
          <w:sz w:val="28"/>
          <w:szCs w:val="28"/>
          <w:u w:val="single"/>
          <w:bdr w:val="none" w:sz="0" w:space="0" w:color="auto" w:frame="1"/>
          <w:shd w:val="clear" w:color="auto" w:fill="FFFFFF"/>
        </w:rPr>
      </w:pPr>
      <w:r>
        <w:rPr>
          <w:rFonts w:ascii="Times New Roman" w:hAnsi="Times New Roman"/>
          <w:sz w:val="28"/>
          <w:szCs w:val="28"/>
          <w:u w:val="single"/>
          <w:bdr w:val="none" w:sz="0" w:space="0" w:color="auto" w:frame="1"/>
          <w:shd w:val="clear" w:color="auto" w:fill="FFFFFF"/>
        </w:rPr>
        <w:t>Назначение:</w:t>
      </w:r>
      <w:r>
        <w:rPr>
          <w:rFonts w:ascii="Times New Roman" w:hAnsi="Times New Roman"/>
          <w:sz w:val="28"/>
          <w:szCs w:val="28"/>
        </w:rPr>
        <w:br/>
      </w:r>
      <w:r>
        <w:rPr>
          <w:rFonts w:ascii="Times New Roman" w:hAnsi="Times New Roman"/>
          <w:sz w:val="28"/>
          <w:szCs w:val="28"/>
          <w:shd w:val="clear" w:color="auto" w:fill="FFFFFF"/>
        </w:rPr>
        <w:t>- формирование навыков быстрого реагирования при вступлении в контакты;</w:t>
      </w:r>
      <w:r>
        <w:rPr>
          <w:rFonts w:ascii="Times New Roman" w:hAnsi="Times New Roman"/>
          <w:sz w:val="28"/>
          <w:szCs w:val="28"/>
        </w:rPr>
        <w:br/>
      </w:r>
      <w:r>
        <w:rPr>
          <w:rFonts w:ascii="Times New Roman" w:hAnsi="Times New Roman"/>
          <w:sz w:val="28"/>
          <w:szCs w:val="28"/>
          <w:shd w:val="clear" w:color="auto" w:fill="FFFFFF"/>
        </w:rPr>
        <w:t xml:space="preserve">- развитие </w:t>
      </w:r>
      <w:proofErr w:type="spellStart"/>
      <w:r>
        <w:rPr>
          <w:rFonts w:ascii="Times New Roman" w:hAnsi="Times New Roman"/>
          <w:sz w:val="28"/>
          <w:szCs w:val="28"/>
          <w:shd w:val="clear" w:color="auto" w:fill="FFFFFF"/>
        </w:rPr>
        <w:t>эмпатии</w:t>
      </w:r>
      <w:proofErr w:type="spellEnd"/>
      <w:r>
        <w:rPr>
          <w:rFonts w:ascii="Times New Roman" w:hAnsi="Times New Roman"/>
          <w:sz w:val="28"/>
          <w:szCs w:val="28"/>
          <w:shd w:val="clear" w:color="auto" w:fill="FFFFFF"/>
        </w:rPr>
        <w:t xml:space="preserve"> и рефлексии в процессе обучения.</w:t>
      </w:r>
      <w:r>
        <w:rPr>
          <w:rFonts w:ascii="Times New Roman" w:hAnsi="Times New Roman"/>
          <w:sz w:val="28"/>
          <w:szCs w:val="28"/>
        </w:rPr>
        <w:br/>
      </w:r>
      <w:r>
        <w:rPr>
          <w:rFonts w:ascii="Times New Roman" w:hAnsi="Times New Roman"/>
          <w:sz w:val="28"/>
          <w:szCs w:val="28"/>
          <w:shd w:val="clear" w:color="auto" w:fill="FFFFFF"/>
        </w:rPr>
        <w:lastRenderedPageBreak/>
        <w:t>В игре осуществляется серия встреч, причем каждый раз с новым человеком. Задание: легко войти в контакт, поддержать разговор и проститься.</w:t>
      </w:r>
      <w:r>
        <w:rPr>
          <w:rFonts w:ascii="Times New Roman" w:hAnsi="Times New Roman"/>
          <w:sz w:val="28"/>
          <w:szCs w:val="28"/>
        </w:rPr>
        <w:br/>
      </w:r>
      <w:r>
        <w:rPr>
          <w:rFonts w:ascii="Times New Roman" w:hAnsi="Times New Roman"/>
          <w:sz w:val="28"/>
          <w:szCs w:val="28"/>
          <w:shd w:val="clear" w:color="auto" w:fill="FFFFFF"/>
        </w:rPr>
        <w:t>Члены группы встают по принципу «карусели», т. е. лицом друг к другу и образуют два круга: внутренний неподвижный и внешний подвижный</w:t>
      </w:r>
      <w:r>
        <w:rPr>
          <w:rFonts w:ascii="Times New Roman" w:hAnsi="Times New Roman"/>
          <w:sz w:val="28"/>
          <w:szCs w:val="28"/>
        </w:rPr>
        <w:br/>
      </w:r>
      <w:r>
        <w:rPr>
          <w:rFonts w:ascii="Times New Roman" w:hAnsi="Times New Roman"/>
          <w:sz w:val="28"/>
          <w:szCs w:val="28"/>
          <w:u w:val="single"/>
          <w:bdr w:val="none" w:sz="0" w:space="0" w:color="auto" w:frame="1"/>
          <w:shd w:val="clear" w:color="auto" w:fill="FFFFFF"/>
        </w:rPr>
        <w:t>Примеры ситуаций:</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Перед вами человек, которого вы хорошо знаете, но довольно долго не видели. Вы рады этой встрече...</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Перед вами незнакомый человек. Познакомьтесь с ним...</w:t>
      </w:r>
      <w:r>
        <w:rPr>
          <w:rFonts w:ascii="Times New Roman" w:hAnsi="Times New Roman"/>
          <w:sz w:val="28"/>
          <w:szCs w:val="28"/>
        </w:rPr>
        <w:br/>
      </w:r>
      <w:r>
        <w:rPr>
          <w:rFonts w:ascii="Times New Roman" w:hAnsi="Times New Roman"/>
          <w:sz w:val="28"/>
          <w:szCs w:val="28"/>
          <w:shd w:val="clear" w:color="auto" w:fill="FFFFFF"/>
        </w:rPr>
        <w:t>- Перед вами маленький ребенок, он чего-то испугался. Подойдите к нему и успокойте его.</w:t>
      </w:r>
    </w:p>
    <w:p w:rsidR="00EE634D" w:rsidRDefault="00EE634D" w:rsidP="00EE634D">
      <w:p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После длительной разлуки вы встречаете друга (подругу), вы очень рады встрече...</w:t>
      </w:r>
      <w:r>
        <w:rPr>
          <w:rFonts w:ascii="Times New Roman" w:hAnsi="Times New Roman"/>
          <w:sz w:val="28"/>
          <w:szCs w:val="28"/>
        </w:rPr>
        <w:br/>
      </w:r>
      <w:r>
        <w:rPr>
          <w:rFonts w:ascii="Times New Roman" w:hAnsi="Times New Roman"/>
          <w:sz w:val="28"/>
          <w:szCs w:val="28"/>
          <w:shd w:val="clear" w:color="auto" w:fill="FFFFFF"/>
        </w:rPr>
        <w:t>Время на установление контакта и проведение беседы 3-4 минуты. Затем ведущий дает сигнал, и участники тренинга сдвигаются к следующему участнику.</w:t>
      </w:r>
      <w:r>
        <w:rPr>
          <w:rFonts w:ascii="Times New Roman" w:hAnsi="Times New Roman"/>
          <w:sz w:val="28"/>
          <w:szCs w:val="28"/>
        </w:rPr>
        <w:br/>
      </w:r>
      <w:r>
        <w:rPr>
          <w:rFonts w:ascii="Times New Roman" w:hAnsi="Times New Roman"/>
          <w:sz w:val="28"/>
          <w:szCs w:val="28"/>
          <w:shd w:val="clear" w:color="auto" w:fill="FFFFFF"/>
        </w:rPr>
        <w:t>Применяя данные упражнения, можно формировать коммуникативные умения.</w:t>
      </w:r>
    </w:p>
    <w:p w:rsidR="00EE634D" w:rsidRDefault="00EE634D" w:rsidP="00EE634D">
      <w:pPr>
        <w:spacing w:after="0"/>
        <w:ind w:firstLine="993"/>
        <w:jc w:val="both"/>
        <w:rPr>
          <w:rFonts w:ascii="Times New Roman" w:hAnsi="Times New Roman"/>
          <w:sz w:val="28"/>
          <w:szCs w:val="28"/>
        </w:rPr>
      </w:pPr>
    </w:p>
    <w:p w:rsidR="00EE634D" w:rsidRDefault="00EE634D" w:rsidP="00EE634D">
      <w:pPr>
        <w:spacing w:after="0"/>
        <w:ind w:firstLine="993"/>
        <w:jc w:val="right"/>
        <w:rPr>
          <w:rStyle w:val="submenu-table"/>
          <w:b/>
          <w:bCs/>
          <w:shd w:val="clear" w:color="auto" w:fill="FFFFFF"/>
        </w:rPr>
      </w:pPr>
      <w:r>
        <w:rPr>
          <w:rStyle w:val="submenu-table"/>
          <w:rFonts w:ascii="Times New Roman" w:hAnsi="Times New Roman"/>
          <w:b/>
          <w:bCs/>
          <w:sz w:val="28"/>
          <w:szCs w:val="28"/>
          <w:shd w:val="clear" w:color="auto" w:fill="FFFFFF"/>
        </w:rPr>
        <w:t>Приложение 4</w:t>
      </w:r>
    </w:p>
    <w:p w:rsidR="00EE634D" w:rsidRDefault="00EE634D" w:rsidP="00EE634D">
      <w:pPr>
        <w:spacing w:after="0"/>
        <w:ind w:firstLine="993"/>
        <w:jc w:val="center"/>
      </w:pPr>
      <w:r>
        <w:rPr>
          <w:rFonts w:ascii="Times New Roman" w:hAnsi="Times New Roman"/>
          <w:b/>
          <w:sz w:val="28"/>
          <w:szCs w:val="28"/>
        </w:rPr>
        <w:t>Классный час</w:t>
      </w:r>
    </w:p>
    <w:p w:rsidR="00EE634D" w:rsidRDefault="00EE634D" w:rsidP="00EE634D">
      <w:pPr>
        <w:spacing w:after="0"/>
        <w:ind w:firstLine="993"/>
        <w:jc w:val="center"/>
        <w:rPr>
          <w:rFonts w:ascii="Times New Roman" w:hAnsi="Times New Roman"/>
          <w:b/>
          <w:sz w:val="28"/>
          <w:szCs w:val="28"/>
        </w:rPr>
      </w:pPr>
      <w:r>
        <w:rPr>
          <w:rFonts w:ascii="Times New Roman" w:hAnsi="Times New Roman"/>
          <w:b/>
          <w:sz w:val="28"/>
          <w:szCs w:val="28"/>
        </w:rPr>
        <w:t>«Мир человеческих отношений»</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Форму его проведения переняла у телевизионного клуба знатоков «Что? Где? Когда?». Наш классный час проходил в форме викторины и назывался «Можно – нельзя?».</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На классной доске помещен рисунок с изображение совы – символа мудрости. К нему прикреплены разноцветные листки бумаги, на обороте которых написаны правильные ответы на вопросы, а сами вопросы прикреплены вокруг совы в конвертах тех же цветов. Вопросы даны в форме ситуации, на которые ребята, подумав, должны коллективно ответить. Конвертов семь, расположены они в порядке радужного цвета – символа детской радости, счастья.</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Учащиеся садятся за столы небольшими группами, договариваются, кто будет капитаном команды. По очереди капитаны выходят к доске, берут один из конвертов и читают всему классу вопрос-ситуацию. Ребята коллективно находят ответ. Первыми высказывают свою точку зрения капитаны, а затем добавляют или поправляют остальные ребята. В конвертах содержаться задания такого типа:</w:t>
      </w:r>
    </w:p>
    <w:p w:rsidR="00EE634D" w:rsidRDefault="00EE634D" w:rsidP="00EE634D">
      <w:pPr>
        <w:numPr>
          <w:ilvl w:val="0"/>
          <w:numId w:val="22"/>
        </w:numPr>
        <w:tabs>
          <w:tab w:val="left" w:pos="851"/>
        </w:tabs>
        <w:spacing w:after="0"/>
        <w:ind w:left="0" w:firstLine="993"/>
        <w:jc w:val="both"/>
        <w:rPr>
          <w:rFonts w:ascii="Times New Roman" w:hAnsi="Times New Roman"/>
          <w:sz w:val="28"/>
          <w:szCs w:val="28"/>
        </w:rPr>
      </w:pPr>
      <w:r>
        <w:rPr>
          <w:rFonts w:ascii="Times New Roman" w:hAnsi="Times New Roman"/>
          <w:sz w:val="28"/>
          <w:szCs w:val="28"/>
        </w:rPr>
        <w:t xml:space="preserve">Опираясь на палочку, идет старый человек. Он останавливается, чтобы отдохнуть. И снова бредет. Мальчики, наблюдавшие за ним, начали </w:t>
      </w:r>
      <w:r>
        <w:rPr>
          <w:rFonts w:ascii="Times New Roman" w:hAnsi="Times New Roman"/>
          <w:sz w:val="28"/>
          <w:szCs w:val="28"/>
        </w:rPr>
        <w:lastRenderedPageBreak/>
        <w:t>подражать его походке, сгорбились, еле передвигают ноги - ребята весело смеются.</w:t>
      </w:r>
    </w:p>
    <w:p w:rsidR="00EE634D" w:rsidRDefault="00EE634D" w:rsidP="00EE634D">
      <w:pPr>
        <w:tabs>
          <w:tab w:val="left" w:pos="851"/>
        </w:tabs>
        <w:spacing w:after="0"/>
        <w:ind w:firstLine="993"/>
        <w:jc w:val="both"/>
        <w:rPr>
          <w:rFonts w:ascii="Times New Roman" w:hAnsi="Times New Roman"/>
          <w:sz w:val="28"/>
          <w:szCs w:val="28"/>
        </w:rPr>
      </w:pPr>
      <w:r>
        <w:rPr>
          <w:rFonts w:ascii="Times New Roman" w:hAnsi="Times New Roman"/>
          <w:sz w:val="28"/>
          <w:szCs w:val="28"/>
        </w:rPr>
        <w:t>Что вы можете сказать о таких мальчиках?</w:t>
      </w:r>
    </w:p>
    <w:p w:rsidR="00EE634D" w:rsidRDefault="00EE634D" w:rsidP="00EE634D">
      <w:pPr>
        <w:numPr>
          <w:ilvl w:val="0"/>
          <w:numId w:val="22"/>
        </w:numPr>
        <w:tabs>
          <w:tab w:val="left" w:pos="851"/>
        </w:tabs>
        <w:spacing w:after="0"/>
        <w:ind w:left="0" w:firstLine="993"/>
        <w:jc w:val="both"/>
        <w:rPr>
          <w:rFonts w:ascii="Times New Roman" w:hAnsi="Times New Roman"/>
          <w:sz w:val="28"/>
          <w:szCs w:val="28"/>
        </w:rPr>
      </w:pPr>
      <w:r>
        <w:rPr>
          <w:rFonts w:ascii="Times New Roman" w:hAnsi="Times New Roman"/>
          <w:sz w:val="28"/>
          <w:szCs w:val="28"/>
        </w:rPr>
        <w:t>В автобусе тесно, все едут с работы. Оля занимает освободившееся место с улыбкой, смотрит на тех, кто стоит.</w:t>
      </w:r>
    </w:p>
    <w:p w:rsidR="00EE634D" w:rsidRDefault="00EE634D" w:rsidP="00EE634D">
      <w:pPr>
        <w:tabs>
          <w:tab w:val="left" w:pos="851"/>
        </w:tabs>
        <w:spacing w:after="0"/>
        <w:ind w:firstLine="993"/>
        <w:jc w:val="both"/>
        <w:rPr>
          <w:rFonts w:ascii="Times New Roman" w:hAnsi="Times New Roman"/>
          <w:sz w:val="28"/>
          <w:szCs w:val="28"/>
        </w:rPr>
      </w:pPr>
      <w:r>
        <w:rPr>
          <w:rFonts w:ascii="Times New Roman" w:hAnsi="Times New Roman"/>
          <w:sz w:val="28"/>
          <w:szCs w:val="28"/>
        </w:rPr>
        <w:t>Как должна была поступить Оля?</w:t>
      </w:r>
    </w:p>
    <w:p w:rsidR="00EE634D" w:rsidRDefault="00EE634D" w:rsidP="00EE634D">
      <w:pPr>
        <w:numPr>
          <w:ilvl w:val="0"/>
          <w:numId w:val="22"/>
        </w:numPr>
        <w:tabs>
          <w:tab w:val="left" w:pos="851"/>
        </w:tabs>
        <w:spacing w:after="0"/>
        <w:ind w:left="0" w:firstLine="993"/>
        <w:jc w:val="both"/>
        <w:rPr>
          <w:rFonts w:ascii="Times New Roman" w:hAnsi="Times New Roman"/>
          <w:sz w:val="28"/>
          <w:szCs w:val="28"/>
        </w:rPr>
      </w:pPr>
      <w:r>
        <w:rPr>
          <w:rFonts w:ascii="Times New Roman" w:hAnsi="Times New Roman"/>
          <w:sz w:val="28"/>
          <w:szCs w:val="28"/>
        </w:rPr>
        <w:t>Одна девочка жаловалась возмущенно маме: «Во дворе мальчишка такой невежливый – зовет меня Танька». – «А ты как его зовешь?»- спросила мама. «Я его вообще никак не зову. Я ему просто кричу: «Эй, ты!»- ответила Таня.</w:t>
      </w:r>
    </w:p>
    <w:p w:rsidR="00EE634D" w:rsidRDefault="00EE634D" w:rsidP="00EE634D">
      <w:pPr>
        <w:tabs>
          <w:tab w:val="left" w:pos="851"/>
        </w:tabs>
        <w:spacing w:after="0"/>
        <w:ind w:firstLine="993"/>
        <w:jc w:val="both"/>
        <w:rPr>
          <w:rFonts w:ascii="Times New Roman" w:hAnsi="Times New Roman"/>
          <w:sz w:val="28"/>
          <w:szCs w:val="28"/>
        </w:rPr>
      </w:pPr>
      <w:r>
        <w:rPr>
          <w:rFonts w:ascii="Times New Roman" w:hAnsi="Times New Roman"/>
          <w:sz w:val="28"/>
          <w:szCs w:val="28"/>
        </w:rPr>
        <w:t>Как вы думаете, права ли Таня?</w:t>
      </w:r>
    </w:p>
    <w:p w:rsidR="00EE634D" w:rsidRDefault="00EE634D" w:rsidP="00EE634D">
      <w:pPr>
        <w:numPr>
          <w:ilvl w:val="0"/>
          <w:numId w:val="22"/>
        </w:numPr>
        <w:tabs>
          <w:tab w:val="left" w:pos="851"/>
        </w:tabs>
        <w:spacing w:after="0"/>
        <w:ind w:left="0" w:firstLine="993"/>
        <w:jc w:val="both"/>
        <w:rPr>
          <w:rFonts w:ascii="Times New Roman" w:hAnsi="Times New Roman"/>
          <w:sz w:val="28"/>
          <w:szCs w:val="28"/>
        </w:rPr>
      </w:pPr>
      <w:r>
        <w:rPr>
          <w:rFonts w:ascii="Times New Roman" w:hAnsi="Times New Roman"/>
          <w:sz w:val="28"/>
          <w:szCs w:val="28"/>
        </w:rPr>
        <w:t>Два мальчика столкнулись в дверях подъезда и никак не могут разойтись. Кто из них должен уступить дорогу, если возраст мальчиков 8 и 11 лет. (Обычно дорогу первым уступает тот, кто вежливее.)</w:t>
      </w:r>
    </w:p>
    <w:p w:rsidR="00EE634D" w:rsidRDefault="00EE634D" w:rsidP="00EE634D">
      <w:pPr>
        <w:numPr>
          <w:ilvl w:val="0"/>
          <w:numId w:val="22"/>
        </w:numPr>
        <w:tabs>
          <w:tab w:val="left" w:pos="851"/>
        </w:tabs>
        <w:spacing w:after="0"/>
        <w:ind w:left="0" w:firstLine="993"/>
        <w:jc w:val="both"/>
        <w:rPr>
          <w:rFonts w:ascii="Times New Roman" w:hAnsi="Times New Roman"/>
          <w:sz w:val="28"/>
          <w:szCs w:val="28"/>
        </w:rPr>
      </w:pPr>
      <w:r>
        <w:rPr>
          <w:rFonts w:ascii="Times New Roman" w:hAnsi="Times New Roman"/>
          <w:sz w:val="28"/>
          <w:szCs w:val="28"/>
        </w:rPr>
        <w:t>Вы постучали в дом. Вам открыли и вы увидели, что ошиблись адресом. Как  поступаете дальше?</w:t>
      </w:r>
    </w:p>
    <w:p w:rsidR="00EE634D" w:rsidRDefault="00EE634D" w:rsidP="00EE634D">
      <w:pPr>
        <w:tabs>
          <w:tab w:val="left" w:pos="851"/>
        </w:tabs>
        <w:spacing w:after="0"/>
        <w:ind w:firstLine="993"/>
        <w:jc w:val="both"/>
        <w:rPr>
          <w:rFonts w:ascii="Times New Roman" w:hAnsi="Times New Roman"/>
          <w:sz w:val="28"/>
          <w:szCs w:val="28"/>
        </w:rPr>
      </w:pPr>
      <w:r>
        <w:rPr>
          <w:rFonts w:ascii="Times New Roman" w:hAnsi="Times New Roman"/>
          <w:sz w:val="28"/>
          <w:szCs w:val="28"/>
        </w:rPr>
        <w:t>После того как ребята выскажут свое мнение, проведут свои примеры, берем листочек, с ответом, который прикреплен к сове, и читаем «мнение» Совы.</w:t>
      </w:r>
    </w:p>
    <w:p w:rsidR="00EE634D" w:rsidRDefault="00EE634D" w:rsidP="00EE634D">
      <w:pPr>
        <w:pStyle w:val="1"/>
        <w:spacing w:before="0" w:after="0"/>
        <w:ind w:firstLine="993"/>
        <w:jc w:val="center"/>
        <w:rPr>
          <w:rFonts w:ascii="Times New Roman" w:hAnsi="Times New Roman"/>
        </w:rPr>
      </w:pPr>
      <w:r>
        <w:rPr>
          <w:rFonts w:ascii="Times New Roman" w:hAnsi="Times New Roman"/>
        </w:rPr>
        <w:t>Внеклассное мероприятие</w:t>
      </w:r>
    </w:p>
    <w:p w:rsidR="00EE634D" w:rsidRDefault="00EE634D" w:rsidP="00EE634D">
      <w:pPr>
        <w:pStyle w:val="1"/>
        <w:spacing w:before="0" w:after="0"/>
        <w:ind w:firstLine="993"/>
        <w:jc w:val="center"/>
        <w:rPr>
          <w:rFonts w:ascii="Times New Roman" w:hAnsi="Times New Roman"/>
        </w:rPr>
      </w:pPr>
      <w:r>
        <w:rPr>
          <w:rFonts w:ascii="Times New Roman" w:hAnsi="Times New Roman"/>
        </w:rPr>
        <w:t>«Дружба – главное чудо»</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Проведение воспитательного мероприятия с целью формирования коммуникативной компетенции младших школьников будет эффективным, если при его разработке и проведении будут учтены следующие педагогические условия:</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 организация проявления младшими школьниками коммуникативной компетенции в практической деятельности;</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 использование игровой деятельности в формировании коммуникативной компетенции младших школьников;</w:t>
      </w:r>
    </w:p>
    <w:p w:rsidR="00EE634D" w:rsidRDefault="00EE634D" w:rsidP="00EE634D">
      <w:pPr>
        <w:spacing w:after="0"/>
        <w:ind w:firstLine="993"/>
        <w:jc w:val="both"/>
        <w:rPr>
          <w:rFonts w:ascii="Times New Roman" w:hAnsi="Times New Roman"/>
          <w:sz w:val="28"/>
          <w:szCs w:val="28"/>
        </w:rPr>
      </w:pPr>
      <w:r>
        <w:rPr>
          <w:rFonts w:ascii="Times New Roman" w:hAnsi="Times New Roman"/>
          <w:sz w:val="28"/>
          <w:szCs w:val="28"/>
        </w:rPr>
        <w:t>• индивидуальный и дифференцированный подход к коммуникативной компетенции младших школьников.</w:t>
      </w:r>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Цель мероприятия</w:t>
      </w:r>
      <w:r>
        <w:rPr>
          <w:sz w:val="28"/>
          <w:szCs w:val="28"/>
        </w:rPr>
        <w:t xml:space="preserve">: </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 формировать добрые взаимоотношения между детьми в классе,</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 xml:space="preserve">- развивать стремления быть терпимым в обществе людей, </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 воспитывать уважение к одноклассникам.</w:t>
      </w:r>
    </w:p>
    <w:p w:rsidR="00EE634D" w:rsidRDefault="00EE634D" w:rsidP="00EE634D">
      <w:pPr>
        <w:pStyle w:val="ae"/>
        <w:spacing w:before="0" w:beforeAutospacing="0" w:after="0" w:afterAutospacing="0" w:line="276" w:lineRule="auto"/>
        <w:ind w:firstLine="993"/>
        <w:jc w:val="both"/>
        <w:rPr>
          <w:b/>
          <w:sz w:val="28"/>
          <w:szCs w:val="28"/>
        </w:rPr>
      </w:pPr>
      <w:r>
        <w:rPr>
          <w:b/>
          <w:sz w:val="28"/>
          <w:szCs w:val="28"/>
        </w:rPr>
        <w:t>Оборудование к мероприятию:</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На доске пословицы:</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Друга иметь – себя не жалеть;</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Друга ищи, а найдешь - береги;</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lastRenderedPageBreak/>
        <w:t>Друг за друга держаться – ничего не бояться</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Друг познается в беде.</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Кто друга в беде покидает, тот сам в беду попадает.</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Альбомные листы и краски</w:t>
      </w:r>
    </w:p>
    <w:p w:rsidR="00EE634D" w:rsidRDefault="00EE634D" w:rsidP="00EE634D">
      <w:pPr>
        <w:pStyle w:val="ae"/>
        <w:spacing w:before="0" w:beforeAutospacing="0" w:after="0" w:afterAutospacing="0" w:line="276" w:lineRule="auto"/>
        <w:ind w:firstLine="993"/>
        <w:jc w:val="both"/>
        <w:rPr>
          <w:b/>
          <w:bCs/>
          <w:sz w:val="28"/>
          <w:szCs w:val="28"/>
        </w:rPr>
      </w:pPr>
      <w:r>
        <w:rPr>
          <w:b/>
          <w:bCs/>
          <w:sz w:val="28"/>
          <w:szCs w:val="28"/>
        </w:rPr>
        <w:t>Ход мероприятия</w:t>
      </w:r>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I. Приветствие.</w:t>
      </w:r>
      <w:r>
        <w:rPr>
          <w:rStyle w:val="apple-converted-space"/>
          <w:sz w:val="28"/>
          <w:szCs w:val="28"/>
        </w:rPr>
        <w:t> </w:t>
      </w:r>
      <w:proofErr w:type="gramStart"/>
      <w:r>
        <w:rPr>
          <w:sz w:val="28"/>
          <w:szCs w:val="28"/>
        </w:rPr>
        <w:t xml:space="preserve">Звучит музыка (“Голубой вагон” - сл. </w:t>
      </w:r>
      <w:proofErr w:type="spellStart"/>
      <w:r>
        <w:rPr>
          <w:sz w:val="28"/>
          <w:szCs w:val="28"/>
        </w:rPr>
        <w:t>Э.Успенского</w:t>
      </w:r>
      <w:proofErr w:type="spellEnd"/>
      <w:r>
        <w:rPr>
          <w:sz w:val="28"/>
          <w:szCs w:val="28"/>
        </w:rPr>
        <w:t>, муз.</w:t>
      </w:r>
      <w:proofErr w:type="gramEnd"/>
      <w:r>
        <w:rPr>
          <w:sz w:val="28"/>
          <w:szCs w:val="28"/>
        </w:rPr>
        <w:t xml:space="preserve"> </w:t>
      </w:r>
      <w:proofErr w:type="gramStart"/>
      <w:r>
        <w:rPr>
          <w:sz w:val="28"/>
          <w:szCs w:val="28"/>
        </w:rPr>
        <w:t xml:space="preserve">В. </w:t>
      </w:r>
      <w:proofErr w:type="spellStart"/>
      <w:r>
        <w:rPr>
          <w:sz w:val="28"/>
          <w:szCs w:val="28"/>
        </w:rPr>
        <w:t>Шаинского</w:t>
      </w:r>
      <w:proofErr w:type="spellEnd"/>
      <w:r>
        <w:rPr>
          <w:sz w:val="28"/>
          <w:szCs w:val="28"/>
        </w:rPr>
        <w:t>).</w:t>
      </w:r>
      <w:proofErr w:type="gramEnd"/>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w:t>
      </w:r>
      <w:r>
        <w:rPr>
          <w:rStyle w:val="apple-converted-space"/>
          <w:sz w:val="28"/>
          <w:szCs w:val="28"/>
        </w:rPr>
        <w:t> </w:t>
      </w:r>
      <w:r>
        <w:rPr>
          <w:sz w:val="28"/>
          <w:szCs w:val="28"/>
        </w:rPr>
        <w:t>Улыбнитесь друг другу, порадуйтесь сегодняшнему дню.</w:t>
      </w:r>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II. Сообщение темы занятия.</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На доске эпиграф:</w:t>
      </w:r>
    </w:p>
    <w:p w:rsidR="00EE634D" w:rsidRDefault="00EE634D" w:rsidP="00EE634D">
      <w:pPr>
        <w:pStyle w:val="ae"/>
        <w:spacing w:before="0" w:beforeAutospacing="0" w:after="0" w:afterAutospacing="0" w:line="276" w:lineRule="auto"/>
        <w:ind w:left="3969" w:firstLine="567"/>
        <w:rPr>
          <w:i/>
          <w:sz w:val="28"/>
          <w:szCs w:val="28"/>
        </w:rPr>
      </w:pPr>
      <w:r>
        <w:rPr>
          <w:i/>
          <w:sz w:val="28"/>
          <w:szCs w:val="28"/>
        </w:rPr>
        <w:t>Дружба – главное чудо всегда,</w:t>
      </w:r>
      <w:r>
        <w:rPr>
          <w:i/>
          <w:sz w:val="28"/>
          <w:szCs w:val="28"/>
        </w:rPr>
        <w:br/>
        <w:t>Сто открытий для всех нас таящее,</w:t>
      </w:r>
      <w:r>
        <w:rPr>
          <w:i/>
          <w:sz w:val="28"/>
          <w:szCs w:val="28"/>
        </w:rPr>
        <w:br/>
        <w:t>И любая беда – не беда,</w:t>
      </w:r>
      <w:r>
        <w:rPr>
          <w:i/>
          <w:sz w:val="28"/>
          <w:szCs w:val="28"/>
        </w:rPr>
        <w:br/>
        <w:t>Если рядом друзья настоящие!</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 xml:space="preserve">- Дорогие, ребята! </w:t>
      </w:r>
      <w:proofErr w:type="gramStart"/>
      <w:r>
        <w:rPr>
          <w:sz w:val="28"/>
          <w:szCs w:val="28"/>
        </w:rPr>
        <w:t>Сегодня мы с вами собрались здесь для того, чтобы поговорить о том, что такое дружба, узнать, какими качествами должен обладать настоящий друг, который умеет сопереживать в трудные минуты, брать часть трудностей на себя, уступать другому; будет учиться замечать и ценить положительное в окружающих людях, друзьях и в конце мероприятия мы должны будем вывести правила дружбы.</w:t>
      </w:r>
      <w:proofErr w:type="gramEnd"/>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III. Наш класс.</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Начинаем со стихотворений, подготовленных детьми:</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1 чтец:</w:t>
      </w:r>
    </w:p>
    <w:p w:rsidR="00EE634D" w:rsidRDefault="00EE634D" w:rsidP="00EE634D">
      <w:pPr>
        <w:pStyle w:val="ae"/>
        <w:spacing w:before="0" w:beforeAutospacing="0" w:after="0" w:afterAutospacing="0" w:line="276" w:lineRule="auto"/>
        <w:rPr>
          <w:sz w:val="28"/>
          <w:szCs w:val="28"/>
        </w:rPr>
      </w:pPr>
      <w:r>
        <w:rPr>
          <w:sz w:val="28"/>
          <w:szCs w:val="28"/>
        </w:rPr>
        <w:t>А еще моя семья –</w:t>
      </w:r>
      <w:r>
        <w:rPr>
          <w:sz w:val="28"/>
          <w:szCs w:val="28"/>
        </w:rPr>
        <w:br/>
        <w:t>Класс! Ведь это ясно же!</w:t>
      </w:r>
      <w:r>
        <w:rPr>
          <w:sz w:val="28"/>
          <w:szCs w:val="28"/>
        </w:rPr>
        <w:br/>
        <w:t>А учительница наша –</w:t>
      </w:r>
      <w:r>
        <w:rPr>
          <w:rStyle w:val="apple-converted-space"/>
          <w:sz w:val="28"/>
          <w:szCs w:val="28"/>
        </w:rPr>
        <w:t> </w:t>
      </w:r>
      <w:r>
        <w:rPr>
          <w:sz w:val="28"/>
          <w:szCs w:val="28"/>
        </w:rPr>
        <w:br/>
        <w:t>Наша “мама классная”!</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2 чтец:</w:t>
      </w:r>
    </w:p>
    <w:p w:rsidR="00EE634D" w:rsidRDefault="00EE634D" w:rsidP="00EE634D">
      <w:pPr>
        <w:pStyle w:val="ae"/>
        <w:spacing w:before="0" w:beforeAutospacing="0" w:after="0" w:afterAutospacing="0" w:line="276" w:lineRule="auto"/>
        <w:rPr>
          <w:sz w:val="28"/>
          <w:szCs w:val="28"/>
        </w:rPr>
      </w:pPr>
      <w:r>
        <w:rPr>
          <w:sz w:val="28"/>
          <w:szCs w:val="28"/>
        </w:rPr>
        <w:t>Крепко-накрепко дружить,</w:t>
      </w:r>
      <w:r>
        <w:rPr>
          <w:sz w:val="28"/>
          <w:szCs w:val="28"/>
        </w:rPr>
        <w:br/>
        <w:t>С детства дружбой дорожить</w:t>
      </w:r>
      <w:proofErr w:type="gramStart"/>
      <w:r>
        <w:rPr>
          <w:sz w:val="28"/>
          <w:szCs w:val="28"/>
        </w:rPr>
        <w:br/>
        <w:t>У</w:t>
      </w:r>
      <w:proofErr w:type="gramEnd"/>
      <w:r>
        <w:rPr>
          <w:sz w:val="28"/>
          <w:szCs w:val="28"/>
        </w:rPr>
        <w:t>чат в школе, учат в школе, учат в школе.</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3 чтец:</w:t>
      </w:r>
    </w:p>
    <w:p w:rsidR="00EE634D" w:rsidRDefault="00EE634D" w:rsidP="00EE634D">
      <w:pPr>
        <w:pStyle w:val="ae"/>
        <w:spacing w:before="0" w:beforeAutospacing="0" w:after="0" w:afterAutospacing="0" w:line="276" w:lineRule="auto"/>
        <w:rPr>
          <w:sz w:val="28"/>
          <w:szCs w:val="28"/>
        </w:rPr>
      </w:pPr>
      <w:r>
        <w:rPr>
          <w:sz w:val="28"/>
          <w:szCs w:val="28"/>
        </w:rPr>
        <w:t>Там, где трудно одному,</w:t>
      </w:r>
      <w:r>
        <w:rPr>
          <w:sz w:val="28"/>
          <w:szCs w:val="28"/>
        </w:rPr>
        <w:br/>
        <w:t>Справлюсь вместе с вами!</w:t>
      </w:r>
      <w:r>
        <w:rPr>
          <w:sz w:val="28"/>
          <w:szCs w:val="28"/>
        </w:rPr>
        <w:br/>
        <w:t>Где чего-то не пойму,</w:t>
      </w:r>
      <w:r>
        <w:rPr>
          <w:sz w:val="28"/>
          <w:szCs w:val="28"/>
        </w:rPr>
        <w:br/>
        <w:t>Разберем с друзьями!</w:t>
      </w:r>
      <w:r>
        <w:rPr>
          <w:sz w:val="28"/>
          <w:szCs w:val="28"/>
        </w:rPr>
        <w:br/>
        <w:t>Что мне снег, что мне зной,</w:t>
      </w:r>
      <w:r>
        <w:rPr>
          <w:sz w:val="28"/>
          <w:szCs w:val="28"/>
        </w:rPr>
        <w:br/>
        <w:t>Когда мои друзья со мной!</w:t>
      </w:r>
    </w:p>
    <w:p w:rsidR="00EE634D" w:rsidRDefault="00EE634D" w:rsidP="00EE634D">
      <w:pPr>
        <w:pStyle w:val="ae"/>
        <w:spacing w:before="0" w:beforeAutospacing="0" w:after="0" w:afterAutospacing="0" w:line="276" w:lineRule="auto"/>
        <w:ind w:firstLine="993"/>
        <w:jc w:val="both"/>
        <w:rPr>
          <w:sz w:val="28"/>
          <w:szCs w:val="28"/>
        </w:rPr>
      </w:pPr>
      <w:r>
        <w:rPr>
          <w:sz w:val="28"/>
          <w:szCs w:val="28"/>
        </w:rPr>
        <w:t>- Как мы учимся?</w:t>
      </w:r>
    </w:p>
    <w:p w:rsidR="00EE634D" w:rsidRDefault="00EE634D" w:rsidP="00EE634D">
      <w:pPr>
        <w:pStyle w:val="ae"/>
        <w:spacing w:before="0" w:beforeAutospacing="0" w:after="0" w:afterAutospacing="0" w:line="276" w:lineRule="auto"/>
        <w:jc w:val="both"/>
        <w:rPr>
          <w:sz w:val="28"/>
          <w:szCs w:val="28"/>
        </w:rPr>
      </w:pPr>
      <w:r>
        <w:rPr>
          <w:sz w:val="28"/>
          <w:szCs w:val="28"/>
        </w:rPr>
        <w:lastRenderedPageBreak/>
        <w:t>- Трудимся?</w:t>
      </w:r>
    </w:p>
    <w:p w:rsidR="00EE634D" w:rsidRDefault="00EE634D" w:rsidP="00EE634D">
      <w:pPr>
        <w:pStyle w:val="ae"/>
        <w:spacing w:before="0" w:beforeAutospacing="0" w:after="0" w:afterAutospacing="0" w:line="276" w:lineRule="auto"/>
        <w:jc w:val="both"/>
        <w:rPr>
          <w:sz w:val="28"/>
          <w:szCs w:val="28"/>
        </w:rPr>
      </w:pPr>
      <w:r>
        <w:rPr>
          <w:sz w:val="28"/>
          <w:szCs w:val="28"/>
        </w:rPr>
        <w:t>- Друг другу помогаем?</w:t>
      </w:r>
    </w:p>
    <w:p w:rsidR="00EE634D" w:rsidRDefault="00EE634D" w:rsidP="00EE634D">
      <w:pPr>
        <w:pStyle w:val="ae"/>
        <w:spacing w:before="0" w:beforeAutospacing="0" w:after="0" w:afterAutospacing="0" w:line="276" w:lineRule="auto"/>
        <w:jc w:val="both"/>
        <w:rPr>
          <w:sz w:val="28"/>
          <w:szCs w:val="28"/>
        </w:rPr>
      </w:pPr>
      <w:r>
        <w:rPr>
          <w:sz w:val="28"/>
          <w:szCs w:val="28"/>
        </w:rPr>
        <w:t>- Друг друга уважаем?</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 Что, </w:t>
      </w:r>
      <w:proofErr w:type="gramStart"/>
      <w:r>
        <w:rPr>
          <w:sz w:val="28"/>
          <w:szCs w:val="28"/>
        </w:rPr>
        <w:t>по-вашему</w:t>
      </w:r>
      <w:proofErr w:type="gramEnd"/>
      <w:r>
        <w:rPr>
          <w:sz w:val="28"/>
          <w:szCs w:val="28"/>
        </w:rPr>
        <w:t xml:space="preserve"> мнению, лучше для человека: иметь одного настоящего друга или множество знакомых и приятелей?</w:t>
      </w:r>
    </w:p>
    <w:p w:rsidR="00EE634D" w:rsidRDefault="00EE634D" w:rsidP="00EE634D">
      <w:pPr>
        <w:pStyle w:val="ae"/>
        <w:spacing w:before="0" w:beforeAutospacing="0" w:after="0" w:afterAutospacing="0" w:line="276" w:lineRule="auto"/>
        <w:jc w:val="both"/>
        <w:rPr>
          <w:sz w:val="28"/>
          <w:szCs w:val="28"/>
        </w:rPr>
      </w:pPr>
      <w:r>
        <w:rPr>
          <w:sz w:val="28"/>
          <w:szCs w:val="28"/>
        </w:rPr>
        <w:t>- Давайте, ребята, обсудим, какие взаимоотношения у нас сложились в классе, как вы себя чувствуете в нашем классе? (высказывания детей).</w:t>
      </w:r>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IV. Тренинг.</w:t>
      </w:r>
    </w:p>
    <w:p w:rsidR="00EE634D" w:rsidRDefault="00EE634D" w:rsidP="00EE634D">
      <w:pPr>
        <w:pStyle w:val="ae"/>
        <w:spacing w:before="0" w:beforeAutospacing="0" w:after="0" w:afterAutospacing="0" w:line="276" w:lineRule="auto"/>
        <w:jc w:val="both"/>
        <w:rPr>
          <w:sz w:val="28"/>
          <w:szCs w:val="28"/>
        </w:rPr>
      </w:pPr>
      <w:r>
        <w:rPr>
          <w:sz w:val="28"/>
          <w:szCs w:val="28"/>
        </w:rPr>
        <w:t>- А сейчас, мы с вами потренируемся. (Работа в парах).</w:t>
      </w:r>
    </w:p>
    <w:p w:rsidR="00EE634D" w:rsidRDefault="00EE634D" w:rsidP="00EE634D">
      <w:pPr>
        <w:pStyle w:val="ae"/>
        <w:spacing w:before="0" w:beforeAutospacing="0" w:after="0" w:afterAutospacing="0" w:line="276" w:lineRule="auto"/>
        <w:jc w:val="both"/>
        <w:rPr>
          <w:sz w:val="28"/>
          <w:szCs w:val="28"/>
        </w:rPr>
      </w:pPr>
      <w:r>
        <w:rPr>
          <w:sz w:val="28"/>
          <w:szCs w:val="28"/>
        </w:rPr>
        <w:t>- Выразите одобрение по поводу успеха одноклассника в какой-то области (учебе, спорте, изучении языков…)</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 Утешьте в связи </w:t>
      </w:r>
      <w:proofErr w:type="gramStart"/>
      <w:r>
        <w:rPr>
          <w:sz w:val="28"/>
          <w:szCs w:val="28"/>
        </w:rPr>
        <w:t>с</w:t>
      </w:r>
      <w:proofErr w:type="gramEnd"/>
      <w:r>
        <w:rPr>
          <w:sz w:val="28"/>
          <w:szCs w:val="28"/>
        </w:rPr>
        <w:t xml:space="preserve"> какой-то неудаче. Поддержите.</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 А закончить можно словами </w:t>
      </w:r>
      <w:proofErr w:type="spellStart"/>
      <w:r>
        <w:rPr>
          <w:sz w:val="28"/>
          <w:szCs w:val="28"/>
        </w:rPr>
        <w:t>С.Михалкова</w:t>
      </w:r>
      <w:proofErr w:type="spellEnd"/>
      <w:r>
        <w:rPr>
          <w:sz w:val="28"/>
          <w:szCs w:val="28"/>
        </w:rPr>
        <w:t>:</w:t>
      </w:r>
    </w:p>
    <w:p w:rsidR="00EE634D" w:rsidRDefault="00EE634D" w:rsidP="00EE634D">
      <w:pPr>
        <w:pStyle w:val="ae"/>
        <w:spacing w:before="0" w:beforeAutospacing="0" w:after="0" w:afterAutospacing="0" w:line="276" w:lineRule="auto"/>
        <w:ind w:left="993"/>
        <w:rPr>
          <w:i/>
          <w:sz w:val="28"/>
          <w:szCs w:val="28"/>
        </w:rPr>
      </w:pPr>
      <w:r>
        <w:rPr>
          <w:i/>
          <w:sz w:val="28"/>
          <w:szCs w:val="28"/>
        </w:rPr>
        <w:t>Когда живется дружно,</w:t>
      </w:r>
      <w:r>
        <w:rPr>
          <w:i/>
          <w:sz w:val="28"/>
          <w:szCs w:val="28"/>
        </w:rPr>
        <w:br/>
        <w:t>Что может лучше быть?</w:t>
      </w:r>
      <w:r>
        <w:rPr>
          <w:i/>
          <w:sz w:val="28"/>
          <w:szCs w:val="28"/>
        </w:rPr>
        <w:br/>
        <w:t>И ссориться не нужно,</w:t>
      </w:r>
      <w:r>
        <w:rPr>
          <w:i/>
          <w:sz w:val="28"/>
          <w:szCs w:val="28"/>
        </w:rPr>
        <w:br/>
        <w:t>И можно всех любить.</w:t>
      </w:r>
    </w:p>
    <w:p w:rsidR="00EE634D" w:rsidRDefault="00EE634D" w:rsidP="00EE634D">
      <w:pPr>
        <w:pStyle w:val="ae"/>
        <w:spacing w:before="0" w:beforeAutospacing="0" w:after="0" w:afterAutospacing="0" w:line="276" w:lineRule="auto"/>
        <w:ind w:firstLine="993"/>
        <w:jc w:val="both"/>
        <w:rPr>
          <w:sz w:val="28"/>
          <w:szCs w:val="28"/>
        </w:rPr>
      </w:pPr>
      <w:r>
        <w:rPr>
          <w:b/>
          <w:bCs/>
          <w:sz w:val="28"/>
          <w:szCs w:val="28"/>
        </w:rPr>
        <w:t>V. Анализ ситуаций.</w:t>
      </w:r>
    </w:p>
    <w:p w:rsidR="00EE634D" w:rsidRDefault="00EE634D" w:rsidP="00EE634D">
      <w:pPr>
        <w:pStyle w:val="ae"/>
        <w:spacing w:before="0" w:beforeAutospacing="0" w:after="0" w:afterAutospacing="0" w:line="276" w:lineRule="auto"/>
        <w:jc w:val="both"/>
        <w:rPr>
          <w:sz w:val="28"/>
          <w:szCs w:val="28"/>
        </w:rPr>
      </w:pPr>
      <w:r>
        <w:rPr>
          <w:sz w:val="28"/>
          <w:szCs w:val="28"/>
        </w:rPr>
        <w:t>- Послушайте ситуации и выскажите свое мнение.</w:t>
      </w:r>
    </w:p>
    <w:p w:rsidR="00EE634D" w:rsidRDefault="00EE634D" w:rsidP="00EE634D">
      <w:pPr>
        <w:pStyle w:val="ae"/>
        <w:spacing w:before="0" w:beforeAutospacing="0" w:after="0" w:afterAutospacing="0" w:line="276" w:lineRule="auto"/>
        <w:jc w:val="both"/>
        <w:rPr>
          <w:sz w:val="28"/>
          <w:szCs w:val="28"/>
        </w:rPr>
      </w:pPr>
      <w:r>
        <w:rPr>
          <w:sz w:val="28"/>
          <w:szCs w:val="28"/>
        </w:rPr>
        <w:t>1. Послушайте рассказ “Друзья”.</w:t>
      </w:r>
    </w:p>
    <w:p w:rsidR="00EE634D" w:rsidRDefault="00EE634D" w:rsidP="00EE634D">
      <w:pPr>
        <w:pStyle w:val="ae"/>
        <w:spacing w:before="0" w:beforeAutospacing="0" w:after="0" w:afterAutospacing="0" w:line="276" w:lineRule="auto"/>
        <w:jc w:val="both"/>
        <w:rPr>
          <w:sz w:val="28"/>
          <w:szCs w:val="28"/>
        </w:rPr>
      </w:pPr>
      <w:r>
        <w:rPr>
          <w:sz w:val="28"/>
          <w:szCs w:val="28"/>
        </w:rPr>
        <w:t>Однажды Саша принес в школу электронную игру “Футбол”. К нему тут же подбежал Максим и закричал: “Мы же с тобой друзья, давай вместе играть!”.</w:t>
      </w:r>
    </w:p>
    <w:p w:rsidR="00EE634D" w:rsidRDefault="00EE634D" w:rsidP="00EE634D">
      <w:pPr>
        <w:pStyle w:val="ae"/>
        <w:spacing w:before="0" w:beforeAutospacing="0" w:after="0" w:afterAutospacing="0" w:line="276" w:lineRule="auto"/>
        <w:jc w:val="both"/>
        <w:rPr>
          <w:sz w:val="28"/>
          <w:szCs w:val="28"/>
        </w:rPr>
      </w:pPr>
      <w:r>
        <w:rPr>
          <w:sz w:val="28"/>
          <w:szCs w:val="28"/>
        </w:rPr>
        <w:t>- Давай! – согласился Саша.</w:t>
      </w:r>
    </w:p>
    <w:p w:rsidR="00EE634D" w:rsidRDefault="00EE634D" w:rsidP="00EE634D">
      <w:pPr>
        <w:pStyle w:val="ae"/>
        <w:spacing w:before="0" w:beforeAutospacing="0" w:after="0" w:afterAutospacing="0" w:line="276" w:lineRule="auto"/>
        <w:jc w:val="both"/>
        <w:rPr>
          <w:sz w:val="28"/>
          <w:szCs w:val="28"/>
        </w:rPr>
      </w:pPr>
      <w:r>
        <w:rPr>
          <w:sz w:val="28"/>
          <w:szCs w:val="28"/>
        </w:rPr>
        <w:t>Подошли и другие ребята, но Максим заслонил от них игру.</w:t>
      </w:r>
    </w:p>
    <w:p w:rsidR="00EE634D" w:rsidRDefault="00EE634D" w:rsidP="00EE634D">
      <w:pPr>
        <w:pStyle w:val="ae"/>
        <w:spacing w:before="0" w:beforeAutospacing="0" w:after="0" w:afterAutospacing="0" w:line="276" w:lineRule="auto"/>
        <w:jc w:val="both"/>
        <w:rPr>
          <w:sz w:val="28"/>
          <w:szCs w:val="28"/>
        </w:rPr>
      </w:pPr>
      <w:r>
        <w:rPr>
          <w:sz w:val="28"/>
          <w:szCs w:val="28"/>
        </w:rPr>
        <w:t>- Я – Сашин друг! – гордо сказал он. – Я буду с ним играть.</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На другой день Денис принес в класс </w:t>
      </w:r>
      <w:proofErr w:type="spellStart"/>
      <w:r>
        <w:rPr>
          <w:sz w:val="28"/>
          <w:szCs w:val="28"/>
        </w:rPr>
        <w:t>трансформеров</w:t>
      </w:r>
      <w:proofErr w:type="spellEnd"/>
      <w:r>
        <w:rPr>
          <w:sz w:val="28"/>
          <w:szCs w:val="28"/>
        </w:rPr>
        <w:t>. И опять первым возле него оказался Максим.</w:t>
      </w:r>
    </w:p>
    <w:p w:rsidR="00EE634D" w:rsidRDefault="00EE634D" w:rsidP="00EE634D">
      <w:pPr>
        <w:pStyle w:val="ae"/>
        <w:spacing w:before="0" w:beforeAutospacing="0" w:after="0" w:afterAutospacing="0" w:line="276" w:lineRule="auto"/>
        <w:jc w:val="both"/>
        <w:rPr>
          <w:sz w:val="28"/>
          <w:szCs w:val="28"/>
        </w:rPr>
      </w:pPr>
      <w:r>
        <w:rPr>
          <w:sz w:val="28"/>
          <w:szCs w:val="28"/>
        </w:rPr>
        <w:t>- Я – твой друг! – опять произнес он. – Будем вместе играть.</w:t>
      </w:r>
    </w:p>
    <w:p w:rsidR="00EE634D" w:rsidRDefault="00EE634D" w:rsidP="00EE634D">
      <w:pPr>
        <w:pStyle w:val="ae"/>
        <w:spacing w:before="0" w:beforeAutospacing="0" w:after="0" w:afterAutospacing="0" w:line="276" w:lineRule="auto"/>
        <w:jc w:val="both"/>
        <w:rPr>
          <w:sz w:val="28"/>
          <w:szCs w:val="28"/>
        </w:rPr>
      </w:pPr>
      <w:r>
        <w:rPr>
          <w:sz w:val="28"/>
          <w:szCs w:val="28"/>
        </w:rPr>
        <w:t>Но тут подошел Саша.</w:t>
      </w:r>
    </w:p>
    <w:p w:rsidR="00EE634D" w:rsidRDefault="00EE634D" w:rsidP="00EE634D">
      <w:pPr>
        <w:pStyle w:val="ae"/>
        <w:spacing w:before="0" w:beforeAutospacing="0" w:after="0" w:afterAutospacing="0" w:line="276" w:lineRule="auto"/>
        <w:jc w:val="both"/>
        <w:rPr>
          <w:sz w:val="28"/>
          <w:szCs w:val="28"/>
        </w:rPr>
      </w:pPr>
      <w:r>
        <w:rPr>
          <w:sz w:val="28"/>
          <w:szCs w:val="28"/>
        </w:rPr>
        <w:t>- И меня примите.</w:t>
      </w:r>
    </w:p>
    <w:p w:rsidR="00EE634D" w:rsidRDefault="00EE634D" w:rsidP="00EE634D">
      <w:pPr>
        <w:pStyle w:val="ae"/>
        <w:spacing w:before="0" w:beforeAutospacing="0" w:after="0" w:afterAutospacing="0" w:line="276" w:lineRule="auto"/>
        <w:jc w:val="both"/>
        <w:rPr>
          <w:sz w:val="28"/>
          <w:szCs w:val="28"/>
        </w:rPr>
      </w:pPr>
      <w:r>
        <w:rPr>
          <w:sz w:val="28"/>
          <w:szCs w:val="28"/>
        </w:rPr>
        <w:t>- Нет, не примем, - сказал Максим.</w:t>
      </w:r>
    </w:p>
    <w:p w:rsidR="00EE634D" w:rsidRDefault="00EE634D" w:rsidP="00EE634D">
      <w:pPr>
        <w:pStyle w:val="ae"/>
        <w:spacing w:before="0" w:beforeAutospacing="0" w:after="0" w:afterAutospacing="0" w:line="276" w:lineRule="auto"/>
        <w:jc w:val="both"/>
        <w:rPr>
          <w:sz w:val="28"/>
          <w:szCs w:val="28"/>
        </w:rPr>
      </w:pPr>
      <w:r>
        <w:rPr>
          <w:sz w:val="28"/>
          <w:szCs w:val="28"/>
        </w:rPr>
        <w:t>- Почему? – удивился Саша. – Ты же мой друг, сам вчера говорил.</w:t>
      </w:r>
    </w:p>
    <w:p w:rsidR="00EE634D" w:rsidRDefault="00EE634D" w:rsidP="00EE634D">
      <w:pPr>
        <w:pStyle w:val="ae"/>
        <w:spacing w:before="0" w:beforeAutospacing="0" w:after="0" w:afterAutospacing="0" w:line="276" w:lineRule="auto"/>
        <w:jc w:val="both"/>
        <w:rPr>
          <w:sz w:val="28"/>
          <w:szCs w:val="28"/>
        </w:rPr>
      </w:pPr>
      <w:r>
        <w:rPr>
          <w:sz w:val="28"/>
          <w:szCs w:val="28"/>
        </w:rPr>
        <w:t>- То вчера, - объяснил Максим. – Вчера у тебя игра была, а сегодня у него роботы. Сегодня я с Денисом дружу!</w:t>
      </w:r>
    </w:p>
    <w:p w:rsidR="00EE634D" w:rsidRDefault="00EE634D" w:rsidP="00EE634D">
      <w:pPr>
        <w:pStyle w:val="ae"/>
        <w:spacing w:before="0" w:beforeAutospacing="0" w:after="0" w:afterAutospacing="0" w:line="276" w:lineRule="auto"/>
        <w:jc w:val="both"/>
        <w:rPr>
          <w:sz w:val="28"/>
          <w:szCs w:val="28"/>
        </w:rPr>
      </w:pPr>
      <w:r>
        <w:rPr>
          <w:sz w:val="28"/>
          <w:szCs w:val="28"/>
        </w:rPr>
        <w:t>Считаете ли вы Максима настоящим другом? Почему?</w:t>
      </w:r>
    </w:p>
    <w:p w:rsidR="00EE634D" w:rsidRDefault="00EE634D" w:rsidP="00EE634D">
      <w:pPr>
        <w:pStyle w:val="ae"/>
        <w:spacing w:before="0" w:beforeAutospacing="0" w:after="0" w:afterAutospacing="0" w:line="276" w:lineRule="auto"/>
        <w:jc w:val="both"/>
        <w:rPr>
          <w:sz w:val="28"/>
          <w:szCs w:val="28"/>
        </w:rPr>
      </w:pPr>
      <w:r>
        <w:rPr>
          <w:sz w:val="28"/>
          <w:szCs w:val="28"/>
        </w:rPr>
        <w:t>Вывод:</w:t>
      </w:r>
      <w:r>
        <w:rPr>
          <w:rStyle w:val="apple-converted-space"/>
          <w:sz w:val="28"/>
          <w:szCs w:val="28"/>
        </w:rPr>
        <w:t> </w:t>
      </w:r>
      <w:r>
        <w:rPr>
          <w:i/>
          <w:iCs/>
          <w:sz w:val="28"/>
          <w:szCs w:val="28"/>
        </w:rPr>
        <w:t xml:space="preserve">Отдельные ребята склонны к дружбе только с теми, от которых можно что-то заполучить: игрушки, марки, книги и т.п. Эти ребята живут по правилу: “Ты мне – я тебе”. Дружить нужно не для того, чтобы он (друг) тебе что-то хорошее сделал, не потому. Что это выгодно, а потому, </w:t>
      </w:r>
      <w:r>
        <w:rPr>
          <w:i/>
          <w:iCs/>
          <w:sz w:val="28"/>
          <w:szCs w:val="28"/>
        </w:rPr>
        <w:lastRenderedPageBreak/>
        <w:t>что этот человек тебе близок, близки его интересы, взгляды, внутренний мир</w:t>
      </w:r>
      <w:r>
        <w:rPr>
          <w:sz w:val="28"/>
          <w:szCs w:val="28"/>
        </w:rPr>
        <w:t>.</w:t>
      </w:r>
    </w:p>
    <w:p w:rsidR="00EE634D" w:rsidRDefault="00EE634D" w:rsidP="00EE634D">
      <w:pPr>
        <w:pStyle w:val="ae"/>
        <w:spacing w:before="0" w:beforeAutospacing="0" w:after="0" w:afterAutospacing="0" w:line="276" w:lineRule="auto"/>
        <w:jc w:val="both"/>
        <w:rPr>
          <w:sz w:val="28"/>
          <w:szCs w:val="28"/>
        </w:rPr>
      </w:pPr>
      <w:r>
        <w:rPr>
          <w:sz w:val="28"/>
          <w:szCs w:val="28"/>
        </w:rPr>
        <w:t>2. Послушайте рассказ “Одинаковые”.</w:t>
      </w:r>
    </w:p>
    <w:p w:rsidR="00EE634D" w:rsidRDefault="00EE634D" w:rsidP="00EE634D">
      <w:pPr>
        <w:pStyle w:val="ae"/>
        <w:spacing w:before="0" w:beforeAutospacing="0" w:after="0" w:afterAutospacing="0" w:line="276" w:lineRule="auto"/>
        <w:jc w:val="both"/>
        <w:rPr>
          <w:sz w:val="28"/>
          <w:szCs w:val="28"/>
        </w:rPr>
      </w:pPr>
      <w:r>
        <w:rPr>
          <w:sz w:val="28"/>
          <w:szCs w:val="28"/>
        </w:rPr>
        <w:t>Жили две неразлучные подружки-первоклассницы. Обе они маленькие. Розовощекие, светловолосые, они очень походили друг на друга. Обеих мамы одевали в одинаковые платья, обе учились только на пятерки.</w:t>
      </w:r>
    </w:p>
    <w:p w:rsidR="00EE634D" w:rsidRDefault="00EE634D" w:rsidP="00EE634D">
      <w:pPr>
        <w:pStyle w:val="ae"/>
        <w:spacing w:before="0" w:beforeAutospacing="0" w:after="0" w:afterAutospacing="0" w:line="276" w:lineRule="auto"/>
        <w:jc w:val="both"/>
        <w:rPr>
          <w:sz w:val="28"/>
          <w:szCs w:val="28"/>
        </w:rPr>
      </w:pPr>
      <w:r>
        <w:rPr>
          <w:sz w:val="28"/>
          <w:szCs w:val="28"/>
        </w:rPr>
        <w:t>- Мы во всем, во всем одинаковые! – с гордостью говорили девочки.</w:t>
      </w:r>
    </w:p>
    <w:p w:rsidR="00EE634D" w:rsidRDefault="00EE634D" w:rsidP="00EE634D">
      <w:pPr>
        <w:pStyle w:val="ae"/>
        <w:spacing w:before="0" w:beforeAutospacing="0" w:after="0" w:afterAutospacing="0" w:line="276" w:lineRule="auto"/>
        <w:jc w:val="both"/>
        <w:rPr>
          <w:sz w:val="28"/>
          <w:szCs w:val="28"/>
        </w:rPr>
      </w:pPr>
      <w:r>
        <w:rPr>
          <w:sz w:val="28"/>
          <w:szCs w:val="28"/>
        </w:rPr>
        <w:t>Но однажды Соня, так звали одну из девочек, прибежала домой и похвасталась маме:</w:t>
      </w:r>
    </w:p>
    <w:p w:rsidR="00EE634D" w:rsidRDefault="00EE634D" w:rsidP="00EE634D">
      <w:pPr>
        <w:pStyle w:val="ae"/>
        <w:spacing w:before="0" w:beforeAutospacing="0" w:after="0" w:afterAutospacing="0" w:line="276" w:lineRule="auto"/>
        <w:jc w:val="both"/>
        <w:rPr>
          <w:sz w:val="28"/>
          <w:szCs w:val="28"/>
        </w:rPr>
      </w:pPr>
      <w:r>
        <w:rPr>
          <w:sz w:val="28"/>
          <w:szCs w:val="28"/>
        </w:rPr>
        <w:t>- Я получила по математике пять, а Вера – только тройку. Мы стали уже не одинаковые…</w:t>
      </w:r>
    </w:p>
    <w:p w:rsidR="00EE634D" w:rsidRDefault="00EE634D" w:rsidP="00EE634D">
      <w:pPr>
        <w:pStyle w:val="ae"/>
        <w:spacing w:before="0" w:beforeAutospacing="0" w:after="0" w:afterAutospacing="0" w:line="276" w:lineRule="auto"/>
        <w:jc w:val="both"/>
        <w:rPr>
          <w:sz w:val="28"/>
          <w:szCs w:val="28"/>
        </w:rPr>
      </w:pPr>
      <w:r>
        <w:rPr>
          <w:sz w:val="28"/>
          <w:szCs w:val="28"/>
        </w:rPr>
        <w:t>Мама внимательно посмотрела на дочку. Потом сказал грустно:</w:t>
      </w:r>
    </w:p>
    <w:p w:rsidR="00EE634D" w:rsidRDefault="00EE634D" w:rsidP="00EE634D">
      <w:pPr>
        <w:pStyle w:val="ae"/>
        <w:spacing w:before="0" w:beforeAutospacing="0" w:after="0" w:afterAutospacing="0" w:line="276" w:lineRule="auto"/>
        <w:jc w:val="both"/>
        <w:rPr>
          <w:sz w:val="28"/>
          <w:szCs w:val="28"/>
        </w:rPr>
      </w:pPr>
      <w:r>
        <w:rPr>
          <w:sz w:val="28"/>
          <w:szCs w:val="28"/>
        </w:rPr>
        <w:t>- Да, ты стала хуже…</w:t>
      </w:r>
    </w:p>
    <w:p w:rsidR="00EE634D" w:rsidRDefault="00EE634D" w:rsidP="00EE634D">
      <w:pPr>
        <w:pStyle w:val="ae"/>
        <w:spacing w:before="0" w:beforeAutospacing="0" w:after="0" w:afterAutospacing="0" w:line="276" w:lineRule="auto"/>
        <w:jc w:val="both"/>
        <w:rPr>
          <w:sz w:val="28"/>
          <w:szCs w:val="28"/>
        </w:rPr>
      </w:pPr>
      <w:r>
        <w:rPr>
          <w:sz w:val="28"/>
          <w:szCs w:val="28"/>
        </w:rPr>
        <w:t>- Я? – удивилась Соня.- Но ведь тройку-то получила не я!</w:t>
      </w:r>
    </w:p>
    <w:p w:rsidR="00EE634D" w:rsidRDefault="00EE634D" w:rsidP="00EE634D">
      <w:pPr>
        <w:pStyle w:val="ae"/>
        <w:spacing w:before="0" w:beforeAutospacing="0" w:after="0" w:afterAutospacing="0" w:line="276" w:lineRule="auto"/>
        <w:jc w:val="both"/>
        <w:rPr>
          <w:sz w:val="28"/>
          <w:szCs w:val="28"/>
        </w:rPr>
      </w:pPr>
      <w:r>
        <w:rPr>
          <w:sz w:val="28"/>
          <w:szCs w:val="28"/>
        </w:rPr>
        <w:t>- Тройку получила Вера, но она ведь получила ее, потому что на днях болела</w:t>
      </w:r>
      <w:proofErr w:type="gramStart"/>
      <w:r>
        <w:rPr>
          <w:sz w:val="28"/>
          <w:szCs w:val="28"/>
        </w:rPr>
        <w:t>… А</w:t>
      </w:r>
      <w:proofErr w:type="gramEnd"/>
      <w:r>
        <w:rPr>
          <w:sz w:val="28"/>
          <w:szCs w:val="28"/>
        </w:rPr>
        <w:t xml:space="preserve"> ты обрадовалась – и это значительно хуже.</w:t>
      </w:r>
    </w:p>
    <w:p w:rsidR="00EE634D" w:rsidRDefault="00EE634D" w:rsidP="00EE634D">
      <w:pPr>
        <w:pStyle w:val="ae"/>
        <w:spacing w:before="0" w:beforeAutospacing="0" w:after="0" w:afterAutospacing="0" w:line="276" w:lineRule="auto"/>
        <w:jc w:val="both"/>
        <w:rPr>
          <w:sz w:val="28"/>
          <w:szCs w:val="28"/>
        </w:rPr>
      </w:pPr>
      <w:r>
        <w:rPr>
          <w:sz w:val="28"/>
          <w:szCs w:val="28"/>
        </w:rPr>
        <w:t>За что мама осудила Соню?</w:t>
      </w:r>
    </w:p>
    <w:p w:rsidR="00EE634D" w:rsidRDefault="00EE634D" w:rsidP="00EE634D">
      <w:pPr>
        <w:pStyle w:val="ae"/>
        <w:spacing w:before="0" w:beforeAutospacing="0" w:after="0" w:afterAutospacing="0" w:line="276" w:lineRule="auto"/>
        <w:jc w:val="both"/>
        <w:rPr>
          <w:sz w:val="28"/>
          <w:szCs w:val="28"/>
        </w:rPr>
      </w:pPr>
      <w:r>
        <w:rPr>
          <w:sz w:val="28"/>
          <w:szCs w:val="28"/>
        </w:rPr>
        <w:t>Что бы вы сказали Соне?</w:t>
      </w:r>
    </w:p>
    <w:p w:rsidR="00EE634D" w:rsidRDefault="00EE634D" w:rsidP="00EE634D">
      <w:pPr>
        <w:pStyle w:val="ae"/>
        <w:spacing w:before="0" w:beforeAutospacing="0" w:after="0" w:afterAutospacing="0" w:line="276" w:lineRule="auto"/>
        <w:jc w:val="both"/>
        <w:rPr>
          <w:sz w:val="28"/>
          <w:szCs w:val="28"/>
        </w:rPr>
      </w:pPr>
      <w:r>
        <w:rPr>
          <w:sz w:val="28"/>
          <w:szCs w:val="28"/>
        </w:rPr>
        <w:t>Вывод:</w:t>
      </w:r>
      <w:r>
        <w:rPr>
          <w:rStyle w:val="apple-converted-space"/>
          <w:sz w:val="28"/>
          <w:szCs w:val="28"/>
        </w:rPr>
        <w:t> </w:t>
      </w:r>
      <w:r>
        <w:rPr>
          <w:i/>
          <w:iCs/>
          <w:sz w:val="28"/>
          <w:szCs w:val="28"/>
        </w:rPr>
        <w:t>умей сопереживать другу, поддерживать его.</w:t>
      </w:r>
    </w:p>
    <w:p w:rsidR="00EE634D" w:rsidRDefault="00EE634D" w:rsidP="00EE634D">
      <w:pPr>
        <w:pStyle w:val="ae"/>
        <w:spacing w:before="0" w:beforeAutospacing="0" w:after="0" w:afterAutospacing="0" w:line="276" w:lineRule="auto"/>
        <w:jc w:val="both"/>
        <w:rPr>
          <w:sz w:val="28"/>
          <w:szCs w:val="28"/>
        </w:rPr>
      </w:pPr>
      <w:r>
        <w:rPr>
          <w:sz w:val="28"/>
          <w:szCs w:val="28"/>
        </w:rPr>
        <w:t>3. Рассказ “До первого дождя”</w:t>
      </w:r>
    </w:p>
    <w:p w:rsidR="00EE634D" w:rsidRDefault="00EE634D" w:rsidP="00EE634D">
      <w:pPr>
        <w:pStyle w:val="ae"/>
        <w:spacing w:before="0" w:beforeAutospacing="0" w:after="0" w:afterAutospacing="0" w:line="276" w:lineRule="auto"/>
        <w:jc w:val="both"/>
        <w:rPr>
          <w:sz w:val="28"/>
          <w:szCs w:val="28"/>
        </w:rPr>
      </w:pPr>
      <w:r>
        <w:rPr>
          <w:sz w:val="28"/>
          <w:szCs w:val="28"/>
        </w:rPr>
        <w:t>Таня и Маша были очень дружны и всегда ходили в школу вместе. То Маша заходила за Таней, то Таня – За Машей. Один раз, когда девочки шли по улице, начался сильный дождь. Маша была в плаще, а Таня – в одном платье. Девочки побежали.</w:t>
      </w:r>
    </w:p>
    <w:p w:rsidR="00EE634D" w:rsidRDefault="00EE634D" w:rsidP="00EE634D">
      <w:pPr>
        <w:pStyle w:val="ae"/>
        <w:spacing w:before="0" w:beforeAutospacing="0" w:after="0" w:afterAutospacing="0" w:line="276" w:lineRule="auto"/>
        <w:jc w:val="both"/>
        <w:rPr>
          <w:sz w:val="28"/>
          <w:szCs w:val="28"/>
        </w:rPr>
      </w:pPr>
      <w:r>
        <w:rPr>
          <w:sz w:val="28"/>
          <w:szCs w:val="28"/>
        </w:rPr>
        <w:t>- Сними свой плащ, мы накроемся вместе, - крикнула на бегу Таня.</w:t>
      </w:r>
    </w:p>
    <w:p w:rsidR="00EE634D" w:rsidRDefault="00EE634D" w:rsidP="00EE634D">
      <w:pPr>
        <w:pStyle w:val="ae"/>
        <w:spacing w:before="0" w:beforeAutospacing="0" w:after="0" w:afterAutospacing="0" w:line="276" w:lineRule="auto"/>
        <w:jc w:val="both"/>
        <w:rPr>
          <w:sz w:val="28"/>
          <w:szCs w:val="28"/>
        </w:rPr>
      </w:pPr>
      <w:r>
        <w:rPr>
          <w:sz w:val="28"/>
          <w:szCs w:val="28"/>
        </w:rPr>
        <w:t>- Я не могу, я промокну! – нагнув голову с капюшоном, ответила ей Маша.</w:t>
      </w:r>
    </w:p>
    <w:p w:rsidR="00EE634D" w:rsidRDefault="00EE634D" w:rsidP="00EE634D">
      <w:pPr>
        <w:pStyle w:val="ae"/>
        <w:spacing w:before="0" w:beforeAutospacing="0" w:after="0" w:afterAutospacing="0" w:line="276" w:lineRule="auto"/>
        <w:jc w:val="both"/>
        <w:rPr>
          <w:sz w:val="28"/>
          <w:szCs w:val="28"/>
        </w:rPr>
      </w:pPr>
      <w:r>
        <w:rPr>
          <w:sz w:val="28"/>
          <w:szCs w:val="28"/>
        </w:rPr>
        <w:t>В школе учительница сказала:</w:t>
      </w:r>
    </w:p>
    <w:p w:rsidR="00EE634D" w:rsidRDefault="00EE634D" w:rsidP="00EE634D">
      <w:pPr>
        <w:pStyle w:val="ae"/>
        <w:spacing w:before="0" w:beforeAutospacing="0" w:after="0" w:afterAutospacing="0" w:line="276" w:lineRule="auto"/>
        <w:jc w:val="both"/>
        <w:rPr>
          <w:sz w:val="28"/>
          <w:szCs w:val="28"/>
        </w:rPr>
      </w:pPr>
      <w:r>
        <w:rPr>
          <w:sz w:val="28"/>
          <w:szCs w:val="28"/>
        </w:rPr>
        <w:t>- Как странно, у Маши платье сухое, а у тебя, Таня, совершенно мокрое. Как же это случилось? Ведь вы же шли вместе?</w:t>
      </w:r>
    </w:p>
    <w:p w:rsidR="00EE634D" w:rsidRDefault="00EE634D" w:rsidP="00EE634D">
      <w:pPr>
        <w:pStyle w:val="ae"/>
        <w:spacing w:before="0" w:beforeAutospacing="0" w:after="0" w:afterAutospacing="0" w:line="276" w:lineRule="auto"/>
        <w:jc w:val="both"/>
        <w:rPr>
          <w:sz w:val="28"/>
          <w:szCs w:val="28"/>
        </w:rPr>
      </w:pPr>
      <w:r>
        <w:rPr>
          <w:sz w:val="28"/>
          <w:szCs w:val="28"/>
        </w:rPr>
        <w:t>- У Маши был плащ, а я шла в одном платье, - сказала Таня.</w:t>
      </w:r>
    </w:p>
    <w:p w:rsidR="00EE634D" w:rsidRDefault="00EE634D" w:rsidP="00EE634D">
      <w:pPr>
        <w:pStyle w:val="ae"/>
        <w:spacing w:before="0" w:beforeAutospacing="0" w:after="0" w:afterAutospacing="0" w:line="276" w:lineRule="auto"/>
        <w:jc w:val="both"/>
        <w:rPr>
          <w:sz w:val="28"/>
          <w:szCs w:val="28"/>
        </w:rPr>
      </w:pPr>
      <w:r>
        <w:rPr>
          <w:sz w:val="28"/>
          <w:szCs w:val="28"/>
        </w:rPr>
        <w:t>- Так вы могли бы укрыться одним плащом, сказала учительница и, взглянув на Машу, покачала головой. – Видно, ваша дружба до первого дождя!</w:t>
      </w:r>
    </w:p>
    <w:p w:rsidR="00EE634D" w:rsidRDefault="00EE634D" w:rsidP="00EE634D">
      <w:pPr>
        <w:pStyle w:val="ae"/>
        <w:spacing w:before="0" w:beforeAutospacing="0" w:after="0" w:afterAutospacing="0" w:line="276" w:lineRule="auto"/>
        <w:jc w:val="both"/>
        <w:rPr>
          <w:sz w:val="28"/>
          <w:szCs w:val="28"/>
        </w:rPr>
      </w:pPr>
      <w:r>
        <w:rPr>
          <w:sz w:val="28"/>
          <w:szCs w:val="28"/>
        </w:rPr>
        <w:t>Обе девочки густо покраснели: Маша – за себя, а Таня – за Машу.</w:t>
      </w:r>
    </w:p>
    <w:p w:rsidR="00EE634D" w:rsidRDefault="00EE634D" w:rsidP="00EE634D">
      <w:pPr>
        <w:numPr>
          <w:ilvl w:val="0"/>
          <w:numId w:val="24"/>
        </w:numPr>
        <w:spacing w:after="0"/>
        <w:ind w:left="0" w:firstLine="0"/>
        <w:jc w:val="both"/>
        <w:rPr>
          <w:rFonts w:ascii="Times New Roman" w:hAnsi="Times New Roman"/>
          <w:sz w:val="28"/>
          <w:szCs w:val="28"/>
        </w:rPr>
      </w:pPr>
      <w:r>
        <w:rPr>
          <w:rFonts w:ascii="Times New Roman" w:hAnsi="Times New Roman"/>
          <w:sz w:val="28"/>
          <w:szCs w:val="28"/>
        </w:rPr>
        <w:t>Что вы можете сказать о девочках и их дружбе?</w:t>
      </w:r>
    </w:p>
    <w:p w:rsidR="00EE634D" w:rsidRDefault="00EE634D" w:rsidP="00EE634D">
      <w:pPr>
        <w:numPr>
          <w:ilvl w:val="0"/>
          <w:numId w:val="24"/>
        </w:numPr>
        <w:spacing w:after="0"/>
        <w:ind w:left="0" w:firstLine="0"/>
        <w:jc w:val="both"/>
        <w:rPr>
          <w:rFonts w:ascii="Times New Roman" w:hAnsi="Times New Roman"/>
          <w:sz w:val="28"/>
          <w:szCs w:val="28"/>
        </w:rPr>
      </w:pPr>
      <w:r>
        <w:rPr>
          <w:rFonts w:ascii="Times New Roman" w:hAnsi="Times New Roman"/>
          <w:sz w:val="28"/>
          <w:szCs w:val="28"/>
        </w:rPr>
        <w:t>Почему обе девочки густо покраснели?</w:t>
      </w:r>
    </w:p>
    <w:p w:rsidR="00EE634D" w:rsidRDefault="00EE634D" w:rsidP="00EE634D">
      <w:pPr>
        <w:pStyle w:val="ae"/>
        <w:spacing w:before="0" w:beforeAutospacing="0" w:after="0" w:afterAutospacing="0" w:line="276" w:lineRule="auto"/>
        <w:jc w:val="both"/>
        <w:rPr>
          <w:sz w:val="28"/>
          <w:szCs w:val="28"/>
        </w:rPr>
      </w:pPr>
      <w:r>
        <w:rPr>
          <w:sz w:val="28"/>
          <w:szCs w:val="28"/>
        </w:rPr>
        <w:t>4. Рассказ “Так или не так?”</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Переехала Нюра на новую квартиру в другой район города. </w:t>
      </w:r>
      <w:proofErr w:type="gramStart"/>
      <w:r>
        <w:rPr>
          <w:sz w:val="28"/>
          <w:szCs w:val="28"/>
        </w:rPr>
        <w:t>Жаль ей было</w:t>
      </w:r>
      <w:proofErr w:type="gramEnd"/>
      <w:r>
        <w:rPr>
          <w:sz w:val="28"/>
          <w:szCs w:val="28"/>
        </w:rPr>
        <w:t xml:space="preserve"> расставаться со своими друзьями.</w:t>
      </w:r>
    </w:p>
    <w:p w:rsidR="00EE634D" w:rsidRDefault="00EE634D" w:rsidP="00EE634D">
      <w:pPr>
        <w:pStyle w:val="ae"/>
        <w:spacing w:before="0" w:beforeAutospacing="0" w:after="0" w:afterAutospacing="0" w:line="276" w:lineRule="auto"/>
        <w:jc w:val="both"/>
        <w:rPr>
          <w:sz w:val="28"/>
          <w:szCs w:val="28"/>
        </w:rPr>
      </w:pPr>
      <w:r>
        <w:rPr>
          <w:sz w:val="28"/>
          <w:szCs w:val="28"/>
        </w:rPr>
        <w:lastRenderedPageBreak/>
        <w:t>В новой школе Нюра никого не знала. Поэтому на уроках она ни к кому не обращалась и к ней никто. Всё присматривалась к учительнице, к школьникам, к классу. На перемене стояла в коридоре около окна одна, не играла, не ходила ни с кем.</w:t>
      </w:r>
    </w:p>
    <w:p w:rsidR="00EE634D" w:rsidRDefault="00EE634D" w:rsidP="00EE634D">
      <w:pPr>
        <w:pStyle w:val="ae"/>
        <w:spacing w:before="0" w:beforeAutospacing="0" w:after="0" w:afterAutospacing="0" w:line="276" w:lineRule="auto"/>
        <w:jc w:val="both"/>
        <w:rPr>
          <w:sz w:val="28"/>
          <w:szCs w:val="28"/>
        </w:rPr>
      </w:pPr>
      <w:r>
        <w:rPr>
          <w:sz w:val="28"/>
          <w:szCs w:val="28"/>
        </w:rPr>
        <w:t>Как-то на большой перемене подошла к ней одноклассница Галя и спрашивает:</w:t>
      </w:r>
    </w:p>
    <w:p w:rsidR="00EE634D" w:rsidRDefault="00EE634D" w:rsidP="00EE634D">
      <w:pPr>
        <w:pStyle w:val="ae"/>
        <w:spacing w:before="0" w:beforeAutospacing="0" w:after="0" w:afterAutospacing="0" w:line="276" w:lineRule="auto"/>
        <w:jc w:val="both"/>
        <w:rPr>
          <w:sz w:val="28"/>
          <w:szCs w:val="28"/>
        </w:rPr>
      </w:pPr>
      <w:r>
        <w:rPr>
          <w:sz w:val="28"/>
          <w:szCs w:val="28"/>
        </w:rPr>
        <w:t>- Ты еще ни с кем не дружишь?</w:t>
      </w:r>
    </w:p>
    <w:p w:rsidR="00EE634D" w:rsidRDefault="00EE634D" w:rsidP="00EE634D">
      <w:pPr>
        <w:pStyle w:val="ae"/>
        <w:spacing w:before="0" w:beforeAutospacing="0" w:after="0" w:afterAutospacing="0" w:line="276" w:lineRule="auto"/>
        <w:jc w:val="both"/>
        <w:rPr>
          <w:sz w:val="28"/>
          <w:szCs w:val="28"/>
        </w:rPr>
      </w:pPr>
      <w:r>
        <w:rPr>
          <w:sz w:val="28"/>
          <w:szCs w:val="28"/>
        </w:rPr>
        <w:t>- Нет, - ответила Нюра.</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 И я ни с кем не дружу, - вздохнула Галя. – Плохие у нас </w:t>
      </w:r>
      <w:proofErr w:type="gramStart"/>
      <w:r>
        <w:rPr>
          <w:sz w:val="28"/>
          <w:szCs w:val="28"/>
        </w:rPr>
        <w:t>классе</w:t>
      </w:r>
      <w:proofErr w:type="gramEnd"/>
      <w:r>
        <w:rPr>
          <w:sz w:val="28"/>
          <w:szCs w:val="28"/>
        </w:rPr>
        <w:t xml:space="preserve"> девочки: Ленка – </w:t>
      </w:r>
      <w:proofErr w:type="gramStart"/>
      <w:r>
        <w:rPr>
          <w:sz w:val="28"/>
          <w:szCs w:val="28"/>
        </w:rPr>
        <w:t>задавака</w:t>
      </w:r>
      <w:proofErr w:type="gramEnd"/>
      <w:r>
        <w:rPr>
          <w:sz w:val="28"/>
          <w:szCs w:val="28"/>
        </w:rPr>
        <w:t xml:space="preserve">, Вера – </w:t>
      </w:r>
      <w:proofErr w:type="spellStart"/>
      <w:r>
        <w:rPr>
          <w:sz w:val="28"/>
          <w:szCs w:val="28"/>
        </w:rPr>
        <w:t>хитруля</w:t>
      </w:r>
      <w:proofErr w:type="spellEnd"/>
      <w:r>
        <w:rPr>
          <w:sz w:val="28"/>
          <w:szCs w:val="28"/>
        </w:rPr>
        <w:t>, Надя – врунья, а Ира – задира.</w:t>
      </w:r>
    </w:p>
    <w:p w:rsidR="00EE634D" w:rsidRDefault="00EE634D" w:rsidP="00EE634D">
      <w:pPr>
        <w:pStyle w:val="ae"/>
        <w:spacing w:before="0" w:beforeAutospacing="0" w:after="0" w:afterAutospacing="0" w:line="276" w:lineRule="auto"/>
        <w:jc w:val="both"/>
        <w:rPr>
          <w:sz w:val="28"/>
          <w:szCs w:val="28"/>
        </w:rPr>
      </w:pPr>
      <w:r>
        <w:rPr>
          <w:sz w:val="28"/>
          <w:szCs w:val="28"/>
        </w:rPr>
        <w:t>Почти всех девочек перебрала Галя – все оказались плохими. Только про себя ничего не сказала.</w:t>
      </w:r>
    </w:p>
    <w:p w:rsidR="00EE634D" w:rsidRDefault="00EE634D" w:rsidP="00EE634D">
      <w:pPr>
        <w:pStyle w:val="ae"/>
        <w:spacing w:before="0" w:beforeAutospacing="0" w:after="0" w:afterAutospacing="0" w:line="276" w:lineRule="auto"/>
        <w:jc w:val="both"/>
        <w:rPr>
          <w:sz w:val="28"/>
          <w:szCs w:val="28"/>
        </w:rPr>
      </w:pPr>
      <w:r>
        <w:rPr>
          <w:sz w:val="28"/>
          <w:szCs w:val="28"/>
        </w:rPr>
        <w:t>- Просто не знаю, с кем ты можешь подружиться у нас?!</w:t>
      </w:r>
    </w:p>
    <w:p w:rsidR="00EE634D" w:rsidRDefault="00EE634D" w:rsidP="00EE634D">
      <w:pPr>
        <w:pStyle w:val="ae"/>
        <w:spacing w:before="0" w:beforeAutospacing="0" w:after="0" w:afterAutospacing="0" w:line="276" w:lineRule="auto"/>
        <w:jc w:val="both"/>
        <w:rPr>
          <w:sz w:val="28"/>
          <w:szCs w:val="28"/>
        </w:rPr>
      </w:pPr>
      <w:r>
        <w:rPr>
          <w:sz w:val="28"/>
          <w:szCs w:val="28"/>
        </w:rPr>
        <w:t>- Не волнуйся, - ответила Нюра. – С кем я подружусь, я еще не знаю. Зато знаю, с кем мне не надо дружить.</w:t>
      </w:r>
    </w:p>
    <w:p w:rsidR="00EE634D" w:rsidRDefault="00EE634D" w:rsidP="00EE634D">
      <w:pPr>
        <w:pStyle w:val="ae"/>
        <w:spacing w:before="0" w:beforeAutospacing="0" w:after="0" w:afterAutospacing="0" w:line="276" w:lineRule="auto"/>
        <w:jc w:val="both"/>
        <w:rPr>
          <w:sz w:val="28"/>
          <w:szCs w:val="28"/>
        </w:rPr>
      </w:pPr>
      <w:r>
        <w:rPr>
          <w:sz w:val="28"/>
          <w:szCs w:val="28"/>
        </w:rPr>
        <w:t>- Так или не так!</w:t>
      </w:r>
    </w:p>
    <w:p w:rsidR="00EE634D" w:rsidRDefault="00EE634D" w:rsidP="00EE634D">
      <w:pPr>
        <w:numPr>
          <w:ilvl w:val="0"/>
          <w:numId w:val="26"/>
        </w:numPr>
        <w:spacing w:after="0"/>
        <w:ind w:left="0" w:firstLine="0"/>
        <w:jc w:val="both"/>
        <w:rPr>
          <w:rFonts w:ascii="Times New Roman" w:hAnsi="Times New Roman"/>
          <w:sz w:val="28"/>
          <w:szCs w:val="28"/>
        </w:rPr>
      </w:pPr>
      <w:r>
        <w:rPr>
          <w:rFonts w:ascii="Times New Roman" w:hAnsi="Times New Roman"/>
          <w:sz w:val="28"/>
          <w:szCs w:val="28"/>
        </w:rPr>
        <w:t xml:space="preserve">Какой в рассказе </w:t>
      </w:r>
      <w:proofErr w:type="gramStart"/>
      <w:r>
        <w:rPr>
          <w:rFonts w:ascii="Times New Roman" w:hAnsi="Times New Roman"/>
          <w:sz w:val="28"/>
          <w:szCs w:val="28"/>
        </w:rPr>
        <w:t>изображена</w:t>
      </w:r>
      <w:proofErr w:type="gramEnd"/>
      <w:r>
        <w:rPr>
          <w:rFonts w:ascii="Times New Roman" w:hAnsi="Times New Roman"/>
          <w:sz w:val="28"/>
          <w:szCs w:val="28"/>
        </w:rPr>
        <w:t xml:space="preserve"> Нюра? А Галя?</w:t>
      </w:r>
    </w:p>
    <w:p w:rsidR="00EE634D" w:rsidRDefault="00EE634D" w:rsidP="00EE634D">
      <w:pPr>
        <w:numPr>
          <w:ilvl w:val="0"/>
          <w:numId w:val="26"/>
        </w:numPr>
        <w:spacing w:after="0"/>
        <w:ind w:left="0" w:firstLine="0"/>
        <w:jc w:val="both"/>
        <w:rPr>
          <w:rFonts w:ascii="Times New Roman" w:hAnsi="Times New Roman"/>
          <w:sz w:val="28"/>
          <w:szCs w:val="28"/>
        </w:rPr>
      </w:pPr>
      <w:r>
        <w:rPr>
          <w:rFonts w:ascii="Times New Roman" w:hAnsi="Times New Roman"/>
          <w:sz w:val="28"/>
          <w:szCs w:val="28"/>
        </w:rPr>
        <w:t>Какие качества в одноклассниках отмечала Галя?</w:t>
      </w:r>
    </w:p>
    <w:p w:rsidR="00EE634D" w:rsidRDefault="00EE634D" w:rsidP="00EE634D">
      <w:pPr>
        <w:numPr>
          <w:ilvl w:val="0"/>
          <w:numId w:val="26"/>
        </w:numPr>
        <w:spacing w:after="0"/>
        <w:ind w:left="0" w:firstLine="0"/>
        <w:jc w:val="both"/>
        <w:rPr>
          <w:rFonts w:ascii="Times New Roman" w:hAnsi="Times New Roman"/>
          <w:sz w:val="28"/>
          <w:szCs w:val="28"/>
        </w:rPr>
      </w:pPr>
      <w:r>
        <w:rPr>
          <w:rFonts w:ascii="Times New Roman" w:hAnsi="Times New Roman"/>
          <w:sz w:val="28"/>
          <w:szCs w:val="28"/>
        </w:rPr>
        <w:t>Как Нюра догадалась, с кем ей не надо дружить?</w:t>
      </w:r>
    </w:p>
    <w:p w:rsidR="00EE634D" w:rsidRDefault="00EE634D" w:rsidP="00EE634D">
      <w:pPr>
        <w:pStyle w:val="ae"/>
        <w:spacing w:before="0" w:beforeAutospacing="0" w:after="0" w:afterAutospacing="0" w:line="276" w:lineRule="auto"/>
        <w:jc w:val="both"/>
        <w:rPr>
          <w:sz w:val="28"/>
          <w:szCs w:val="28"/>
        </w:rPr>
      </w:pPr>
      <w:r>
        <w:rPr>
          <w:b/>
          <w:bCs/>
          <w:sz w:val="28"/>
          <w:szCs w:val="28"/>
        </w:rPr>
        <w:t>VI. Мимическая гимнастика.</w:t>
      </w:r>
    </w:p>
    <w:p w:rsidR="00EE634D" w:rsidRDefault="00EE634D" w:rsidP="00EE634D">
      <w:pPr>
        <w:pStyle w:val="ae"/>
        <w:spacing w:before="0" w:beforeAutospacing="0" w:after="0" w:afterAutospacing="0" w:line="276" w:lineRule="auto"/>
        <w:jc w:val="both"/>
        <w:rPr>
          <w:sz w:val="28"/>
          <w:szCs w:val="28"/>
        </w:rPr>
      </w:pPr>
      <w:r>
        <w:rPr>
          <w:sz w:val="28"/>
          <w:szCs w:val="28"/>
        </w:rPr>
        <w:t>- Улыбнитесь друг другу.</w:t>
      </w:r>
    </w:p>
    <w:p w:rsidR="00EE634D" w:rsidRDefault="00EE634D" w:rsidP="00EE634D">
      <w:pPr>
        <w:pStyle w:val="ae"/>
        <w:spacing w:before="0" w:beforeAutospacing="0" w:after="0" w:afterAutospacing="0" w:line="276" w:lineRule="auto"/>
        <w:jc w:val="both"/>
        <w:rPr>
          <w:sz w:val="28"/>
          <w:szCs w:val="28"/>
        </w:rPr>
      </w:pPr>
      <w:r>
        <w:rPr>
          <w:sz w:val="28"/>
          <w:szCs w:val="28"/>
        </w:rPr>
        <w:t>- Примите такое выражение лица, какое должно быть у дружелюбно настроенного человека.</w:t>
      </w:r>
    </w:p>
    <w:p w:rsidR="00EE634D" w:rsidRDefault="00EE634D" w:rsidP="00EE634D">
      <w:pPr>
        <w:pStyle w:val="ae"/>
        <w:spacing w:before="0" w:beforeAutospacing="0" w:after="0" w:afterAutospacing="0" w:line="276" w:lineRule="auto"/>
        <w:jc w:val="both"/>
        <w:rPr>
          <w:sz w:val="28"/>
          <w:szCs w:val="28"/>
        </w:rPr>
      </w:pPr>
      <w:r>
        <w:rPr>
          <w:sz w:val="28"/>
          <w:szCs w:val="28"/>
        </w:rPr>
        <w:t>- А какое выражение лица бывает у враждебно настроенного человека?</w:t>
      </w:r>
    </w:p>
    <w:p w:rsidR="00EE634D" w:rsidRDefault="00EE634D" w:rsidP="00EE634D">
      <w:pPr>
        <w:pStyle w:val="ae"/>
        <w:spacing w:before="0" w:beforeAutospacing="0" w:after="0" w:afterAutospacing="0" w:line="276" w:lineRule="auto"/>
        <w:jc w:val="both"/>
        <w:rPr>
          <w:sz w:val="28"/>
          <w:szCs w:val="28"/>
        </w:rPr>
      </w:pPr>
      <w:r>
        <w:rPr>
          <w:b/>
          <w:bCs/>
          <w:sz w:val="28"/>
          <w:szCs w:val="28"/>
        </w:rPr>
        <w:t>VII. Могут ли руки подружиться?</w:t>
      </w:r>
    </w:p>
    <w:p w:rsidR="00EE634D" w:rsidRDefault="00EE634D" w:rsidP="00EE634D">
      <w:pPr>
        <w:pStyle w:val="ae"/>
        <w:spacing w:before="0" w:beforeAutospacing="0" w:after="0" w:afterAutospacing="0" w:line="276" w:lineRule="auto"/>
        <w:jc w:val="both"/>
        <w:rPr>
          <w:sz w:val="28"/>
          <w:szCs w:val="28"/>
        </w:rPr>
      </w:pPr>
      <w:r>
        <w:rPr>
          <w:sz w:val="28"/>
          <w:szCs w:val="28"/>
        </w:rPr>
        <w:t>- Какими бывают наши руки? (добрыми, злыми)</w:t>
      </w:r>
    </w:p>
    <w:p w:rsidR="00EE634D" w:rsidRDefault="00EE634D" w:rsidP="00EE634D">
      <w:pPr>
        <w:pStyle w:val="ae"/>
        <w:spacing w:before="0" w:beforeAutospacing="0" w:after="0" w:afterAutospacing="0" w:line="276" w:lineRule="auto"/>
        <w:jc w:val="both"/>
        <w:rPr>
          <w:sz w:val="28"/>
          <w:szCs w:val="28"/>
        </w:rPr>
      </w:pPr>
      <w:r>
        <w:rPr>
          <w:sz w:val="28"/>
          <w:szCs w:val="28"/>
        </w:rPr>
        <w:t>- Потрогайте руки друг друга. Что о них можно сказать?</w:t>
      </w:r>
    </w:p>
    <w:p w:rsidR="00EE634D" w:rsidRDefault="00EE634D" w:rsidP="00EE634D">
      <w:pPr>
        <w:pStyle w:val="ae"/>
        <w:spacing w:before="0" w:beforeAutospacing="0" w:after="0" w:afterAutospacing="0" w:line="276" w:lineRule="auto"/>
        <w:jc w:val="both"/>
        <w:rPr>
          <w:sz w:val="28"/>
          <w:szCs w:val="28"/>
        </w:rPr>
      </w:pPr>
      <w:r>
        <w:rPr>
          <w:sz w:val="28"/>
          <w:szCs w:val="28"/>
        </w:rPr>
        <w:t>- Пожмите дружески руки друг другу. Говорят: рука друга, локоть друга – как вы это понимаете? (поддержка друга)</w:t>
      </w:r>
    </w:p>
    <w:p w:rsidR="00EE634D" w:rsidRDefault="00EE634D" w:rsidP="00EE634D">
      <w:pPr>
        <w:pStyle w:val="ae"/>
        <w:spacing w:before="0" w:beforeAutospacing="0" w:after="0" w:afterAutospacing="0" w:line="276" w:lineRule="auto"/>
        <w:jc w:val="both"/>
        <w:rPr>
          <w:sz w:val="28"/>
          <w:szCs w:val="28"/>
        </w:rPr>
      </w:pPr>
      <w:r>
        <w:rPr>
          <w:b/>
          <w:bCs/>
          <w:sz w:val="28"/>
          <w:szCs w:val="28"/>
        </w:rPr>
        <w:t>VIII. Как пахнет дружба? (ваши ощущения)</w:t>
      </w:r>
    </w:p>
    <w:p w:rsidR="00EE634D" w:rsidRDefault="00EE634D" w:rsidP="00EE634D">
      <w:pPr>
        <w:pStyle w:val="ae"/>
        <w:spacing w:before="0" w:beforeAutospacing="0" w:after="0" w:afterAutospacing="0" w:line="276" w:lineRule="auto"/>
        <w:jc w:val="both"/>
        <w:rPr>
          <w:sz w:val="28"/>
          <w:szCs w:val="28"/>
        </w:rPr>
      </w:pPr>
      <w:r>
        <w:rPr>
          <w:sz w:val="28"/>
          <w:szCs w:val="28"/>
        </w:rPr>
        <w:t>- Какая она на ощупь?</w:t>
      </w:r>
    </w:p>
    <w:p w:rsidR="00EE634D" w:rsidRDefault="00EE634D" w:rsidP="00EE634D">
      <w:pPr>
        <w:pStyle w:val="ae"/>
        <w:spacing w:before="0" w:beforeAutospacing="0" w:after="0" w:afterAutospacing="0" w:line="276" w:lineRule="auto"/>
        <w:jc w:val="both"/>
        <w:rPr>
          <w:sz w:val="28"/>
          <w:szCs w:val="28"/>
        </w:rPr>
      </w:pPr>
      <w:r>
        <w:rPr>
          <w:sz w:val="28"/>
          <w:szCs w:val="28"/>
        </w:rPr>
        <w:t>- На вкус?</w:t>
      </w:r>
    </w:p>
    <w:p w:rsidR="00EE634D" w:rsidRDefault="00EE634D" w:rsidP="00EE634D">
      <w:pPr>
        <w:pStyle w:val="ae"/>
        <w:spacing w:before="0" w:beforeAutospacing="0" w:after="0" w:afterAutospacing="0" w:line="276" w:lineRule="auto"/>
        <w:jc w:val="both"/>
        <w:rPr>
          <w:sz w:val="28"/>
          <w:szCs w:val="28"/>
        </w:rPr>
      </w:pPr>
      <w:r>
        <w:rPr>
          <w:sz w:val="28"/>
          <w:szCs w:val="28"/>
        </w:rPr>
        <w:t>- С какой погодой вы бы сравнили дружбу?</w:t>
      </w:r>
    </w:p>
    <w:p w:rsidR="00EE634D" w:rsidRDefault="00EE634D" w:rsidP="00EE634D">
      <w:pPr>
        <w:pStyle w:val="ae"/>
        <w:spacing w:before="0" w:beforeAutospacing="0" w:after="0" w:afterAutospacing="0" w:line="276" w:lineRule="auto"/>
        <w:jc w:val="both"/>
        <w:rPr>
          <w:sz w:val="28"/>
          <w:szCs w:val="28"/>
        </w:rPr>
      </w:pPr>
      <w:r>
        <w:rPr>
          <w:sz w:val="28"/>
          <w:szCs w:val="28"/>
        </w:rPr>
        <w:t>- С какими животными можно связать слово дружба?</w:t>
      </w:r>
    </w:p>
    <w:p w:rsidR="00EE634D" w:rsidRDefault="00EE634D" w:rsidP="00EE634D">
      <w:pPr>
        <w:pStyle w:val="ae"/>
        <w:spacing w:before="0" w:beforeAutospacing="0" w:after="0" w:afterAutospacing="0" w:line="276" w:lineRule="auto"/>
        <w:jc w:val="both"/>
        <w:rPr>
          <w:sz w:val="28"/>
          <w:szCs w:val="28"/>
        </w:rPr>
      </w:pPr>
      <w:r>
        <w:rPr>
          <w:sz w:val="28"/>
          <w:szCs w:val="28"/>
        </w:rPr>
        <w:t>- Какие краски вы возьмете, чтобы “нарисовать” дружбу?</w:t>
      </w:r>
    </w:p>
    <w:p w:rsidR="00EE634D" w:rsidRDefault="00EE634D" w:rsidP="00EE634D">
      <w:pPr>
        <w:pStyle w:val="ae"/>
        <w:spacing w:before="0" w:beforeAutospacing="0" w:after="0" w:afterAutospacing="0" w:line="276" w:lineRule="auto"/>
        <w:jc w:val="both"/>
        <w:rPr>
          <w:sz w:val="28"/>
          <w:szCs w:val="28"/>
        </w:rPr>
      </w:pPr>
      <w:r>
        <w:rPr>
          <w:b/>
          <w:bCs/>
          <w:sz w:val="28"/>
          <w:szCs w:val="28"/>
        </w:rPr>
        <w:t>IX. Рисунки дружбы.</w:t>
      </w:r>
    </w:p>
    <w:p w:rsidR="00EE634D" w:rsidRDefault="00EE634D" w:rsidP="00EE634D">
      <w:pPr>
        <w:pStyle w:val="ae"/>
        <w:spacing w:before="0" w:beforeAutospacing="0" w:after="0" w:afterAutospacing="0" w:line="276" w:lineRule="auto"/>
        <w:jc w:val="both"/>
        <w:rPr>
          <w:sz w:val="28"/>
          <w:szCs w:val="28"/>
        </w:rPr>
      </w:pPr>
      <w:r>
        <w:rPr>
          <w:b/>
          <w:bCs/>
          <w:sz w:val="28"/>
          <w:szCs w:val="28"/>
        </w:rPr>
        <w:t>X</w:t>
      </w:r>
      <w:r>
        <w:rPr>
          <w:sz w:val="28"/>
          <w:szCs w:val="28"/>
        </w:rPr>
        <w:t>.</w:t>
      </w:r>
      <w:r>
        <w:rPr>
          <w:rStyle w:val="apple-converted-space"/>
          <w:sz w:val="28"/>
          <w:szCs w:val="28"/>
        </w:rPr>
        <w:t> </w:t>
      </w:r>
      <w:r>
        <w:rPr>
          <w:b/>
          <w:bCs/>
          <w:sz w:val="28"/>
          <w:szCs w:val="28"/>
        </w:rPr>
        <w:t>Правила дружбы</w:t>
      </w:r>
      <w:r>
        <w:rPr>
          <w:sz w:val="28"/>
          <w:szCs w:val="28"/>
        </w:rPr>
        <w:t>.</w:t>
      </w:r>
    </w:p>
    <w:p w:rsidR="00EE634D" w:rsidRDefault="00EE634D" w:rsidP="00EE634D">
      <w:pPr>
        <w:pStyle w:val="ae"/>
        <w:spacing w:before="0" w:beforeAutospacing="0" w:after="0" w:afterAutospacing="0" w:line="276" w:lineRule="auto"/>
        <w:jc w:val="both"/>
        <w:rPr>
          <w:sz w:val="28"/>
          <w:szCs w:val="28"/>
        </w:rPr>
      </w:pPr>
      <w:r>
        <w:rPr>
          <w:sz w:val="28"/>
          <w:szCs w:val="28"/>
        </w:rPr>
        <w:t>– А есть книга (мультфильм), в которой действительно один герой написал объявление о том, что хочет довести друзей.</w:t>
      </w:r>
    </w:p>
    <w:p w:rsidR="00EE634D" w:rsidRDefault="00EE634D" w:rsidP="00EE634D">
      <w:pPr>
        <w:pStyle w:val="ae"/>
        <w:spacing w:before="0" w:beforeAutospacing="0" w:after="0" w:afterAutospacing="0" w:line="276" w:lineRule="auto"/>
        <w:jc w:val="both"/>
        <w:rPr>
          <w:sz w:val="28"/>
          <w:szCs w:val="28"/>
        </w:rPr>
      </w:pPr>
      <w:r>
        <w:rPr>
          <w:sz w:val="28"/>
          <w:szCs w:val="28"/>
        </w:rPr>
        <w:lastRenderedPageBreak/>
        <w:t>- Кто этот герой?</w:t>
      </w:r>
    </w:p>
    <w:p w:rsidR="00EE634D" w:rsidRDefault="00EE634D" w:rsidP="00EE634D">
      <w:pPr>
        <w:pStyle w:val="ae"/>
        <w:spacing w:before="0" w:beforeAutospacing="0" w:after="0" w:afterAutospacing="0" w:line="276" w:lineRule="auto"/>
        <w:jc w:val="both"/>
        <w:rPr>
          <w:sz w:val="28"/>
          <w:szCs w:val="28"/>
        </w:rPr>
      </w:pPr>
      <w:r>
        <w:rPr>
          <w:sz w:val="28"/>
          <w:szCs w:val="28"/>
        </w:rPr>
        <w:t>- Что помогло всем подружиться? А кто им мешал?</w:t>
      </w:r>
    </w:p>
    <w:p w:rsidR="00EE634D" w:rsidRDefault="00EE634D" w:rsidP="00EE634D">
      <w:pPr>
        <w:pStyle w:val="ae"/>
        <w:spacing w:before="0" w:beforeAutospacing="0" w:after="0" w:afterAutospacing="0" w:line="276" w:lineRule="auto"/>
        <w:jc w:val="both"/>
        <w:rPr>
          <w:sz w:val="28"/>
          <w:szCs w:val="28"/>
        </w:rPr>
      </w:pPr>
      <w:r>
        <w:rPr>
          <w:sz w:val="28"/>
          <w:szCs w:val="28"/>
        </w:rPr>
        <w:t>- Но ведь у героев этой книги была замечательная мысль: построить Дом Дружбы. Хотели бы вы жить в таком доме?</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 Давайте вместе поразмышляем, какими мы </w:t>
      </w:r>
      <w:proofErr w:type="gramStart"/>
      <w:r>
        <w:rPr>
          <w:sz w:val="28"/>
          <w:szCs w:val="28"/>
        </w:rPr>
        <w:t>должны</w:t>
      </w:r>
      <w:proofErr w:type="gramEnd"/>
      <w:r>
        <w:rPr>
          <w:sz w:val="28"/>
          <w:szCs w:val="28"/>
        </w:rPr>
        <w:t xml:space="preserve"> быть и по </w:t>
      </w:r>
      <w:proofErr w:type="gramStart"/>
      <w:r>
        <w:rPr>
          <w:sz w:val="28"/>
          <w:szCs w:val="28"/>
        </w:rPr>
        <w:t>каким</w:t>
      </w:r>
      <w:proofErr w:type="gramEnd"/>
      <w:r>
        <w:rPr>
          <w:sz w:val="28"/>
          <w:szCs w:val="28"/>
        </w:rPr>
        <w:t xml:space="preserve"> законам жить в Доме Дружбы.</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А) работа в </w:t>
      </w:r>
      <w:proofErr w:type="spellStart"/>
      <w:r>
        <w:rPr>
          <w:sz w:val="28"/>
          <w:szCs w:val="28"/>
        </w:rPr>
        <w:t>микрогруппах</w:t>
      </w:r>
      <w:proofErr w:type="spellEnd"/>
    </w:p>
    <w:p w:rsidR="00EE634D" w:rsidRDefault="00EE634D" w:rsidP="00EE634D">
      <w:pPr>
        <w:pStyle w:val="ae"/>
        <w:spacing w:before="0" w:beforeAutospacing="0" w:after="0" w:afterAutospacing="0" w:line="276" w:lineRule="auto"/>
        <w:jc w:val="both"/>
        <w:rPr>
          <w:sz w:val="28"/>
          <w:szCs w:val="28"/>
        </w:rPr>
      </w:pPr>
      <w:r>
        <w:rPr>
          <w:sz w:val="28"/>
          <w:szCs w:val="28"/>
        </w:rPr>
        <w:t>- Постарайтесь продолжить перечень качеств, которые характеризуют людей.</w:t>
      </w:r>
    </w:p>
    <w:p w:rsidR="00EE634D" w:rsidRDefault="00EE634D" w:rsidP="00EE634D">
      <w:pPr>
        <w:pStyle w:val="ae"/>
        <w:spacing w:before="0" w:beforeAutospacing="0" w:after="0" w:afterAutospacing="0" w:line="276" w:lineRule="auto"/>
        <w:jc w:val="both"/>
        <w:rPr>
          <w:sz w:val="28"/>
          <w:szCs w:val="28"/>
        </w:rPr>
      </w:pPr>
      <w:r>
        <w:rPr>
          <w:i/>
          <w:iCs/>
          <w:sz w:val="28"/>
          <w:szCs w:val="28"/>
        </w:rPr>
        <w:t>Друзья должны быть:</w:t>
      </w:r>
      <w:r>
        <w:rPr>
          <w:rStyle w:val="apple-converted-space"/>
          <w:i/>
          <w:iCs/>
          <w:sz w:val="28"/>
          <w:szCs w:val="28"/>
        </w:rPr>
        <w:t> </w:t>
      </w:r>
      <w:r>
        <w:rPr>
          <w:sz w:val="28"/>
          <w:szCs w:val="28"/>
        </w:rPr>
        <w:t>добрыми, справедливыми, …</w:t>
      </w:r>
    </w:p>
    <w:p w:rsidR="00EE634D" w:rsidRDefault="00EE634D" w:rsidP="00EE634D">
      <w:pPr>
        <w:pStyle w:val="ae"/>
        <w:spacing w:before="0" w:beforeAutospacing="0" w:after="0" w:afterAutospacing="0" w:line="276" w:lineRule="auto"/>
        <w:jc w:val="both"/>
        <w:rPr>
          <w:sz w:val="28"/>
          <w:szCs w:val="28"/>
        </w:rPr>
      </w:pPr>
      <w:r>
        <w:rPr>
          <w:i/>
          <w:iCs/>
          <w:sz w:val="28"/>
          <w:szCs w:val="28"/>
        </w:rPr>
        <w:t>Друзья не должны быть:</w:t>
      </w:r>
      <w:r>
        <w:rPr>
          <w:rStyle w:val="apple-converted-space"/>
          <w:i/>
          <w:iCs/>
          <w:sz w:val="28"/>
          <w:szCs w:val="28"/>
        </w:rPr>
        <w:t> </w:t>
      </w:r>
      <w:r>
        <w:rPr>
          <w:sz w:val="28"/>
          <w:szCs w:val="28"/>
        </w:rPr>
        <w:t>злыми, лживыми, …</w:t>
      </w:r>
    </w:p>
    <w:p w:rsidR="00EE634D" w:rsidRDefault="00EE634D" w:rsidP="00EE634D">
      <w:pPr>
        <w:pStyle w:val="ae"/>
        <w:spacing w:before="0" w:beforeAutospacing="0" w:after="0" w:afterAutospacing="0" w:line="276" w:lineRule="auto"/>
        <w:jc w:val="both"/>
        <w:rPr>
          <w:sz w:val="28"/>
          <w:szCs w:val="28"/>
        </w:rPr>
      </w:pPr>
      <w:r>
        <w:rPr>
          <w:sz w:val="28"/>
          <w:szCs w:val="28"/>
        </w:rPr>
        <w:t>Б) Игра “Волшебный стул”.</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Цель: развивать интерес к человеку, формировать положительные качества личности; учить видеть в человеке </w:t>
      </w:r>
      <w:proofErr w:type="gramStart"/>
      <w:r>
        <w:rPr>
          <w:sz w:val="28"/>
          <w:szCs w:val="28"/>
        </w:rPr>
        <w:t>хорошее</w:t>
      </w:r>
      <w:proofErr w:type="gramEnd"/>
      <w:r>
        <w:rPr>
          <w:sz w:val="28"/>
          <w:szCs w:val="28"/>
        </w:rPr>
        <w:t>.</w:t>
      </w:r>
    </w:p>
    <w:p w:rsidR="00EE634D" w:rsidRDefault="00EE634D" w:rsidP="00EE634D">
      <w:pPr>
        <w:pStyle w:val="ae"/>
        <w:spacing w:before="0" w:beforeAutospacing="0" w:after="0" w:afterAutospacing="0" w:line="276" w:lineRule="auto"/>
        <w:jc w:val="both"/>
        <w:rPr>
          <w:sz w:val="28"/>
          <w:szCs w:val="28"/>
        </w:rPr>
      </w:pPr>
      <w:proofErr w:type="gramStart"/>
      <w:r>
        <w:rPr>
          <w:sz w:val="28"/>
          <w:szCs w:val="28"/>
        </w:rPr>
        <w:t>На “волшебный стул” приглашается один из участников игры: как только он садиться, “высвечиваются” и становятся очевидными только все его достоинства; присутствующие рассказывают о том, что видят их глаза; называют качества (умный, добрый, внимательный..); дают поведенческие характеристики (он всегда помогает, к нему можно обратиться с просьбой…); говорят о внешних достоинствах (красивые волосы..).</w:t>
      </w:r>
      <w:proofErr w:type="gramEnd"/>
    </w:p>
    <w:p w:rsidR="00EE634D" w:rsidRDefault="00EE634D" w:rsidP="00EE634D">
      <w:pPr>
        <w:pStyle w:val="ae"/>
        <w:spacing w:before="0" w:beforeAutospacing="0" w:after="0" w:afterAutospacing="0" w:line="276" w:lineRule="auto"/>
        <w:jc w:val="both"/>
        <w:rPr>
          <w:sz w:val="28"/>
          <w:szCs w:val="28"/>
        </w:rPr>
      </w:pPr>
      <w:r>
        <w:rPr>
          <w:sz w:val="28"/>
          <w:szCs w:val="28"/>
        </w:rPr>
        <w:t>В) Давайте с вами выработаем правила дружбы, ПОВЕСИМ В НАШЕМ УГОЛКЕ И ПОСТАРАЕМСЯ ЭТИ ПРАИВЛА СОБЛЮДАТЬ.</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Не выдавать чужие секреты;</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Всегда быть откровенным с другом;</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Не бойся попросить прощения;</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Не груби;</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Не надо менять друзей;</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Надо быть постоянным в дружбе;</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 xml:space="preserve">Не ябедничай. Если друг в чем-то не прав, скажи сразу об этом, </w:t>
      </w:r>
      <w:proofErr w:type="gramStart"/>
      <w:r>
        <w:rPr>
          <w:rFonts w:ascii="Times New Roman" w:hAnsi="Times New Roman"/>
          <w:sz w:val="28"/>
          <w:szCs w:val="28"/>
        </w:rPr>
        <w:t>останови</w:t>
      </w:r>
      <w:proofErr w:type="gramEnd"/>
      <w:r>
        <w:rPr>
          <w:rFonts w:ascii="Times New Roman" w:hAnsi="Times New Roman"/>
          <w:sz w:val="28"/>
          <w:szCs w:val="28"/>
        </w:rPr>
        <w:t xml:space="preserve"> если он занимается чем-то плохим;</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Если ты за что-то обиделся на своего друга, постарайся поскорее забыть об этом и простить ему свою обиду. Не злись!</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Если твой друг просит у тебя какую-нибудь игрушку или посмотреть – почитать книгу, не отказывай ему. Не жадничай!</w:t>
      </w:r>
    </w:p>
    <w:p w:rsidR="00EE634D" w:rsidRDefault="00EE634D" w:rsidP="00EE634D">
      <w:pPr>
        <w:numPr>
          <w:ilvl w:val="0"/>
          <w:numId w:val="28"/>
        </w:numPr>
        <w:spacing w:after="0"/>
        <w:ind w:left="0" w:firstLine="0"/>
        <w:jc w:val="both"/>
        <w:rPr>
          <w:rFonts w:ascii="Times New Roman" w:hAnsi="Times New Roman"/>
          <w:sz w:val="28"/>
          <w:szCs w:val="28"/>
        </w:rPr>
      </w:pPr>
      <w:r>
        <w:rPr>
          <w:rFonts w:ascii="Times New Roman" w:hAnsi="Times New Roman"/>
          <w:sz w:val="28"/>
          <w:szCs w:val="28"/>
        </w:rPr>
        <w:t>Если ты сам взял у друга книгу или игрушку, обращайся с этими вещами аккуратно и не забудь возвратить их вовремя (когда просит твой друг или когда ты сам пообещал).</w:t>
      </w:r>
    </w:p>
    <w:p w:rsidR="00EE634D" w:rsidRDefault="00EE634D" w:rsidP="00EE634D">
      <w:pPr>
        <w:pStyle w:val="ae"/>
        <w:spacing w:before="0" w:beforeAutospacing="0" w:after="0" w:afterAutospacing="0" w:line="276" w:lineRule="auto"/>
        <w:jc w:val="both"/>
        <w:rPr>
          <w:sz w:val="28"/>
          <w:szCs w:val="28"/>
        </w:rPr>
      </w:pPr>
      <w:r>
        <w:rPr>
          <w:b/>
          <w:bCs/>
          <w:sz w:val="28"/>
          <w:szCs w:val="28"/>
        </w:rPr>
        <w:t>XI. Подведение итогов занятия.</w:t>
      </w:r>
    </w:p>
    <w:p w:rsidR="00EE634D" w:rsidRDefault="00EE634D" w:rsidP="00EE634D">
      <w:pPr>
        <w:pStyle w:val="ae"/>
        <w:spacing w:before="0" w:beforeAutospacing="0" w:after="0" w:afterAutospacing="0" w:line="276" w:lineRule="auto"/>
        <w:jc w:val="both"/>
        <w:rPr>
          <w:sz w:val="28"/>
          <w:szCs w:val="28"/>
        </w:rPr>
      </w:pPr>
      <w:r>
        <w:rPr>
          <w:sz w:val="28"/>
          <w:szCs w:val="28"/>
        </w:rPr>
        <w:t>- Кого мы называем другом?</w:t>
      </w:r>
    </w:p>
    <w:p w:rsidR="00EE634D" w:rsidRDefault="00EE634D" w:rsidP="00EE634D">
      <w:pPr>
        <w:pStyle w:val="ae"/>
        <w:spacing w:before="0" w:beforeAutospacing="0" w:after="0" w:afterAutospacing="0" w:line="276" w:lineRule="auto"/>
        <w:jc w:val="both"/>
        <w:rPr>
          <w:sz w:val="28"/>
          <w:szCs w:val="28"/>
        </w:rPr>
      </w:pPr>
      <w:r>
        <w:rPr>
          <w:sz w:val="28"/>
          <w:szCs w:val="28"/>
        </w:rPr>
        <w:t>- Каких друзей нам хотелось бы иметь?</w:t>
      </w:r>
    </w:p>
    <w:p w:rsidR="00EE634D" w:rsidRDefault="00EE634D" w:rsidP="00EE634D">
      <w:pPr>
        <w:pStyle w:val="ae"/>
        <w:spacing w:before="0" w:beforeAutospacing="0" w:after="0" w:afterAutospacing="0" w:line="276" w:lineRule="auto"/>
        <w:jc w:val="both"/>
        <w:rPr>
          <w:sz w:val="28"/>
          <w:szCs w:val="28"/>
        </w:rPr>
      </w:pPr>
      <w:r>
        <w:rPr>
          <w:sz w:val="28"/>
          <w:szCs w:val="28"/>
        </w:rPr>
        <w:lastRenderedPageBreak/>
        <w:t>- А каким другом является каждый из вас? (мысленно ответим сами себе)</w:t>
      </w:r>
    </w:p>
    <w:p w:rsidR="00EE634D" w:rsidRDefault="00EE634D" w:rsidP="00EE634D">
      <w:pPr>
        <w:pStyle w:val="ae"/>
        <w:spacing w:before="0" w:beforeAutospacing="0" w:after="0" w:afterAutospacing="0" w:line="276" w:lineRule="auto"/>
        <w:jc w:val="both"/>
        <w:rPr>
          <w:sz w:val="28"/>
          <w:szCs w:val="28"/>
        </w:rPr>
      </w:pPr>
      <w:r>
        <w:rPr>
          <w:sz w:val="28"/>
          <w:szCs w:val="28"/>
        </w:rPr>
        <w:t>- Что же в дружбе важно, о чем надо всегда помнить?</w:t>
      </w:r>
    </w:p>
    <w:p w:rsidR="00EE634D" w:rsidRDefault="00EE634D" w:rsidP="00EE634D">
      <w:pPr>
        <w:pStyle w:val="c7"/>
        <w:spacing w:before="0" w:beforeAutospacing="0" w:after="0" w:afterAutospacing="0" w:line="276" w:lineRule="auto"/>
        <w:jc w:val="both"/>
        <w:rPr>
          <w:sz w:val="28"/>
          <w:szCs w:val="28"/>
        </w:rPr>
      </w:pPr>
      <w:proofErr w:type="gramStart"/>
      <w:r>
        <w:rPr>
          <w:sz w:val="28"/>
          <w:szCs w:val="28"/>
        </w:rPr>
        <w:t>Звучит песня “Как здорово!” (сл. и муз.</w:t>
      </w:r>
      <w:proofErr w:type="gramEnd"/>
      <w:r>
        <w:rPr>
          <w:sz w:val="28"/>
          <w:szCs w:val="28"/>
        </w:rPr>
        <w:t xml:space="preserve"> </w:t>
      </w:r>
      <w:proofErr w:type="spellStart"/>
      <w:proofErr w:type="gramStart"/>
      <w:r>
        <w:rPr>
          <w:sz w:val="28"/>
          <w:szCs w:val="28"/>
        </w:rPr>
        <w:t>О.Митяева</w:t>
      </w:r>
      <w:proofErr w:type="spellEnd"/>
      <w:r>
        <w:rPr>
          <w:sz w:val="28"/>
          <w:szCs w:val="28"/>
        </w:rPr>
        <w:t>)</w:t>
      </w:r>
      <w:proofErr w:type="gramEnd"/>
    </w:p>
    <w:p w:rsidR="00EE634D" w:rsidRDefault="00EE634D" w:rsidP="00EE634D">
      <w:pPr>
        <w:spacing w:after="0"/>
        <w:ind w:firstLine="851"/>
        <w:jc w:val="both"/>
        <w:rPr>
          <w:rFonts w:ascii="Times New Roman" w:hAnsi="Times New Roman"/>
          <w:b/>
          <w:sz w:val="28"/>
          <w:szCs w:val="28"/>
        </w:rPr>
      </w:pPr>
      <w:r>
        <w:rPr>
          <w:rFonts w:ascii="Times New Roman" w:hAnsi="Times New Roman"/>
          <w:b/>
          <w:sz w:val="28"/>
          <w:szCs w:val="28"/>
        </w:rPr>
        <w:t>Часть 6. Развитие коммуникативных навыков младших школьников с ограниченными возможностями здоровья через игровую деятельность</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Умение общаться – большое искусство и жизненно важная необходимость для всех людей, в том числе и для детей. Как говорил В.А. Сухомлинский: «Люди – это самое интересное и прекрасное, что есть в жизни. Чтобы общаться с ними, надо научиться делать </w:t>
      </w:r>
      <w:proofErr w:type="gramStart"/>
      <w:r>
        <w:rPr>
          <w:rFonts w:ascii="Times New Roman" w:hAnsi="Times New Roman"/>
          <w:sz w:val="28"/>
          <w:szCs w:val="28"/>
        </w:rPr>
        <w:t>шаг</w:t>
      </w:r>
      <w:proofErr w:type="gramEnd"/>
      <w:r>
        <w:rPr>
          <w:rFonts w:ascii="Times New Roman" w:hAnsi="Times New Roman"/>
          <w:sz w:val="28"/>
          <w:szCs w:val="28"/>
        </w:rPr>
        <w:t xml:space="preserve"> им навстречу, придавая контакту все новые формы и оттенки. Дети нередко чувствуют себя непонятыми, заброшенными и несчастными. Но если они овладевают навыками «красивого» общения, то они не останутся вне контактов с людьми, увидев, что они думают о них, что и на их долю может выпасть немало внимания, нежности и тепла».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Для детей младшего школьного возраста общение включает знание того, что сказать и в какой форме выразить свою мысль, понимание того, как другие будут воспринимать сказанное, умение слушать и слышать собеседника.</w:t>
      </w:r>
    </w:p>
    <w:p w:rsidR="00EE634D" w:rsidRDefault="00EE634D" w:rsidP="00EE634D">
      <w:pPr>
        <w:pStyle w:val="Standard"/>
        <w:spacing w:line="276" w:lineRule="auto"/>
        <w:ind w:firstLine="851"/>
        <w:jc w:val="both"/>
        <w:rPr>
          <w:sz w:val="28"/>
          <w:szCs w:val="28"/>
        </w:rPr>
      </w:pPr>
      <w:r>
        <w:rPr>
          <w:sz w:val="28"/>
          <w:szCs w:val="28"/>
        </w:rPr>
        <w:t>В результате проведенных теоретико-экспериментальных исследований (диагностики</w:t>
      </w:r>
      <w:r>
        <w:rPr>
          <w:b/>
          <w:bCs/>
          <w:sz w:val="28"/>
          <w:szCs w:val="28"/>
        </w:rPr>
        <w:t xml:space="preserve">: 1) </w:t>
      </w:r>
      <w:r>
        <w:rPr>
          <w:bCs/>
          <w:sz w:val="28"/>
          <w:szCs w:val="28"/>
        </w:rPr>
        <w:t xml:space="preserve">адаптированный вариант теста «Размышляем о жизненном опыте» для младших школьников </w:t>
      </w:r>
      <w:r>
        <w:rPr>
          <w:i/>
          <w:iCs/>
          <w:sz w:val="28"/>
          <w:szCs w:val="28"/>
        </w:rPr>
        <w:t xml:space="preserve">(составлен Н.Е. </w:t>
      </w:r>
      <w:proofErr w:type="spellStart"/>
      <w:r>
        <w:rPr>
          <w:i/>
          <w:iCs/>
          <w:sz w:val="28"/>
          <w:szCs w:val="28"/>
        </w:rPr>
        <w:t>Щурковой</w:t>
      </w:r>
      <w:proofErr w:type="spellEnd"/>
      <w:r>
        <w:rPr>
          <w:i/>
          <w:iCs/>
          <w:sz w:val="28"/>
          <w:szCs w:val="28"/>
        </w:rPr>
        <w:t xml:space="preserve">, адаптирован В.М. Ивановой, Т.В. </w:t>
      </w:r>
      <w:proofErr w:type="spellStart"/>
      <w:r>
        <w:rPr>
          <w:i/>
          <w:iCs/>
          <w:sz w:val="28"/>
          <w:szCs w:val="28"/>
        </w:rPr>
        <w:t>Павловой</w:t>
      </w:r>
      <w:proofErr w:type="gramStart"/>
      <w:r>
        <w:rPr>
          <w:i/>
          <w:iCs/>
          <w:sz w:val="28"/>
          <w:szCs w:val="28"/>
        </w:rPr>
        <w:t>,Е</w:t>
      </w:r>
      <w:proofErr w:type="gramEnd"/>
      <w:r>
        <w:rPr>
          <w:i/>
          <w:iCs/>
          <w:sz w:val="28"/>
          <w:szCs w:val="28"/>
        </w:rPr>
        <w:t>.Н</w:t>
      </w:r>
      <w:proofErr w:type="spellEnd"/>
      <w:r>
        <w:rPr>
          <w:i/>
          <w:iCs/>
          <w:sz w:val="28"/>
          <w:szCs w:val="28"/>
        </w:rPr>
        <w:t>. Степановым);</w:t>
      </w:r>
      <w:r>
        <w:rPr>
          <w:sz w:val="28"/>
          <w:szCs w:val="28"/>
        </w:rPr>
        <w:t xml:space="preserve"> 2) исследование самооценки по методике </w:t>
      </w:r>
      <w:proofErr w:type="spellStart"/>
      <w:r>
        <w:rPr>
          <w:sz w:val="28"/>
          <w:szCs w:val="28"/>
        </w:rPr>
        <w:t>Дембо</w:t>
      </w:r>
      <w:proofErr w:type="spellEnd"/>
      <w:r>
        <w:rPr>
          <w:sz w:val="28"/>
          <w:szCs w:val="28"/>
        </w:rPr>
        <w:t xml:space="preserve"> – Рубинштейн; 3) уровень воспитанности учащихся  (методика Н.П. Капустина);                                                                                                                                4) методика диагностики склонности к </w:t>
      </w:r>
      <w:proofErr w:type="spellStart"/>
      <w:r>
        <w:rPr>
          <w:sz w:val="28"/>
          <w:szCs w:val="28"/>
        </w:rPr>
        <w:t>девиантному</w:t>
      </w:r>
      <w:proofErr w:type="spellEnd"/>
      <w:r>
        <w:rPr>
          <w:sz w:val="28"/>
          <w:szCs w:val="28"/>
        </w:rPr>
        <w:t xml:space="preserve"> поведению.</w:t>
      </w:r>
      <w:proofErr w:type="gramStart"/>
      <w:r>
        <w:rPr>
          <w:sz w:val="28"/>
          <w:szCs w:val="28"/>
        </w:rPr>
        <w:t>)ф</w:t>
      </w:r>
      <w:proofErr w:type="gramEnd"/>
      <w:r>
        <w:rPr>
          <w:sz w:val="28"/>
          <w:szCs w:val="28"/>
        </w:rPr>
        <w:t xml:space="preserve">ормирования социально-коммуникативных навыков у детей младшего школьного возраста с ограниченными возможностями здоровья  в системе коррекционно-развивающего обучения и воспитания было выявлено, что дети  младшего школьного возраста с ограниченными возможностями здоровья  отстают по уровню </w:t>
      </w:r>
      <w:proofErr w:type="spellStart"/>
      <w:r>
        <w:rPr>
          <w:sz w:val="28"/>
          <w:szCs w:val="28"/>
        </w:rPr>
        <w:t>сформированности</w:t>
      </w:r>
      <w:proofErr w:type="spellEnd"/>
      <w:r>
        <w:rPr>
          <w:sz w:val="28"/>
          <w:szCs w:val="28"/>
        </w:rPr>
        <w:t xml:space="preserve"> социально-коммуникативных навыков от своих сверстников с нормальным темпом психического развития. </w:t>
      </w:r>
    </w:p>
    <w:p w:rsidR="00EE634D" w:rsidRDefault="00EE634D" w:rsidP="00EE634D">
      <w:pPr>
        <w:pStyle w:val="Standard"/>
        <w:spacing w:line="276" w:lineRule="auto"/>
        <w:ind w:firstLine="851"/>
        <w:jc w:val="both"/>
        <w:rPr>
          <w:sz w:val="28"/>
          <w:szCs w:val="28"/>
        </w:rPr>
      </w:pPr>
      <w:r>
        <w:rPr>
          <w:sz w:val="28"/>
          <w:szCs w:val="28"/>
        </w:rPr>
        <w:t xml:space="preserve">Определены специфические трудности, сдерживающие развитие общения у детей 8–10 лет с ограниченными возможностями здоровья: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несформированность</w:t>
      </w:r>
      <w:proofErr w:type="spellEnd"/>
      <w:r>
        <w:rPr>
          <w:rFonts w:ascii="Times New Roman" w:hAnsi="Times New Roman"/>
          <w:sz w:val="28"/>
          <w:szCs w:val="28"/>
        </w:rPr>
        <w:t xml:space="preserve"> возрастных форм общения, а также общая неразвитость    структурных компонентов общения у детей;</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недостаточное внимание со стороны родителей к специальному формированию социально-коммуникативных навыков у детей;</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 преобладание у педагогов   образовательных учреждений авторитарного стиля общения с воспитанниками.</w:t>
      </w:r>
    </w:p>
    <w:p w:rsidR="00EE634D" w:rsidRDefault="00EE634D" w:rsidP="00EE634D">
      <w:pPr>
        <w:pStyle w:val="a3"/>
        <w:spacing w:line="276" w:lineRule="auto"/>
        <w:ind w:firstLine="851"/>
        <w:jc w:val="both"/>
        <w:rPr>
          <w:rFonts w:ascii="Times New Roman" w:hAnsi="Times New Roman"/>
          <w:b/>
          <w:sz w:val="28"/>
          <w:szCs w:val="28"/>
        </w:rPr>
      </w:pPr>
      <w:r>
        <w:rPr>
          <w:rFonts w:ascii="Times New Roman" w:hAnsi="Times New Roman"/>
          <w:sz w:val="28"/>
          <w:szCs w:val="28"/>
        </w:rPr>
        <w:t xml:space="preserve">Игровая деятельность как нельзя лучше подходит для развития коммуникативных навыков. Помогает детям овладеть средствами коммуникации, потому что большая часть времени на занятиях уделяется формированию личностных качеств детей, их чувств, эмоций, духовному слою, возвышающемуся </w:t>
      </w:r>
      <w:proofErr w:type="gramStart"/>
      <w:r>
        <w:rPr>
          <w:rFonts w:ascii="Times New Roman" w:hAnsi="Times New Roman"/>
          <w:sz w:val="28"/>
          <w:szCs w:val="28"/>
        </w:rPr>
        <w:t>над</w:t>
      </w:r>
      <w:proofErr w:type="gramEnd"/>
      <w:r>
        <w:rPr>
          <w:rFonts w:ascii="Times New Roman" w:hAnsi="Times New Roman"/>
          <w:sz w:val="28"/>
          <w:szCs w:val="28"/>
        </w:rPr>
        <w:t xml:space="preserve"> материальным, что чрезвычайно актуально на современном этапе развития общества.</w:t>
      </w:r>
      <w:r>
        <w:rPr>
          <w:rFonts w:ascii="Times New Roman" w:hAnsi="Times New Roman"/>
          <w:b/>
          <w:sz w:val="28"/>
          <w:szCs w:val="28"/>
        </w:rPr>
        <w:t xml:space="preserve">  </w:t>
      </w:r>
      <w:r>
        <w:rPr>
          <w:rFonts w:ascii="Times New Roman" w:hAnsi="Times New Roman"/>
          <w:sz w:val="28"/>
          <w:szCs w:val="28"/>
        </w:rPr>
        <w:t xml:space="preserve">Для решения проблемы развития коммуникативных навыков через игровую деятельность создан проект </w:t>
      </w:r>
      <w:r>
        <w:rPr>
          <w:rFonts w:ascii="Times New Roman" w:hAnsi="Times New Roman"/>
          <w:b/>
          <w:sz w:val="28"/>
          <w:szCs w:val="28"/>
        </w:rPr>
        <w:t>«</w:t>
      </w:r>
      <w:r>
        <w:rPr>
          <w:rFonts w:ascii="Times New Roman" w:hAnsi="Times New Roman"/>
          <w:sz w:val="28"/>
          <w:szCs w:val="28"/>
        </w:rPr>
        <w:t>Сделай шаг к успеху</w:t>
      </w:r>
      <w:r>
        <w:rPr>
          <w:rFonts w:ascii="Times New Roman" w:hAnsi="Times New Roman"/>
          <w:b/>
          <w:sz w:val="28"/>
          <w:szCs w:val="28"/>
        </w:rPr>
        <w:t>».</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Особенности младшего школьного возраста как наиболее ценного и благоприятного в становлении коммуникативной функции, а также недостаточная разработанность научно обоснованных методик формирования социально-коммуникативных умений детей 7-10 лет с ограниченными возможностями здоровья   определяют актуальность настоящего опыта.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Большинство ученых, работающих над проблемой общения детей из интерната, приходят к выводу, что корни данной проблемы уходят в раннее детство,</w:t>
      </w:r>
      <w:r>
        <w:rPr>
          <w:rFonts w:ascii="Times New Roman" w:hAnsi="Times New Roman"/>
          <w:b/>
          <w:sz w:val="28"/>
          <w:szCs w:val="28"/>
        </w:rPr>
        <w:t xml:space="preserve"> </w:t>
      </w:r>
      <w:r>
        <w:rPr>
          <w:rFonts w:ascii="Times New Roman" w:hAnsi="Times New Roman"/>
          <w:sz w:val="28"/>
          <w:szCs w:val="28"/>
        </w:rPr>
        <w:t xml:space="preserve">когда дети были лишены возможности общения с близкими людьми. Решающим условием становления коммуникативной деятельности детей из интерната является взаимодействие ребенка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w:t>
      </w:r>
    </w:p>
    <w:p w:rsidR="00EE634D" w:rsidRDefault="00EE634D" w:rsidP="00EE634D">
      <w:pPr>
        <w:spacing w:after="0"/>
        <w:ind w:firstLine="851"/>
        <w:jc w:val="center"/>
        <w:rPr>
          <w:rFonts w:ascii="Times New Roman" w:hAnsi="Times New Roman"/>
          <w:b/>
          <w:sz w:val="28"/>
          <w:szCs w:val="28"/>
        </w:rPr>
      </w:pPr>
      <w:r>
        <w:rPr>
          <w:rFonts w:ascii="Times New Roman" w:hAnsi="Times New Roman"/>
          <w:b/>
          <w:sz w:val="28"/>
          <w:szCs w:val="28"/>
        </w:rPr>
        <w:t>Проект «Сделай шаг к успеху»</w:t>
      </w:r>
    </w:p>
    <w:p w:rsidR="00EE634D" w:rsidRDefault="00EE634D" w:rsidP="00EE634D">
      <w:pPr>
        <w:spacing w:after="0"/>
        <w:ind w:firstLine="851"/>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формирование коммуникативных навыков, творческого потенциала личности средствами игровой деятельности детей младшего школьного возраста.</w:t>
      </w:r>
    </w:p>
    <w:p w:rsidR="00EE634D" w:rsidRDefault="00EE634D" w:rsidP="00EE634D">
      <w:pPr>
        <w:spacing w:after="0"/>
        <w:ind w:firstLine="851"/>
        <w:jc w:val="both"/>
        <w:rPr>
          <w:rFonts w:ascii="Times New Roman" w:hAnsi="Times New Roman"/>
          <w:b/>
          <w:sz w:val="28"/>
          <w:szCs w:val="28"/>
        </w:rPr>
      </w:pPr>
      <w:r>
        <w:rPr>
          <w:rFonts w:ascii="Times New Roman" w:hAnsi="Times New Roman"/>
          <w:b/>
          <w:sz w:val="28"/>
          <w:szCs w:val="28"/>
        </w:rPr>
        <w:t xml:space="preserve"> Задачи:</w:t>
      </w:r>
    </w:p>
    <w:p w:rsidR="00EE634D" w:rsidRDefault="00EE634D" w:rsidP="00EE634D">
      <w:pPr>
        <w:numPr>
          <w:ilvl w:val="0"/>
          <w:numId w:val="30"/>
        </w:numPr>
        <w:spacing w:after="0"/>
        <w:ind w:firstLine="851"/>
        <w:jc w:val="both"/>
        <w:rPr>
          <w:rFonts w:ascii="Times New Roman" w:hAnsi="Times New Roman"/>
          <w:sz w:val="28"/>
          <w:szCs w:val="28"/>
        </w:rPr>
      </w:pPr>
      <w:r>
        <w:rPr>
          <w:rFonts w:ascii="Times New Roman" w:hAnsi="Times New Roman"/>
          <w:sz w:val="28"/>
          <w:szCs w:val="28"/>
        </w:rPr>
        <w:t>развитие творческих способности детей;</w:t>
      </w:r>
    </w:p>
    <w:p w:rsidR="00EE634D" w:rsidRDefault="00EE634D" w:rsidP="00EE634D">
      <w:pPr>
        <w:numPr>
          <w:ilvl w:val="0"/>
          <w:numId w:val="30"/>
        </w:numPr>
        <w:spacing w:after="0"/>
        <w:ind w:firstLine="851"/>
        <w:jc w:val="both"/>
        <w:rPr>
          <w:rFonts w:ascii="Times New Roman" w:hAnsi="Times New Roman"/>
          <w:sz w:val="28"/>
          <w:szCs w:val="28"/>
        </w:rPr>
      </w:pPr>
      <w:r>
        <w:rPr>
          <w:rFonts w:ascii="Times New Roman" w:hAnsi="Times New Roman"/>
          <w:sz w:val="28"/>
          <w:szCs w:val="28"/>
        </w:rPr>
        <w:t xml:space="preserve">формирование у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коммуникативной компетентности;</w:t>
      </w:r>
    </w:p>
    <w:p w:rsidR="00EE634D" w:rsidRDefault="00EE634D" w:rsidP="00EE634D">
      <w:pPr>
        <w:numPr>
          <w:ilvl w:val="0"/>
          <w:numId w:val="30"/>
        </w:numPr>
        <w:spacing w:after="0"/>
        <w:ind w:firstLine="851"/>
        <w:jc w:val="both"/>
        <w:rPr>
          <w:rFonts w:ascii="Times New Roman" w:hAnsi="Times New Roman"/>
          <w:sz w:val="28"/>
          <w:szCs w:val="28"/>
        </w:rPr>
      </w:pPr>
      <w:r>
        <w:rPr>
          <w:rFonts w:ascii="Times New Roman" w:hAnsi="Times New Roman"/>
          <w:sz w:val="28"/>
          <w:szCs w:val="28"/>
        </w:rPr>
        <w:t>расширение познавательного интереса;</w:t>
      </w:r>
    </w:p>
    <w:p w:rsidR="00EE634D" w:rsidRDefault="00EE634D" w:rsidP="00EE634D">
      <w:pPr>
        <w:numPr>
          <w:ilvl w:val="0"/>
          <w:numId w:val="30"/>
        </w:numPr>
        <w:spacing w:after="0"/>
        <w:ind w:firstLine="851"/>
        <w:jc w:val="both"/>
        <w:rPr>
          <w:rFonts w:ascii="Times New Roman" w:hAnsi="Times New Roman"/>
          <w:sz w:val="28"/>
          <w:szCs w:val="28"/>
        </w:rPr>
      </w:pPr>
      <w:r>
        <w:rPr>
          <w:rFonts w:ascii="Times New Roman" w:hAnsi="Times New Roman"/>
          <w:sz w:val="28"/>
          <w:szCs w:val="28"/>
        </w:rPr>
        <w:t>обогащение детской досуговой деятельности.</w:t>
      </w:r>
    </w:p>
    <w:p w:rsidR="00EE634D" w:rsidRDefault="00EE634D" w:rsidP="00EE634D">
      <w:pPr>
        <w:spacing w:after="0"/>
        <w:ind w:firstLine="851"/>
        <w:jc w:val="both"/>
        <w:rPr>
          <w:rFonts w:ascii="Times New Roman" w:hAnsi="Times New Roman"/>
          <w:b/>
          <w:sz w:val="28"/>
          <w:szCs w:val="28"/>
        </w:rPr>
      </w:pPr>
      <w:r>
        <w:rPr>
          <w:rFonts w:ascii="Times New Roman" w:hAnsi="Times New Roman"/>
          <w:sz w:val="28"/>
          <w:szCs w:val="28"/>
        </w:rPr>
        <w:t xml:space="preserve">Игра – одна из самых демократичных и доступных видов искусства для детей. Она позволяет решить многие актуальные проблемы современной педагогики и психологии, связанные </w:t>
      </w:r>
      <w:proofErr w:type="gramStart"/>
      <w:r>
        <w:rPr>
          <w:rFonts w:ascii="Times New Roman" w:hAnsi="Times New Roman"/>
          <w:sz w:val="28"/>
          <w:szCs w:val="28"/>
        </w:rPr>
        <w:t>с</w:t>
      </w:r>
      <w:proofErr w:type="gramEnd"/>
      <w:r>
        <w:rPr>
          <w:rFonts w:ascii="Times New Roman" w:hAnsi="Times New Roman"/>
          <w:sz w:val="28"/>
          <w:szCs w:val="28"/>
        </w:rPr>
        <w:t>:</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художественным образованием и воспитанием детей;</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формированием эстетического вкуса;</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нравственным воспитанием;</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воспитанием воли, развитием памяти, воображения, инициативности, фантазии, речи;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 созданием положительного эмоционального настроя, решением конфликтных ситуаций через игру;</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развитием коммуникативных качеств личности.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Дидактическая игра в школе – одно из средств воспитания умственной активности обучающихся. Выбор игры определяется учебно-воспитательными целями урока. Кроме того, игра должна быть доступной </w:t>
      </w:r>
      <w:proofErr w:type="gramStart"/>
      <w:r>
        <w:rPr>
          <w:rFonts w:ascii="Times New Roman" w:hAnsi="Times New Roman"/>
          <w:sz w:val="28"/>
          <w:szCs w:val="28"/>
        </w:rPr>
        <w:t>для</w:t>
      </w:r>
      <w:proofErr w:type="gramEnd"/>
      <w:r>
        <w:rPr>
          <w:rFonts w:ascii="Times New Roman" w:hAnsi="Times New Roman"/>
          <w:sz w:val="28"/>
          <w:szCs w:val="28"/>
        </w:rPr>
        <w:t xml:space="preserve"> обучающихся, соответствовать их потребностям и интересам. Понятно, что непосильное задание отбивает интерес к игре; очень простое – воспринимается как развлечение. Игра должна быть посильной, но в то же время содержать некоторые трудности, требующие от ученика напряжения внимания, памяти.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С помощью игр удается углубить и закрепить полученные знания, развить приобретенные детьми навыки. Игры уменьшают степень нервно-психологического напряжения, содействует созданию положительных эмоций </w:t>
      </w:r>
      <w:proofErr w:type="gramStart"/>
      <w:r>
        <w:rPr>
          <w:rFonts w:ascii="Times New Roman" w:hAnsi="Times New Roman"/>
          <w:sz w:val="28"/>
          <w:szCs w:val="28"/>
        </w:rPr>
        <w:t>у</w:t>
      </w:r>
      <w:proofErr w:type="gramEnd"/>
      <w:r>
        <w:rPr>
          <w:rFonts w:ascii="Times New Roman" w:hAnsi="Times New Roman"/>
          <w:sz w:val="28"/>
          <w:szCs w:val="28"/>
        </w:rPr>
        <w:t xml:space="preserve"> обучающихся, помогают результативному овладению знаниями.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Одна из задач педагога - активное внедрение в образовательный процесс </w:t>
      </w:r>
      <w:r>
        <w:rPr>
          <w:rFonts w:ascii="Times New Roman" w:hAnsi="Times New Roman"/>
          <w:b/>
          <w:i/>
          <w:sz w:val="28"/>
          <w:szCs w:val="28"/>
        </w:rPr>
        <w:t xml:space="preserve">разнообразных развивающих игр.  </w:t>
      </w:r>
      <w:r>
        <w:rPr>
          <w:rFonts w:ascii="Times New Roman" w:hAnsi="Times New Roman"/>
          <w:sz w:val="28"/>
          <w:szCs w:val="28"/>
        </w:rPr>
        <w:t xml:space="preserve"> Для развития интеллектуальных способностей, развития логического мышления, внимания и памяти </w:t>
      </w:r>
      <w:r>
        <w:rPr>
          <w:rFonts w:ascii="Times New Roman" w:hAnsi="Times New Roman"/>
          <w:b/>
          <w:sz w:val="28"/>
          <w:szCs w:val="28"/>
        </w:rPr>
        <w:t>работе можно использовать следующие игры:</w:t>
      </w:r>
    </w:p>
    <w:p w:rsidR="00EE634D" w:rsidRDefault="00EE634D" w:rsidP="00EE634D">
      <w:pPr>
        <w:spacing w:after="0"/>
        <w:ind w:firstLine="851"/>
        <w:jc w:val="both"/>
        <w:rPr>
          <w:rFonts w:ascii="Times New Roman" w:hAnsi="Times New Roman"/>
          <w:sz w:val="28"/>
          <w:szCs w:val="28"/>
        </w:rPr>
      </w:pPr>
      <w:r>
        <w:rPr>
          <w:rFonts w:ascii="Times New Roman" w:hAnsi="Times New Roman"/>
          <w:b/>
          <w:sz w:val="28"/>
          <w:szCs w:val="28"/>
        </w:rPr>
        <w:t>Игры на комбинирование</w:t>
      </w:r>
      <w:r>
        <w:rPr>
          <w:rFonts w:ascii="Times New Roman" w:hAnsi="Times New Roman"/>
          <w:sz w:val="28"/>
          <w:szCs w:val="28"/>
        </w:rPr>
        <w:t xml:space="preserve"> предусматривают умение создавать новые комбинации из имеющихся элементов, деталей, предметов. Это логические игры и головоломки со спичками, логические задачи, шашки, шахматы, ребусы и др.</w:t>
      </w:r>
    </w:p>
    <w:p w:rsidR="00EE634D" w:rsidRDefault="00EE634D" w:rsidP="00EE634D">
      <w:pPr>
        <w:spacing w:after="0"/>
        <w:ind w:firstLine="851"/>
        <w:jc w:val="both"/>
        <w:rPr>
          <w:rFonts w:ascii="Times New Roman" w:hAnsi="Times New Roman"/>
          <w:sz w:val="28"/>
          <w:szCs w:val="28"/>
        </w:rPr>
      </w:pPr>
      <w:r>
        <w:rPr>
          <w:rFonts w:ascii="Times New Roman" w:hAnsi="Times New Roman"/>
          <w:b/>
          <w:sz w:val="28"/>
          <w:szCs w:val="28"/>
        </w:rPr>
        <w:t>Игры на планирование.</w:t>
      </w:r>
      <w:r>
        <w:rPr>
          <w:rFonts w:ascii="Times New Roman" w:hAnsi="Times New Roman"/>
          <w:sz w:val="28"/>
          <w:szCs w:val="28"/>
        </w:rPr>
        <w:t xml:space="preserve"> Способность планирования проявляется в том, что ученики могут определить, какие действия выполняются раньше, а какие позже. Это такие игры, как лабиринт, головоломки, магические квадраты. Они направлены на формирование умения планировать последовательность действий для достижения какой-либо цели. </w:t>
      </w:r>
    </w:p>
    <w:p w:rsidR="00EE634D" w:rsidRDefault="00EE634D" w:rsidP="00EE634D">
      <w:pPr>
        <w:spacing w:after="0"/>
        <w:ind w:firstLine="851"/>
        <w:jc w:val="both"/>
        <w:rPr>
          <w:rFonts w:ascii="Times New Roman" w:hAnsi="Times New Roman"/>
          <w:sz w:val="28"/>
          <w:szCs w:val="28"/>
        </w:rPr>
      </w:pPr>
      <w:r>
        <w:rPr>
          <w:rFonts w:ascii="Times New Roman" w:hAnsi="Times New Roman"/>
          <w:b/>
          <w:sz w:val="28"/>
          <w:szCs w:val="28"/>
        </w:rPr>
        <w:t>Игры на формирование умения анализировать</w:t>
      </w:r>
      <w:r>
        <w:rPr>
          <w:rFonts w:ascii="Times New Roman" w:hAnsi="Times New Roman"/>
          <w:sz w:val="28"/>
          <w:szCs w:val="28"/>
        </w:rPr>
        <w:t xml:space="preserve"> предусматривают умение объединять отдельные предметы в группу с общим названием, выделять общие признаки предметов, умение описывать предмет по принципу «из чего состоит, что делает». К таким играм можно отнести задания на нахождение пары, определение лишнего, продолжения ряда, загадки, занимательные таблицы.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Целенаправленное использование игровых </w:t>
      </w:r>
      <w:proofErr w:type="spellStart"/>
      <w:r>
        <w:rPr>
          <w:rFonts w:ascii="Times New Roman" w:hAnsi="Times New Roman"/>
          <w:sz w:val="28"/>
          <w:szCs w:val="28"/>
        </w:rPr>
        <w:t>физкульминуток</w:t>
      </w:r>
      <w:proofErr w:type="spellEnd"/>
      <w:r>
        <w:rPr>
          <w:rFonts w:ascii="Times New Roman" w:hAnsi="Times New Roman"/>
          <w:sz w:val="28"/>
          <w:szCs w:val="28"/>
        </w:rPr>
        <w:t xml:space="preserve"> в режиме учебных занятий показывает их результативность в реализации </w:t>
      </w:r>
      <w:proofErr w:type="spellStart"/>
      <w:r>
        <w:rPr>
          <w:rFonts w:ascii="Times New Roman" w:hAnsi="Times New Roman"/>
          <w:sz w:val="28"/>
          <w:szCs w:val="28"/>
        </w:rPr>
        <w:t>здоровьесберегающего</w:t>
      </w:r>
      <w:proofErr w:type="spellEnd"/>
      <w:r>
        <w:rPr>
          <w:rFonts w:ascii="Times New Roman" w:hAnsi="Times New Roman"/>
          <w:sz w:val="28"/>
          <w:szCs w:val="28"/>
        </w:rPr>
        <w:t xml:space="preserve"> подхода в обучении, а содержательная направленность формирует познавательную мотивацию к изучаемому предмету. </w:t>
      </w:r>
    </w:p>
    <w:p w:rsidR="00EE634D" w:rsidRDefault="00EE634D" w:rsidP="00EE634D">
      <w:pPr>
        <w:spacing w:after="0"/>
        <w:ind w:firstLine="851"/>
        <w:jc w:val="both"/>
        <w:rPr>
          <w:rFonts w:ascii="Times New Roman" w:hAnsi="Times New Roman"/>
          <w:sz w:val="28"/>
          <w:szCs w:val="28"/>
        </w:rPr>
      </w:pPr>
      <w:r>
        <w:rPr>
          <w:rFonts w:ascii="Times New Roman" w:hAnsi="Times New Roman"/>
          <w:b/>
          <w:sz w:val="28"/>
          <w:szCs w:val="28"/>
        </w:rPr>
        <w:lastRenderedPageBreak/>
        <w:t>Когнитивные (</w:t>
      </w:r>
      <w:r>
        <w:rPr>
          <w:rFonts w:ascii="Times New Roman" w:hAnsi="Times New Roman"/>
          <w:sz w:val="28"/>
          <w:szCs w:val="28"/>
        </w:rPr>
        <w:t>познавательные)</w:t>
      </w:r>
      <w:r>
        <w:rPr>
          <w:rFonts w:ascii="Times New Roman" w:hAnsi="Times New Roman"/>
          <w:b/>
          <w:sz w:val="28"/>
          <w:szCs w:val="28"/>
        </w:rPr>
        <w:t xml:space="preserve"> физкультурные минутки </w:t>
      </w:r>
      <w:r>
        <w:rPr>
          <w:rFonts w:ascii="Times New Roman" w:hAnsi="Times New Roman"/>
          <w:sz w:val="28"/>
          <w:szCs w:val="28"/>
        </w:rPr>
        <w:t>способствуют развитию познавательных процессов. К ним можно отнести: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Дидактические игры с движениями</w:t>
      </w:r>
      <w:r>
        <w:rPr>
          <w:rFonts w:ascii="Times New Roman" w:hAnsi="Times New Roman"/>
          <w:sz w:val="28"/>
          <w:szCs w:val="28"/>
        </w:rPr>
        <w:t>. Например, на занятиях по экологии можно использовать игры «Найди дерево по описанию», «Вершки и корешки» (с использованием наглядности), «Где мы были, мы не скажем, а что делали – покажем».</w:t>
      </w:r>
    </w:p>
    <w:p w:rsidR="00EE634D" w:rsidRDefault="00EE634D" w:rsidP="00EE634D">
      <w:pPr>
        <w:spacing w:after="0"/>
        <w:ind w:firstLine="851"/>
        <w:jc w:val="both"/>
        <w:rPr>
          <w:rFonts w:ascii="Times New Roman" w:hAnsi="Times New Roman"/>
          <w:sz w:val="28"/>
          <w:szCs w:val="28"/>
        </w:rPr>
      </w:pPr>
      <w:r>
        <w:rPr>
          <w:rFonts w:ascii="Times New Roman" w:hAnsi="Times New Roman"/>
          <w:i/>
          <w:sz w:val="28"/>
          <w:szCs w:val="28"/>
        </w:rPr>
        <w:t xml:space="preserve">     Двигательные действия и задания</w:t>
      </w:r>
      <w:r>
        <w:rPr>
          <w:rFonts w:ascii="Times New Roman" w:hAnsi="Times New Roman"/>
          <w:sz w:val="28"/>
          <w:szCs w:val="28"/>
        </w:rPr>
        <w:t>. Загадывают загадку, а отгадку учащиеся имитируют в движении.</w:t>
      </w:r>
    </w:p>
    <w:p w:rsidR="00EE634D" w:rsidRDefault="00EE634D" w:rsidP="00EE634D">
      <w:pPr>
        <w:spacing w:after="0"/>
        <w:ind w:firstLine="851"/>
        <w:jc w:val="both"/>
        <w:rPr>
          <w:rFonts w:ascii="Times New Roman" w:hAnsi="Times New Roman"/>
          <w:sz w:val="28"/>
          <w:szCs w:val="28"/>
        </w:rPr>
      </w:pPr>
      <w:r>
        <w:rPr>
          <w:rFonts w:ascii="Times New Roman" w:hAnsi="Times New Roman"/>
          <w:i/>
          <w:sz w:val="28"/>
          <w:szCs w:val="28"/>
        </w:rPr>
        <w:t xml:space="preserve">       Развивающие игры.</w:t>
      </w:r>
      <w:r>
        <w:rPr>
          <w:rFonts w:ascii="Times New Roman" w:hAnsi="Times New Roman"/>
          <w:sz w:val="28"/>
          <w:szCs w:val="28"/>
        </w:rPr>
        <w:t xml:space="preserve"> Например, «Испорченный телефон», «Запомни движения и повтори».</w:t>
      </w:r>
    </w:p>
    <w:p w:rsidR="00EE634D" w:rsidRDefault="00EE634D" w:rsidP="00EE634D">
      <w:pPr>
        <w:spacing w:after="0"/>
        <w:ind w:firstLine="851"/>
        <w:jc w:val="both"/>
        <w:rPr>
          <w:rFonts w:ascii="Times New Roman" w:hAnsi="Times New Roman"/>
          <w:b/>
          <w:bCs/>
          <w:sz w:val="28"/>
          <w:szCs w:val="28"/>
        </w:rPr>
      </w:pPr>
      <w:r>
        <w:rPr>
          <w:rFonts w:ascii="Times New Roman" w:hAnsi="Times New Roman"/>
          <w:b/>
          <w:bCs/>
          <w:sz w:val="28"/>
          <w:szCs w:val="28"/>
        </w:rPr>
        <w:t>Игры-драматизации</w:t>
      </w:r>
    </w:p>
    <w:p w:rsidR="00EE634D" w:rsidRDefault="00EE634D" w:rsidP="00EE634D">
      <w:pPr>
        <w:pStyle w:val="ae"/>
        <w:spacing w:before="0" w:beforeAutospacing="0" w:after="0" w:afterAutospacing="0" w:line="276" w:lineRule="auto"/>
        <w:ind w:firstLine="851"/>
        <w:jc w:val="both"/>
        <w:rPr>
          <w:sz w:val="28"/>
          <w:szCs w:val="28"/>
        </w:rPr>
      </w:pPr>
      <w:r>
        <w:rPr>
          <w:sz w:val="28"/>
          <w:szCs w:val="28"/>
        </w:rPr>
        <w:t xml:space="preserve">Игры-драматизации на уроках в начальных классах формируют воссоздающее воображение, делая содержание текста более зрелищным, наглядным. Инсценируя, дети изображают, рисуют героев с помощью интонации, мимики, позы, жестов. Драматизация очень важна для развития речи и эмоционального развития ребенка. Знакомство с приемом драматизации можно начинать с инсценировки сказок. </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rStyle w:val="c1"/>
          <w:b/>
          <w:sz w:val="28"/>
          <w:szCs w:val="28"/>
        </w:rPr>
        <w:t xml:space="preserve">Как облечь занятие в игровую форму в школьной практике? </w:t>
      </w:r>
      <w:r>
        <w:rPr>
          <w:rStyle w:val="c1"/>
          <w:sz w:val="28"/>
          <w:szCs w:val="28"/>
        </w:rPr>
        <w:t>Здесь великое множество вариантов, но обязательно соблюдение следующих условий:</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rStyle w:val="c1"/>
          <w:sz w:val="28"/>
          <w:szCs w:val="28"/>
        </w:rPr>
        <w:t>              1) соответствие игры учебно-воспитательным целям урока;</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rStyle w:val="c1"/>
          <w:sz w:val="28"/>
          <w:szCs w:val="28"/>
        </w:rPr>
        <w:t>              2) доступность для учащихся данного возраста;</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rStyle w:val="c1"/>
          <w:sz w:val="28"/>
          <w:szCs w:val="28"/>
        </w:rPr>
        <w:t xml:space="preserve">              3) умеренность в использовании игр на уроках. </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rStyle w:val="c1"/>
          <w:sz w:val="28"/>
          <w:szCs w:val="28"/>
        </w:rPr>
        <w:t xml:space="preserve">Учитывая то, что ученики начальных классов очень эмоциональны, острее переживают свои неудачи в овладении навыками чтения, следует строить отношения с детьми на интересе: ведь можно научить ребенка читать только тогда, когда он испытывает радость от результатов своего труда.  </w:t>
      </w:r>
    </w:p>
    <w:p w:rsidR="00EE634D" w:rsidRDefault="00EE634D" w:rsidP="00EE634D">
      <w:pPr>
        <w:pStyle w:val="c0"/>
        <w:shd w:val="clear" w:color="auto" w:fill="FFFFFF"/>
        <w:spacing w:before="0" w:beforeAutospacing="0" w:after="0" w:afterAutospacing="0" w:line="276" w:lineRule="auto"/>
        <w:ind w:firstLine="851"/>
        <w:jc w:val="both"/>
        <w:rPr>
          <w:rStyle w:val="c1"/>
        </w:rPr>
      </w:pPr>
      <w:r>
        <w:rPr>
          <w:rStyle w:val="c1"/>
          <w:sz w:val="28"/>
          <w:szCs w:val="28"/>
        </w:rPr>
        <w:t>Эффективно проводить сюжетно-ролевые игры. Это очень важно не только для поддержания эмоционального тонуса ребенка во время занятия и делает процесс обучения более интересным. Ролевая игра развивает очень важный и необходимый для обучения психический процесс - воображение.</w:t>
      </w:r>
    </w:p>
    <w:p w:rsidR="00EE634D" w:rsidRDefault="00EE634D" w:rsidP="00EE634D">
      <w:pPr>
        <w:pStyle w:val="c0"/>
        <w:shd w:val="clear" w:color="auto" w:fill="FFFFFF"/>
        <w:spacing w:before="0" w:beforeAutospacing="0" w:after="0" w:afterAutospacing="0" w:line="276" w:lineRule="auto"/>
        <w:ind w:firstLine="851"/>
        <w:jc w:val="both"/>
      </w:pPr>
      <w:r>
        <w:rPr>
          <w:sz w:val="28"/>
          <w:szCs w:val="28"/>
        </w:rPr>
        <w:t>Участие младших школьников в дидактических играх способствует их самоутверждению, развивает настойчивость, стремление к успеху и различные мотивационные качества. В играх совершенствуется мышление, включая действия по планированию, прогнозированию, взвешиванию шансов на успех, выбору альтернатив.</w:t>
      </w:r>
    </w:p>
    <w:p w:rsidR="00EE634D" w:rsidRDefault="00EE634D" w:rsidP="00EE634D">
      <w:pPr>
        <w:pStyle w:val="c0"/>
        <w:shd w:val="clear" w:color="auto" w:fill="FFFFFF"/>
        <w:spacing w:before="0" w:beforeAutospacing="0" w:after="0" w:afterAutospacing="0" w:line="276" w:lineRule="auto"/>
        <w:ind w:firstLine="851"/>
        <w:jc w:val="both"/>
        <w:rPr>
          <w:sz w:val="28"/>
          <w:szCs w:val="28"/>
        </w:rPr>
      </w:pPr>
      <w:r>
        <w:rPr>
          <w:sz w:val="28"/>
          <w:szCs w:val="28"/>
        </w:rPr>
        <w:t xml:space="preserve">В процессе изучения и использования на практике дидактические игры можно классифицировать следующим способом: </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i/>
          <w:iCs/>
          <w:sz w:val="28"/>
          <w:szCs w:val="28"/>
        </w:rPr>
        <w:t>Игры, требующие от детей исполнительской деятельности</w:t>
      </w:r>
      <w:r>
        <w:rPr>
          <w:sz w:val="28"/>
          <w:szCs w:val="28"/>
        </w:rPr>
        <w:t>.</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lastRenderedPageBreak/>
        <w:t>С помощью этой группы игр дети выполняют действия по образцу или указанию. В процессе таких игр ученики знакомятся с простейшими понятиями, овладевают счётом, чтением, письмом. В этой группе игр можно использовать такие задания: придумать слова, числовые выражения, выложить узор, начертить фигуру подобную данной.</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i/>
          <w:iCs/>
          <w:sz w:val="28"/>
          <w:szCs w:val="28"/>
        </w:rPr>
        <w:t>Игры, в ходе которых дети выполняют воспроизводящую деятельность.</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К этой группе относятся игры, способствующие формированию вычислительных навыков, навыков правописания.</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i/>
          <w:iCs/>
          <w:sz w:val="28"/>
          <w:szCs w:val="28"/>
        </w:rPr>
        <w:t>Игры, в которых запрограммирована контролирующая деятельность.</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К ним можно отнести: игры «Я учитель», «Контролёр» в которых ученики выполняют проверку чьей-то работы.</w:t>
      </w:r>
    </w:p>
    <w:p w:rsidR="00EE634D" w:rsidRDefault="00EE634D" w:rsidP="00EE634D">
      <w:pPr>
        <w:pStyle w:val="ae"/>
        <w:shd w:val="clear" w:color="auto" w:fill="FFFFFF"/>
        <w:spacing w:before="0" w:beforeAutospacing="0" w:after="0" w:afterAutospacing="0" w:line="276" w:lineRule="auto"/>
        <w:ind w:firstLine="851"/>
        <w:jc w:val="both"/>
        <w:rPr>
          <w:i/>
          <w:iCs/>
          <w:sz w:val="28"/>
          <w:szCs w:val="28"/>
        </w:rPr>
      </w:pPr>
      <w:r>
        <w:rPr>
          <w:i/>
          <w:sz w:val="28"/>
          <w:szCs w:val="28"/>
        </w:rPr>
        <w:t>И</w:t>
      </w:r>
      <w:r>
        <w:rPr>
          <w:i/>
          <w:iCs/>
          <w:sz w:val="28"/>
          <w:szCs w:val="28"/>
        </w:rPr>
        <w:t>гры, требующие от детей преобразующей и поисковой деятельности.</w:t>
      </w:r>
    </w:p>
    <w:p w:rsidR="00EE634D" w:rsidRDefault="00EE634D" w:rsidP="00EE634D">
      <w:pPr>
        <w:spacing w:after="0"/>
        <w:ind w:right="22" w:firstLine="426"/>
        <w:jc w:val="both"/>
      </w:pPr>
      <w:r>
        <w:rPr>
          <w:rFonts w:ascii="Times New Roman" w:hAnsi="Times New Roman"/>
          <w:sz w:val="28"/>
          <w:szCs w:val="28"/>
        </w:rPr>
        <w:t>К этой группе относятся игры, направленные на формирование навыков социального восприятия в процессе взаимодействия детей друг с другом, для этого используется обыгрывание конфликтных (проблемных) ситуаций и моделирование выхода из них. Проведение игр и упражнений «Подумай и изобрази», «Как поступить», «Чудесный терем дружбы», «Поможем близкому», «Что можно сделать для друга», «Комплимент», «Приветствие»,</w:t>
      </w:r>
      <w:r>
        <w:rPr>
          <w:rFonts w:ascii="Times New Roman" w:hAnsi="Times New Roman"/>
          <w:b/>
          <w:i/>
          <w:sz w:val="28"/>
          <w:szCs w:val="28"/>
        </w:rPr>
        <w:t xml:space="preserve"> </w:t>
      </w:r>
      <w:r>
        <w:rPr>
          <w:rFonts w:ascii="Times New Roman" w:hAnsi="Times New Roman"/>
          <w:sz w:val="28"/>
          <w:szCs w:val="28"/>
        </w:rPr>
        <w:t>«Волшебные конфеты».</w:t>
      </w:r>
      <w:r>
        <w:rPr>
          <w:rFonts w:ascii="Times New Roman" w:hAnsi="Times New Roman"/>
          <w:b/>
          <w:i/>
          <w:sz w:val="28"/>
          <w:szCs w:val="28"/>
        </w:rPr>
        <w:t xml:space="preserve"> </w:t>
      </w:r>
      <w:r>
        <w:rPr>
          <w:rFonts w:ascii="Times New Roman" w:hAnsi="Times New Roman"/>
          <w:sz w:val="28"/>
          <w:szCs w:val="28"/>
        </w:rPr>
        <w:t>Данные игры способствуют формированию у детей умения замечать и оценивать личностные качества и поступки других детей и персонажей, умения выражать черты характера и эмоции свои лично и партнера, усвоению моральных норм и правил поведения.</w:t>
      </w:r>
    </w:p>
    <w:p w:rsidR="00EE634D" w:rsidRDefault="00EE634D" w:rsidP="00EE634D">
      <w:pPr>
        <w:spacing w:after="0"/>
        <w:ind w:right="22" w:firstLine="426"/>
        <w:jc w:val="both"/>
        <w:rPr>
          <w:rFonts w:ascii="Times New Roman" w:hAnsi="Times New Roman"/>
          <w:sz w:val="28"/>
          <w:szCs w:val="28"/>
        </w:rPr>
      </w:pPr>
      <w:r>
        <w:rPr>
          <w:rFonts w:ascii="Times New Roman" w:hAnsi="Times New Roman"/>
          <w:sz w:val="28"/>
          <w:szCs w:val="28"/>
        </w:rPr>
        <w:t xml:space="preserve">     Систематически вовлекая детей в обсуждение межличностных конфликтов, следует поощрять их попытки разрешать конфликт без применения силы, а с помощью высказываний своих мыслей и чувств. Для анализа поведения конфликтовавших детей можно использовать аналогичное поведение сказочных персонажей; привлекая в совместные игры разных детей, создавать ситуацию успеха для каждого ребенка.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Ученики очень любят игры данных групп. Им нравится сравнивать, анализировать. Находить общее и различия, интересен поиск недостающего.</w:t>
      </w:r>
    </w:p>
    <w:p w:rsidR="00EE634D" w:rsidRDefault="00EE634D" w:rsidP="00EE634D">
      <w:pPr>
        <w:pStyle w:val="21"/>
        <w:widowControl w:val="0"/>
        <w:spacing w:line="276" w:lineRule="auto"/>
        <w:ind w:firstLine="851"/>
        <w:rPr>
          <w:rFonts w:ascii="Times New Roman" w:hAnsi="Times New Roman"/>
          <w:b/>
          <w:sz w:val="28"/>
          <w:szCs w:val="28"/>
        </w:rPr>
      </w:pPr>
      <w:r>
        <w:rPr>
          <w:rFonts w:ascii="Times New Roman" w:hAnsi="Times New Roman"/>
          <w:sz w:val="28"/>
          <w:szCs w:val="28"/>
        </w:rPr>
        <w:t>Игровые ситуации можно разнообразить, изменяя</w:t>
      </w:r>
      <w:r>
        <w:t> </w:t>
      </w:r>
      <w:r>
        <w:rPr>
          <w:rFonts w:ascii="Times New Roman" w:hAnsi="Times New Roman"/>
          <w:sz w:val="28"/>
          <w:szCs w:val="28"/>
        </w:rPr>
        <w:t>героя, сюжет, правило, что позволяет использовать дидактические игры на всех занятиях в начальной школе.</w:t>
      </w:r>
      <w:r>
        <w:rPr>
          <w:rFonts w:ascii="Times New Roman" w:hAnsi="Times New Roman"/>
          <w:b/>
          <w:sz w:val="28"/>
          <w:szCs w:val="28"/>
        </w:rPr>
        <w:t xml:space="preserve">  </w:t>
      </w:r>
    </w:p>
    <w:p w:rsidR="00EE634D" w:rsidRDefault="00EE634D" w:rsidP="00EE634D">
      <w:pPr>
        <w:pStyle w:val="21"/>
        <w:widowControl w:val="0"/>
        <w:spacing w:line="276" w:lineRule="auto"/>
        <w:ind w:firstLine="851"/>
        <w:rPr>
          <w:rFonts w:ascii="Times New Roman" w:hAnsi="Times New Roman"/>
          <w:sz w:val="28"/>
          <w:szCs w:val="28"/>
        </w:rPr>
      </w:pPr>
      <w:r>
        <w:rPr>
          <w:rFonts w:ascii="Times New Roman" w:hAnsi="Times New Roman"/>
          <w:sz w:val="28"/>
          <w:szCs w:val="28"/>
        </w:rPr>
        <w:t>Особое место в образовательном процессе занимают коррекционные игры:</w:t>
      </w:r>
    </w:p>
    <w:p w:rsidR="00EE634D" w:rsidRDefault="00EE634D" w:rsidP="00EE634D">
      <w:pPr>
        <w:pStyle w:val="af"/>
        <w:tabs>
          <w:tab w:val="right" w:pos="3020"/>
          <w:tab w:val="right" w:pos="6394"/>
          <w:tab w:val="right" w:pos="9361"/>
        </w:tabs>
        <w:spacing w:after="0" w:line="276" w:lineRule="auto"/>
        <w:ind w:right="20" w:firstLine="851"/>
        <w:jc w:val="both"/>
        <w:rPr>
          <w:rStyle w:val="af0"/>
          <w:rFonts w:cs="Times New Roman"/>
          <w:sz w:val="28"/>
          <w:szCs w:val="28"/>
        </w:rPr>
      </w:pPr>
      <w:proofErr w:type="gramStart"/>
      <w:r>
        <w:rPr>
          <w:rStyle w:val="11"/>
          <w:b/>
          <w:sz w:val="28"/>
          <w:szCs w:val="28"/>
        </w:rPr>
        <w:t>Игры, сближающие обучающихся друг с другом,</w:t>
      </w:r>
      <w:r>
        <w:rPr>
          <w:rStyle w:val="af0"/>
          <w:sz w:val="28"/>
          <w:szCs w:val="28"/>
        </w:rPr>
        <w:t xml:space="preserve"> строятся на </w:t>
      </w:r>
      <w:r>
        <w:rPr>
          <w:rStyle w:val="af0"/>
          <w:sz w:val="28"/>
          <w:szCs w:val="28"/>
        </w:rPr>
        <w:lastRenderedPageBreak/>
        <w:t>отношениях игрового партнерства для добровольного участия каждого ребенка.</w:t>
      </w:r>
      <w:proofErr w:type="gramEnd"/>
      <w:r>
        <w:rPr>
          <w:rStyle w:val="af0"/>
          <w:sz w:val="28"/>
          <w:szCs w:val="28"/>
        </w:rPr>
        <w:t xml:space="preserve"> Тут соперничество недопустимо. Содержание и правила </w:t>
      </w:r>
      <w:r>
        <w:rPr>
          <w:rStyle w:val="af0"/>
          <w:sz w:val="28"/>
          <w:szCs w:val="28"/>
        </w:rPr>
        <w:tab/>
        <w:t>игр исключают</w:t>
      </w:r>
    </w:p>
    <w:p w:rsidR="00EE634D" w:rsidRDefault="00EE634D" w:rsidP="00EE634D">
      <w:pPr>
        <w:pStyle w:val="af"/>
        <w:tabs>
          <w:tab w:val="right" w:pos="3020"/>
          <w:tab w:val="right" w:pos="6394"/>
          <w:tab w:val="right" w:pos="9361"/>
        </w:tabs>
        <w:spacing w:after="0" w:line="276" w:lineRule="auto"/>
        <w:ind w:right="20"/>
        <w:jc w:val="both"/>
      </w:pPr>
      <w:r>
        <w:rPr>
          <w:rStyle w:val="af0"/>
          <w:sz w:val="28"/>
          <w:szCs w:val="28"/>
        </w:rPr>
        <w:t xml:space="preserve"> поводы для </w:t>
      </w:r>
      <w:r>
        <w:rPr>
          <w:rStyle w:val="af0"/>
          <w:sz w:val="28"/>
          <w:szCs w:val="28"/>
        </w:rPr>
        <w:tab/>
        <w:t xml:space="preserve">конфликтов и взаимного отталкивания. Сочетание движений со словом помогает осознать содержание игры. Такие игры помогут учителю завоевать симпатии детей, их доверие и разумное послушание. </w:t>
      </w:r>
    </w:p>
    <w:p w:rsidR="00EE634D" w:rsidRDefault="00EE634D" w:rsidP="00EE634D">
      <w:pPr>
        <w:pStyle w:val="af"/>
        <w:spacing w:after="0" w:line="276" w:lineRule="auto"/>
        <w:ind w:right="20" w:firstLine="851"/>
        <w:jc w:val="both"/>
        <w:rPr>
          <w:rStyle w:val="af0"/>
          <w:rFonts w:cs="Times New Roman"/>
          <w:sz w:val="28"/>
          <w:szCs w:val="28"/>
        </w:rPr>
      </w:pPr>
      <w:r>
        <w:rPr>
          <w:rStyle w:val="af0"/>
          <w:b/>
          <w:sz w:val="28"/>
          <w:szCs w:val="28"/>
        </w:rPr>
        <w:t xml:space="preserve"> </w:t>
      </w:r>
      <w:proofErr w:type="gramStart"/>
      <w:r>
        <w:rPr>
          <w:rStyle w:val="af0"/>
          <w:sz w:val="28"/>
          <w:szCs w:val="28"/>
        </w:rPr>
        <w:t>«Раздувайся, пузырь», «Лови, лови», сюжетно</w:t>
      </w:r>
      <w:r>
        <w:rPr>
          <w:rStyle w:val="af0"/>
          <w:sz w:val="28"/>
          <w:szCs w:val="28"/>
        </w:rPr>
        <w:softHyphen/>
        <w:t xml:space="preserve"> ролевая игра «Репка», «Колобок», «Паровозик», «Солнышко и дождик», «По дорожке Валя шла», «Зайка», «Карусели», «Подарки», сюжетно-ролевая игра «Теремок», «Три медведя», «Дудочка», «Магазин игрушек».</w:t>
      </w:r>
      <w:proofErr w:type="gramEnd"/>
      <w:r>
        <w:rPr>
          <w:rStyle w:val="af0"/>
          <w:sz w:val="28"/>
          <w:szCs w:val="28"/>
        </w:rPr>
        <w:t xml:space="preserve"> «Поздравим малышей», «Белые медведи», «Когда это бывает?», «Иголочка и ниточка», «Летает, не летает», «Колечко», сюжетно-ролевая игра по рассказу В. Осеевой «Волшебное слово».</w:t>
      </w:r>
    </w:p>
    <w:p w:rsidR="00EE634D" w:rsidRDefault="00EE634D" w:rsidP="00EE634D">
      <w:pPr>
        <w:pStyle w:val="30"/>
        <w:shd w:val="clear" w:color="auto" w:fill="auto"/>
        <w:spacing w:before="0" w:line="276" w:lineRule="auto"/>
        <w:ind w:firstLine="851"/>
        <w:rPr>
          <w:rFonts w:eastAsia="Calibri"/>
          <w:b w:val="0"/>
          <w:i w:val="0"/>
          <w:lang w:eastAsia="ru-RU"/>
        </w:rPr>
      </w:pPr>
      <w:r>
        <w:rPr>
          <w:rStyle w:val="3"/>
          <w:rFonts w:ascii="Times New Roman" w:hAnsi="Times New Roman"/>
          <w:b/>
          <w:bCs/>
          <w:i/>
          <w:iCs/>
          <w:sz w:val="28"/>
          <w:szCs w:val="28"/>
        </w:rPr>
        <w:t>Игры, развивающие нравственно-волевые качества личности ребенка.</w:t>
      </w:r>
    </w:p>
    <w:p w:rsidR="00EE634D" w:rsidRDefault="00EE634D" w:rsidP="00EE634D">
      <w:pPr>
        <w:pStyle w:val="af"/>
        <w:spacing w:after="0" w:line="276" w:lineRule="auto"/>
        <w:ind w:right="20" w:firstLine="851"/>
        <w:jc w:val="both"/>
        <w:rPr>
          <w:rFonts w:cs="Times New Roman"/>
          <w:sz w:val="28"/>
          <w:szCs w:val="28"/>
        </w:rPr>
      </w:pPr>
      <w:r>
        <w:rPr>
          <w:rStyle w:val="af0"/>
          <w:sz w:val="28"/>
          <w:szCs w:val="28"/>
        </w:rPr>
        <w:t>Задачей учителя (воспитателя) является преодоление негативных проявлений, формирование у ребят способности не пугаться трудностей; умения соблюдать правила, очередность, не мешая друг другу;</w:t>
      </w:r>
      <w:r>
        <w:rPr>
          <w:rFonts w:cs="Times New Roman"/>
          <w:sz w:val="28"/>
          <w:szCs w:val="28"/>
        </w:rPr>
        <w:t xml:space="preserve"> таких качеств, как </w:t>
      </w:r>
      <w:r>
        <w:rPr>
          <w:rStyle w:val="af0"/>
          <w:sz w:val="28"/>
          <w:szCs w:val="28"/>
        </w:rPr>
        <w:t>делать приятное сверстникам, делиться игрушками, помогать.</w:t>
      </w:r>
    </w:p>
    <w:p w:rsidR="00EE634D" w:rsidRDefault="00EE634D" w:rsidP="00EE634D">
      <w:pPr>
        <w:pStyle w:val="af"/>
        <w:spacing w:after="0" w:line="276" w:lineRule="auto"/>
        <w:ind w:right="23" w:firstLine="851"/>
        <w:jc w:val="both"/>
        <w:rPr>
          <w:rFonts w:cs="Times New Roman"/>
          <w:sz w:val="28"/>
          <w:szCs w:val="28"/>
        </w:rPr>
      </w:pPr>
      <w:r>
        <w:rPr>
          <w:rStyle w:val="af0"/>
          <w:sz w:val="28"/>
          <w:szCs w:val="28"/>
        </w:rPr>
        <w:t xml:space="preserve">Данные игры создают условия, требующие от ребенка определенных волевых усилий, необходимых для достижения личного успеха. </w:t>
      </w:r>
      <w:proofErr w:type="gramStart"/>
      <w:r>
        <w:rPr>
          <w:rStyle w:val="af0"/>
          <w:sz w:val="28"/>
          <w:szCs w:val="28"/>
        </w:rPr>
        <w:t>«Салочки-догонялочки», «Воробышки и автомобили», «Зеркало», «Репка», «Дракон кусает свой хвост», «Кто позвал?», «Лохматый пес», сюжетно-ролевая игра «Лиса и гуси», «Смелые мыши», «Ай, гугу!», «Лягушата и цапли», «Веселись, детвора», сюжетно-ролевая игра «У козленка день рождения», «Козлик и козочка».</w:t>
      </w:r>
      <w:proofErr w:type="gramEnd"/>
      <w:r>
        <w:rPr>
          <w:rStyle w:val="af0"/>
          <w:sz w:val="28"/>
          <w:szCs w:val="28"/>
        </w:rPr>
        <w:t xml:space="preserve"> «Пустое место», «Цыплята» - инсценировка, «Поймай рыбку», «Я принес тебе в подарок», «Как я проведу каникулы». </w:t>
      </w:r>
      <w:r>
        <w:rPr>
          <w:rFonts w:cs="Times New Roman"/>
          <w:sz w:val="28"/>
          <w:szCs w:val="28"/>
        </w:rPr>
        <w:t xml:space="preserve">   </w:t>
      </w:r>
    </w:p>
    <w:p w:rsidR="00EE634D" w:rsidRDefault="00EE634D" w:rsidP="00EE634D">
      <w:pPr>
        <w:pStyle w:val="30"/>
        <w:shd w:val="clear" w:color="auto" w:fill="auto"/>
        <w:spacing w:before="0" w:line="276" w:lineRule="auto"/>
        <w:ind w:firstLine="851"/>
        <w:rPr>
          <w:rFonts w:ascii="Times New Roman" w:hAnsi="Times New Roman" w:cs="Times New Roman"/>
          <w:b w:val="0"/>
          <w:i w:val="0"/>
          <w:sz w:val="28"/>
          <w:szCs w:val="28"/>
        </w:rPr>
      </w:pPr>
      <w:r>
        <w:rPr>
          <w:rStyle w:val="3"/>
          <w:rFonts w:ascii="Times New Roman" w:hAnsi="Times New Roman"/>
          <w:b/>
          <w:bCs/>
          <w:i/>
          <w:iCs/>
          <w:sz w:val="28"/>
          <w:szCs w:val="28"/>
        </w:rPr>
        <w:t>Игры, способствующие развитию целенаправленного слухового восприятия.</w:t>
      </w:r>
    </w:p>
    <w:p w:rsidR="00EE634D" w:rsidRDefault="00EE634D" w:rsidP="00EE634D">
      <w:pPr>
        <w:pStyle w:val="af"/>
        <w:spacing w:after="0" w:line="276" w:lineRule="auto"/>
        <w:ind w:right="20" w:firstLine="851"/>
        <w:jc w:val="both"/>
        <w:rPr>
          <w:rStyle w:val="af0"/>
          <w:rFonts w:cs="Times New Roman"/>
          <w:sz w:val="28"/>
          <w:szCs w:val="28"/>
        </w:rPr>
      </w:pPr>
      <w:r>
        <w:rPr>
          <w:rStyle w:val="af0"/>
          <w:sz w:val="28"/>
          <w:szCs w:val="28"/>
        </w:rPr>
        <w:t>Цель данных игр - открыть для детей особый мир звуков, сделать привлекательным, значимым, говорящим о чем-то важном. Большинство игр имеет характер загадок, в которых дети по звуку отгадывают его источник. Для успешного формирования целенаправленного слухового восприятия в игре необходимо соблюдать два основных условия: во-первых, отделить «загадочный» звук от других звуковых впечатлений. Для этого необходима полная тишина в моменты загадывания и отгадывания звуковых загадок, чтобы участники игры могли сосредоточиться на звуке и оценить ответы друг друга. Во-вторых, сделать так, чтобы ребёнок, отгадывающий звуковую загадку, не мог видеть источник звука. «Кто разбудил Мишутку?», «Кот и мыши», «Глупый мышонок», инсценировка по сказке «Звуковые загадки»,</w:t>
      </w:r>
      <w:r>
        <w:rPr>
          <w:rFonts w:cs="Times New Roman"/>
          <w:sz w:val="28"/>
          <w:szCs w:val="28"/>
        </w:rPr>
        <w:t xml:space="preserve"> </w:t>
      </w:r>
      <w:r>
        <w:rPr>
          <w:rStyle w:val="af0"/>
          <w:sz w:val="28"/>
          <w:szCs w:val="28"/>
        </w:rPr>
        <w:lastRenderedPageBreak/>
        <w:t>«Что выбрал Петрушка?», «Колпачок и палочка», «Два круга с мячом», сюжетно-ролевая игра по сказке «Морозко», «Мячи разные несем». «Встречайте гостей», «Совушка», «Два жадных медвежонка», сюжетно-ролевая игра «Красная шапочка».</w:t>
      </w:r>
    </w:p>
    <w:p w:rsidR="00EE634D" w:rsidRDefault="00EE634D" w:rsidP="00EE634D">
      <w:pPr>
        <w:pStyle w:val="af"/>
        <w:spacing w:after="0" w:line="276" w:lineRule="auto"/>
        <w:ind w:right="20" w:firstLine="851"/>
        <w:jc w:val="both"/>
        <w:rPr>
          <w:b/>
          <w:bCs/>
          <w:i/>
          <w:shd w:val="clear" w:color="auto" w:fill="FFFFFF"/>
        </w:rPr>
      </w:pPr>
      <w:r>
        <w:rPr>
          <w:rStyle w:val="2ArialNarrow"/>
          <w:rFonts w:cs="Times New Roman"/>
          <w:b w:val="0"/>
          <w:bCs w:val="0"/>
          <w:iCs w:val="0"/>
          <w:sz w:val="28"/>
          <w:szCs w:val="28"/>
        </w:rPr>
        <w:t xml:space="preserve"> </w:t>
      </w:r>
      <w:r>
        <w:rPr>
          <w:rStyle w:val="23"/>
          <w:rFonts w:cs="Times New Roman"/>
          <w:b/>
          <w:bCs/>
          <w:iCs w:val="0"/>
          <w:sz w:val="28"/>
          <w:szCs w:val="28"/>
        </w:rPr>
        <w:t>Игры, развивающие целенаправленное восприятие цвета</w:t>
      </w:r>
      <w:r>
        <w:rPr>
          <w:rStyle w:val="af0"/>
          <w:sz w:val="28"/>
          <w:szCs w:val="28"/>
        </w:rPr>
        <w:t>, содержат два типа обучающих задач:</w:t>
      </w:r>
    </w:p>
    <w:p w:rsidR="00EE634D" w:rsidRDefault="00EE634D" w:rsidP="00EE634D">
      <w:pPr>
        <w:pStyle w:val="af"/>
        <w:numPr>
          <w:ilvl w:val="0"/>
          <w:numId w:val="32"/>
        </w:numPr>
        <w:suppressAutoHyphens w:val="0"/>
        <w:spacing w:after="0" w:line="276" w:lineRule="auto"/>
        <w:ind w:firstLine="851"/>
        <w:jc w:val="both"/>
        <w:rPr>
          <w:rFonts w:cs="Times New Roman"/>
          <w:sz w:val="28"/>
          <w:szCs w:val="28"/>
        </w:rPr>
      </w:pPr>
      <w:r>
        <w:rPr>
          <w:rStyle w:val="af0"/>
          <w:sz w:val="28"/>
          <w:szCs w:val="28"/>
        </w:rPr>
        <w:t xml:space="preserve"> задачи на целенаправленное развитие цветовых тонов;</w:t>
      </w:r>
    </w:p>
    <w:p w:rsidR="00EE634D" w:rsidRDefault="00EE634D" w:rsidP="00EE634D">
      <w:pPr>
        <w:pStyle w:val="af"/>
        <w:numPr>
          <w:ilvl w:val="0"/>
          <w:numId w:val="32"/>
        </w:numPr>
        <w:suppressAutoHyphens w:val="0"/>
        <w:spacing w:after="0" w:line="276" w:lineRule="auto"/>
        <w:ind w:firstLine="851"/>
        <w:jc w:val="both"/>
        <w:rPr>
          <w:rFonts w:cs="Times New Roman"/>
          <w:sz w:val="28"/>
          <w:szCs w:val="28"/>
        </w:rPr>
      </w:pPr>
      <w:r>
        <w:rPr>
          <w:rStyle w:val="af0"/>
          <w:sz w:val="28"/>
          <w:szCs w:val="28"/>
        </w:rPr>
        <w:t xml:space="preserve"> задачи на правильное называние цветов.</w:t>
      </w:r>
    </w:p>
    <w:p w:rsidR="00EE634D" w:rsidRDefault="00EE634D" w:rsidP="00EE634D">
      <w:pPr>
        <w:pStyle w:val="af"/>
        <w:spacing w:after="0" w:line="276" w:lineRule="auto"/>
        <w:ind w:right="23" w:firstLine="851"/>
        <w:jc w:val="both"/>
        <w:rPr>
          <w:rFonts w:cs="Times New Roman"/>
          <w:sz w:val="28"/>
          <w:szCs w:val="28"/>
        </w:rPr>
      </w:pPr>
      <w:r>
        <w:rPr>
          <w:rStyle w:val="af0"/>
          <w:sz w:val="28"/>
          <w:szCs w:val="28"/>
        </w:rPr>
        <w:t>Окраска предметов выполняет сигнал к действию или его запрету. Дети сравнивают или выбирают предметы по их окраске. Знакомство с цветами следует связывать с активными действиями детей и с привлекательными для них предметами. Чтобы дети успешно различали цветовые тона, необходимо соблюдать следующие требования к материалам и игрушкам: предметы должны быть привлекательными для детей, вызвать эстетическое отношение, они должны быть окрашены в чистые цветовые тона средней светлости и яркости.</w:t>
      </w:r>
    </w:p>
    <w:p w:rsidR="00EE634D" w:rsidRDefault="00EE634D" w:rsidP="00EE634D">
      <w:pPr>
        <w:pStyle w:val="af"/>
        <w:spacing w:after="0" w:line="276" w:lineRule="auto"/>
        <w:ind w:right="23" w:firstLine="851"/>
        <w:jc w:val="both"/>
        <w:rPr>
          <w:rFonts w:cs="Times New Roman"/>
          <w:sz w:val="28"/>
          <w:szCs w:val="28"/>
        </w:rPr>
      </w:pPr>
      <w:r>
        <w:rPr>
          <w:rStyle w:val="af0"/>
          <w:sz w:val="28"/>
          <w:szCs w:val="28"/>
        </w:rPr>
        <w:t>Материалы: разноцветные флажки, цветные ленты, полоски цветной бумаги, цветные кружки на подвесках, одноцветные пирамиды, цветные коробочки.</w:t>
      </w:r>
    </w:p>
    <w:p w:rsidR="00EE634D" w:rsidRDefault="00EE634D" w:rsidP="00EE634D">
      <w:pPr>
        <w:pStyle w:val="af"/>
        <w:spacing w:after="0" w:line="276" w:lineRule="auto"/>
        <w:ind w:right="23" w:firstLine="851"/>
        <w:jc w:val="both"/>
        <w:rPr>
          <w:rFonts w:cs="Times New Roman"/>
          <w:sz w:val="28"/>
          <w:szCs w:val="28"/>
        </w:rPr>
      </w:pPr>
      <w:r>
        <w:rPr>
          <w:rStyle w:val="af0"/>
          <w:sz w:val="28"/>
          <w:szCs w:val="28"/>
        </w:rPr>
        <w:t xml:space="preserve"> </w:t>
      </w:r>
      <w:proofErr w:type="gramStart"/>
      <w:r>
        <w:rPr>
          <w:rStyle w:val="af0"/>
          <w:sz w:val="28"/>
          <w:szCs w:val="28"/>
        </w:rPr>
        <w:t>«Бегите ко мне!», «Разноцветные ленточки», сюжетно-ролевая игра «Школа», сюжетно-ролевая игра «Прыг-скок»</w:t>
      </w:r>
      <w:r>
        <w:rPr>
          <w:rFonts w:cs="Times New Roman"/>
          <w:sz w:val="28"/>
          <w:szCs w:val="28"/>
        </w:rPr>
        <w:t xml:space="preserve">, </w:t>
      </w:r>
      <w:r>
        <w:rPr>
          <w:rStyle w:val="af0"/>
          <w:sz w:val="28"/>
          <w:szCs w:val="28"/>
        </w:rPr>
        <w:t>«Ищи свой дом», «Разноцветные колечки», «Что понравилось: возьми, принеси, назови», сюжетно-ролевая игра «Большая уборка дома».</w:t>
      </w:r>
      <w:proofErr w:type="gramEnd"/>
      <w:r>
        <w:rPr>
          <w:rStyle w:val="af0"/>
          <w:sz w:val="28"/>
          <w:szCs w:val="28"/>
        </w:rPr>
        <w:t xml:space="preserve"> «Цветное лото», «Лети, голубок», сюжетно-ролевая игра «Почта».</w:t>
      </w:r>
    </w:p>
    <w:p w:rsidR="00EE634D" w:rsidRDefault="00EE634D" w:rsidP="00EE634D">
      <w:pPr>
        <w:pStyle w:val="af"/>
        <w:spacing w:after="0" w:line="276" w:lineRule="auto"/>
        <w:ind w:right="20" w:firstLine="851"/>
        <w:jc w:val="both"/>
        <w:rPr>
          <w:rStyle w:val="af0"/>
          <w:rFonts w:cs="Times New Roman"/>
          <w:sz w:val="28"/>
          <w:szCs w:val="28"/>
        </w:rPr>
      </w:pPr>
      <w:r>
        <w:rPr>
          <w:rStyle w:val="11"/>
          <w:b/>
          <w:sz w:val="28"/>
          <w:szCs w:val="28"/>
        </w:rPr>
        <w:t>Игры, развивающие восприятие формы</w:t>
      </w:r>
      <w:r>
        <w:rPr>
          <w:rStyle w:val="11"/>
          <w:sz w:val="28"/>
          <w:szCs w:val="28"/>
        </w:rPr>
        <w:t>.</w:t>
      </w:r>
      <w:r>
        <w:rPr>
          <w:rStyle w:val="af0"/>
          <w:sz w:val="28"/>
          <w:szCs w:val="28"/>
        </w:rPr>
        <w:t xml:space="preserve"> Без выделения формы нельзя правильно увидеть, а значит, и изобразить окружающие предметы. Действуя с предметами разной формы, дети учатся обследовать их одновременно руками и глазами — зрительным и осязательным способом. Их сочетание необходимо для целостного представления о предмете. Предлагаемые игры преследуют цель - развивать координацию рук и глаз. </w:t>
      </w:r>
      <w:proofErr w:type="gramStart"/>
      <w:r>
        <w:rPr>
          <w:rStyle w:val="af0"/>
          <w:sz w:val="28"/>
          <w:szCs w:val="28"/>
        </w:rPr>
        <w:t>Без этого дети не научатся застёгивать пуговицы, завязывать шнурки, вытирать руки полотенцем и т. д. «Кому дать?», «Разберем и соберем», «Приходите на лужок», «Что нам привез Мишутка», «Где твой дом», «Отгадай, что в мешочке?», «Чей коврик лучше?», «Не ошибись, Петрушка», «Принеси и покажи», «Пирамидки».</w:t>
      </w:r>
      <w:proofErr w:type="gramEnd"/>
      <w:r>
        <w:rPr>
          <w:rStyle w:val="af0"/>
          <w:sz w:val="28"/>
          <w:szCs w:val="28"/>
        </w:rPr>
        <w:t xml:space="preserve"> «Есть у тебя или нет!», «Отгадай, что в мешочке!», «Закрой окошко», «Строим дома», «Не ошибись Петрушка!», «Геометрическое лото», «Игра в поручения», «Раз-два-три ищи».</w:t>
      </w:r>
    </w:p>
    <w:p w:rsidR="00EE634D" w:rsidRDefault="00EE634D" w:rsidP="00EE634D">
      <w:pPr>
        <w:pStyle w:val="24"/>
        <w:shd w:val="clear" w:color="auto" w:fill="auto"/>
        <w:spacing w:before="0" w:line="276" w:lineRule="auto"/>
        <w:ind w:firstLine="851"/>
        <w:jc w:val="both"/>
        <w:rPr>
          <w:rFonts w:eastAsia="Calibri"/>
          <w:i w:val="0"/>
          <w:lang w:eastAsia="ru-RU"/>
        </w:rPr>
      </w:pPr>
      <w:r>
        <w:rPr>
          <w:rStyle w:val="23"/>
          <w:rFonts w:ascii="Times New Roman" w:hAnsi="Times New Roman"/>
          <w:b/>
          <w:bCs/>
          <w:i/>
          <w:iCs/>
          <w:sz w:val="28"/>
          <w:szCs w:val="28"/>
        </w:rPr>
        <w:t>Игры, развивающие целенаправленное внимание.</w:t>
      </w:r>
    </w:p>
    <w:p w:rsidR="00EE634D" w:rsidRDefault="00EE634D" w:rsidP="00EE634D">
      <w:pPr>
        <w:pStyle w:val="af"/>
        <w:spacing w:after="0" w:line="276" w:lineRule="auto"/>
        <w:ind w:right="40" w:firstLine="851"/>
        <w:jc w:val="both"/>
        <w:rPr>
          <w:rStyle w:val="20"/>
          <w:rFonts w:eastAsia="Calibri"/>
          <w:b w:val="0"/>
        </w:rPr>
      </w:pPr>
      <w:r>
        <w:rPr>
          <w:rStyle w:val="af0"/>
          <w:sz w:val="28"/>
          <w:szCs w:val="28"/>
        </w:rPr>
        <w:t xml:space="preserve">Внимание - необходимое условие любой деятельности: учебной, </w:t>
      </w:r>
      <w:r>
        <w:rPr>
          <w:rStyle w:val="af0"/>
          <w:sz w:val="28"/>
          <w:szCs w:val="28"/>
        </w:rPr>
        <w:lastRenderedPageBreak/>
        <w:tab/>
        <w:t>игровой,</w:t>
      </w:r>
      <w:r>
        <w:rPr>
          <w:rFonts w:cs="Times New Roman"/>
          <w:sz w:val="28"/>
          <w:szCs w:val="28"/>
        </w:rPr>
        <w:t xml:space="preserve"> </w:t>
      </w:r>
      <w:r>
        <w:rPr>
          <w:rStyle w:val="af0"/>
          <w:sz w:val="28"/>
          <w:szCs w:val="28"/>
        </w:rPr>
        <w:t xml:space="preserve">познавательной. Характерным для этих игр является наличие текста (как, </w:t>
      </w:r>
      <w:proofErr w:type="gramStart"/>
      <w:r>
        <w:rPr>
          <w:rStyle w:val="af0"/>
          <w:sz w:val="28"/>
          <w:szCs w:val="28"/>
        </w:rPr>
        <w:t>правило</w:t>
      </w:r>
      <w:proofErr w:type="gramEnd"/>
      <w:r>
        <w:rPr>
          <w:rStyle w:val="af0"/>
          <w:sz w:val="28"/>
          <w:szCs w:val="28"/>
        </w:rPr>
        <w:t xml:space="preserve"> стихотворного), который направляет внимание детей, напоминает им правила и те условия их выполнения, которые связаны с управлением своим вниманием. Взрослый является не только организатором, но и непосредственным участником игры. Это необходимо для того, чтобы дети, подражая взрослому, постепенно овладевали игровыми действиями и готовились к самостоятельному выполнению. «Раз, два, три - говори!», «Отзовись не зевай!», «Волшебный столик»,</w:t>
      </w:r>
      <w:r>
        <w:rPr>
          <w:rFonts w:cs="Times New Roman"/>
          <w:sz w:val="28"/>
          <w:szCs w:val="28"/>
        </w:rPr>
        <w:t xml:space="preserve"> </w:t>
      </w:r>
      <w:r>
        <w:rPr>
          <w:rStyle w:val="af0"/>
          <w:sz w:val="28"/>
          <w:szCs w:val="28"/>
        </w:rPr>
        <w:t>«Прятки с игрушками», «Проказы Мишк</w:t>
      </w:r>
      <w:proofErr w:type="gramStart"/>
      <w:r>
        <w:rPr>
          <w:rStyle w:val="af0"/>
          <w:sz w:val="28"/>
          <w:szCs w:val="28"/>
        </w:rPr>
        <w:t>и-</w:t>
      </w:r>
      <w:proofErr w:type="gramEnd"/>
      <w:r>
        <w:rPr>
          <w:rStyle w:val="af0"/>
          <w:sz w:val="28"/>
          <w:szCs w:val="28"/>
        </w:rPr>
        <w:t xml:space="preserve"> шалунишки», «Поехали коробочки наши». «Прятки с игрушками», «Разберем и соберём», «Волшебный столик», «Поправь Петрушку».</w:t>
      </w:r>
      <w:r>
        <w:rPr>
          <w:rStyle w:val="20"/>
          <w:rFonts w:eastAsia="Calibri"/>
          <w:b w:val="0"/>
        </w:rPr>
        <w:t xml:space="preserve"> </w:t>
      </w:r>
    </w:p>
    <w:p w:rsidR="00EE634D" w:rsidRDefault="00EE634D" w:rsidP="00EE634D">
      <w:pPr>
        <w:pStyle w:val="af"/>
        <w:spacing w:after="0" w:line="276" w:lineRule="auto"/>
        <w:ind w:right="40" w:firstLine="851"/>
        <w:jc w:val="both"/>
        <w:rPr>
          <w:rStyle w:val="af0"/>
          <w:rFonts w:eastAsia="Calibri" w:cs="Times New Roman"/>
          <w:sz w:val="28"/>
          <w:szCs w:val="28"/>
        </w:rPr>
      </w:pPr>
      <w:r>
        <w:rPr>
          <w:rStyle w:val="af0"/>
          <w:b/>
          <w:sz w:val="28"/>
          <w:szCs w:val="28"/>
        </w:rPr>
        <w:t xml:space="preserve"> </w:t>
      </w:r>
      <w:r>
        <w:rPr>
          <w:rStyle w:val="11"/>
          <w:b/>
          <w:sz w:val="28"/>
          <w:szCs w:val="28"/>
        </w:rPr>
        <w:t>Игры, развивающие речь и мышление</w:t>
      </w:r>
      <w:r>
        <w:rPr>
          <w:rStyle w:val="11"/>
          <w:sz w:val="28"/>
          <w:szCs w:val="28"/>
        </w:rPr>
        <w:t>.</w:t>
      </w:r>
      <w:r>
        <w:rPr>
          <w:rStyle w:val="af0"/>
          <w:sz w:val="28"/>
          <w:szCs w:val="28"/>
        </w:rPr>
        <w:t xml:space="preserve"> </w:t>
      </w:r>
    </w:p>
    <w:p w:rsidR="00EE634D" w:rsidRDefault="00EE634D" w:rsidP="00EE634D">
      <w:pPr>
        <w:pStyle w:val="af"/>
        <w:spacing w:after="0" w:line="276" w:lineRule="auto"/>
        <w:ind w:right="40" w:firstLine="851"/>
        <w:jc w:val="both"/>
        <w:rPr>
          <w:rStyle w:val="20"/>
          <w:rFonts w:eastAsia="Calibri"/>
          <w:b w:val="0"/>
        </w:rPr>
      </w:pPr>
      <w:r>
        <w:rPr>
          <w:rStyle w:val="af0"/>
          <w:sz w:val="28"/>
          <w:szCs w:val="28"/>
        </w:rPr>
        <w:t>Развитие речи детей идёт по нескольким направлениям. Это отработка артикуляции, и расширение активного словаря, и развитие связной речи, т.е. умения выразить свою мысль словами, формирование речевого мышления. Есть игры направленные на отработку артикуляции и уточнение произношения трудных звуков. Есть игры, направленные на развитие пространственных представлений ребёнка. В сюжетных ситуациях дети усваивают значение основных предлогов и наречий. Происходит обогащение словаря. В таких играх слово связано с движением и действием. «Чудесный сундучок», «Мешочек впусти», «Зайчик и Мишка», «Где спрятался зайчик», «День рождение куклы Алёнушки», «Что на картинке», «Парные картинки». «Еде мы побывали, что мы повидали», «Игрушки - артисты», «Птичий двор», «Добрая лошадка».</w:t>
      </w:r>
      <w:r>
        <w:rPr>
          <w:rStyle w:val="20"/>
          <w:rFonts w:eastAsia="Calibri"/>
          <w:b w:val="0"/>
        </w:rPr>
        <w:t xml:space="preserve"> </w:t>
      </w:r>
    </w:p>
    <w:p w:rsidR="00EE634D" w:rsidRDefault="00EE634D" w:rsidP="00EE634D">
      <w:pPr>
        <w:pStyle w:val="af"/>
        <w:spacing w:after="0" w:line="276" w:lineRule="auto"/>
        <w:ind w:right="40" w:firstLine="851"/>
        <w:jc w:val="both"/>
        <w:rPr>
          <w:rStyle w:val="af0"/>
          <w:rFonts w:eastAsia="Calibri" w:cs="Times New Roman"/>
          <w:sz w:val="28"/>
          <w:szCs w:val="28"/>
        </w:rPr>
      </w:pPr>
      <w:r>
        <w:rPr>
          <w:rStyle w:val="11"/>
          <w:b/>
          <w:sz w:val="28"/>
          <w:szCs w:val="28"/>
        </w:rPr>
        <w:t>Игры, развивающие память.</w:t>
      </w:r>
      <w:r>
        <w:rPr>
          <w:rStyle w:val="af0"/>
          <w:sz w:val="28"/>
          <w:szCs w:val="28"/>
        </w:rPr>
        <w:t xml:space="preserve"> </w:t>
      </w:r>
    </w:p>
    <w:p w:rsidR="00EE634D" w:rsidRDefault="00EE634D" w:rsidP="00EE634D">
      <w:pPr>
        <w:pStyle w:val="af"/>
        <w:spacing w:after="0" w:line="276" w:lineRule="auto"/>
        <w:ind w:right="40" w:firstLine="851"/>
        <w:jc w:val="both"/>
      </w:pPr>
      <w:r>
        <w:rPr>
          <w:rStyle w:val="af0"/>
          <w:sz w:val="28"/>
          <w:szCs w:val="28"/>
        </w:rPr>
        <w:t xml:space="preserve">Память - необходимое звено всякой деятельности: практической, познавательной, художественной и др. Без участия памяти ребёнок не может ни играть, ни разговаривать, ни обращаться с предметами. Игры содержат необходимые условия, способствующие развитию целенаправленной памяти. Во-первых, во всех играх предлагают условия, где нужно что-нибудь запомнить, чтобы принять участие в игре. Во-вторых, ребёнку передаются рациональные приёмы осмысленного запоминания и припоминания, средства овладения своей памятью. Эти приёмы используются ребёнком в качестве опоры актуальной для него игровой ситуации и поэтому легко осваиваются им. Важно эмоциональное общение с детьми и вовлеченность взрослого в сюжет игры, а также четкая понятная формулировка обучающей задачи, и постоянная активизация умственной деятельности учащихся. «Переполох», «Кто здесь прячется», «Мамины помощники», «Что тебе достать, дружок», «Кто здесь прячется», «Собери урожай». «Времена года», </w:t>
      </w:r>
      <w:r>
        <w:rPr>
          <w:rStyle w:val="af0"/>
          <w:sz w:val="28"/>
          <w:szCs w:val="28"/>
        </w:rPr>
        <w:lastRenderedPageBreak/>
        <w:t>«Распутай путаницу», «Что в корзинку мы берем», «Переполох», «Помоги малышам».</w:t>
      </w:r>
    </w:p>
    <w:p w:rsidR="00EE634D" w:rsidRDefault="00EE634D" w:rsidP="00EE634D">
      <w:pPr>
        <w:ind w:firstLine="851"/>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 разработанной картотекой игр вы можете познакомиться самостоятельно в приложении к данному выступлению.</w:t>
      </w:r>
    </w:p>
    <w:p w:rsidR="00EE634D" w:rsidRDefault="00EE634D" w:rsidP="00EE634D">
      <w:pPr>
        <w:pStyle w:val="ae"/>
        <w:shd w:val="clear" w:color="auto" w:fill="FFFFFF"/>
        <w:spacing w:before="0" w:beforeAutospacing="0" w:after="0" w:afterAutospacing="0" w:line="276" w:lineRule="auto"/>
        <w:ind w:firstLine="851"/>
        <w:jc w:val="both"/>
        <w:rPr>
          <w:sz w:val="28"/>
          <w:szCs w:val="28"/>
          <w:lang w:eastAsia="ru-RU"/>
        </w:rPr>
      </w:pPr>
      <w:r>
        <w:rPr>
          <w:sz w:val="28"/>
          <w:szCs w:val="28"/>
        </w:rPr>
        <w:t xml:space="preserve">При подборе дидактических материалов, игр, пособий, детской литературы необходимо учитывать особенности </w:t>
      </w:r>
      <w:proofErr w:type="spellStart"/>
      <w:r>
        <w:rPr>
          <w:sz w:val="28"/>
          <w:szCs w:val="28"/>
        </w:rPr>
        <w:t>разноуровнего</w:t>
      </w:r>
      <w:proofErr w:type="spellEnd"/>
      <w:r>
        <w:rPr>
          <w:sz w:val="28"/>
          <w:szCs w:val="28"/>
        </w:rPr>
        <w:t xml:space="preserve"> развития детей, осуществлять необходимую коррекцию для позитивного продвижения каждого ребенка.</w:t>
      </w:r>
    </w:p>
    <w:p w:rsidR="00EE634D" w:rsidRDefault="00EE634D" w:rsidP="00EE634D">
      <w:pPr>
        <w:pStyle w:val="ae"/>
        <w:shd w:val="clear" w:color="auto" w:fill="FFFFFF"/>
        <w:spacing w:before="0" w:beforeAutospacing="0" w:after="0" w:afterAutospacing="0" w:line="276" w:lineRule="auto"/>
        <w:ind w:firstLine="851"/>
        <w:jc w:val="both"/>
        <w:rPr>
          <w:b/>
          <w:sz w:val="28"/>
          <w:szCs w:val="28"/>
        </w:rPr>
      </w:pPr>
      <w:r>
        <w:rPr>
          <w:b/>
          <w:sz w:val="28"/>
          <w:szCs w:val="28"/>
        </w:rPr>
        <w:t>Для этого необходимо помнить несколько простых правил:</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 xml:space="preserve">1. Во время игры взрослый должен верить в игру так, как верит в неё ребенок, принимать детей </w:t>
      </w:r>
      <w:proofErr w:type="gramStart"/>
      <w:r>
        <w:rPr>
          <w:sz w:val="28"/>
          <w:szCs w:val="28"/>
        </w:rPr>
        <w:t>такими</w:t>
      </w:r>
      <w:proofErr w:type="gramEnd"/>
      <w:r>
        <w:rPr>
          <w:sz w:val="28"/>
          <w:szCs w:val="28"/>
        </w:rPr>
        <w:t>, какие они есть, выслушивать любой ответ ребенка, предложение или решение, способствовать импровизации.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2. Для детей педагог является образцом в речи, поскольку дети учатся речевому общению, подражая, слушая, наблюдая за ним.</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3. Ребенок постоянно изучает то, что он наблюдает, и понимает гораздо больше, чем может сказать.</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4. Речь детей успешнее всего развивается в атмосфере спокойствия, безопасности и любви, когда взрослые слушают его, общаются с ним, разговаривают, направляют внимание.</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5. Педагогу принадлежит исключительно активная роль в обучении детей, умению думать и говорить, но не менее активная роль в интеллектуальном, эмоциональном, речевом и коммуникативном развитии присуща самому ребенку.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6. Нужно обеспечить детям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7. У каждого ребенка свой темперамент, свои потребности, интересы, симпатии и антипатии. Очень важно уважать его неповторимость, ставить для ребенка реальные цели.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Использование разнообразных игр дает положительные результаты и составляет основу правильного воспитания и полноценного развития детей. Дети становятся более инициативными, любознательными, более внимательными и доброжелательными друг к другу. У ребят развивается уверенность в своих силах. Полученные навыки они смогут применять в повседневной жизни, что будет способствовать их дальнейшей успешной социализации.</w:t>
      </w:r>
    </w:p>
    <w:p w:rsidR="00EE634D" w:rsidRDefault="00EE634D" w:rsidP="00EE634D">
      <w:pPr>
        <w:pStyle w:val="ae"/>
        <w:shd w:val="clear" w:color="auto" w:fill="FFFFFF"/>
        <w:spacing w:before="0" w:beforeAutospacing="0" w:after="0" w:afterAutospacing="0" w:line="276" w:lineRule="auto"/>
        <w:ind w:firstLine="851"/>
        <w:jc w:val="center"/>
        <w:rPr>
          <w:b/>
          <w:sz w:val="28"/>
          <w:szCs w:val="28"/>
        </w:rPr>
      </w:pPr>
      <w:r>
        <w:rPr>
          <w:b/>
          <w:sz w:val="28"/>
          <w:szCs w:val="28"/>
        </w:rPr>
        <w:t>Литература</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Абрамова Г.С. «Возрастная психология» М., изд. «Академия» 1999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 xml:space="preserve">«Азбука общения» под общей редакцией Л.М. </w:t>
      </w:r>
      <w:proofErr w:type="spellStart"/>
      <w:r>
        <w:rPr>
          <w:rFonts w:ascii="Times New Roman" w:hAnsi="Times New Roman"/>
          <w:sz w:val="26"/>
          <w:szCs w:val="26"/>
        </w:rPr>
        <w:t>Шипицина</w:t>
      </w:r>
      <w:proofErr w:type="spellEnd"/>
      <w:r>
        <w:rPr>
          <w:rFonts w:ascii="Times New Roman" w:hAnsi="Times New Roman"/>
          <w:sz w:val="26"/>
          <w:szCs w:val="26"/>
        </w:rPr>
        <w:t xml:space="preserve">, О.В. </w:t>
      </w:r>
      <w:proofErr w:type="spellStart"/>
      <w:r>
        <w:rPr>
          <w:rFonts w:ascii="Times New Roman" w:hAnsi="Times New Roman"/>
          <w:sz w:val="26"/>
          <w:szCs w:val="26"/>
        </w:rPr>
        <w:t>Защиринская</w:t>
      </w:r>
      <w:proofErr w:type="spellEnd"/>
      <w:r>
        <w:rPr>
          <w:rFonts w:ascii="Times New Roman" w:hAnsi="Times New Roman"/>
          <w:sz w:val="26"/>
          <w:szCs w:val="26"/>
        </w:rPr>
        <w:t xml:space="preserve">, </w:t>
      </w:r>
      <w:r>
        <w:rPr>
          <w:rFonts w:ascii="Times New Roman" w:hAnsi="Times New Roman"/>
          <w:sz w:val="26"/>
          <w:szCs w:val="26"/>
        </w:rPr>
        <w:lastRenderedPageBreak/>
        <w:t>А.П. Воронова, Т.А. Нилова</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sz w:val="26"/>
          <w:szCs w:val="26"/>
        </w:rPr>
        <w:t>и</w:t>
      </w:r>
      <w:proofErr w:type="gramEnd"/>
      <w:r>
        <w:rPr>
          <w:rFonts w:ascii="Times New Roman" w:hAnsi="Times New Roman"/>
          <w:sz w:val="26"/>
          <w:szCs w:val="26"/>
        </w:rPr>
        <w:t>зд. «Детство-Пресс» СПб 2001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Аникеева Н.П. «Воспитание игрой» М. 1987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Артемова Л.В. «Окружающий мир в дидактических играх» М. 1992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Богуславская З.М., Смирнова Е.О. «Развивающие игры для детей младшего дошкольного возраста» М. 1991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 xml:space="preserve"> «Воспитание детей в игре» Сост. Бондаренко А.К., </w:t>
      </w:r>
      <w:proofErr w:type="spellStart"/>
      <w:r>
        <w:rPr>
          <w:rFonts w:ascii="Times New Roman" w:hAnsi="Times New Roman"/>
          <w:sz w:val="26"/>
          <w:szCs w:val="26"/>
        </w:rPr>
        <w:t>Матусик</w:t>
      </w:r>
      <w:proofErr w:type="spellEnd"/>
      <w:r>
        <w:rPr>
          <w:rFonts w:ascii="Times New Roman" w:hAnsi="Times New Roman"/>
          <w:sz w:val="26"/>
          <w:szCs w:val="26"/>
        </w:rPr>
        <w:t xml:space="preserve"> А.И., М., 1983  </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proofErr w:type="spellStart"/>
      <w:r>
        <w:rPr>
          <w:rFonts w:ascii="Times New Roman" w:hAnsi="Times New Roman"/>
          <w:sz w:val="26"/>
          <w:szCs w:val="26"/>
        </w:rPr>
        <w:t>Вилсон</w:t>
      </w:r>
      <w:proofErr w:type="spellEnd"/>
      <w:r>
        <w:rPr>
          <w:rFonts w:ascii="Times New Roman" w:hAnsi="Times New Roman"/>
          <w:sz w:val="26"/>
          <w:szCs w:val="26"/>
        </w:rPr>
        <w:t xml:space="preserve"> </w:t>
      </w:r>
      <w:proofErr w:type="spellStart"/>
      <w:r>
        <w:rPr>
          <w:rFonts w:ascii="Times New Roman" w:hAnsi="Times New Roman"/>
          <w:sz w:val="26"/>
          <w:szCs w:val="26"/>
        </w:rPr>
        <w:t>Гленн</w:t>
      </w:r>
      <w:proofErr w:type="spellEnd"/>
      <w:r>
        <w:rPr>
          <w:rFonts w:ascii="Times New Roman" w:hAnsi="Times New Roman"/>
          <w:sz w:val="26"/>
          <w:szCs w:val="26"/>
        </w:rPr>
        <w:t xml:space="preserve">, Крис </w:t>
      </w:r>
      <w:proofErr w:type="spellStart"/>
      <w:r>
        <w:rPr>
          <w:rFonts w:ascii="Times New Roman" w:hAnsi="Times New Roman"/>
          <w:sz w:val="26"/>
          <w:szCs w:val="26"/>
        </w:rPr>
        <w:t>Макклафин</w:t>
      </w:r>
      <w:proofErr w:type="spellEnd"/>
      <w:r>
        <w:rPr>
          <w:rFonts w:ascii="Times New Roman" w:hAnsi="Times New Roman"/>
          <w:sz w:val="26"/>
          <w:szCs w:val="26"/>
        </w:rPr>
        <w:t xml:space="preserve"> «Язык жестов – путь к успеху» СПб</w:t>
      </w:r>
      <w:proofErr w:type="gramStart"/>
      <w:r>
        <w:rPr>
          <w:rFonts w:ascii="Times New Roman" w:hAnsi="Times New Roman"/>
          <w:sz w:val="26"/>
          <w:szCs w:val="26"/>
        </w:rPr>
        <w:t xml:space="preserve">., </w:t>
      </w:r>
      <w:proofErr w:type="gramEnd"/>
      <w:r>
        <w:rPr>
          <w:rFonts w:ascii="Times New Roman" w:hAnsi="Times New Roman"/>
          <w:sz w:val="26"/>
          <w:szCs w:val="26"/>
        </w:rPr>
        <w:t>изд. «Питер» 2001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proofErr w:type="spellStart"/>
      <w:r>
        <w:rPr>
          <w:rFonts w:ascii="Times New Roman" w:hAnsi="Times New Roman"/>
          <w:sz w:val="26"/>
          <w:szCs w:val="26"/>
        </w:rPr>
        <w:t>Газман</w:t>
      </w:r>
      <w:proofErr w:type="spellEnd"/>
      <w:r>
        <w:rPr>
          <w:rFonts w:ascii="Times New Roman" w:hAnsi="Times New Roman"/>
          <w:sz w:val="26"/>
          <w:szCs w:val="26"/>
        </w:rPr>
        <w:t xml:space="preserve"> О.С., Харитонова Н.Е. «В школу с игрой» М., 1991 г.</w:t>
      </w:r>
    </w:p>
    <w:p w:rsidR="00EE634D" w:rsidRDefault="00EE634D" w:rsidP="00EE634D">
      <w:pPr>
        <w:widowControl w:val="0"/>
        <w:numPr>
          <w:ilvl w:val="0"/>
          <w:numId w:val="34"/>
        </w:numPr>
        <w:tabs>
          <w:tab w:val="left" w:pos="142"/>
          <w:tab w:val="left" w:pos="540"/>
          <w:tab w:val="num" w:pos="1080"/>
        </w:tabs>
        <w:spacing w:after="0"/>
        <w:ind w:left="0" w:firstLine="0"/>
        <w:jc w:val="both"/>
        <w:rPr>
          <w:rFonts w:ascii="Times New Roman" w:hAnsi="Times New Roman"/>
          <w:sz w:val="26"/>
          <w:szCs w:val="26"/>
        </w:rPr>
      </w:pPr>
      <w:r>
        <w:rPr>
          <w:rFonts w:ascii="Times New Roman" w:hAnsi="Times New Roman"/>
          <w:sz w:val="26"/>
          <w:szCs w:val="26"/>
        </w:rPr>
        <w:t xml:space="preserve"> Гришина Г.Н. «Любимые детские игры» М., 1997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10. Жуковская Р.И. «Воспитание ребенка в игре» М., 1963 г.</w:t>
      </w:r>
    </w:p>
    <w:p w:rsidR="00EE634D" w:rsidRDefault="00EE634D" w:rsidP="00EE634D">
      <w:pPr>
        <w:widowControl w:val="0"/>
        <w:tabs>
          <w:tab w:val="left" w:pos="0"/>
          <w:tab w:val="left" w:pos="540"/>
          <w:tab w:val="num" w:pos="1080"/>
        </w:tabs>
        <w:spacing w:after="0"/>
        <w:jc w:val="both"/>
        <w:rPr>
          <w:rFonts w:ascii="Times New Roman" w:hAnsi="Times New Roman"/>
          <w:sz w:val="26"/>
          <w:szCs w:val="26"/>
        </w:rPr>
      </w:pPr>
      <w:r>
        <w:rPr>
          <w:rFonts w:ascii="Times New Roman" w:hAnsi="Times New Roman"/>
          <w:sz w:val="26"/>
          <w:szCs w:val="26"/>
        </w:rPr>
        <w:t>11. Мухина В.С. «Детская психология» М., 1985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12. Мухина В.С. «Шестилетний ребенок в школе» М., 1986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13. Рожков М.И., Куприянов Б.В. «Организация и методика проведения игр с подростками» М., изд. «</w:t>
      </w:r>
      <w:proofErr w:type="spellStart"/>
      <w:r>
        <w:rPr>
          <w:rFonts w:ascii="Times New Roman" w:hAnsi="Times New Roman"/>
          <w:sz w:val="26"/>
          <w:szCs w:val="26"/>
        </w:rPr>
        <w:t>Владос</w:t>
      </w:r>
      <w:proofErr w:type="spellEnd"/>
      <w:r>
        <w:rPr>
          <w:rFonts w:ascii="Times New Roman" w:hAnsi="Times New Roman"/>
          <w:sz w:val="26"/>
          <w:szCs w:val="26"/>
        </w:rPr>
        <w:t>» 2001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14. </w:t>
      </w:r>
      <w:proofErr w:type="spellStart"/>
      <w:r>
        <w:rPr>
          <w:rFonts w:ascii="Times New Roman" w:hAnsi="Times New Roman"/>
          <w:sz w:val="26"/>
          <w:szCs w:val="26"/>
        </w:rPr>
        <w:t>Субботская</w:t>
      </w:r>
      <w:proofErr w:type="spellEnd"/>
      <w:r>
        <w:rPr>
          <w:rFonts w:ascii="Times New Roman" w:hAnsi="Times New Roman"/>
          <w:sz w:val="26"/>
          <w:szCs w:val="26"/>
        </w:rPr>
        <w:t xml:space="preserve"> Е.В. «Ребенок открывает мир» М., 1991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15. </w:t>
      </w:r>
      <w:proofErr w:type="spellStart"/>
      <w:r>
        <w:rPr>
          <w:rFonts w:ascii="Times New Roman" w:hAnsi="Times New Roman"/>
          <w:sz w:val="26"/>
          <w:szCs w:val="26"/>
        </w:rPr>
        <w:t>Спиваковская</w:t>
      </w:r>
      <w:proofErr w:type="spellEnd"/>
      <w:r>
        <w:rPr>
          <w:rFonts w:ascii="Times New Roman" w:hAnsi="Times New Roman"/>
          <w:sz w:val="26"/>
          <w:szCs w:val="26"/>
        </w:rPr>
        <w:t xml:space="preserve"> А. «Психотерапия – игра, детство, семья. 1 Том» М., 2000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16. Усова А.П. «Роль игры в воспитании детей» М., 1976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17. «Формирование личности» под ред. </w:t>
      </w:r>
      <w:proofErr w:type="spellStart"/>
      <w:r>
        <w:rPr>
          <w:rFonts w:ascii="Times New Roman" w:hAnsi="Times New Roman"/>
          <w:sz w:val="26"/>
          <w:szCs w:val="26"/>
        </w:rPr>
        <w:t>Филонова</w:t>
      </w:r>
      <w:proofErr w:type="spellEnd"/>
      <w:r>
        <w:rPr>
          <w:rFonts w:ascii="Times New Roman" w:hAnsi="Times New Roman"/>
          <w:sz w:val="26"/>
          <w:szCs w:val="26"/>
        </w:rPr>
        <w:t xml:space="preserve"> Г.Н., М., 1983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18. </w:t>
      </w:r>
      <w:proofErr w:type="spellStart"/>
      <w:r>
        <w:rPr>
          <w:rFonts w:ascii="Times New Roman" w:hAnsi="Times New Roman"/>
          <w:sz w:val="26"/>
          <w:szCs w:val="26"/>
        </w:rPr>
        <w:t>Флерина</w:t>
      </w:r>
      <w:proofErr w:type="spellEnd"/>
      <w:r>
        <w:rPr>
          <w:rFonts w:ascii="Times New Roman" w:hAnsi="Times New Roman"/>
          <w:sz w:val="26"/>
          <w:szCs w:val="26"/>
        </w:rPr>
        <w:t xml:space="preserve"> Е.А. «Игра и игрушки» М., 1973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19. </w:t>
      </w:r>
      <w:proofErr w:type="spellStart"/>
      <w:r>
        <w:rPr>
          <w:rFonts w:ascii="Times New Roman" w:hAnsi="Times New Roman"/>
          <w:sz w:val="26"/>
          <w:szCs w:val="26"/>
        </w:rPr>
        <w:t>Щуркова</w:t>
      </w:r>
      <w:proofErr w:type="spellEnd"/>
      <w:r>
        <w:rPr>
          <w:rFonts w:ascii="Times New Roman" w:hAnsi="Times New Roman"/>
          <w:sz w:val="26"/>
          <w:szCs w:val="26"/>
        </w:rPr>
        <w:t xml:space="preserve"> Н.Е. «Классное руководство: игровые методики» М., 2001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 xml:space="preserve">20. </w:t>
      </w:r>
      <w:proofErr w:type="spellStart"/>
      <w:r>
        <w:rPr>
          <w:rFonts w:ascii="Times New Roman" w:hAnsi="Times New Roman"/>
          <w:sz w:val="26"/>
          <w:szCs w:val="26"/>
        </w:rPr>
        <w:t>Щуркова</w:t>
      </w:r>
      <w:proofErr w:type="spellEnd"/>
      <w:r>
        <w:rPr>
          <w:rFonts w:ascii="Times New Roman" w:hAnsi="Times New Roman"/>
          <w:sz w:val="26"/>
          <w:szCs w:val="26"/>
        </w:rPr>
        <w:t xml:space="preserve"> Н.Е. «Воспитание детей в школе. Новые подходы и новые технологии» М., 1998 г.</w:t>
      </w:r>
    </w:p>
    <w:p w:rsidR="00EE634D" w:rsidRDefault="00EE634D" w:rsidP="00EE634D">
      <w:pPr>
        <w:widowControl w:val="0"/>
        <w:tabs>
          <w:tab w:val="left" w:pos="0"/>
          <w:tab w:val="left" w:pos="540"/>
        </w:tabs>
        <w:spacing w:after="0"/>
        <w:jc w:val="both"/>
        <w:rPr>
          <w:rFonts w:ascii="Times New Roman" w:hAnsi="Times New Roman"/>
          <w:sz w:val="26"/>
          <w:szCs w:val="26"/>
        </w:rPr>
      </w:pPr>
      <w:r>
        <w:rPr>
          <w:rFonts w:ascii="Times New Roman" w:hAnsi="Times New Roman"/>
          <w:sz w:val="26"/>
          <w:szCs w:val="26"/>
        </w:rPr>
        <w:t>21.Эльконин Д.Б. «Игра, ее место и роль в жизни и развитие детей», «Дошкольное воспитание» №5, 1976 г.</w:t>
      </w:r>
    </w:p>
    <w:p w:rsidR="00EE634D" w:rsidRDefault="00EE634D" w:rsidP="00EE634D">
      <w:pPr>
        <w:widowControl w:val="0"/>
        <w:tabs>
          <w:tab w:val="left" w:pos="0"/>
          <w:tab w:val="left" w:pos="540"/>
        </w:tabs>
        <w:spacing w:after="0"/>
        <w:jc w:val="right"/>
        <w:rPr>
          <w:rStyle w:val="af2"/>
          <w:rFonts w:ascii="Calibri" w:hAnsi="Calibri"/>
          <w:b w:val="0"/>
          <w:bCs w:val="0"/>
        </w:rPr>
      </w:pPr>
      <w:r>
        <w:rPr>
          <w:rStyle w:val="af2"/>
          <w:sz w:val="28"/>
          <w:szCs w:val="28"/>
        </w:rPr>
        <w:t>Приложение 5</w:t>
      </w:r>
    </w:p>
    <w:p w:rsidR="00EE634D" w:rsidRDefault="00EE634D" w:rsidP="00EE634D">
      <w:pPr>
        <w:pStyle w:val="ae"/>
        <w:shd w:val="clear" w:color="auto" w:fill="FFFFFF"/>
        <w:spacing w:before="0" w:beforeAutospacing="0" w:after="0" w:afterAutospacing="0" w:line="276" w:lineRule="auto"/>
        <w:ind w:firstLine="851"/>
        <w:jc w:val="center"/>
        <w:rPr>
          <w:rStyle w:val="af2"/>
          <w:sz w:val="28"/>
          <w:szCs w:val="28"/>
        </w:rPr>
      </w:pPr>
      <w:r>
        <w:rPr>
          <w:rStyle w:val="af2"/>
          <w:sz w:val="28"/>
          <w:szCs w:val="28"/>
        </w:rPr>
        <w:t>Картотека игр</w:t>
      </w:r>
    </w:p>
    <w:p w:rsidR="00EE634D" w:rsidRDefault="00EE634D" w:rsidP="00EE634D">
      <w:pPr>
        <w:pStyle w:val="ae"/>
        <w:shd w:val="clear" w:color="auto" w:fill="FFFFFF"/>
        <w:spacing w:before="0" w:beforeAutospacing="0" w:after="0" w:afterAutospacing="0" w:line="276" w:lineRule="auto"/>
        <w:ind w:firstLine="851"/>
        <w:jc w:val="both"/>
      </w:pPr>
      <w:r>
        <w:rPr>
          <w:rStyle w:val="af2"/>
          <w:sz w:val="28"/>
          <w:szCs w:val="28"/>
        </w:rPr>
        <w:t>Игры на развитие коммуникативных навыков.</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Для развития коммуникативных навыков, можно рекомендовать следующие   игры.  Эти игры направлены на развитие навыков конструктивного общения, умения получать радость от общения, умение слушать и слышать другого человека, формирование навыков коллективной деятельности.</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Хороводная игра «Ау!»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Развивать внимательное отношение друг к другу, помочь преодолеть барьер в общении.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Ребёнок стоит в кругу с завязанными глазами, он потерялся в лесу. Дети водят хоровод, проговаривая слова «Петя (Маша), ты сейчас в лесу, мы поем тебе АУ! Ну-ка, глазки открывай поскорей, кто тебя позвал, узнай </w:t>
      </w:r>
      <w:proofErr w:type="gramStart"/>
      <w:r>
        <w:rPr>
          <w:sz w:val="28"/>
          <w:szCs w:val="28"/>
        </w:rPr>
        <w:t>побыстрей</w:t>
      </w:r>
      <w:proofErr w:type="gramEnd"/>
      <w:r>
        <w:rPr>
          <w:sz w:val="28"/>
          <w:szCs w:val="28"/>
        </w:rPr>
        <w:t>.  Кто-то из детей кричит ему: «Ау!» – и «потерявшийся» должен угадать, кто его звал.</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lastRenderedPageBreak/>
        <w:t>Подвижная игра «Возьми игрушку»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rStyle w:val="apple-converted-space"/>
          <w:bCs/>
          <w:i/>
          <w:iCs/>
          <w:sz w:val="28"/>
          <w:szCs w:val="28"/>
        </w:rPr>
        <w:t> </w:t>
      </w:r>
      <w:r>
        <w:rPr>
          <w:sz w:val="28"/>
          <w:szCs w:val="28"/>
        </w:rPr>
        <w:t>Развивать навыки общения, умения просить.</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Дети становятся в круг, в центр складывают игрушки. Ведущий произносит «</w:t>
      </w:r>
      <w:proofErr w:type="gramStart"/>
      <w:r>
        <w:rPr>
          <w:sz w:val="28"/>
          <w:szCs w:val="28"/>
        </w:rPr>
        <w:t>Возьми</w:t>
      </w:r>
      <w:proofErr w:type="gramEnd"/>
      <w:r>
        <w:rPr>
          <w:sz w:val="28"/>
          <w:szCs w:val="28"/>
        </w:rPr>
        <w:t xml:space="preserve"> пожалуйста… (машинку, куклы, пирамидку и т.д.)». Кто не нашел необходимой игрушки – водит.</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Дидактическая игра «Закончи предложение»</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Воспитывать уверенности в себе, в своих силах.</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Ребёнок должен закончить каждую из предложенных вами фраз: “Я умею…”, “Я хочу…”, “Я смогу…”, “Я добьюсь…”. Для неговорящих детей показать.</w:t>
      </w:r>
    </w:p>
    <w:p w:rsidR="00EE634D" w:rsidRDefault="00EE634D" w:rsidP="00EE634D">
      <w:pPr>
        <w:pStyle w:val="ae"/>
        <w:shd w:val="clear" w:color="auto" w:fill="FFFFFF"/>
        <w:spacing w:before="0" w:beforeAutospacing="0" w:after="0" w:afterAutospacing="0" w:line="276" w:lineRule="auto"/>
        <w:ind w:firstLine="851"/>
        <w:jc w:val="both"/>
        <w:rPr>
          <w:b/>
          <w:i/>
          <w:sz w:val="28"/>
          <w:szCs w:val="28"/>
        </w:rPr>
      </w:pPr>
      <w:r>
        <w:rPr>
          <w:b/>
          <w:i/>
          <w:sz w:val="28"/>
          <w:szCs w:val="28"/>
        </w:rPr>
        <w:t>Дидактическая игра «Вежливые слова»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Развитие уважения в общении, привычка пользоваться вежливыми словами.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Игра проводится с мячом в кругу. Дети бросают друг другу мяч, называя вежливые слова. </w:t>
      </w:r>
      <w:proofErr w:type="gramStart"/>
      <w:r>
        <w:rPr>
          <w:sz w:val="28"/>
          <w:szCs w:val="28"/>
        </w:rPr>
        <w:t>Назвать только слова приветствия (здравствуйте, добрый день,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Творческая игра «Рукавички»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rStyle w:val="apple-converted-space"/>
          <w:bCs/>
          <w:i/>
          <w:iCs/>
          <w:sz w:val="28"/>
          <w:szCs w:val="28"/>
        </w:rPr>
        <w:t> </w:t>
      </w:r>
      <w:r>
        <w:rPr>
          <w:sz w:val="28"/>
          <w:szCs w:val="28"/>
        </w:rPr>
        <w:t>Воспитывать умение взаимодействовать друг с другом.</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w:t>
      </w:r>
      <w:r>
        <w:rPr>
          <w:sz w:val="28"/>
          <w:szCs w:val="28"/>
        </w:rPr>
        <w:t xml:space="preserve"> Для игры нужны вырезанные из бумаги рукавички. Количество пар должно соответствовать количеству пар детей. Разложите по разным местам комнаты рукавички с одинаковым (но не раскрашенным) орнаментом. Дети должны отыскать свою пару, и при помощи трех карандашей разных цветов  раскрасить одинаковые рукавички. Понаблюдайте, как пары организуют совместную работу, как делят карандаши, как договариваются между собой. Победителей поздравляют.</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Игра-драматизация «</w:t>
      </w:r>
      <w:r>
        <w:rPr>
          <w:i/>
          <w:sz w:val="28"/>
          <w:szCs w:val="28"/>
        </w:rPr>
        <w:t>Подарок на всех»</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Развить умение дружить, делать правильный выбор, сотрудничать со сверстниками, чувства коллектива.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Pr>
          <w:sz w:val="28"/>
          <w:szCs w:val="28"/>
        </w:rPr>
        <w:t>Семицветик</w:t>
      </w:r>
      <w:proofErr w:type="spellEnd"/>
      <w:r>
        <w:rPr>
          <w:sz w:val="28"/>
          <w:szCs w:val="28"/>
        </w:rPr>
        <w:t xml:space="preserve">, какое бы желание ты загадал?”. Каждый ребёнок загадывает одно желание, оторвав от общего цветка один лепесток. </w:t>
      </w:r>
      <w:proofErr w:type="gramStart"/>
      <w:r>
        <w:rPr>
          <w:sz w:val="28"/>
          <w:szCs w:val="28"/>
        </w:rPr>
        <w:t>Лети, лети лепесток, через запад на восток, Через север, через юг, возвращайся, сделав круг, лишь коснёшься ты земли, быть, по-моему, вели.</w:t>
      </w:r>
      <w:proofErr w:type="gramEnd"/>
      <w:r>
        <w:rPr>
          <w:sz w:val="28"/>
          <w:szCs w:val="28"/>
        </w:rPr>
        <w:t xml:space="preserve"> Вели, чтобы…</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В конце можно провести конкурс на самое лучшее желание для всех.</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lastRenderedPageBreak/>
        <w:t>Игра-драматизация «Что такое хорошо и что такое плохо»</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Формировать у детей представление о хороших и плохих поступках, поведении, умении правильно оценивать себя и других.</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читает детям стихотворение или рассказ по заданной теме, дети изображают ситуации при помощи картинок на столе или </w:t>
      </w:r>
      <w:proofErr w:type="spellStart"/>
      <w:r>
        <w:rPr>
          <w:sz w:val="28"/>
          <w:szCs w:val="28"/>
        </w:rPr>
        <w:t>фланелеграфе</w:t>
      </w:r>
      <w:proofErr w:type="spellEnd"/>
      <w:r>
        <w:rPr>
          <w:sz w:val="28"/>
          <w:szCs w:val="28"/>
        </w:rPr>
        <w:t>.</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Подвижная игра «Не намочи ног»</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rStyle w:val="apple-converted-space"/>
          <w:bCs/>
          <w:i/>
          <w:iCs/>
          <w:sz w:val="28"/>
          <w:szCs w:val="28"/>
        </w:rPr>
        <w:t> </w:t>
      </w:r>
      <w:r>
        <w:rPr>
          <w:sz w:val="28"/>
          <w:szCs w:val="28"/>
        </w:rPr>
        <w:t>Учить проявлять взаимопомощь, взаимовыручку.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Дети сидят на стульчиках с одной стороны комнаты. На полу отделяется белой чертой болото. Детям дается по две дощечки. Обоим надо перейти по этим дощечкам – мостикам на другой берег.</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Игра-упражнение «Пожалуйста»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Вырабатывать навык употребления «Волшебных слов».</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Всё становятся в круг. Педагог показывает разные движения, а играющие должны их повторять лишь в том случае, если он добавит слово «пожалуйста». Кто ошибается – выбывает из игры.</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Игра-драматизация  «Репка»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Воспитывать у детей чувство взаимопомощи, развивать у них выразительность интонации, мимики, движений.</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 xml:space="preserve">Ход </w:t>
      </w:r>
      <w:proofErr w:type="spellStart"/>
      <w:r>
        <w:rPr>
          <w:rStyle w:val="af3"/>
          <w:bCs/>
          <w:sz w:val="28"/>
          <w:szCs w:val="28"/>
        </w:rPr>
        <w:t>игры</w:t>
      </w:r>
      <w:proofErr w:type="gramStart"/>
      <w:r>
        <w:rPr>
          <w:rStyle w:val="af3"/>
          <w:bCs/>
          <w:sz w:val="28"/>
          <w:szCs w:val="28"/>
        </w:rPr>
        <w:t>.</w:t>
      </w:r>
      <w:r>
        <w:rPr>
          <w:sz w:val="28"/>
          <w:szCs w:val="28"/>
        </w:rPr>
        <w:t>П</w:t>
      </w:r>
      <w:proofErr w:type="gramEnd"/>
      <w:r>
        <w:rPr>
          <w:sz w:val="28"/>
          <w:szCs w:val="28"/>
        </w:rPr>
        <w:t>едагог</w:t>
      </w:r>
      <w:proofErr w:type="spellEnd"/>
      <w:r>
        <w:rPr>
          <w:sz w:val="28"/>
          <w:szCs w:val="28"/>
        </w:rPr>
        <w:t xml:space="preserve"> рассказывает сказку, дети-артисты, включаются в игру по ходу сказки. В конце игры, можно предложить детям поводить хоровод, устроить праздник  урожая.</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Дидактическая игра « Не поделили игрушку»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Учить детей благополучно выходить из конфликтных ситуаций, находить компромиссное решение.</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сообщает, что сегодня к ним прилетел </w:t>
      </w:r>
      <w:proofErr w:type="spellStart"/>
      <w:r>
        <w:rPr>
          <w:sz w:val="28"/>
          <w:szCs w:val="28"/>
        </w:rPr>
        <w:t>Карслон</w:t>
      </w:r>
      <w:proofErr w:type="spellEnd"/>
      <w:r>
        <w:rPr>
          <w:sz w:val="28"/>
          <w:szCs w:val="28"/>
        </w:rPr>
        <w:t xml:space="preserve"> и оставил много игрушек. Педагог достает из сумки новые игрушки, они все разные. Педагог предлагает детям разобрать их, а сам наблюдает за ними со стороны. </w:t>
      </w:r>
      <w:proofErr w:type="gramStart"/>
      <w:r>
        <w:rPr>
          <w:sz w:val="28"/>
          <w:szCs w:val="28"/>
        </w:rPr>
        <w:t>Если в группе складывается конфликтная ситуация из-за игрушек, педагог успокаивает детей и предлагает разобраться всем вместе в сложившийся ситуации.</w:t>
      </w:r>
      <w:proofErr w:type="gramEnd"/>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Подвижная игра «Танцоры и музыканты»</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proofErr w:type="spellStart"/>
      <w:r>
        <w:rPr>
          <w:rStyle w:val="af3"/>
          <w:bCs/>
          <w:sz w:val="28"/>
          <w:szCs w:val="28"/>
        </w:rPr>
        <w:t>Цель</w:t>
      </w:r>
      <w:proofErr w:type="gramStart"/>
      <w:r>
        <w:rPr>
          <w:rStyle w:val="af3"/>
          <w:bCs/>
          <w:sz w:val="28"/>
          <w:szCs w:val="28"/>
        </w:rPr>
        <w:t>.</w:t>
      </w:r>
      <w:r>
        <w:rPr>
          <w:sz w:val="28"/>
          <w:szCs w:val="28"/>
        </w:rPr>
        <w:t>У</w:t>
      </w:r>
      <w:proofErr w:type="gramEnd"/>
      <w:r>
        <w:rPr>
          <w:sz w:val="28"/>
          <w:szCs w:val="28"/>
        </w:rPr>
        <w:t>чить</w:t>
      </w:r>
      <w:proofErr w:type="spellEnd"/>
      <w:r>
        <w:rPr>
          <w:sz w:val="28"/>
          <w:szCs w:val="28"/>
        </w:rPr>
        <w:t xml:space="preserve"> детей пользоваться общими вещами, уступать друг другу, выражать симпатию другому ребенку.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 xml:space="preserve">Ход </w:t>
      </w:r>
      <w:proofErr w:type="spellStart"/>
      <w:r>
        <w:rPr>
          <w:rStyle w:val="af3"/>
          <w:bCs/>
          <w:sz w:val="28"/>
          <w:szCs w:val="28"/>
        </w:rPr>
        <w:t>игры</w:t>
      </w:r>
      <w:proofErr w:type="gramStart"/>
      <w:r>
        <w:rPr>
          <w:rStyle w:val="af3"/>
          <w:bCs/>
          <w:sz w:val="28"/>
          <w:szCs w:val="28"/>
        </w:rPr>
        <w:t>.</w:t>
      </w:r>
      <w:r>
        <w:rPr>
          <w:sz w:val="28"/>
          <w:szCs w:val="28"/>
        </w:rPr>
        <w:t>И</w:t>
      </w:r>
      <w:proofErr w:type="gramEnd"/>
      <w:r>
        <w:rPr>
          <w:sz w:val="28"/>
          <w:szCs w:val="28"/>
        </w:rPr>
        <w:t>гра</w:t>
      </w:r>
      <w:proofErr w:type="spellEnd"/>
      <w:r>
        <w:rPr>
          <w:sz w:val="28"/>
          <w:szCs w:val="28"/>
        </w:rPr>
        <w:t xml:space="preserve"> проводится под музыкальное сопровождение. Взяв куклу, педагог показывает, как можно с ней танцевать. Потом, он позывает 3-4 детей, предлагает каждому выбрать куклу. Дети с куклами становятся вокруг педагога и вместе с ним выполняют плясовые движения. Во время выступления «танцоров» остальные  участники подпевают и </w:t>
      </w:r>
      <w:proofErr w:type="gramStart"/>
      <w:r>
        <w:rPr>
          <w:sz w:val="28"/>
          <w:szCs w:val="28"/>
        </w:rPr>
        <w:t>выполняют роль</w:t>
      </w:r>
      <w:proofErr w:type="gramEnd"/>
      <w:r>
        <w:rPr>
          <w:sz w:val="28"/>
          <w:szCs w:val="28"/>
        </w:rPr>
        <w:t xml:space="preserve"> </w:t>
      </w:r>
      <w:r>
        <w:rPr>
          <w:sz w:val="28"/>
          <w:szCs w:val="28"/>
        </w:rPr>
        <w:lastRenderedPageBreak/>
        <w:t xml:space="preserve">музыкантов (играют на своих кулачках, как на дудочках, или изображают игру  на гармошке). После пляски, передают свои куклы, </w:t>
      </w:r>
      <w:proofErr w:type="gramStart"/>
      <w:r>
        <w:rPr>
          <w:sz w:val="28"/>
          <w:szCs w:val="28"/>
        </w:rPr>
        <w:t>тем</w:t>
      </w:r>
      <w:proofErr w:type="gramEnd"/>
      <w:r>
        <w:rPr>
          <w:sz w:val="28"/>
          <w:szCs w:val="28"/>
        </w:rPr>
        <w:t xml:space="preserve"> кто еще не плясал, выражая свою симпатию определенному ребенку.</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Творческая игра «Страна вежливости»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Учить детей уместно, в зависимости от ситуации и адресата, употреблять вежливые слова приветствия. Учить общей культуре поведения, доброму, уважительному отношению друг  к другу.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предлагает отправиться в страну Вежливости. Сначала нужно вспомнить вежливые слова. Далее педагог читает стих. В. Солоухина «Здравствуйте», дети отвечают на вопросы, поставленные в стихотворении.</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Творческая игра «Кто здесь кто?»</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Учить средствам жестикуляции и  мимики, передавать наиболее характерные черты персонажа сказки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предлагает детям сыграть небольшие спектакли по известным сказкам, изображая героев средствами мимики и жестов.</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Игра-инсценировка «Доброе слово лечит, а худое калечит»</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Дать  детям понятие, </w:t>
      </w:r>
      <w:proofErr w:type="gramStart"/>
      <w:r>
        <w:rPr>
          <w:sz w:val="28"/>
          <w:szCs w:val="28"/>
        </w:rPr>
        <w:t>что</w:t>
      </w:r>
      <w:proofErr w:type="gramEnd"/>
      <w:r>
        <w:rPr>
          <w:sz w:val="28"/>
          <w:szCs w:val="28"/>
        </w:rPr>
        <w:t xml:space="preserve"> словом можно воздействовать на чувства и поведение людей.</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спрашивает детей, знают ли они,  что с помощью слова можно творить чудеса. Слово может обидеть, огорчить, рассмешить человека. Когда человек огорчен, обижен, ему очень трудно справиться с плохим настроением, а добрым словом его можно утешить. Педагог  читает стихотворение, а затем жестами и мимикой показывать его, дети повторяют </w:t>
      </w:r>
      <w:proofErr w:type="gramStart"/>
      <w:r>
        <w:rPr>
          <w:sz w:val="28"/>
          <w:szCs w:val="28"/>
        </w:rPr>
        <w:t>за</w:t>
      </w:r>
      <w:proofErr w:type="gramEnd"/>
      <w:r>
        <w:rPr>
          <w:sz w:val="28"/>
          <w:szCs w:val="28"/>
        </w:rPr>
        <w:t xml:space="preserve"> педагогам.</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Игры - ситуации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Детям предлагается разыграть ряд ситуаций</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1. Две девочки  поссорились –</w:t>
      </w:r>
      <w:hyperlink r:id="rId10" w:history="1">
        <w:r>
          <w:rPr>
            <w:rStyle w:val="ab"/>
            <w:sz w:val="28"/>
            <w:szCs w:val="28"/>
          </w:rPr>
          <w:t>помири</w:t>
        </w:r>
      </w:hyperlink>
      <w:r>
        <w:rPr>
          <w:rStyle w:val="apple-converted-space"/>
          <w:sz w:val="28"/>
          <w:szCs w:val="28"/>
        </w:rPr>
        <w:t> </w:t>
      </w:r>
      <w:r>
        <w:rPr>
          <w:sz w:val="28"/>
          <w:szCs w:val="28"/>
        </w:rPr>
        <w:t>их.</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2. Тебе очень хочется поиграть в ту же игрушку, что и у одного из ребят  твоей группы – попроси его.</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3. Ты очень обидел своего друга – попробуй попросить у него прощения, помириться с ним.</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4. Дети играют, у одного ребёнка нет игрушки – поделись с ним.</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5. Ребёнок плачет – успокой его.</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sz w:val="28"/>
          <w:szCs w:val="28"/>
        </w:rPr>
        <w:t>6. У тебя не получается завязать шнурок на ботинке – попроси товарища помочь тебе.</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lastRenderedPageBreak/>
        <w:t>Игра - инсценировка «Мой день»</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Развивать умение видеть и понимать себя и окружающих, внешний и внутренний мир.</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Чтение стих. «Мой день». Беседа о </w:t>
      </w:r>
      <w:proofErr w:type="gramStart"/>
      <w:r>
        <w:rPr>
          <w:sz w:val="28"/>
          <w:szCs w:val="28"/>
        </w:rPr>
        <w:t>прочитанном</w:t>
      </w:r>
      <w:proofErr w:type="gramEnd"/>
      <w:r>
        <w:rPr>
          <w:sz w:val="28"/>
          <w:szCs w:val="28"/>
        </w:rPr>
        <w:t>. Предложить детям рассказать, как себя ведут, что умеют делать самостоятельно, можно отобрать нужные картинки или нарисовать.</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Сюжетно-ролевая игра «Буратино и дети»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Учить детей оценивать свое поведение и поведение окружающих, использовать при общении вежливые слова.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В группу входит Буратино. Здороваются. Говорят, что хотели бы посмотреть, как ребята живут. Дети показывают свои игровые уголки, игрушки и др. Буратино предлагает поиграть всем вместе, </w:t>
      </w:r>
      <w:proofErr w:type="gramStart"/>
      <w:r>
        <w:rPr>
          <w:sz w:val="28"/>
          <w:szCs w:val="28"/>
        </w:rPr>
        <w:t>интересуется</w:t>
      </w:r>
      <w:proofErr w:type="gramEnd"/>
      <w:r>
        <w:rPr>
          <w:sz w:val="28"/>
          <w:szCs w:val="28"/>
        </w:rPr>
        <w:t xml:space="preserve"> умеют ли дети дружно играть. Буратино загадывает детям загадки. Дети отгадывают. Повторяют правила вежливого общения.</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Игра-имитация «Обезьянка»</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xml:space="preserve"> Развить способность подражать мимике и жестам.</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sz w:val="28"/>
          <w:szCs w:val="28"/>
        </w:rPr>
        <w:t xml:space="preserve"> Педагог предлагает одному из детей стать обезьянкой, остальным детям повторять все его движения: обезьянка шагает - все шагают, обезьянка поднимают руку - и дети тоже.</w:t>
      </w:r>
    </w:p>
    <w:p w:rsidR="00EE634D" w:rsidRDefault="00EE634D" w:rsidP="00EE634D">
      <w:pPr>
        <w:pStyle w:val="ae"/>
        <w:shd w:val="clear" w:color="auto" w:fill="FFFFFF"/>
        <w:spacing w:before="0" w:beforeAutospacing="0" w:after="0" w:afterAutospacing="0" w:line="276" w:lineRule="auto"/>
        <w:ind w:firstLine="851"/>
        <w:jc w:val="both"/>
        <w:rPr>
          <w:i/>
          <w:sz w:val="28"/>
          <w:szCs w:val="28"/>
        </w:rPr>
      </w:pPr>
      <w:r>
        <w:rPr>
          <w:rStyle w:val="af2"/>
          <w:i/>
          <w:sz w:val="28"/>
          <w:szCs w:val="28"/>
        </w:rPr>
        <w:t>Сюжетно-ролевая игра «Маленькие помощники»</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Цель</w:t>
      </w:r>
      <w:r>
        <w:rPr>
          <w:sz w:val="28"/>
          <w:szCs w:val="28"/>
        </w:rPr>
        <w:t>. Приучать детей помогать в работе по дому, учить  совместной деятельности и общению.</w:t>
      </w:r>
    </w:p>
    <w:p w:rsidR="00EE634D" w:rsidRDefault="00EE634D" w:rsidP="00EE634D">
      <w:pPr>
        <w:pStyle w:val="ae"/>
        <w:shd w:val="clear" w:color="auto" w:fill="FFFFFF"/>
        <w:spacing w:before="0" w:beforeAutospacing="0" w:after="0" w:afterAutospacing="0" w:line="276" w:lineRule="auto"/>
        <w:ind w:firstLine="851"/>
        <w:jc w:val="both"/>
        <w:rPr>
          <w:sz w:val="28"/>
          <w:szCs w:val="28"/>
        </w:rPr>
      </w:pPr>
      <w:r>
        <w:rPr>
          <w:rStyle w:val="af3"/>
          <w:bCs/>
          <w:sz w:val="28"/>
          <w:szCs w:val="28"/>
        </w:rPr>
        <w:t>Ход игры.</w:t>
      </w:r>
      <w:r>
        <w:rPr>
          <w:rStyle w:val="apple-converted-space"/>
          <w:bCs/>
          <w:i/>
          <w:iCs/>
          <w:sz w:val="28"/>
          <w:szCs w:val="28"/>
        </w:rPr>
        <w:t> </w:t>
      </w:r>
      <w:r>
        <w:rPr>
          <w:sz w:val="28"/>
          <w:szCs w:val="28"/>
        </w:rPr>
        <w:t>Педагог читает стихотворение. В нужное время по его сигналу каждый из детей показывает, как он умеет выполнять свою работу.</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"Магазин игрушек"</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Цель. Игра учит детей описывать предмет, находить его существенные признаки, узнавать предмет по описанию, закрепляет навыки общения в общественных местах.</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Дидактический материал - игрушки.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Ход игры. Дети садятся полукругом перед столом и полочкой с игрушками. Педагог, обращаясь к ним, говорит:</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У нас открылся магазин! Посмотрите, сколько в нём красивых игрушек! Вы сможете их купить, но чтобы купить игрушку, нужно выполнить одно условие: не называть её, а описывать, при этом смотреть на игрушку нельзя. По вашему описанию продавец узнает её и продаст вам.</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Короткой считалочкой выбирают продавца. Первым покупает игрушку педагог, показывая, как надо выполнять правила игры:</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Здравствуйте! Я хочу купить у вас игрушку. Она круглая, резиновая, умеет прыгать, с ней любят играть дети.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Продавец подаёт покупателю мяч.</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Спасибо, какой красивый мяч! - говорит педагог и садится на стул, держа в руках мяч. Продавец называет имя любого из </w:t>
      </w:r>
      <w:proofErr w:type="gramStart"/>
      <w:r>
        <w:rPr>
          <w:rFonts w:ascii="Times New Roman" w:hAnsi="Times New Roman"/>
          <w:sz w:val="28"/>
          <w:szCs w:val="28"/>
        </w:rPr>
        <w:t>играющих</w:t>
      </w:r>
      <w:proofErr w:type="gramEnd"/>
      <w:r>
        <w:rPr>
          <w:rFonts w:ascii="Times New Roman" w:hAnsi="Times New Roman"/>
          <w:sz w:val="28"/>
          <w:szCs w:val="28"/>
        </w:rPr>
        <w:t>. Тот подходит и описывает игрушку, которую он выбрал для покупки: А мне продайте, пожалуйста, такую игрушку: она пушистая, оранжевая, у неё длинный красивый хвост, узенькая мордочка и хитренькие глазки. Продавец подаёт игрушку-лису. Покупатель благодарит и садится на место. Игра продолжается до тех пор, пока все дети не купят игрушки. Роль продавца могут выполнять несколько ребят по очереди.</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 xml:space="preserve"> «</w:t>
      </w:r>
      <w:proofErr w:type="spellStart"/>
      <w:r>
        <w:rPr>
          <w:rFonts w:ascii="Times New Roman" w:hAnsi="Times New Roman"/>
          <w:b/>
          <w:i/>
          <w:sz w:val="28"/>
          <w:szCs w:val="28"/>
        </w:rPr>
        <w:t>Менялки</w:t>
      </w:r>
      <w:proofErr w:type="spellEnd"/>
      <w:r>
        <w:rPr>
          <w:rFonts w:ascii="Times New Roman" w:hAnsi="Times New Roman"/>
          <w:b/>
          <w:i/>
          <w:sz w:val="28"/>
          <w:szCs w:val="28"/>
        </w:rPr>
        <w:t>»</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Цель. Развивать коммуникативные навыки, активизировать детей.</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w:t>
      </w:r>
      <w:proofErr w:type="gramStart"/>
      <w:r>
        <w:rPr>
          <w:rFonts w:ascii="Times New Roman" w:hAnsi="Times New Roman"/>
          <w:sz w:val="28"/>
          <w:szCs w:val="28"/>
        </w:rPr>
        <w:t>имеющие</w:t>
      </w:r>
      <w:proofErr w:type="gramEnd"/>
      <w:r>
        <w:rPr>
          <w:rFonts w:ascii="Times New Roman" w:hAnsi="Times New Roman"/>
          <w:sz w:val="28"/>
          <w:szCs w:val="28"/>
        </w:rPr>
        <w:t xml:space="preserve"> названный признак быстро встают и меняются местами, а водящий старается занять свободное место. Участник игры, оставшийся без стула, становится водящим.</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 xml:space="preserve"> «Мост дружбы»</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Инструктор просит детей образовать пары, придумать и показать какой- </w:t>
      </w:r>
      <w:proofErr w:type="spellStart"/>
      <w:r>
        <w:rPr>
          <w:rFonts w:ascii="Times New Roman" w:hAnsi="Times New Roman"/>
          <w:sz w:val="28"/>
          <w:szCs w:val="28"/>
        </w:rPr>
        <w:t>нибудь</w:t>
      </w:r>
      <w:proofErr w:type="spellEnd"/>
      <w:r>
        <w:rPr>
          <w:rFonts w:ascii="Times New Roman" w:hAnsi="Times New Roman"/>
          <w:sz w:val="28"/>
          <w:szCs w:val="28"/>
        </w:rPr>
        <w:t xml:space="preserve"> мостик </w:t>
      </w:r>
      <w:proofErr w:type="gramStart"/>
      <w:r>
        <w:rPr>
          <w:rFonts w:ascii="Times New Roman" w:hAnsi="Times New Roman"/>
          <w:sz w:val="28"/>
          <w:szCs w:val="28"/>
        </w:rPr>
        <w:t xml:space="preserve">( </w:t>
      </w:r>
      <w:proofErr w:type="gramEnd"/>
      <w:r>
        <w:rPr>
          <w:rFonts w:ascii="Times New Roman" w:hAnsi="Times New Roman"/>
          <w:sz w:val="28"/>
          <w:szCs w:val="28"/>
        </w:rPr>
        <w:t>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 д., до тех пор, пока будут находиться желающие. Заканчивается упражнение тем, что все берутся за руки, поднимают их вверх, изображая « Мост дружбы».</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«Передай мяч»</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Цель. Снять излишнюю двигательную активность.</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В кругу, сидя на стульях или стоя, </w:t>
      </w:r>
      <w:proofErr w:type="gramStart"/>
      <w:r>
        <w:rPr>
          <w:rFonts w:ascii="Times New Roman" w:hAnsi="Times New Roman"/>
          <w:sz w:val="28"/>
          <w:szCs w:val="28"/>
        </w:rPr>
        <w:t>играющие</w:t>
      </w:r>
      <w:proofErr w:type="gramEnd"/>
      <w:r>
        <w:rPr>
          <w:rFonts w:ascii="Times New Roman" w:hAnsi="Times New Roman"/>
          <w:sz w:val="28"/>
          <w:szCs w:val="28"/>
        </w:rPr>
        <w:t xml:space="preserve"> стараются как можно быстрее передать соседу мяч, не уронив его. Можно в максимально быстром темпе бросать мяч или передавать его, повернувшись спиной в круг и убрав руки за спину. Усложнить упражнение можно, предложив детям играть с закрытыми глазами или одновременно с несколькими мячами.</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«Слушай команду»</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Цель. Развивать внимание, произвольность поведения.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Звучит спокойная, но не слишком медленная музыка. Дети идут в колонне друг за другом. Внезапно музыка прекращается. </w:t>
      </w:r>
      <w:proofErr w:type="gramStart"/>
      <w:r>
        <w:rPr>
          <w:rFonts w:ascii="Times New Roman" w:hAnsi="Times New Roman"/>
          <w:sz w:val="28"/>
          <w:szCs w:val="28"/>
        </w:rPr>
        <w:t>Все останавливаются, слушают произнесенную шепотом команду ведущего (например:</w:t>
      </w:r>
      <w:proofErr w:type="gramEnd"/>
      <w:r>
        <w:rPr>
          <w:rFonts w:ascii="Times New Roman" w:hAnsi="Times New Roman"/>
          <w:sz w:val="28"/>
          <w:szCs w:val="28"/>
        </w:rPr>
        <w:t xml:space="preserve"> </w:t>
      </w:r>
      <w:proofErr w:type="gramStart"/>
      <w:r>
        <w:rPr>
          <w:rFonts w:ascii="Times New Roman" w:hAnsi="Times New Roman"/>
          <w:sz w:val="28"/>
          <w:szCs w:val="28"/>
        </w:rPr>
        <w:t>«Положите правую руку на плечо соседа») и тотчас же ее выполняют.</w:t>
      </w:r>
      <w:proofErr w:type="gramEnd"/>
      <w:r>
        <w:rPr>
          <w:rFonts w:ascii="Times New Roman" w:hAnsi="Times New Roman"/>
          <w:sz w:val="28"/>
          <w:szCs w:val="28"/>
        </w:rPr>
        <w:t xml:space="preserve"> Затем снова звучит музыка, и все продолжают ходьбу. Команды даются только на выполнение спокойных движений. Игра проводится до тех </w:t>
      </w:r>
      <w:r>
        <w:rPr>
          <w:rFonts w:ascii="Times New Roman" w:hAnsi="Times New Roman"/>
          <w:sz w:val="28"/>
          <w:szCs w:val="28"/>
        </w:rPr>
        <w:lastRenderedPageBreak/>
        <w:t>пор, пока группа в состоянии  и хорошо слушать, и выполнять задание. Игра поможет воспитателю сменить ритм действий расшалившихся ребят, а детям – успокоиться и без труда переключиться на другой, более спокойный вид деятельности.</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w:t>
      </w:r>
      <w:proofErr w:type="spellStart"/>
      <w:r>
        <w:rPr>
          <w:rFonts w:ascii="Times New Roman" w:hAnsi="Times New Roman"/>
          <w:b/>
          <w:i/>
          <w:sz w:val="28"/>
          <w:szCs w:val="28"/>
        </w:rPr>
        <w:t>Запрешено</w:t>
      </w:r>
      <w:proofErr w:type="spellEnd"/>
      <w:r>
        <w:rPr>
          <w:rFonts w:ascii="Times New Roman" w:hAnsi="Times New Roman"/>
          <w:b/>
          <w:i/>
          <w:sz w:val="28"/>
          <w:szCs w:val="28"/>
        </w:rPr>
        <w:t xml:space="preserve"> движение»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Цель. Учить играм с четкими правилами, которые организуют, дисциплинируют, сплачивают, развивают быстроту реакции и вызывают эмоциональный </w:t>
      </w:r>
      <w:proofErr w:type="spellStart"/>
      <w:r>
        <w:rPr>
          <w:rFonts w:ascii="Times New Roman" w:hAnsi="Times New Roman"/>
          <w:sz w:val="28"/>
          <w:szCs w:val="28"/>
        </w:rPr>
        <w:t>подъем</w:t>
      </w:r>
      <w:proofErr w:type="gramStart"/>
      <w:r>
        <w:rPr>
          <w:rFonts w:ascii="Times New Roman" w:hAnsi="Times New Roman"/>
          <w:sz w:val="28"/>
          <w:szCs w:val="28"/>
        </w:rPr>
        <w:t>.Д</w:t>
      </w:r>
      <w:proofErr w:type="gramEnd"/>
      <w:r>
        <w:rPr>
          <w:rFonts w:ascii="Times New Roman" w:hAnsi="Times New Roman"/>
          <w:sz w:val="28"/>
          <w:szCs w:val="28"/>
        </w:rPr>
        <w:t>ети</w:t>
      </w:r>
      <w:proofErr w:type="spellEnd"/>
      <w:r>
        <w:rPr>
          <w:rFonts w:ascii="Times New Roman" w:hAnsi="Times New Roman"/>
          <w:sz w:val="28"/>
          <w:szCs w:val="28"/>
        </w:rPr>
        <w:t xml:space="preserve"> стоят лицом к ведущему. Под музыку с началом каждого такта они повторяют движения, которые показывает ведущий.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Участники игры повторяют хором все цифры, кроме одной запрещенной, например цифры 5. Когда дети ее услышат, они должны будут хлопнуть в ладоши (или покружиться на месте).</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«Слушай хлопки»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Цель. Тренировать внимание и контроль двигательной </w:t>
      </w:r>
      <w:proofErr w:type="spellStart"/>
      <w:r>
        <w:rPr>
          <w:rFonts w:ascii="Times New Roman" w:hAnsi="Times New Roman"/>
          <w:sz w:val="28"/>
          <w:szCs w:val="28"/>
        </w:rPr>
        <w:t>активности</w:t>
      </w:r>
      <w:proofErr w:type="gramStart"/>
      <w:r>
        <w:rPr>
          <w:rFonts w:ascii="Times New Roman" w:hAnsi="Times New Roman"/>
          <w:sz w:val="28"/>
          <w:szCs w:val="28"/>
        </w:rPr>
        <w:t>.В</w:t>
      </w:r>
      <w:proofErr w:type="gramEnd"/>
      <w:r>
        <w:rPr>
          <w:rFonts w:ascii="Times New Roman" w:hAnsi="Times New Roman"/>
          <w:sz w:val="28"/>
          <w:szCs w:val="28"/>
        </w:rPr>
        <w:t>се</w:t>
      </w:r>
      <w:proofErr w:type="spellEnd"/>
      <w:r>
        <w:rPr>
          <w:rFonts w:ascii="Times New Roman" w:hAnsi="Times New Roman"/>
          <w:sz w:val="28"/>
          <w:szCs w:val="28"/>
        </w:rPr>
        <w:t xml:space="preserve">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«Давайте поздороваемся»</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Цель. Снять мышечное напряжение, развивать умение переключать внимание.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Дети по сигналу ведущего начинают хаотично передвигаться по комнате и здороваться со всеми, кто встречается на их пути (возможно, кто-либо из детей захочет поздороваться именно с тем, кто обычно не обращает на него внимания). Здороваться надо определенным образом: один хлопок – здороваемся за руку; два – здороваемся плечами; три хлопка – здороваемся спинами. Разнообразие тактильных ощущений, сопутствующих проведению этой игры, даст ребенку почувствовать свое тело, снять мышечное напряжение. Смена партнеров по игре помогает избавиться от ощущения отчужденности. Для полноты тактильных ощущений желательно ввести запрет на разговоры во время этой игры.</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«Комплемент»</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Дети садятся в круг. Каждый участник говорит соседу справа (или слева) фразу, которая начинается со слов: «Мне нравится в тебе…».  </w:t>
      </w:r>
      <w:r>
        <w:rPr>
          <w:rFonts w:ascii="Times New Roman" w:hAnsi="Times New Roman"/>
          <w:sz w:val="28"/>
          <w:szCs w:val="28"/>
        </w:rPr>
        <w:lastRenderedPageBreak/>
        <w:t>Упражнение помогает ребенку увидеть свои положительные стороны и почувствовать, что он принимаем другими детьми.</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«Сороконожка»</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Участники группы встают друг за другом, держась за талию впереди </w:t>
      </w:r>
      <w:proofErr w:type="gramStart"/>
      <w:r>
        <w:rPr>
          <w:rFonts w:ascii="Times New Roman" w:hAnsi="Times New Roman"/>
          <w:sz w:val="28"/>
          <w:szCs w:val="28"/>
        </w:rPr>
        <w:t>стоящего</w:t>
      </w:r>
      <w:proofErr w:type="gramEnd"/>
      <w:r>
        <w:rPr>
          <w:rFonts w:ascii="Times New Roman" w:hAnsi="Times New Roman"/>
          <w:sz w:val="28"/>
          <w:szCs w:val="28"/>
        </w:rPr>
        <w:t>.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EE634D" w:rsidRDefault="00EE634D" w:rsidP="00EE634D">
      <w:pPr>
        <w:spacing w:after="0"/>
        <w:ind w:firstLine="851"/>
        <w:jc w:val="both"/>
        <w:rPr>
          <w:rFonts w:ascii="Times New Roman" w:hAnsi="Times New Roman"/>
          <w:sz w:val="28"/>
          <w:szCs w:val="28"/>
        </w:rPr>
      </w:pPr>
      <w:r>
        <w:rPr>
          <w:rFonts w:ascii="Times New Roman" w:hAnsi="Times New Roman"/>
          <w:b/>
          <w:i/>
          <w:sz w:val="28"/>
          <w:szCs w:val="28"/>
        </w:rPr>
        <w:t>«Приветствие»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Дети разбиваются на пары и по команде инструктора быстро здороваются друг с другом разными частями тела: правая рука с правой рукой, нос с носом, пятка с пяткой, спина со спиной, ухо с ухом и т. д. Дети могут поменять несколько партнеров.</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«Ладонь в ладонь»</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Дети разбиваются на пары, прижимают ладошки друг к другу и таким образом двигаются по комнате, в которой можно установить различные препятствия. Каждая пара должна их преодолеть, не разъединяя ладошек.                                             </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«Волшебная палочка»</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Игра проводится стоя в кругу. Ведущий просит назвать дни недели по порядку. Ребенку дается палочка и задание: «Называй, начиная со среды». </w:t>
      </w:r>
    </w:p>
    <w:p w:rsidR="00EE634D" w:rsidRDefault="00EE634D" w:rsidP="00EE634D">
      <w:pPr>
        <w:spacing w:after="0"/>
        <w:ind w:firstLine="851"/>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«Доскажи словечко»</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Цель. Уточнить, для чего нужны разные части тела.</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Ведущий начинает предложение, дети заканчивают.</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«Головой мы что делаем? (Думаем!)</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Ушами мы что делаем? (Слушаем!)</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Глазами…, носом…, ртом…, руками…,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Пальцами…, ногами…» и т.п.</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«Один - много»</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Цель. Закрепить умение детей называть части тела во множественном числе.</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Ведущий:               «У меня один, у вас (много)</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рука, у вас (руки),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нога, у вас (ноги),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плечо, у вас (плечи),</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нос, у вас (носы),</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волос, у вас (волосы), </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 xml:space="preserve">                      У меня палец, у вас (пальцы)» и т.п.</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«Найдите себе пару»</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lastRenderedPageBreak/>
        <w:t xml:space="preserve"> Цель. Игра развивает быстроту реакции, внимание, умение держать информацию в памяти и правильно выполнять </w:t>
      </w:r>
      <w:proofErr w:type="spellStart"/>
      <w:r>
        <w:rPr>
          <w:rFonts w:ascii="Times New Roman" w:hAnsi="Times New Roman"/>
          <w:sz w:val="28"/>
          <w:szCs w:val="28"/>
        </w:rPr>
        <w:t>задания</w:t>
      </w:r>
      <w:proofErr w:type="gramStart"/>
      <w:r>
        <w:rPr>
          <w:rFonts w:ascii="Times New Roman" w:hAnsi="Times New Roman"/>
          <w:sz w:val="28"/>
          <w:szCs w:val="28"/>
        </w:rPr>
        <w:t>.И</w:t>
      </w:r>
      <w:proofErr w:type="gramEnd"/>
      <w:r>
        <w:rPr>
          <w:rFonts w:ascii="Times New Roman" w:hAnsi="Times New Roman"/>
          <w:sz w:val="28"/>
          <w:szCs w:val="28"/>
        </w:rPr>
        <w:t>грающие</w:t>
      </w:r>
      <w:proofErr w:type="spellEnd"/>
      <w:r>
        <w:rPr>
          <w:rFonts w:ascii="Times New Roman" w:hAnsi="Times New Roman"/>
          <w:sz w:val="28"/>
          <w:szCs w:val="28"/>
        </w:rPr>
        <w:t xml:space="preserve"> становятся попарно в круг, ведущий находится в его середине. По команде ведущего «лицом к лицу» игроки в каждой паре поворачиваются лицом друг к другу. По команде «спиной к спине» - становятся спиной друг к другу. По команде «меняйтесь в парах» - каждый ищет себе другого партнера. В это время ведущий старается встать с кем-нибудь в пару. Тот, кто останется без пары, становится ведущим.</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w:t>
      </w:r>
      <w:proofErr w:type="gramStart"/>
      <w:r>
        <w:rPr>
          <w:rFonts w:ascii="Times New Roman" w:hAnsi="Times New Roman"/>
          <w:b/>
          <w:i/>
          <w:sz w:val="28"/>
          <w:szCs w:val="28"/>
        </w:rPr>
        <w:t>Отгадай</w:t>
      </w:r>
      <w:proofErr w:type="gramEnd"/>
      <w:r>
        <w:rPr>
          <w:rFonts w:ascii="Times New Roman" w:hAnsi="Times New Roman"/>
          <w:b/>
          <w:i/>
          <w:sz w:val="28"/>
          <w:szCs w:val="28"/>
        </w:rPr>
        <w:t xml:space="preserve"> чей голосок? </w:t>
      </w:r>
      <w:r>
        <w:rPr>
          <w:rFonts w:ascii="Times New Roman" w:hAnsi="Times New Roman"/>
          <w:sz w:val="28"/>
          <w:szCs w:val="28"/>
        </w:rPr>
        <w:t>«Все играющие, кроме одного, образуют круг. Водящий становится в центр круга. Дети идут по кругу вправо, влево.</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«Вот построили мы круг,</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Повернемся разом вдруг.</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А как скажем: «Скок, скок, скок!»</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Отгадай, чей голосок?</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Говорит один ребенок, после этого водящий открывает глаза и отгадывает, кто сказал слова. Если отгадывает, то тот, кто говорил, становится водящим.</w:t>
      </w:r>
    </w:p>
    <w:p w:rsidR="00EE634D" w:rsidRDefault="00EE634D" w:rsidP="00EE634D">
      <w:pPr>
        <w:spacing w:after="0"/>
        <w:ind w:firstLine="851"/>
        <w:jc w:val="both"/>
        <w:rPr>
          <w:rFonts w:ascii="Times New Roman" w:hAnsi="Times New Roman"/>
          <w:b/>
          <w:i/>
          <w:sz w:val="28"/>
          <w:szCs w:val="28"/>
        </w:rPr>
      </w:pPr>
      <w:r>
        <w:rPr>
          <w:rFonts w:ascii="Times New Roman" w:hAnsi="Times New Roman"/>
          <w:b/>
          <w:i/>
          <w:sz w:val="28"/>
          <w:szCs w:val="28"/>
        </w:rPr>
        <w:t>«Угадай слово»</w:t>
      </w:r>
    </w:p>
    <w:p w:rsidR="00EE634D" w:rsidRDefault="00EE634D" w:rsidP="00EE634D">
      <w:pPr>
        <w:spacing w:after="0"/>
        <w:ind w:firstLine="851"/>
        <w:jc w:val="both"/>
        <w:rPr>
          <w:rFonts w:ascii="Times New Roman" w:hAnsi="Times New Roman"/>
          <w:sz w:val="28"/>
          <w:szCs w:val="28"/>
        </w:rPr>
      </w:pPr>
      <w:r>
        <w:rPr>
          <w:rFonts w:ascii="Times New Roman" w:hAnsi="Times New Roman"/>
          <w:sz w:val="28"/>
          <w:szCs w:val="28"/>
        </w:rPr>
        <w:t>Игра проводится с мячом, который предается друг другу. Ведущий называет первый слог, ребенок должен продолжить: «Ка (-</w:t>
      </w:r>
      <w:proofErr w:type="gramStart"/>
      <w:r>
        <w:rPr>
          <w:rFonts w:ascii="Times New Roman" w:hAnsi="Times New Roman"/>
          <w:sz w:val="28"/>
          <w:szCs w:val="28"/>
        </w:rPr>
        <w:t>пуста</w:t>
      </w:r>
      <w:proofErr w:type="gramEnd"/>
      <w:r>
        <w:rPr>
          <w:rFonts w:ascii="Times New Roman" w:hAnsi="Times New Roman"/>
          <w:sz w:val="28"/>
          <w:szCs w:val="28"/>
        </w:rPr>
        <w:t>), кар (-</w:t>
      </w:r>
      <w:proofErr w:type="spellStart"/>
      <w:r>
        <w:rPr>
          <w:rFonts w:ascii="Times New Roman" w:hAnsi="Times New Roman"/>
          <w:sz w:val="28"/>
          <w:szCs w:val="28"/>
        </w:rPr>
        <w:t>тофель</w:t>
      </w:r>
      <w:proofErr w:type="spellEnd"/>
      <w:r>
        <w:rPr>
          <w:rFonts w:ascii="Times New Roman" w:hAnsi="Times New Roman"/>
          <w:sz w:val="28"/>
          <w:szCs w:val="28"/>
        </w:rPr>
        <w:t>), чес (-нок)».</w:t>
      </w:r>
    </w:p>
    <w:p w:rsidR="00EE634D" w:rsidRDefault="00EE634D" w:rsidP="00EE634D">
      <w:pPr>
        <w:widowControl w:val="0"/>
        <w:tabs>
          <w:tab w:val="left" w:pos="540"/>
        </w:tabs>
        <w:spacing w:after="0"/>
        <w:ind w:left="851" w:firstLine="851"/>
        <w:jc w:val="both"/>
        <w:rPr>
          <w:rFonts w:ascii="Times New Roman" w:hAnsi="Times New Roman"/>
          <w:sz w:val="28"/>
          <w:szCs w:val="28"/>
        </w:rPr>
      </w:pPr>
    </w:p>
    <w:p w:rsidR="00EE634D" w:rsidRDefault="00EE634D" w:rsidP="00EE634D">
      <w:pPr>
        <w:widowControl w:val="0"/>
        <w:tabs>
          <w:tab w:val="left" w:pos="540"/>
        </w:tabs>
        <w:spacing w:after="0"/>
        <w:ind w:left="851" w:firstLine="851"/>
        <w:jc w:val="both"/>
        <w:rPr>
          <w:rFonts w:ascii="Times New Roman" w:hAnsi="Times New Roman"/>
          <w:sz w:val="28"/>
          <w:szCs w:val="28"/>
        </w:rPr>
      </w:pPr>
    </w:p>
    <w:p w:rsidR="00EE634D" w:rsidRDefault="00EE634D" w:rsidP="00EE634D">
      <w:pPr>
        <w:widowControl w:val="0"/>
        <w:tabs>
          <w:tab w:val="left" w:pos="540"/>
        </w:tabs>
        <w:spacing w:after="0"/>
        <w:ind w:left="851" w:firstLine="851"/>
        <w:jc w:val="both"/>
        <w:rPr>
          <w:rFonts w:ascii="Times New Roman" w:hAnsi="Times New Roman"/>
          <w:sz w:val="28"/>
          <w:szCs w:val="28"/>
        </w:rPr>
      </w:pPr>
    </w:p>
    <w:p w:rsidR="00EE634D" w:rsidRDefault="00EE634D" w:rsidP="00EE634D">
      <w:pPr>
        <w:pStyle w:val="ae"/>
        <w:spacing w:before="0" w:beforeAutospacing="0" w:after="0" w:afterAutospacing="0" w:line="276" w:lineRule="auto"/>
        <w:ind w:firstLine="709"/>
        <w:jc w:val="center"/>
        <w:rPr>
          <w:b/>
          <w:sz w:val="28"/>
          <w:szCs w:val="28"/>
        </w:rPr>
      </w:pPr>
      <w:r>
        <w:rPr>
          <w:b/>
          <w:sz w:val="28"/>
          <w:szCs w:val="28"/>
        </w:rPr>
        <w:t>Часть</w:t>
      </w:r>
      <w:proofErr w:type="gramStart"/>
      <w:r>
        <w:rPr>
          <w:b/>
          <w:sz w:val="28"/>
          <w:szCs w:val="28"/>
        </w:rPr>
        <w:t>7</w:t>
      </w:r>
      <w:proofErr w:type="gramEnd"/>
      <w:r>
        <w:rPr>
          <w:b/>
          <w:sz w:val="28"/>
          <w:szCs w:val="28"/>
        </w:rPr>
        <w:t>. Формирование коммуникативных компетенций у детей среднего и старшего школьного возраста.</w:t>
      </w:r>
    </w:p>
    <w:p w:rsidR="00EE634D" w:rsidRDefault="00EE634D" w:rsidP="00EE634D">
      <w:pPr>
        <w:pStyle w:val="ae"/>
        <w:spacing w:before="0" w:beforeAutospacing="0" w:after="0" w:afterAutospacing="0" w:line="276" w:lineRule="auto"/>
        <w:ind w:firstLine="709"/>
        <w:jc w:val="both"/>
        <w:rPr>
          <w:sz w:val="28"/>
          <w:szCs w:val="28"/>
        </w:rPr>
      </w:pPr>
      <w:proofErr w:type="gramStart"/>
      <w:r>
        <w:rPr>
          <w:sz w:val="28"/>
          <w:szCs w:val="28"/>
        </w:rPr>
        <w:t>Сегодня основная деятельность педагогов, работающих в среднем и старшем звене, в основном направлена на подготовку обучающихся к различным экзаменам в виде письменного тестирования, письменные работы по таким предметам как история, география, литература, биология превалируют над устными ответами.</w:t>
      </w:r>
      <w:proofErr w:type="gramEnd"/>
      <w:r>
        <w:rPr>
          <w:sz w:val="28"/>
          <w:szCs w:val="28"/>
        </w:rPr>
        <w:t xml:space="preserve"> И неоправданно мало учебного времени отводится на развитие устной речи </w:t>
      </w:r>
      <w:proofErr w:type="gramStart"/>
      <w:r>
        <w:rPr>
          <w:sz w:val="28"/>
          <w:szCs w:val="28"/>
        </w:rPr>
        <w:t>обучающихся</w:t>
      </w:r>
      <w:proofErr w:type="gramEnd"/>
      <w:r>
        <w:rPr>
          <w:sz w:val="28"/>
          <w:szCs w:val="28"/>
        </w:rPr>
        <w:t>.</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Какие же проблемы коммуникативной культуры выделяют </w:t>
      </w:r>
      <w:proofErr w:type="gramStart"/>
      <w:r>
        <w:rPr>
          <w:sz w:val="28"/>
          <w:szCs w:val="28"/>
        </w:rPr>
        <w:t>сими</w:t>
      </w:r>
      <w:proofErr w:type="gramEnd"/>
      <w:r>
        <w:rPr>
          <w:sz w:val="28"/>
          <w:szCs w:val="28"/>
        </w:rPr>
        <w:t xml:space="preserve"> учащиеся? Они испытывают затруднения при выступлении перед классом, построении связанного высказывания по опорному конспекту, анализе и синтезе, а также не всем удается удерживать внимание при продолжительном выступлении одноклассника или объяснении учителем нового материала.</w:t>
      </w:r>
    </w:p>
    <w:p w:rsidR="00EE634D" w:rsidRDefault="00EE634D" w:rsidP="00EE634D">
      <w:pPr>
        <w:pStyle w:val="ae"/>
        <w:numPr>
          <w:ilvl w:val="0"/>
          <w:numId w:val="36"/>
        </w:numPr>
        <w:spacing w:before="0" w:beforeAutospacing="0" w:after="0" w:afterAutospacing="0" w:line="276" w:lineRule="auto"/>
        <w:ind w:left="0" w:firstLine="0"/>
        <w:jc w:val="both"/>
        <w:rPr>
          <w:sz w:val="28"/>
          <w:szCs w:val="28"/>
        </w:rPr>
      </w:pPr>
      <w:r>
        <w:rPr>
          <w:sz w:val="28"/>
          <w:szCs w:val="28"/>
        </w:rPr>
        <w:t>свободно выступать перед классом;</w:t>
      </w:r>
    </w:p>
    <w:p w:rsidR="00EE634D" w:rsidRDefault="00EE634D" w:rsidP="00EE634D">
      <w:pPr>
        <w:pStyle w:val="ae"/>
        <w:numPr>
          <w:ilvl w:val="0"/>
          <w:numId w:val="36"/>
        </w:numPr>
        <w:spacing w:before="0" w:beforeAutospacing="0" w:after="0" w:afterAutospacing="0" w:line="276" w:lineRule="auto"/>
        <w:ind w:left="0" w:firstLine="0"/>
        <w:jc w:val="both"/>
        <w:rPr>
          <w:sz w:val="28"/>
          <w:szCs w:val="28"/>
        </w:rPr>
      </w:pPr>
      <w:r>
        <w:rPr>
          <w:sz w:val="28"/>
          <w:szCs w:val="28"/>
        </w:rPr>
        <w:t>строить связанное высказывание по опорному конспекту;</w:t>
      </w:r>
    </w:p>
    <w:p w:rsidR="00EE634D" w:rsidRDefault="00EE634D" w:rsidP="00EE634D">
      <w:pPr>
        <w:pStyle w:val="ae"/>
        <w:numPr>
          <w:ilvl w:val="0"/>
          <w:numId w:val="36"/>
        </w:numPr>
        <w:spacing w:before="0" w:beforeAutospacing="0" w:after="0" w:afterAutospacing="0" w:line="276" w:lineRule="auto"/>
        <w:ind w:left="0" w:firstLine="0"/>
        <w:jc w:val="both"/>
        <w:rPr>
          <w:sz w:val="28"/>
          <w:szCs w:val="28"/>
        </w:rPr>
      </w:pPr>
      <w:r>
        <w:rPr>
          <w:sz w:val="28"/>
          <w:szCs w:val="28"/>
        </w:rPr>
        <w:lastRenderedPageBreak/>
        <w:t>анализировать и делать вывод;</w:t>
      </w:r>
    </w:p>
    <w:p w:rsidR="00EE634D" w:rsidRDefault="00EE634D" w:rsidP="00EE634D">
      <w:pPr>
        <w:pStyle w:val="ae"/>
        <w:numPr>
          <w:ilvl w:val="0"/>
          <w:numId w:val="36"/>
        </w:numPr>
        <w:spacing w:before="0" w:beforeAutospacing="0" w:after="0" w:afterAutospacing="0" w:line="276" w:lineRule="auto"/>
        <w:ind w:left="0" w:firstLine="0"/>
        <w:jc w:val="both"/>
        <w:rPr>
          <w:sz w:val="28"/>
          <w:szCs w:val="28"/>
        </w:rPr>
      </w:pPr>
      <w:r>
        <w:rPr>
          <w:sz w:val="28"/>
          <w:szCs w:val="28"/>
        </w:rPr>
        <w:t>удерживать внимание при продолжительном выступлении одноклассника или объяснении учителем нового материала.</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Также существуют затруднения в межличностном общении в процессе обучения:</w:t>
      </w:r>
    </w:p>
    <w:p w:rsidR="00EE634D" w:rsidRDefault="00EE634D" w:rsidP="00EE634D">
      <w:pPr>
        <w:pStyle w:val="ae"/>
        <w:numPr>
          <w:ilvl w:val="0"/>
          <w:numId w:val="38"/>
        </w:numPr>
        <w:spacing w:before="0" w:beforeAutospacing="0" w:after="0" w:afterAutospacing="0" w:line="276" w:lineRule="auto"/>
        <w:ind w:left="0" w:firstLine="0"/>
        <w:jc w:val="both"/>
        <w:rPr>
          <w:sz w:val="28"/>
          <w:szCs w:val="28"/>
        </w:rPr>
      </w:pPr>
      <w:r>
        <w:rPr>
          <w:sz w:val="28"/>
          <w:szCs w:val="28"/>
        </w:rPr>
        <w:t>внимательно слушать одноклассника;</w:t>
      </w:r>
    </w:p>
    <w:p w:rsidR="00EE634D" w:rsidRDefault="00EE634D" w:rsidP="00EE634D">
      <w:pPr>
        <w:pStyle w:val="ae"/>
        <w:numPr>
          <w:ilvl w:val="0"/>
          <w:numId w:val="38"/>
        </w:numPr>
        <w:spacing w:before="0" w:beforeAutospacing="0" w:after="0" w:afterAutospacing="0" w:line="276" w:lineRule="auto"/>
        <w:ind w:left="0" w:firstLine="0"/>
        <w:jc w:val="both"/>
        <w:rPr>
          <w:sz w:val="28"/>
          <w:szCs w:val="28"/>
        </w:rPr>
      </w:pPr>
      <w:r>
        <w:rPr>
          <w:sz w:val="28"/>
          <w:szCs w:val="28"/>
        </w:rPr>
        <w:t xml:space="preserve">не перебивать </w:t>
      </w:r>
      <w:proofErr w:type="gramStart"/>
      <w:r>
        <w:rPr>
          <w:sz w:val="28"/>
          <w:szCs w:val="28"/>
        </w:rPr>
        <w:t>выступающего</w:t>
      </w:r>
      <w:proofErr w:type="gramEnd"/>
      <w:r>
        <w:rPr>
          <w:sz w:val="28"/>
          <w:szCs w:val="28"/>
        </w:rPr>
        <w:t>, чтобы высказать свое мнение;</w:t>
      </w:r>
    </w:p>
    <w:p w:rsidR="00EE634D" w:rsidRDefault="00EE634D" w:rsidP="00EE634D">
      <w:pPr>
        <w:pStyle w:val="ae"/>
        <w:numPr>
          <w:ilvl w:val="0"/>
          <w:numId w:val="38"/>
        </w:numPr>
        <w:spacing w:before="0" w:beforeAutospacing="0" w:after="0" w:afterAutospacing="0" w:line="276" w:lineRule="auto"/>
        <w:ind w:left="0" w:firstLine="0"/>
        <w:jc w:val="both"/>
        <w:rPr>
          <w:sz w:val="28"/>
          <w:szCs w:val="28"/>
        </w:rPr>
      </w:pPr>
      <w:r>
        <w:rPr>
          <w:sz w:val="28"/>
          <w:szCs w:val="28"/>
        </w:rPr>
        <w:t>принимать, отличное от собственного мнения, мнение одноклассников.</w:t>
      </w:r>
    </w:p>
    <w:p w:rsidR="00EE634D" w:rsidRDefault="00EE634D" w:rsidP="00EE634D">
      <w:pPr>
        <w:pStyle w:val="ae"/>
        <w:spacing w:before="0" w:beforeAutospacing="0" w:after="0" w:afterAutospacing="0" w:line="276" w:lineRule="auto"/>
        <w:ind w:left="360" w:firstLine="709"/>
        <w:jc w:val="both"/>
        <w:rPr>
          <w:sz w:val="28"/>
          <w:szCs w:val="28"/>
        </w:rPr>
      </w:pPr>
      <w:r>
        <w:rPr>
          <w:sz w:val="28"/>
          <w:szCs w:val="28"/>
        </w:rPr>
        <w:t>Все вышеперечисленное приводит к определенному дискомфорту, который испытывают школьники во время учебных занятий, что напрямую связано с недостаточно сформированными коммуникативными компетенциями.</w:t>
      </w:r>
    </w:p>
    <w:p w:rsidR="00EE634D" w:rsidRDefault="00EE634D" w:rsidP="00EE634D">
      <w:pPr>
        <w:pStyle w:val="ae"/>
        <w:spacing w:before="0" w:beforeAutospacing="0" w:after="0" w:afterAutospacing="0" w:line="276" w:lineRule="auto"/>
        <w:ind w:left="360" w:firstLine="709"/>
        <w:jc w:val="both"/>
        <w:rPr>
          <w:sz w:val="28"/>
          <w:szCs w:val="28"/>
        </w:rPr>
      </w:pPr>
      <w:r>
        <w:rPr>
          <w:sz w:val="28"/>
          <w:szCs w:val="28"/>
        </w:rPr>
        <w:t xml:space="preserve">Педагоги также отмечают отсутствие </w:t>
      </w:r>
      <w:proofErr w:type="gramStart"/>
      <w:r>
        <w:rPr>
          <w:sz w:val="28"/>
          <w:szCs w:val="28"/>
        </w:rPr>
        <w:t>определенных</w:t>
      </w:r>
      <w:proofErr w:type="gramEnd"/>
      <w:r>
        <w:rPr>
          <w:sz w:val="28"/>
          <w:szCs w:val="28"/>
        </w:rPr>
        <w:t xml:space="preserve"> коммуникативных навыком у обучающихся. По мнению учителей, большинство ребят испытывает трудности в построении монологической речи, не умеют доказательно высказать собственное мнение, небогатый словарный запас, отсутствие </w:t>
      </w:r>
      <w:proofErr w:type="spellStart"/>
      <w:r>
        <w:rPr>
          <w:sz w:val="28"/>
          <w:szCs w:val="28"/>
        </w:rPr>
        <w:t>сформированности</w:t>
      </w:r>
      <w:proofErr w:type="spellEnd"/>
      <w:r>
        <w:rPr>
          <w:sz w:val="28"/>
          <w:szCs w:val="28"/>
        </w:rPr>
        <w:t xml:space="preserve"> умения слышать и слушать одноклассников, уходят от ответа.</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неумение логично и связанно построить высказывание;</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неумение выразить собственное мнение по поводу обсуждаемого вопроса;</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небольшой словарный запас;</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ограниченность в использовании выразительных средств;</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односложность ответов;</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неумение выражать мысль своими словами;</w:t>
      </w:r>
    </w:p>
    <w:p w:rsidR="00EE634D" w:rsidRDefault="00EE634D" w:rsidP="00EE634D">
      <w:pPr>
        <w:pStyle w:val="ae"/>
        <w:numPr>
          <w:ilvl w:val="0"/>
          <w:numId w:val="40"/>
        </w:numPr>
        <w:spacing w:before="0" w:beforeAutospacing="0" w:after="0" w:afterAutospacing="0" w:line="276" w:lineRule="auto"/>
        <w:jc w:val="both"/>
        <w:rPr>
          <w:sz w:val="28"/>
          <w:szCs w:val="28"/>
        </w:rPr>
      </w:pPr>
      <w:r>
        <w:rPr>
          <w:sz w:val="28"/>
          <w:szCs w:val="28"/>
        </w:rPr>
        <w:t>неумение слушать и слышать одноклассников.</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Прослеживается взаимосвязь между проблемами формирования коммуникативных навыков, которые отметают педагоги и учащиеся.</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Перед учителем стоит задача: развитие коммуникативных универсальных учебных действий в процессе учебного занятия, независимо от преподаваемого предмета. </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Нельзя отрицать, что речевая деятельность учителя на уроке играет доминирующую роль, что негативно сказывается на развитии речи ученика. Активность педагога часто приводит к пассивной и незаинтересованной работе учащихся, провоцирует деструктивное поведение, что влияет на формирование положительного отношения к процессу обучения, ведет к снижению познавательной активности со стороны обучающихся и неудовлетворенности результатами своей деятельности со стороны педагога. </w:t>
      </w:r>
      <w:r>
        <w:rPr>
          <w:sz w:val="28"/>
          <w:szCs w:val="28"/>
        </w:rPr>
        <w:lastRenderedPageBreak/>
        <w:t>На уроке необходимо отдавать предпочтение активной позиции ученика, а учитель должен быть координатором процесса обучения. Для этого необходимо не только целенаправленная работа на уроке по повышению коммуникативной культуры учащегося, но и понимание педагогом необходимости повышения собственной коммуникативной культуры.</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Интенсификация коммуникативного общения поможет и педагогу, и </w:t>
      </w:r>
      <w:proofErr w:type="gramStart"/>
      <w:r>
        <w:rPr>
          <w:sz w:val="28"/>
          <w:szCs w:val="28"/>
        </w:rPr>
        <w:t>обучающимся</w:t>
      </w:r>
      <w:proofErr w:type="gramEnd"/>
      <w:r>
        <w:rPr>
          <w:sz w:val="28"/>
          <w:szCs w:val="28"/>
        </w:rPr>
        <w:t xml:space="preserve"> ощутить удовлетворенность и успех от учебного занятия. Как следствие изменения взаимодействия в парадигме «ученик-учитель» у учащихся повышается интерес к процессу обучения, учебная мотивация, прослеживается рост учебных достижений</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ебята становятся более уверены в своих силах, самостоятельны в суждениях, свободно взаимодействуют при организации групповой работы. При этом повышается эффективность урока, изменяется ситуация общения на уроке - учащиеся активно принимают позицию педагога, </w:t>
      </w:r>
      <w:proofErr w:type="gramStart"/>
      <w:r>
        <w:rPr>
          <w:sz w:val="28"/>
          <w:szCs w:val="28"/>
        </w:rPr>
        <w:t>в следствие</w:t>
      </w:r>
      <w:proofErr w:type="gramEnd"/>
      <w:r>
        <w:rPr>
          <w:sz w:val="28"/>
          <w:szCs w:val="28"/>
        </w:rPr>
        <w:t xml:space="preserve"> чего повышается адаптивность учебного занятия, реализуется творческий потенциал как обучающихся, так и педагога.</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Работа по формированию коммуникативной компетентности требует теоретического осмысления этого процесса. Коммуникативная направленность характеризуется тем, что на первый план в качестве важнейшей цели обучения выдвигается формирование умений и навыков речевого общения или коммуникации. Реализация коммуникативной цели обучения предполагает, что речевая деятельность формируется во всех ее видах: чтении, говорении, письме. Коммуникативная компетентность включает в себя знания основных понятий, описание, повествование, рассуждение, умения и навыки анализа, умения и навыки речевого общения в разных сферах и ситуациях общения.</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Коммуникативная культура – это сложное многоплановое и многогранное образование, характеризующее общение, главными компонентами которого являются: культура слушания, культура говорения и эмоциональная культура.</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Принцип </w:t>
      </w:r>
      <w:proofErr w:type="spellStart"/>
      <w:r>
        <w:rPr>
          <w:sz w:val="28"/>
          <w:szCs w:val="28"/>
        </w:rPr>
        <w:t>коммуникативности</w:t>
      </w:r>
      <w:proofErr w:type="spellEnd"/>
      <w:r>
        <w:rPr>
          <w:sz w:val="28"/>
          <w:szCs w:val="28"/>
        </w:rPr>
        <w:t xml:space="preserve"> предполагает изменение характера деятельности и учащихся, и учителя. Важное значение приобретает общение ученика и учителя, речевая активность </w:t>
      </w:r>
      <w:proofErr w:type="gramStart"/>
      <w:r>
        <w:rPr>
          <w:sz w:val="28"/>
          <w:szCs w:val="28"/>
        </w:rPr>
        <w:t>обучаемых</w:t>
      </w:r>
      <w:proofErr w:type="gramEnd"/>
      <w:r>
        <w:rPr>
          <w:sz w:val="28"/>
          <w:szCs w:val="28"/>
        </w:rPr>
        <w:t xml:space="preserve"> на уроке. В контакте с учащимися учитель сообщает им новую информацию, ученик, </w:t>
      </w:r>
      <w:proofErr w:type="gramStart"/>
      <w:r>
        <w:rPr>
          <w:sz w:val="28"/>
          <w:szCs w:val="28"/>
        </w:rPr>
        <w:t>общаясь с учителем и друг с</w:t>
      </w:r>
      <w:proofErr w:type="gramEnd"/>
      <w:r>
        <w:rPr>
          <w:sz w:val="28"/>
          <w:szCs w:val="28"/>
        </w:rPr>
        <w:t xml:space="preserve"> другом усваивает ее, овладевая речевой деятельностью.</w:t>
      </w:r>
    </w:p>
    <w:p w:rsidR="00EE634D" w:rsidRDefault="00EE634D" w:rsidP="00EE634D">
      <w:pPr>
        <w:pStyle w:val="ae"/>
        <w:spacing w:before="0" w:beforeAutospacing="0" w:after="0" w:afterAutospacing="0" w:line="276" w:lineRule="auto"/>
        <w:jc w:val="both"/>
        <w:rPr>
          <w:sz w:val="28"/>
          <w:szCs w:val="28"/>
        </w:rPr>
      </w:pPr>
      <w:r>
        <w:rPr>
          <w:sz w:val="28"/>
          <w:szCs w:val="28"/>
        </w:rPr>
        <w:t>Важными средствами создания возможностей общения на уроке являются:</w:t>
      </w:r>
    </w:p>
    <w:p w:rsidR="00EE634D" w:rsidRDefault="00EE634D" w:rsidP="00EE634D">
      <w:pPr>
        <w:pStyle w:val="ae"/>
        <w:spacing w:before="0" w:beforeAutospacing="0" w:after="0" w:afterAutospacing="0" w:line="276" w:lineRule="auto"/>
        <w:jc w:val="both"/>
        <w:rPr>
          <w:sz w:val="28"/>
          <w:szCs w:val="28"/>
        </w:rPr>
      </w:pPr>
      <w:r>
        <w:rPr>
          <w:sz w:val="28"/>
          <w:szCs w:val="28"/>
        </w:rPr>
        <w:t>-        коммуникативные целевые установки, т.е. вербальные (словесные) действия учителя, которые организуют деятельность учащихся;</w:t>
      </w:r>
    </w:p>
    <w:p w:rsidR="00EE634D" w:rsidRDefault="00EE634D" w:rsidP="00EE634D">
      <w:pPr>
        <w:pStyle w:val="ae"/>
        <w:spacing w:before="0" w:beforeAutospacing="0" w:after="0" w:afterAutospacing="0" w:line="276" w:lineRule="auto"/>
        <w:jc w:val="both"/>
        <w:rPr>
          <w:sz w:val="28"/>
          <w:szCs w:val="28"/>
        </w:rPr>
      </w:pPr>
      <w:r>
        <w:rPr>
          <w:sz w:val="28"/>
          <w:szCs w:val="28"/>
        </w:rPr>
        <w:t>-        специальная система ситуативных упражнений;</w:t>
      </w:r>
    </w:p>
    <w:p w:rsidR="00EE634D" w:rsidRDefault="00EE634D" w:rsidP="00EE634D">
      <w:pPr>
        <w:pStyle w:val="ae"/>
        <w:spacing w:before="0" w:beforeAutospacing="0" w:after="0" w:afterAutospacing="0" w:line="276" w:lineRule="auto"/>
        <w:jc w:val="both"/>
        <w:rPr>
          <w:sz w:val="28"/>
          <w:szCs w:val="28"/>
        </w:rPr>
      </w:pPr>
      <w:r>
        <w:rPr>
          <w:sz w:val="28"/>
          <w:szCs w:val="28"/>
        </w:rPr>
        <w:lastRenderedPageBreak/>
        <w:t>-        использование текста в качестве дидактической единицы учебного материала;</w:t>
      </w:r>
    </w:p>
    <w:p w:rsidR="00EE634D" w:rsidRDefault="00EE634D" w:rsidP="00EE634D">
      <w:pPr>
        <w:pStyle w:val="ae"/>
        <w:spacing w:before="0" w:beforeAutospacing="0" w:after="0" w:afterAutospacing="0" w:line="276" w:lineRule="auto"/>
        <w:jc w:val="both"/>
        <w:rPr>
          <w:sz w:val="28"/>
          <w:szCs w:val="28"/>
        </w:rPr>
      </w:pPr>
      <w:r>
        <w:rPr>
          <w:sz w:val="28"/>
          <w:szCs w:val="28"/>
        </w:rPr>
        <w:t>-        использование учебных ситуаций общения;</w:t>
      </w:r>
    </w:p>
    <w:p w:rsidR="00EE634D" w:rsidRDefault="00EE634D" w:rsidP="00EE634D">
      <w:pPr>
        <w:pStyle w:val="ae"/>
        <w:spacing w:before="0" w:beforeAutospacing="0" w:after="0" w:afterAutospacing="0" w:line="276" w:lineRule="auto"/>
        <w:jc w:val="both"/>
        <w:rPr>
          <w:sz w:val="28"/>
          <w:szCs w:val="28"/>
        </w:rPr>
      </w:pPr>
      <w:r>
        <w:rPr>
          <w:sz w:val="28"/>
          <w:szCs w:val="28"/>
        </w:rPr>
        <w:t>-        обучение школьников рациональным приемам работы с книгой;</w:t>
      </w:r>
    </w:p>
    <w:p w:rsidR="00EE634D" w:rsidRDefault="00EE634D" w:rsidP="00EE634D">
      <w:pPr>
        <w:pStyle w:val="ae"/>
        <w:spacing w:before="0" w:beforeAutospacing="0" w:after="0" w:afterAutospacing="0" w:line="276" w:lineRule="auto"/>
        <w:jc w:val="both"/>
        <w:rPr>
          <w:sz w:val="28"/>
          <w:szCs w:val="28"/>
        </w:rPr>
      </w:pPr>
      <w:r>
        <w:rPr>
          <w:sz w:val="28"/>
          <w:szCs w:val="28"/>
        </w:rPr>
        <w:t>-        формирование умений систематизировать материал;</w:t>
      </w:r>
    </w:p>
    <w:p w:rsidR="00EE634D" w:rsidRDefault="00EE634D" w:rsidP="00EE634D">
      <w:pPr>
        <w:pStyle w:val="ae"/>
        <w:spacing w:before="0" w:beforeAutospacing="0" w:after="0" w:afterAutospacing="0" w:line="276" w:lineRule="auto"/>
        <w:jc w:val="both"/>
        <w:rPr>
          <w:sz w:val="28"/>
          <w:szCs w:val="28"/>
        </w:rPr>
      </w:pPr>
      <w:r>
        <w:rPr>
          <w:sz w:val="28"/>
          <w:szCs w:val="28"/>
        </w:rPr>
        <w:t>-        умение работать в команде, группе и др.</w:t>
      </w:r>
    </w:p>
    <w:p w:rsidR="00EE634D" w:rsidRDefault="00EE634D" w:rsidP="00EE634D">
      <w:pPr>
        <w:pStyle w:val="ae"/>
        <w:spacing w:before="0" w:beforeAutospacing="0" w:after="0" w:afterAutospacing="0" w:line="276" w:lineRule="auto"/>
        <w:jc w:val="both"/>
        <w:rPr>
          <w:sz w:val="28"/>
          <w:szCs w:val="28"/>
        </w:rPr>
      </w:pPr>
      <w:r>
        <w:rPr>
          <w:sz w:val="28"/>
          <w:szCs w:val="28"/>
        </w:rPr>
        <w:t xml:space="preserve">Речевая компетентность ученика формируется </w:t>
      </w:r>
      <w:proofErr w:type="gramStart"/>
      <w:r>
        <w:rPr>
          <w:sz w:val="28"/>
          <w:szCs w:val="28"/>
        </w:rPr>
        <w:t>через</w:t>
      </w:r>
      <w:proofErr w:type="gramEnd"/>
      <w:r>
        <w:rPr>
          <w:sz w:val="28"/>
          <w:szCs w:val="28"/>
        </w:rPr>
        <w:t>:</w:t>
      </w:r>
    </w:p>
    <w:p w:rsidR="00EE634D" w:rsidRDefault="00EE634D" w:rsidP="00EE634D">
      <w:pPr>
        <w:pStyle w:val="ae"/>
        <w:spacing w:before="0" w:beforeAutospacing="0" w:after="0" w:afterAutospacing="0" w:line="276" w:lineRule="auto"/>
        <w:jc w:val="both"/>
        <w:rPr>
          <w:sz w:val="28"/>
          <w:szCs w:val="28"/>
        </w:rPr>
      </w:pPr>
      <w:r>
        <w:rPr>
          <w:sz w:val="28"/>
          <w:szCs w:val="28"/>
        </w:rPr>
        <w:t>-        обучение содержанию предмета;</w:t>
      </w:r>
    </w:p>
    <w:p w:rsidR="00EE634D" w:rsidRDefault="00EE634D" w:rsidP="00EE634D">
      <w:pPr>
        <w:pStyle w:val="ae"/>
        <w:spacing w:before="0" w:beforeAutospacing="0" w:after="0" w:afterAutospacing="0" w:line="276" w:lineRule="auto"/>
        <w:jc w:val="both"/>
        <w:rPr>
          <w:sz w:val="28"/>
          <w:szCs w:val="28"/>
        </w:rPr>
      </w:pPr>
      <w:r>
        <w:rPr>
          <w:sz w:val="28"/>
          <w:szCs w:val="28"/>
        </w:rPr>
        <w:t>-        развитие прикладных исследовательских умений;</w:t>
      </w:r>
    </w:p>
    <w:p w:rsidR="00EE634D" w:rsidRDefault="00EE634D" w:rsidP="00EE634D">
      <w:pPr>
        <w:pStyle w:val="ae"/>
        <w:spacing w:before="0" w:beforeAutospacing="0" w:after="0" w:afterAutospacing="0" w:line="276" w:lineRule="auto"/>
        <w:jc w:val="both"/>
        <w:rPr>
          <w:sz w:val="28"/>
          <w:szCs w:val="28"/>
        </w:rPr>
      </w:pPr>
      <w:r>
        <w:rPr>
          <w:sz w:val="28"/>
          <w:szCs w:val="28"/>
        </w:rPr>
        <w:t>-        развитие социально-коммуникативных умений;</w:t>
      </w:r>
    </w:p>
    <w:p w:rsidR="00EE634D" w:rsidRDefault="00EE634D" w:rsidP="00EE634D">
      <w:pPr>
        <w:pStyle w:val="ae"/>
        <w:spacing w:before="0" w:beforeAutospacing="0" w:after="0" w:afterAutospacing="0" w:line="276" w:lineRule="auto"/>
        <w:jc w:val="both"/>
        <w:rPr>
          <w:sz w:val="28"/>
          <w:szCs w:val="28"/>
        </w:rPr>
      </w:pPr>
      <w:r>
        <w:rPr>
          <w:sz w:val="28"/>
          <w:szCs w:val="28"/>
        </w:rPr>
        <w:t>-        личностно-ориентированный аспект учебной коммуникации.</w:t>
      </w:r>
    </w:p>
    <w:tbl>
      <w:tblPr>
        <w:tblW w:w="0" w:type="auto"/>
        <w:shd w:val="clear" w:color="auto" w:fill="F5F5F5"/>
        <w:tblCellMar>
          <w:left w:w="0" w:type="dxa"/>
          <w:right w:w="0" w:type="dxa"/>
        </w:tblCellMar>
        <w:tblLook w:val="04A0" w:firstRow="1" w:lastRow="0" w:firstColumn="1" w:lastColumn="0" w:noHBand="0" w:noVBand="1"/>
      </w:tblPr>
      <w:tblGrid>
        <w:gridCol w:w="2392"/>
        <w:gridCol w:w="2393"/>
        <w:gridCol w:w="2393"/>
        <w:gridCol w:w="2393"/>
      </w:tblGrid>
      <w:tr w:rsidR="00EE634D" w:rsidTr="00EE634D">
        <w:tc>
          <w:tcPr>
            <w:tcW w:w="23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Прикладной аспект учебной коммуникации</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Исследовательский аспект учебной коммуникации</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Социально-коммуникативный аспект учебной коммуникации</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Личностно-ориентированный аспект учебной коммуникации</w:t>
            </w:r>
          </w:p>
        </w:tc>
      </w:tr>
      <w:tr w:rsidR="00EE634D" w:rsidTr="00EE634D">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1.</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Прикладные знания по предмету (факты, правила, понятия и их определения, даты, формулы и т.д.).</w:t>
            </w:r>
            <w:r>
              <w:rPr>
                <w:rFonts w:ascii="Times New Roman" w:eastAsia="Times New Roman" w:hAnsi="Times New Roman"/>
                <w:sz w:val="24"/>
                <w:szCs w:val="24"/>
                <w:bdr w:val="none" w:sz="0" w:space="0" w:color="auto" w:frame="1"/>
                <w:lang w:eastAsia="ru-RU"/>
              </w:rPr>
              <w:br/>
              <w:t>2.</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Понимание учебного материала (причинно-следственные связи, терминология, феномены).</w:t>
            </w:r>
            <w:r>
              <w:rPr>
                <w:rFonts w:ascii="Times New Roman" w:eastAsia="Times New Roman" w:hAnsi="Times New Roman"/>
                <w:sz w:val="24"/>
                <w:szCs w:val="24"/>
                <w:bdr w:val="none" w:sz="0" w:space="0" w:color="auto" w:frame="1"/>
                <w:lang w:eastAsia="ru-RU"/>
              </w:rPr>
              <w:br/>
              <w:t>3.</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 xml:space="preserve">Выделение главного и второстепенного; установление </w:t>
            </w:r>
            <w:proofErr w:type="spellStart"/>
            <w:r>
              <w:rPr>
                <w:rFonts w:ascii="Times New Roman" w:eastAsia="Times New Roman" w:hAnsi="Times New Roman"/>
                <w:sz w:val="24"/>
                <w:szCs w:val="24"/>
                <w:bdr w:val="none" w:sz="0" w:space="0" w:color="auto" w:frame="1"/>
                <w:lang w:eastAsia="ru-RU"/>
              </w:rPr>
              <w:t>межпредметных</w:t>
            </w:r>
            <w:proofErr w:type="spellEnd"/>
            <w:r>
              <w:rPr>
                <w:rFonts w:ascii="Times New Roman" w:eastAsia="Times New Roman" w:hAnsi="Times New Roman"/>
                <w:sz w:val="24"/>
                <w:szCs w:val="24"/>
                <w:bdr w:val="none" w:sz="0" w:space="0" w:color="auto" w:frame="1"/>
                <w:lang w:eastAsia="ru-RU"/>
              </w:rPr>
              <w:t xml:space="preserve"> связей; поиск и нахождение обоснования выводов и доказательств.</w:t>
            </w:r>
            <w:r>
              <w:rPr>
                <w:rFonts w:ascii="Times New Roman" w:eastAsia="Times New Roman" w:hAnsi="Times New Roman"/>
                <w:sz w:val="24"/>
                <w:szCs w:val="24"/>
                <w:bdr w:val="none" w:sz="0" w:space="0" w:color="auto" w:frame="1"/>
                <w:lang w:eastAsia="ru-RU"/>
              </w:rPr>
              <w:br/>
              <w:t>4.</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Оценка изучаемого материала (темы, основные положения, тезисы).</w:t>
            </w:r>
            <w:r>
              <w:rPr>
                <w:rFonts w:ascii="Times New Roman" w:eastAsia="Times New Roman" w:hAnsi="Times New Roman"/>
                <w:sz w:val="24"/>
                <w:szCs w:val="24"/>
                <w:bdr w:val="none" w:sz="0" w:space="0" w:color="auto" w:frame="1"/>
                <w:lang w:eastAsia="ru-RU"/>
              </w:rPr>
              <w:br/>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1.</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Умение не только отвечать на вопрос по предмету, но и ставить его.</w:t>
            </w:r>
            <w:r>
              <w:rPr>
                <w:rFonts w:ascii="Times New Roman" w:eastAsia="Times New Roman" w:hAnsi="Times New Roman"/>
                <w:sz w:val="24"/>
                <w:szCs w:val="24"/>
                <w:bdr w:val="none" w:sz="0" w:space="0" w:color="auto" w:frame="1"/>
                <w:lang w:eastAsia="ru-RU"/>
              </w:rPr>
              <w:br/>
              <w:t>2.</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Умение структурировать учебный материал в логической последовательности.</w:t>
            </w:r>
            <w:r>
              <w:rPr>
                <w:rFonts w:ascii="Times New Roman" w:eastAsia="Times New Roman" w:hAnsi="Times New Roman"/>
                <w:sz w:val="24"/>
                <w:szCs w:val="24"/>
                <w:bdr w:val="none" w:sz="0" w:space="0" w:color="auto" w:frame="1"/>
                <w:lang w:eastAsia="ru-RU"/>
              </w:rPr>
              <w:br/>
              <w:t>3.</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Умение планировать учебную деятельность в целом и рамках изучаемой темы.</w:t>
            </w:r>
            <w:r>
              <w:rPr>
                <w:rFonts w:ascii="Times New Roman" w:eastAsia="Times New Roman" w:hAnsi="Times New Roman"/>
                <w:sz w:val="24"/>
                <w:szCs w:val="24"/>
                <w:bdr w:val="none" w:sz="0" w:space="0" w:color="auto" w:frame="1"/>
                <w:lang w:eastAsia="ru-RU"/>
              </w:rPr>
              <w:br/>
              <w:t>4.</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Умение работать со справочной и дополнительной литературой.</w:t>
            </w:r>
            <w:r>
              <w:rPr>
                <w:rFonts w:ascii="Times New Roman" w:eastAsia="Times New Roman" w:hAnsi="Times New Roman"/>
                <w:sz w:val="24"/>
                <w:szCs w:val="24"/>
                <w:bdr w:val="none" w:sz="0" w:space="0" w:color="auto" w:frame="1"/>
                <w:lang w:eastAsia="ru-RU"/>
              </w:rPr>
              <w:br/>
              <w:t>5.</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Качество оформления изучаемого материала.</w:t>
            </w:r>
            <w:r>
              <w:rPr>
                <w:rFonts w:ascii="Times New Roman" w:eastAsia="Times New Roman" w:hAnsi="Times New Roman"/>
                <w:sz w:val="24"/>
                <w:szCs w:val="24"/>
                <w:bdr w:val="none" w:sz="0" w:space="0" w:color="auto" w:frame="1"/>
                <w:lang w:eastAsia="ru-RU"/>
              </w:rPr>
              <w:br/>
              <w:t>6.</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Умение представлять и презентовать изучаемый материал.</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1.</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умений слушать.</w:t>
            </w:r>
            <w:r>
              <w:rPr>
                <w:rFonts w:ascii="Times New Roman" w:eastAsia="Times New Roman" w:hAnsi="Times New Roman"/>
                <w:sz w:val="24"/>
                <w:szCs w:val="24"/>
                <w:bdr w:val="none" w:sz="0" w:space="0" w:color="auto" w:frame="1"/>
                <w:lang w:eastAsia="ru-RU"/>
              </w:rPr>
              <w:br/>
              <w:t>2.</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умений участвовать в беседе.</w:t>
            </w:r>
            <w:r>
              <w:rPr>
                <w:rFonts w:ascii="Times New Roman" w:eastAsia="Times New Roman" w:hAnsi="Times New Roman"/>
                <w:sz w:val="24"/>
                <w:szCs w:val="24"/>
                <w:bdr w:val="none" w:sz="0" w:space="0" w:color="auto" w:frame="1"/>
                <w:lang w:eastAsia="ru-RU"/>
              </w:rPr>
              <w:br/>
              <w:t>3.</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умения ставить вопросы, качественно их формулировать.</w:t>
            </w:r>
            <w:r>
              <w:rPr>
                <w:rFonts w:ascii="Times New Roman" w:eastAsia="Times New Roman" w:hAnsi="Times New Roman"/>
                <w:sz w:val="24"/>
                <w:szCs w:val="24"/>
                <w:bdr w:val="none" w:sz="0" w:space="0" w:color="auto" w:frame="1"/>
                <w:lang w:eastAsia="ru-RU"/>
              </w:rPr>
              <w:br/>
              <w:t>4.</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 xml:space="preserve">Развитие умения дискутировать и </w:t>
            </w:r>
            <w:proofErr w:type="spellStart"/>
            <w:r>
              <w:rPr>
                <w:rFonts w:ascii="Times New Roman" w:eastAsia="Times New Roman" w:hAnsi="Times New Roman"/>
                <w:sz w:val="24"/>
                <w:szCs w:val="24"/>
                <w:bdr w:val="none" w:sz="0" w:space="0" w:color="auto" w:frame="1"/>
                <w:lang w:eastAsia="ru-RU"/>
              </w:rPr>
              <w:t>презентировать</w:t>
            </w:r>
            <w:proofErr w:type="spellEnd"/>
            <w:r>
              <w:rPr>
                <w:rFonts w:ascii="Times New Roman" w:eastAsia="Times New Roman" w:hAnsi="Times New Roman"/>
                <w:sz w:val="24"/>
                <w:szCs w:val="24"/>
                <w:bdr w:val="none" w:sz="0" w:space="0" w:color="auto" w:frame="1"/>
                <w:lang w:eastAsia="ru-RU"/>
              </w:rPr>
              <w:t xml:space="preserve"> вопрос, тему, проблему.</w:t>
            </w:r>
            <w:r>
              <w:rPr>
                <w:rFonts w:ascii="Times New Roman" w:eastAsia="Times New Roman" w:hAnsi="Times New Roman"/>
                <w:sz w:val="24"/>
                <w:szCs w:val="24"/>
                <w:bdr w:val="none" w:sz="0" w:space="0" w:color="auto" w:frame="1"/>
                <w:lang w:eastAsia="ru-RU"/>
              </w:rPr>
              <w:br/>
              <w:t>5.</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умений интеграции и кооперации.</w:t>
            </w:r>
            <w:r>
              <w:rPr>
                <w:rFonts w:ascii="Times New Roman" w:eastAsia="Times New Roman" w:hAnsi="Times New Roman"/>
                <w:sz w:val="24"/>
                <w:szCs w:val="24"/>
                <w:bdr w:val="none" w:sz="0" w:space="0" w:color="auto" w:frame="1"/>
                <w:lang w:eastAsia="ru-RU"/>
              </w:rPr>
              <w:br/>
              <w:t>6.</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умений аргументации и обоснования как личностного качества коммуникативного общения.</w:t>
            </w:r>
          </w:p>
        </w:tc>
        <w:tc>
          <w:tcPr>
            <w:tcW w:w="23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E634D" w:rsidRDefault="00EE634D">
            <w:pPr>
              <w:spacing w:after="0" w:line="264" w:lineRule="atLeast"/>
              <w:rPr>
                <w:rFonts w:ascii="Arial" w:eastAsia="Times New Roman" w:hAnsi="Arial" w:cs="Arial"/>
                <w:sz w:val="17"/>
                <w:szCs w:val="17"/>
                <w:lang w:eastAsia="ru-RU"/>
              </w:rPr>
            </w:pPr>
            <w:r>
              <w:rPr>
                <w:rFonts w:ascii="Times New Roman" w:eastAsia="Times New Roman" w:hAnsi="Times New Roman"/>
                <w:sz w:val="24"/>
                <w:szCs w:val="24"/>
                <w:bdr w:val="none" w:sz="0" w:space="0" w:color="auto" w:frame="1"/>
                <w:lang w:eastAsia="ru-RU"/>
              </w:rPr>
              <w:t>1.</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Формирование навыков общения.</w:t>
            </w:r>
            <w:r>
              <w:rPr>
                <w:rFonts w:ascii="Times New Roman" w:eastAsia="Times New Roman" w:hAnsi="Times New Roman"/>
                <w:sz w:val="24"/>
                <w:szCs w:val="24"/>
                <w:bdr w:val="none" w:sz="0" w:space="0" w:color="auto" w:frame="1"/>
                <w:lang w:eastAsia="ru-RU"/>
              </w:rPr>
              <w:br/>
              <w:t>2.</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Преодоление учебной неуверенности и неверия в собственные силы.</w:t>
            </w:r>
            <w:r>
              <w:rPr>
                <w:rFonts w:ascii="Times New Roman" w:eastAsia="Times New Roman" w:hAnsi="Times New Roman"/>
                <w:sz w:val="24"/>
                <w:szCs w:val="24"/>
                <w:bdr w:val="none" w:sz="0" w:space="0" w:color="auto" w:frame="1"/>
                <w:lang w:eastAsia="ru-RU"/>
              </w:rPr>
              <w:br/>
              <w:t>3.</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Формирование учебной мотивации.</w:t>
            </w:r>
            <w:r>
              <w:rPr>
                <w:rFonts w:ascii="Times New Roman" w:eastAsia="Times New Roman" w:hAnsi="Times New Roman"/>
                <w:sz w:val="24"/>
                <w:szCs w:val="24"/>
                <w:bdr w:val="none" w:sz="0" w:space="0" w:color="auto" w:frame="1"/>
                <w:lang w:eastAsia="ru-RU"/>
              </w:rPr>
              <w:br/>
              <w:t>4.</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Развитие критического мышления.</w:t>
            </w:r>
            <w:r>
              <w:rPr>
                <w:rFonts w:ascii="Times New Roman" w:eastAsia="Times New Roman" w:hAnsi="Times New Roman"/>
                <w:sz w:val="24"/>
                <w:szCs w:val="24"/>
                <w:bdr w:val="none" w:sz="0" w:space="0" w:color="auto" w:frame="1"/>
                <w:lang w:eastAsia="ru-RU"/>
              </w:rPr>
              <w:br/>
            </w:r>
            <w:r>
              <w:rPr>
                <w:rFonts w:ascii="Times New Roman" w:eastAsia="Times New Roman" w:hAnsi="Times New Roman"/>
                <w:sz w:val="24"/>
                <w:szCs w:val="24"/>
                <w:bdr w:val="none" w:sz="0" w:space="0" w:color="auto" w:frame="1"/>
                <w:lang w:eastAsia="ru-RU"/>
              </w:rPr>
              <w:br/>
              <w:t>5.</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Формирование вовлеченности в общее дело.</w:t>
            </w:r>
            <w:r>
              <w:rPr>
                <w:rFonts w:ascii="Times New Roman" w:eastAsia="Times New Roman" w:hAnsi="Times New Roman"/>
                <w:sz w:val="24"/>
                <w:szCs w:val="24"/>
                <w:bdr w:val="none" w:sz="0" w:space="0" w:color="auto" w:frame="1"/>
                <w:lang w:eastAsia="ru-RU"/>
              </w:rPr>
              <w:br/>
              <w:t>6.</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Формирование доверия к другим и себе.</w:t>
            </w:r>
            <w:r>
              <w:rPr>
                <w:rFonts w:ascii="Times New Roman" w:eastAsia="Times New Roman" w:hAnsi="Times New Roman"/>
                <w:sz w:val="24"/>
                <w:szCs w:val="24"/>
                <w:bdr w:val="none" w:sz="0" w:space="0" w:color="auto" w:frame="1"/>
                <w:lang w:eastAsia="ru-RU"/>
              </w:rPr>
              <w:br/>
              <w:t>7.</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Способность к глубокой творческой деятельности.</w:t>
            </w:r>
            <w:r>
              <w:rPr>
                <w:rFonts w:ascii="Times New Roman" w:eastAsia="Times New Roman" w:hAnsi="Times New Roman"/>
                <w:sz w:val="24"/>
                <w:szCs w:val="24"/>
                <w:bdr w:val="none" w:sz="0" w:space="0" w:color="auto" w:frame="1"/>
                <w:lang w:eastAsia="ru-RU"/>
              </w:rPr>
              <w:br/>
              <w:t>8.</w:t>
            </w:r>
            <w:r>
              <w:rPr>
                <w:rFonts w:ascii="Times New Roman" w:eastAsia="Times New Roman" w:hAnsi="Times New Roman"/>
                <w:sz w:val="14"/>
                <w:szCs w:val="14"/>
                <w:bdr w:val="none" w:sz="0" w:space="0" w:color="auto" w:frame="1"/>
                <w:lang w:eastAsia="ru-RU"/>
              </w:rPr>
              <w:t>           </w:t>
            </w:r>
            <w:r>
              <w:rPr>
                <w:rFonts w:ascii="Times New Roman" w:eastAsia="Times New Roman" w:hAnsi="Times New Roman"/>
                <w:sz w:val="24"/>
                <w:szCs w:val="24"/>
                <w:bdr w:val="none" w:sz="0" w:space="0" w:color="auto" w:frame="1"/>
                <w:lang w:eastAsia="ru-RU"/>
              </w:rPr>
              <w:t>Целеполагание и определение пути к собственным достижениям.</w:t>
            </w:r>
            <w:r>
              <w:rPr>
                <w:rFonts w:ascii="Times New Roman" w:eastAsia="Times New Roman" w:hAnsi="Times New Roman"/>
                <w:sz w:val="24"/>
                <w:szCs w:val="24"/>
                <w:bdr w:val="none" w:sz="0" w:space="0" w:color="auto" w:frame="1"/>
                <w:lang w:eastAsia="ru-RU"/>
              </w:rPr>
              <w:br/>
            </w:r>
          </w:p>
        </w:tc>
      </w:tr>
    </w:tbl>
    <w:p w:rsidR="00EE634D" w:rsidRDefault="00EE634D" w:rsidP="00EE634D">
      <w:pPr>
        <w:pStyle w:val="ae"/>
        <w:spacing w:before="0" w:beforeAutospacing="0" w:after="0" w:afterAutospacing="0" w:line="276" w:lineRule="auto"/>
        <w:ind w:firstLine="709"/>
        <w:jc w:val="both"/>
        <w:rPr>
          <w:sz w:val="28"/>
          <w:szCs w:val="28"/>
          <w:lang w:eastAsia="ru-RU"/>
        </w:rPr>
      </w:pPr>
      <w:r>
        <w:rPr>
          <w:sz w:val="28"/>
          <w:szCs w:val="28"/>
        </w:rPr>
        <w:t xml:space="preserve">Основные формы учебной коммуникации на уроке можно разделить </w:t>
      </w:r>
      <w:proofErr w:type="gramStart"/>
      <w:r>
        <w:rPr>
          <w:sz w:val="28"/>
          <w:szCs w:val="28"/>
        </w:rPr>
        <w:t>на</w:t>
      </w:r>
      <w:proofErr w:type="gramEnd"/>
      <w:r>
        <w:rPr>
          <w:sz w:val="28"/>
          <w:szCs w:val="28"/>
        </w:rPr>
        <w:t xml:space="preserve">: монологические и диалогические. К </w:t>
      </w:r>
      <w:proofErr w:type="gramStart"/>
      <w:r>
        <w:rPr>
          <w:sz w:val="28"/>
          <w:szCs w:val="28"/>
        </w:rPr>
        <w:t>монологическим</w:t>
      </w:r>
      <w:proofErr w:type="gramEnd"/>
      <w:r>
        <w:rPr>
          <w:sz w:val="28"/>
          <w:szCs w:val="28"/>
        </w:rPr>
        <w:t xml:space="preserve"> относится выступление с подготовленной речью, ответ у доски, рассказ, пересказ, </w:t>
      </w:r>
      <w:r>
        <w:rPr>
          <w:sz w:val="28"/>
          <w:szCs w:val="28"/>
        </w:rPr>
        <w:lastRenderedPageBreak/>
        <w:t xml:space="preserve">сообщение, аргументация, доказательство и опровержение. К диалогическим формам речевой коммуникации можно отнести: эвристическую беседу, учебное взаимодействие между учителем и учеником, учебное взаимодействие между </w:t>
      </w:r>
      <w:proofErr w:type="gramStart"/>
      <w:r>
        <w:rPr>
          <w:sz w:val="28"/>
          <w:szCs w:val="28"/>
        </w:rPr>
        <w:t>обучающимися</w:t>
      </w:r>
      <w:proofErr w:type="gramEnd"/>
      <w:r>
        <w:rPr>
          <w:sz w:val="28"/>
          <w:szCs w:val="28"/>
        </w:rPr>
        <w:t xml:space="preserve"> при организации групповой и парной работы, дебаты, дискуссию, ролевую игру, театрализацию, различные турниры, защиту проекта.</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Развитие коммуникации школьников осуществляется в три этапа:</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На первом этапе деятельность педагога должна быть направлена на формирование готовности учащихся участвовать в урочном общении; умения давать полные ответы на поставленные вопросы, комментировать вопросы и ответы; делать сообщения; строить логичное и последовательное высказывание. </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На втором этапе учащиеся должны научиться просто и четко излагать свои мысли, используя образные средства языка, в качестве приводимых примеров включать социальный опыт. При этом ребенок должен научиться     вступать в контакт с партнером и собеседником, регулировать громкость и скорость речевого высказывания, удерживать внимание собеседника (аудитории) посредством риторических вопросов. </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На третьем этапе отрабатываются умения коммуникативного сотрудничества учащихся: поддерживать беседу; вести конструктивный диалог, дебаты; работать в паре, группе; строить и вести дискуссию; участвовать в защите проектных работ, различных конкурсах и турнирах.</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xml:space="preserve">«В ходе овладения коммуникативной компетентностью повышается уровень </w:t>
      </w:r>
      <w:proofErr w:type="spellStart"/>
      <w:r>
        <w:rPr>
          <w:sz w:val="28"/>
          <w:szCs w:val="28"/>
        </w:rPr>
        <w:t>общеучебных</w:t>
      </w:r>
      <w:proofErr w:type="spellEnd"/>
      <w:r>
        <w:rPr>
          <w:sz w:val="28"/>
          <w:szCs w:val="28"/>
        </w:rPr>
        <w:t xml:space="preserve"> коммуникативных умений, что проявляется в ответах учеников по различным школьным предметам, в том числе и на экзаменах; умении слушать, извлекать информацию из учебных текстов, продуцировать устные и письменные жанры информационного характера». (</w:t>
      </w:r>
      <w:r>
        <w:rPr>
          <w:bCs/>
          <w:sz w:val="28"/>
          <w:szCs w:val="28"/>
        </w:rPr>
        <w:t xml:space="preserve">Т. А. </w:t>
      </w:r>
      <w:proofErr w:type="spellStart"/>
      <w:r>
        <w:rPr>
          <w:bCs/>
          <w:sz w:val="28"/>
          <w:szCs w:val="28"/>
        </w:rPr>
        <w:t>Ладыженская</w:t>
      </w:r>
      <w:proofErr w:type="spellEnd"/>
      <w:r>
        <w:rPr>
          <w:bCs/>
          <w:sz w:val="28"/>
          <w:szCs w:val="28"/>
        </w:rPr>
        <w:t xml:space="preserve"> «Риторика и обновление школьного образования»)</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Коммуникативная компетенция - это знания и умения, необходимые для понимания чужих и создания собственных программ речевого поведения, адекватного целям, сферам, ситуациям общения. Коммуникативная компетенция предполагает владение всеми видами речевой деятельности, умение переключаться в процессе общения с одного стиля на другой в зависимости от условий общения, обеспечивает базовое владение современным литературным языком, на фоне которого целенаправленно формируются специальные знания и умения, составляющие профессиональную компетенцию личности.</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Коммуникативная компетенция включает в себя следующие уровни:</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lastRenderedPageBreak/>
        <w:t>- языковая компетенция – знания об изученном языке по его уровням: фонетика, лексика, состав слова и словообразование, морфология, синтаксис простого и сложного предложения, основы стилистики текста; умение пользоваться всеми единицами и средствами языка в соответствии с его нормами;</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xml:space="preserve">- речевая компетенция – знания о способах формирования и формулирования мыслей;  </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дискурсивная компетенция – знание об особенностях протекания речевого события и умение управлять им;</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xml:space="preserve">- </w:t>
      </w:r>
      <w:proofErr w:type="spellStart"/>
      <w:r>
        <w:rPr>
          <w:sz w:val="28"/>
          <w:szCs w:val="28"/>
        </w:rPr>
        <w:t>культуроведческая</w:t>
      </w:r>
      <w:proofErr w:type="spellEnd"/>
      <w:r>
        <w:rPr>
          <w:sz w:val="28"/>
          <w:szCs w:val="28"/>
        </w:rPr>
        <w:t xml:space="preserve"> компетенция – осознание языка как формы выражения национальной культуры, знание о взаимосвязи языка и литературы с историей народа; владение нормами речевого этикета, культурой межнационального общения; умение учитывать эти сведения в процессе общения и корректировать свое речевое поведение в соответствии с нормами социального поведения;</w:t>
      </w:r>
    </w:p>
    <w:p w:rsidR="00EE634D" w:rsidRDefault="00EE634D" w:rsidP="00EE634D">
      <w:pPr>
        <w:pStyle w:val="ae"/>
        <w:spacing w:before="0" w:beforeAutospacing="0" w:after="0" w:afterAutospacing="0" w:line="276" w:lineRule="auto"/>
        <w:ind w:firstLine="567"/>
        <w:jc w:val="both"/>
        <w:rPr>
          <w:sz w:val="28"/>
          <w:szCs w:val="28"/>
        </w:rPr>
      </w:pPr>
      <w:r>
        <w:rPr>
          <w:sz w:val="28"/>
          <w:szCs w:val="28"/>
        </w:rPr>
        <w:t>- риторическая компетенция – знание о риторических моделях создания текстов и способность осознано создавать, произносить и рефлексировать авторско-адресный текст риторического жанра в соответствии с целью и ситуацией публичной речи.</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Для развития коммуникативной компетентности </w:t>
      </w:r>
      <w:proofErr w:type="gramStart"/>
      <w:r>
        <w:rPr>
          <w:sz w:val="28"/>
          <w:szCs w:val="28"/>
        </w:rPr>
        <w:t>обучающихся</w:t>
      </w:r>
      <w:proofErr w:type="gramEnd"/>
      <w:r>
        <w:rPr>
          <w:sz w:val="28"/>
          <w:szCs w:val="28"/>
        </w:rPr>
        <w:t xml:space="preserve"> необходимо ориентироваться на развивающуюся и личностно-ориентированную технологию обучения.  При этом необходимо в ходе проведения урока гармонично чередовать субъектно-субъектный и субъектно-объектный стили педагогического общения, создавать естественные ситуации общения, предполагающей доверительные, построенные на взаимном уважении отношения между учителем и учеником. Осуществлять</w:t>
      </w:r>
      <w:r>
        <w:rPr>
          <w:b/>
          <w:sz w:val="28"/>
          <w:szCs w:val="28"/>
        </w:rPr>
        <w:t xml:space="preserve"> </w:t>
      </w:r>
      <w:proofErr w:type="spellStart"/>
      <w:r>
        <w:rPr>
          <w:sz w:val="28"/>
          <w:szCs w:val="28"/>
        </w:rPr>
        <w:t>деятельностный</w:t>
      </w:r>
      <w:proofErr w:type="spellEnd"/>
      <w:r>
        <w:rPr>
          <w:sz w:val="28"/>
          <w:szCs w:val="28"/>
        </w:rPr>
        <w:t xml:space="preserve"> «режим» обучения: </w:t>
      </w:r>
      <w:r>
        <w:rPr>
          <w:b/>
          <w:sz w:val="28"/>
          <w:szCs w:val="28"/>
        </w:rPr>
        <w:t xml:space="preserve">общению учим в общении. </w:t>
      </w:r>
      <w:r>
        <w:rPr>
          <w:sz w:val="28"/>
          <w:szCs w:val="28"/>
        </w:rPr>
        <w:t>Использовать</w:t>
      </w:r>
      <w:r>
        <w:rPr>
          <w:b/>
          <w:sz w:val="28"/>
          <w:szCs w:val="28"/>
        </w:rPr>
        <w:t xml:space="preserve"> </w:t>
      </w:r>
      <w:r>
        <w:rPr>
          <w:sz w:val="28"/>
          <w:szCs w:val="28"/>
        </w:rPr>
        <w:t xml:space="preserve">методы активного, развивающего обучения. Аспект знаний, приобретаемый учеником и учителем, должен носить личностно-ориентированный характер, предполагающий право на творчество, на ошибки в процессе творчества. </w:t>
      </w:r>
    </w:p>
    <w:p w:rsidR="00EE634D" w:rsidRDefault="00EE634D" w:rsidP="00EE634D">
      <w:pPr>
        <w:pStyle w:val="ae"/>
        <w:spacing w:before="0" w:beforeAutospacing="0" w:after="0" w:afterAutospacing="0" w:line="276" w:lineRule="auto"/>
        <w:ind w:firstLine="709"/>
        <w:jc w:val="both"/>
        <w:rPr>
          <w:sz w:val="28"/>
          <w:szCs w:val="28"/>
        </w:rPr>
      </w:pPr>
      <w:r>
        <w:rPr>
          <w:sz w:val="28"/>
          <w:szCs w:val="28"/>
        </w:rPr>
        <w:t xml:space="preserve">Следует помнить, что эффективность любых формирующих процессов, в том числе личностного роста и социализации учащегося, зависит не только от путей, способов, средств и методов педагогического воздействия, но и от качества их реализации педагогом в профессиональной деятельности. Оптимальным подходом в осуществлении педагогического процесса является совместная образовательная деятельность его субъектов, педагога и учащихся, которая носит </w:t>
      </w:r>
      <w:proofErr w:type="spellStart"/>
      <w:r>
        <w:rPr>
          <w:sz w:val="28"/>
          <w:szCs w:val="28"/>
        </w:rPr>
        <w:t>дискуссионно</w:t>
      </w:r>
      <w:proofErr w:type="spellEnd"/>
      <w:r>
        <w:rPr>
          <w:sz w:val="28"/>
          <w:szCs w:val="28"/>
        </w:rPr>
        <w:t xml:space="preserve">-эвристический характер, а также </w:t>
      </w:r>
      <w:r>
        <w:rPr>
          <w:sz w:val="28"/>
          <w:szCs w:val="28"/>
        </w:rPr>
        <w:lastRenderedPageBreak/>
        <w:t xml:space="preserve">наличие обратной </w:t>
      </w:r>
      <w:proofErr w:type="spellStart"/>
      <w:r>
        <w:rPr>
          <w:sz w:val="28"/>
          <w:szCs w:val="28"/>
        </w:rPr>
        <w:t>исследовательско</w:t>
      </w:r>
      <w:proofErr w:type="spellEnd"/>
      <w:r>
        <w:rPr>
          <w:sz w:val="28"/>
          <w:szCs w:val="28"/>
        </w:rPr>
        <w:t>-творческой связи. В современной науке такая деятельность определяется как педагогика сотворчества.</w:t>
      </w:r>
    </w:p>
    <w:p w:rsidR="00EE634D" w:rsidRDefault="00EE634D" w:rsidP="00EE634D">
      <w:pPr>
        <w:pStyle w:val="ae"/>
        <w:spacing w:before="0" w:beforeAutospacing="0" w:after="0" w:afterAutospacing="0" w:line="276" w:lineRule="auto"/>
        <w:ind w:firstLine="709"/>
        <w:jc w:val="both"/>
        <w:rPr>
          <w:b/>
          <w:sz w:val="28"/>
          <w:szCs w:val="28"/>
        </w:rPr>
      </w:pPr>
      <w:r>
        <w:rPr>
          <w:b/>
          <w:sz w:val="28"/>
          <w:szCs w:val="28"/>
        </w:rPr>
        <w:t>Литература:</w:t>
      </w:r>
    </w:p>
    <w:p w:rsidR="00EE634D" w:rsidRDefault="00EE634D" w:rsidP="00EE634D">
      <w:pPr>
        <w:pStyle w:val="ae"/>
        <w:spacing w:before="0" w:beforeAutospacing="0" w:after="0" w:afterAutospacing="0" w:line="276" w:lineRule="auto"/>
        <w:ind w:hanging="142"/>
        <w:jc w:val="both"/>
        <w:rPr>
          <w:rStyle w:val="af2"/>
          <w:shd w:val="clear" w:color="auto" w:fill="FFFFFF"/>
        </w:rPr>
      </w:pPr>
      <w:r>
        <w:rPr>
          <w:rStyle w:val="af2"/>
          <w:b w:val="0"/>
          <w:sz w:val="28"/>
          <w:szCs w:val="28"/>
          <w:shd w:val="clear" w:color="auto" w:fill="FFFFFF"/>
        </w:rPr>
        <w:t xml:space="preserve">1. </w:t>
      </w:r>
      <w:proofErr w:type="spellStart"/>
      <w:r>
        <w:rPr>
          <w:rStyle w:val="af2"/>
          <w:b w:val="0"/>
          <w:sz w:val="28"/>
          <w:szCs w:val="28"/>
          <w:shd w:val="clear" w:color="auto" w:fill="FFFFFF"/>
        </w:rPr>
        <w:t>Батаршев</w:t>
      </w:r>
      <w:proofErr w:type="spellEnd"/>
      <w:r>
        <w:rPr>
          <w:rStyle w:val="af2"/>
          <w:b w:val="0"/>
          <w:sz w:val="28"/>
          <w:szCs w:val="28"/>
          <w:shd w:val="clear" w:color="auto" w:fill="FFFFFF"/>
        </w:rPr>
        <w:t xml:space="preserve"> Л.В. Организаторские и коммуникативные качества личности. Таллинн: ЦИСТ, 1998.</w:t>
      </w:r>
    </w:p>
    <w:p w:rsidR="00EE634D" w:rsidRDefault="00EE634D" w:rsidP="00EE634D">
      <w:pPr>
        <w:pStyle w:val="ae"/>
        <w:spacing w:before="0" w:beforeAutospacing="0" w:after="0" w:afterAutospacing="0" w:line="276" w:lineRule="auto"/>
        <w:ind w:hanging="142"/>
        <w:jc w:val="both"/>
      </w:pPr>
      <w:r>
        <w:rPr>
          <w:rStyle w:val="af2"/>
          <w:b w:val="0"/>
          <w:sz w:val="28"/>
          <w:szCs w:val="28"/>
          <w:shd w:val="clear" w:color="auto" w:fill="FFFFFF"/>
        </w:rPr>
        <w:t>2. Глинский А. А.</w:t>
      </w:r>
      <w:r>
        <w:rPr>
          <w:sz w:val="28"/>
          <w:szCs w:val="28"/>
          <w:shd w:val="clear" w:color="auto" w:fill="FFFFFF"/>
        </w:rPr>
        <w:t xml:space="preserve"> Сотворчество субъектов образовательного процесса в условиях проектной деятельности. </w:t>
      </w:r>
      <w:hyperlink r:id="rId11" w:history="1">
        <w:r>
          <w:rPr>
            <w:rStyle w:val="ab"/>
            <w:sz w:val="28"/>
            <w:szCs w:val="28"/>
            <w:shd w:val="clear" w:color="auto" w:fill="FFFFFF"/>
          </w:rPr>
          <w:t>http://ripo.unibel.by/index.php?id=626</w:t>
        </w:r>
      </w:hyperlink>
    </w:p>
    <w:p w:rsidR="00EE634D" w:rsidRDefault="00EE634D" w:rsidP="00EE634D">
      <w:pPr>
        <w:pStyle w:val="ae"/>
        <w:spacing w:before="0" w:beforeAutospacing="0" w:after="0" w:afterAutospacing="0" w:line="276" w:lineRule="auto"/>
        <w:ind w:hanging="142"/>
        <w:jc w:val="both"/>
        <w:rPr>
          <w:rStyle w:val="hl"/>
        </w:rPr>
      </w:pPr>
      <w:r>
        <w:rPr>
          <w:sz w:val="28"/>
          <w:szCs w:val="28"/>
          <w:shd w:val="clear" w:color="auto" w:fill="FFFFFF"/>
        </w:rPr>
        <w:t xml:space="preserve">3. </w:t>
      </w:r>
      <w:proofErr w:type="spellStart"/>
      <w:r>
        <w:rPr>
          <w:sz w:val="28"/>
          <w:szCs w:val="28"/>
          <w:shd w:val="clear" w:color="auto" w:fill="FFFFFF"/>
        </w:rPr>
        <w:t>Дереклеева</w:t>
      </w:r>
      <w:proofErr w:type="spellEnd"/>
      <w:r>
        <w:rPr>
          <w:sz w:val="28"/>
          <w:szCs w:val="28"/>
          <w:shd w:val="clear" w:color="auto" w:fill="FFFFFF"/>
        </w:rPr>
        <w:t xml:space="preserve"> Н.И. Развитие коммуникативной культуры учащихся на уроке и во внеклассной работе. М., 2005.</w:t>
      </w:r>
      <w:r>
        <w:rPr>
          <w:rStyle w:val="hl"/>
          <w:sz w:val="28"/>
          <w:szCs w:val="28"/>
        </w:rPr>
        <w:t xml:space="preserve"> </w:t>
      </w:r>
    </w:p>
    <w:p w:rsidR="00EE634D" w:rsidRDefault="00EE634D" w:rsidP="00EE634D">
      <w:pPr>
        <w:pStyle w:val="ae"/>
        <w:spacing w:before="0" w:beforeAutospacing="0" w:after="0" w:afterAutospacing="0" w:line="276" w:lineRule="auto"/>
        <w:ind w:hanging="142"/>
        <w:jc w:val="both"/>
        <w:rPr>
          <w:rStyle w:val="hl"/>
          <w:sz w:val="28"/>
          <w:szCs w:val="28"/>
        </w:rPr>
      </w:pPr>
      <w:r>
        <w:rPr>
          <w:rStyle w:val="hl"/>
          <w:sz w:val="28"/>
          <w:szCs w:val="28"/>
        </w:rPr>
        <w:t xml:space="preserve">4. </w:t>
      </w:r>
      <w:proofErr w:type="spellStart"/>
      <w:r>
        <w:rPr>
          <w:rStyle w:val="hl"/>
          <w:sz w:val="28"/>
          <w:szCs w:val="28"/>
        </w:rPr>
        <w:t>Ладыженская</w:t>
      </w:r>
      <w:proofErr w:type="spellEnd"/>
      <w:r>
        <w:rPr>
          <w:rStyle w:val="apple-converted-space"/>
          <w:sz w:val="28"/>
          <w:szCs w:val="28"/>
        </w:rPr>
        <w:t> </w:t>
      </w:r>
      <w:r>
        <w:rPr>
          <w:sz w:val="28"/>
          <w:szCs w:val="28"/>
        </w:rPr>
        <w:t>Т.А. Культура речи учителя: Методические указания для студентов факультета русского языка и литературы. М.: МГПИ, 1988.</w:t>
      </w:r>
      <w:r>
        <w:rPr>
          <w:rStyle w:val="hl"/>
          <w:sz w:val="28"/>
          <w:szCs w:val="28"/>
        </w:rPr>
        <w:t xml:space="preserve"> </w:t>
      </w:r>
    </w:p>
    <w:p w:rsidR="00EE634D" w:rsidRDefault="00EE634D" w:rsidP="00EE634D">
      <w:pPr>
        <w:pStyle w:val="ae"/>
        <w:spacing w:before="0" w:beforeAutospacing="0" w:after="0" w:afterAutospacing="0"/>
        <w:ind w:hanging="142"/>
      </w:pPr>
      <w:r>
        <w:rPr>
          <w:rStyle w:val="hl"/>
          <w:sz w:val="28"/>
          <w:szCs w:val="28"/>
        </w:rPr>
        <w:t xml:space="preserve">5. </w:t>
      </w:r>
      <w:proofErr w:type="spellStart"/>
      <w:r>
        <w:rPr>
          <w:rStyle w:val="hl"/>
          <w:sz w:val="28"/>
          <w:szCs w:val="28"/>
        </w:rPr>
        <w:t>Ладыженская</w:t>
      </w:r>
      <w:proofErr w:type="spellEnd"/>
      <w:r>
        <w:rPr>
          <w:rStyle w:val="apple-converted-space"/>
          <w:sz w:val="28"/>
          <w:szCs w:val="28"/>
        </w:rPr>
        <w:t> </w:t>
      </w:r>
      <w:r>
        <w:rPr>
          <w:sz w:val="28"/>
          <w:szCs w:val="28"/>
        </w:rPr>
        <w:t>Т.Д. Методика развития речи на</w:t>
      </w:r>
      <w:r>
        <w:rPr>
          <w:rStyle w:val="apple-converted-space"/>
          <w:sz w:val="28"/>
          <w:szCs w:val="28"/>
        </w:rPr>
        <w:t> </w:t>
      </w:r>
      <w:r>
        <w:rPr>
          <w:rStyle w:val="hl"/>
          <w:sz w:val="28"/>
          <w:szCs w:val="28"/>
        </w:rPr>
        <w:t>уроках</w:t>
      </w:r>
      <w:r>
        <w:rPr>
          <w:rStyle w:val="apple-converted-space"/>
          <w:sz w:val="28"/>
          <w:szCs w:val="28"/>
        </w:rPr>
        <w:t> </w:t>
      </w:r>
      <w:r>
        <w:rPr>
          <w:sz w:val="28"/>
          <w:szCs w:val="28"/>
        </w:rPr>
        <w:t xml:space="preserve">русского языка. М.: Педагогика, 1991. </w:t>
      </w:r>
    </w:p>
    <w:p w:rsidR="00EE634D" w:rsidRDefault="00EE634D" w:rsidP="00EE634D">
      <w:pPr>
        <w:pStyle w:val="ae"/>
        <w:spacing w:before="0" w:beforeAutospacing="0" w:after="0" w:afterAutospacing="0"/>
        <w:ind w:hanging="142"/>
        <w:rPr>
          <w:sz w:val="28"/>
          <w:szCs w:val="28"/>
        </w:rPr>
      </w:pPr>
      <w:r>
        <w:rPr>
          <w:sz w:val="28"/>
          <w:szCs w:val="28"/>
        </w:rPr>
        <w:t xml:space="preserve">6. </w:t>
      </w:r>
      <w:proofErr w:type="spellStart"/>
      <w:r>
        <w:rPr>
          <w:sz w:val="28"/>
          <w:szCs w:val="28"/>
        </w:rPr>
        <w:t>Немов</w:t>
      </w:r>
      <w:proofErr w:type="spellEnd"/>
      <w:r>
        <w:rPr>
          <w:sz w:val="28"/>
          <w:szCs w:val="28"/>
        </w:rPr>
        <w:t xml:space="preserve"> Р.С. Общие основы психологии, кн. 1. - М.: Издательский центр «</w:t>
      </w:r>
      <w:proofErr w:type="spellStart"/>
      <w:r>
        <w:rPr>
          <w:sz w:val="28"/>
          <w:szCs w:val="28"/>
        </w:rPr>
        <w:t>Владос</w:t>
      </w:r>
      <w:proofErr w:type="spellEnd"/>
      <w:r>
        <w:rPr>
          <w:sz w:val="28"/>
          <w:szCs w:val="28"/>
        </w:rPr>
        <w:t>», 2000. - 688 с.</w:t>
      </w:r>
    </w:p>
    <w:p w:rsidR="00EE634D" w:rsidRDefault="00EE634D" w:rsidP="00EE634D">
      <w:pPr>
        <w:pStyle w:val="ae"/>
        <w:spacing w:before="0" w:beforeAutospacing="0" w:after="0" w:afterAutospacing="0" w:line="276" w:lineRule="auto"/>
        <w:ind w:hanging="142"/>
        <w:jc w:val="both"/>
        <w:rPr>
          <w:sz w:val="28"/>
          <w:szCs w:val="28"/>
        </w:rPr>
      </w:pPr>
      <w:r>
        <w:rPr>
          <w:sz w:val="28"/>
          <w:szCs w:val="28"/>
        </w:rPr>
        <w:t xml:space="preserve">7. </w:t>
      </w:r>
      <w:r>
        <w:rPr>
          <w:sz w:val="28"/>
          <w:szCs w:val="28"/>
          <w:shd w:val="clear" w:color="auto" w:fill="FFFFFF"/>
        </w:rPr>
        <w:t>Степанов, С. Поэзия сотворчества // Горизонты современного образования. 2012. № 7 (58).</w:t>
      </w:r>
    </w:p>
    <w:p w:rsidR="00A94242" w:rsidRDefault="00A94242"/>
    <w:sectPr w:rsidR="00A94242" w:rsidSect="00EE634D">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791" w:rsidRDefault="005D1791" w:rsidP="00EE634D">
      <w:pPr>
        <w:spacing w:after="0" w:line="240" w:lineRule="auto"/>
      </w:pPr>
      <w:r>
        <w:separator/>
      </w:r>
    </w:p>
  </w:endnote>
  <w:endnote w:type="continuationSeparator" w:id="0">
    <w:p w:rsidR="005D1791" w:rsidRDefault="005D1791" w:rsidP="00EE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791" w:rsidRDefault="005D1791" w:rsidP="00EE634D">
      <w:pPr>
        <w:spacing w:after="0" w:line="240" w:lineRule="auto"/>
      </w:pPr>
      <w:r>
        <w:separator/>
      </w:r>
    </w:p>
  </w:footnote>
  <w:footnote w:type="continuationSeparator" w:id="0">
    <w:p w:rsidR="005D1791" w:rsidRDefault="005D1791" w:rsidP="00EE6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nsid w:val="026166ED"/>
    <w:multiLevelType w:val="hybridMultilevel"/>
    <w:tmpl w:val="F7F4F8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6051F1"/>
    <w:multiLevelType w:val="hybridMultilevel"/>
    <w:tmpl w:val="9416AF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A86E27"/>
    <w:multiLevelType w:val="hybridMultilevel"/>
    <w:tmpl w:val="254C4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DAA76A3"/>
    <w:multiLevelType w:val="hybridMultilevel"/>
    <w:tmpl w:val="B0DA0C5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19B44426"/>
    <w:multiLevelType w:val="hybridMultilevel"/>
    <w:tmpl w:val="2EEA2A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9BF42A5"/>
    <w:multiLevelType w:val="multilevel"/>
    <w:tmpl w:val="C8E225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2DF83CF2"/>
    <w:multiLevelType w:val="hybridMultilevel"/>
    <w:tmpl w:val="F7F400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0515B08"/>
    <w:multiLevelType w:val="hybridMultilevel"/>
    <w:tmpl w:val="17383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1763518"/>
    <w:multiLevelType w:val="hybridMultilevel"/>
    <w:tmpl w:val="0DB66DA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33E172A0"/>
    <w:multiLevelType w:val="hybridMultilevel"/>
    <w:tmpl w:val="8AA09B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C984AC9"/>
    <w:multiLevelType w:val="hybridMultilevel"/>
    <w:tmpl w:val="B0D2E212"/>
    <w:lvl w:ilvl="0" w:tplc="04190001">
      <w:start w:val="1"/>
      <w:numFmt w:val="bullet"/>
      <w:lvlText w:val=""/>
      <w:lvlJc w:val="left"/>
      <w:pPr>
        <w:ind w:left="1828" w:hanging="360"/>
      </w:pPr>
      <w:rPr>
        <w:rFonts w:ascii="Symbol" w:hAnsi="Symbol" w:hint="default"/>
      </w:rPr>
    </w:lvl>
    <w:lvl w:ilvl="1" w:tplc="04190003">
      <w:start w:val="1"/>
      <w:numFmt w:val="bullet"/>
      <w:lvlText w:val="o"/>
      <w:lvlJc w:val="left"/>
      <w:pPr>
        <w:ind w:left="2548" w:hanging="360"/>
      </w:pPr>
      <w:rPr>
        <w:rFonts w:ascii="Courier New" w:hAnsi="Courier New" w:cs="Courier New" w:hint="default"/>
      </w:rPr>
    </w:lvl>
    <w:lvl w:ilvl="2" w:tplc="04190005">
      <w:start w:val="1"/>
      <w:numFmt w:val="bullet"/>
      <w:lvlText w:val=""/>
      <w:lvlJc w:val="left"/>
      <w:pPr>
        <w:ind w:left="3268" w:hanging="360"/>
      </w:pPr>
      <w:rPr>
        <w:rFonts w:ascii="Wingdings" w:hAnsi="Wingdings" w:hint="default"/>
      </w:rPr>
    </w:lvl>
    <w:lvl w:ilvl="3" w:tplc="04190001">
      <w:start w:val="1"/>
      <w:numFmt w:val="bullet"/>
      <w:lvlText w:val=""/>
      <w:lvlJc w:val="left"/>
      <w:pPr>
        <w:ind w:left="3988" w:hanging="360"/>
      </w:pPr>
      <w:rPr>
        <w:rFonts w:ascii="Symbol" w:hAnsi="Symbol" w:hint="default"/>
      </w:rPr>
    </w:lvl>
    <w:lvl w:ilvl="4" w:tplc="04190003">
      <w:start w:val="1"/>
      <w:numFmt w:val="bullet"/>
      <w:lvlText w:val="o"/>
      <w:lvlJc w:val="left"/>
      <w:pPr>
        <w:ind w:left="4708" w:hanging="360"/>
      </w:pPr>
      <w:rPr>
        <w:rFonts w:ascii="Courier New" w:hAnsi="Courier New" w:cs="Courier New" w:hint="default"/>
      </w:rPr>
    </w:lvl>
    <w:lvl w:ilvl="5" w:tplc="04190005">
      <w:start w:val="1"/>
      <w:numFmt w:val="bullet"/>
      <w:lvlText w:val=""/>
      <w:lvlJc w:val="left"/>
      <w:pPr>
        <w:ind w:left="5428" w:hanging="360"/>
      </w:pPr>
      <w:rPr>
        <w:rFonts w:ascii="Wingdings" w:hAnsi="Wingdings" w:hint="default"/>
      </w:rPr>
    </w:lvl>
    <w:lvl w:ilvl="6" w:tplc="04190001">
      <w:start w:val="1"/>
      <w:numFmt w:val="bullet"/>
      <w:lvlText w:val=""/>
      <w:lvlJc w:val="left"/>
      <w:pPr>
        <w:ind w:left="6148" w:hanging="360"/>
      </w:pPr>
      <w:rPr>
        <w:rFonts w:ascii="Symbol" w:hAnsi="Symbol" w:hint="default"/>
      </w:rPr>
    </w:lvl>
    <w:lvl w:ilvl="7" w:tplc="04190003">
      <w:start w:val="1"/>
      <w:numFmt w:val="bullet"/>
      <w:lvlText w:val="o"/>
      <w:lvlJc w:val="left"/>
      <w:pPr>
        <w:ind w:left="6868" w:hanging="360"/>
      </w:pPr>
      <w:rPr>
        <w:rFonts w:ascii="Courier New" w:hAnsi="Courier New" w:cs="Courier New" w:hint="default"/>
      </w:rPr>
    </w:lvl>
    <w:lvl w:ilvl="8" w:tplc="04190005">
      <w:start w:val="1"/>
      <w:numFmt w:val="bullet"/>
      <w:lvlText w:val=""/>
      <w:lvlJc w:val="left"/>
      <w:pPr>
        <w:ind w:left="7588" w:hanging="360"/>
      </w:pPr>
      <w:rPr>
        <w:rFonts w:ascii="Wingdings" w:hAnsi="Wingdings" w:hint="default"/>
      </w:rPr>
    </w:lvl>
  </w:abstractNum>
  <w:abstractNum w:abstractNumId="12">
    <w:nsid w:val="3FA54DBD"/>
    <w:multiLevelType w:val="hybridMultilevel"/>
    <w:tmpl w:val="0B040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5952AE6"/>
    <w:multiLevelType w:val="multilevel"/>
    <w:tmpl w:val="C9369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82731A4"/>
    <w:multiLevelType w:val="multilevel"/>
    <w:tmpl w:val="38C09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F5C45E7"/>
    <w:multiLevelType w:val="hybridMultilevel"/>
    <w:tmpl w:val="71DA5B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31F265E"/>
    <w:multiLevelType w:val="multilevel"/>
    <w:tmpl w:val="4C2E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C54553"/>
    <w:multiLevelType w:val="hybridMultilevel"/>
    <w:tmpl w:val="92CABADC"/>
    <w:lvl w:ilvl="0" w:tplc="FFFFFFFF">
      <w:start w:val="1"/>
      <w:numFmt w:val="decimal"/>
      <w:lvlText w:val="%1."/>
      <w:lvlJc w:val="left"/>
      <w:pPr>
        <w:tabs>
          <w:tab w:val="num" w:pos="2140"/>
        </w:tabs>
        <w:ind w:left="2140" w:hanging="1005"/>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59DE5154"/>
    <w:multiLevelType w:val="hybridMultilevel"/>
    <w:tmpl w:val="A29A7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D131353"/>
    <w:multiLevelType w:val="hybridMultilevel"/>
    <w:tmpl w:val="1974E9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6"/>
    <w:lvlOverride w:ilvl="0"/>
    <w:lvlOverride w:ilvl="1"/>
    <w:lvlOverride w:ilvl="2"/>
    <w:lvlOverride w:ilvl="3"/>
    <w:lvlOverride w:ilvl="4"/>
    <w:lvlOverride w:ilvl="5"/>
    <w:lvlOverride w:ilvl="6"/>
    <w:lvlOverride w:ilvl="7"/>
    <w:lvlOverride w:ilvl="8"/>
  </w:num>
  <w:num w:numId="3">
    <w:abstractNumId w:val="19"/>
  </w:num>
  <w:num w:numId="4">
    <w:abstractNumId w:val="19"/>
    <w:lvlOverride w:ilvl="0"/>
    <w:lvlOverride w:ilvl="1"/>
    <w:lvlOverride w:ilvl="2"/>
    <w:lvlOverride w:ilvl="3"/>
    <w:lvlOverride w:ilvl="4"/>
    <w:lvlOverride w:ilvl="5"/>
    <w:lvlOverride w:ilvl="6"/>
    <w:lvlOverride w:ilvl="7"/>
    <w:lvlOverride w:ilvl="8"/>
  </w:num>
  <w:num w:numId="5">
    <w:abstractNumId w:val="8"/>
  </w:num>
  <w:num w:numId="6">
    <w:abstractNumId w:val="8"/>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lvlOverride w:ilvl="1"/>
    <w:lvlOverride w:ilvl="2"/>
    <w:lvlOverride w:ilvl="3"/>
    <w:lvlOverride w:ilvl="4"/>
    <w:lvlOverride w:ilvl="5"/>
    <w:lvlOverride w:ilvl="6"/>
    <w:lvlOverride w:ilvl="7"/>
    <w:lvlOverride w:ilvl="8"/>
  </w:num>
  <w:num w:numId="9">
    <w:abstractNumId w:val="11"/>
  </w:num>
  <w:num w:numId="10">
    <w:abstractNumId w:val="11"/>
    <w:lvlOverride w:ilvl="0"/>
    <w:lvlOverride w:ilvl="1"/>
    <w:lvlOverride w:ilvl="2"/>
    <w:lvlOverride w:ilvl="3"/>
    <w:lvlOverride w:ilvl="4"/>
    <w:lvlOverride w:ilvl="5"/>
    <w:lvlOverride w:ilvl="6"/>
    <w:lvlOverride w:ilvl="7"/>
    <w:lvlOverride w:ilvl="8"/>
  </w:num>
  <w:num w:numId="11">
    <w:abstractNumId w:val="12"/>
  </w:num>
  <w:num w:numId="12">
    <w:abstractNumId w:val="12"/>
    <w:lvlOverride w:ilvl="0"/>
    <w:lvlOverride w:ilvl="1"/>
    <w:lvlOverride w:ilvl="2"/>
    <w:lvlOverride w:ilvl="3"/>
    <w:lvlOverride w:ilvl="4"/>
    <w:lvlOverride w:ilvl="5"/>
    <w:lvlOverride w:ilvl="6"/>
    <w:lvlOverride w:ilvl="7"/>
    <w:lvlOverride w:ilvl="8"/>
  </w:num>
  <w:num w:numId="13">
    <w:abstractNumId w:val="4"/>
  </w:num>
  <w:num w:numId="14">
    <w:abstractNumId w:val="4"/>
    <w:lvlOverride w:ilvl="0"/>
    <w:lvlOverride w:ilvl="1"/>
    <w:lvlOverride w:ilvl="2"/>
    <w:lvlOverride w:ilvl="3"/>
    <w:lvlOverride w:ilvl="4"/>
    <w:lvlOverride w:ilvl="5"/>
    <w:lvlOverride w:ilvl="6"/>
    <w:lvlOverride w:ilvl="7"/>
    <w:lvlOverride w:ilvl="8"/>
  </w:num>
  <w:num w:numId="15">
    <w:abstractNumId w:val="15"/>
  </w:num>
  <w:num w:numId="16">
    <w:abstractNumId w:val="15"/>
    <w:lvlOverride w:ilvl="0"/>
    <w:lvlOverride w:ilvl="1"/>
    <w:lvlOverride w:ilvl="2"/>
    <w:lvlOverride w:ilvl="3"/>
    <w:lvlOverride w:ilvl="4"/>
    <w:lvlOverride w:ilvl="5"/>
    <w:lvlOverride w:ilvl="6"/>
    <w:lvlOverride w:ilvl="7"/>
    <w:lvlOverride w:ilvl="8"/>
  </w:num>
  <w:num w:numId="17">
    <w:abstractNumId w:val="10"/>
  </w:num>
  <w:num w:numId="18">
    <w:abstractNumId w:val="10"/>
    <w:lvlOverride w:ilvl="0"/>
    <w:lvlOverride w:ilvl="1"/>
    <w:lvlOverride w:ilvl="2"/>
    <w:lvlOverride w:ilvl="3"/>
    <w:lvlOverride w:ilvl="4"/>
    <w:lvlOverride w:ilvl="5"/>
    <w:lvlOverride w:ilvl="6"/>
    <w:lvlOverride w:ilvl="7"/>
    <w:lvlOverride w:ilvl="8"/>
  </w:num>
  <w:num w:numId="19">
    <w:abstractNumId w:val="7"/>
  </w:num>
  <w:num w:numId="20">
    <w:abstractNumId w:val="7"/>
    <w:lvlOverride w:ilvl="0"/>
    <w:lvlOverride w:ilvl="1"/>
    <w:lvlOverride w:ilvl="2"/>
    <w:lvlOverride w:ilvl="3"/>
    <w:lvlOverride w:ilvl="4"/>
    <w:lvlOverride w:ilvl="5"/>
    <w:lvlOverride w:ilvl="6"/>
    <w:lvlOverride w:ilvl="7"/>
    <w:lvlOverride w:ilvl="8"/>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lvlOverride w:ilvl="1"/>
    <w:lvlOverride w:ilvl="2"/>
    <w:lvlOverride w:ilvl="3"/>
    <w:lvlOverride w:ilvl="4"/>
    <w:lvlOverride w:ilvl="5"/>
    <w:lvlOverride w:ilvl="6"/>
    <w:lvlOverride w:ilvl="7"/>
    <w:lvlOverride w:ilvl="8"/>
  </w:num>
  <w:num w:numId="25">
    <w:abstractNumId w:val="13"/>
  </w:num>
  <w:num w:numId="26">
    <w:abstractNumId w:val="13"/>
    <w:lvlOverride w:ilvl="0"/>
    <w:lvlOverride w:ilvl="1"/>
    <w:lvlOverride w:ilvl="2"/>
    <w:lvlOverride w:ilvl="3"/>
    <w:lvlOverride w:ilvl="4"/>
    <w:lvlOverride w:ilvl="5"/>
    <w:lvlOverride w:ilvl="6"/>
    <w:lvlOverride w:ilvl="7"/>
    <w:lvlOverride w:ilvl="8"/>
  </w:num>
  <w:num w:numId="27">
    <w:abstractNumId w:val="14"/>
  </w:num>
  <w:num w:numId="28">
    <w:abstractNumId w:val="14"/>
    <w:lvlOverride w:ilvl="0"/>
    <w:lvlOverride w:ilvl="1"/>
    <w:lvlOverride w:ilvl="2"/>
    <w:lvlOverride w:ilvl="3"/>
    <w:lvlOverride w:ilvl="4"/>
    <w:lvlOverride w:ilvl="5"/>
    <w:lvlOverride w:ilvl="6"/>
    <w:lvlOverride w:ilvl="7"/>
    <w:lvlOverride w:ilvl="8"/>
  </w:num>
  <w:num w:numId="29">
    <w:abstractNumId w:val="2"/>
  </w:num>
  <w:num w:numId="30">
    <w:abstractNumId w:val="2"/>
    <w:lvlOverride w:ilvl="0"/>
    <w:lvlOverride w:ilvl="1"/>
    <w:lvlOverride w:ilvl="2"/>
    <w:lvlOverride w:ilvl="3"/>
    <w:lvlOverride w:ilvl="4"/>
    <w:lvlOverride w:ilvl="5"/>
    <w:lvlOverride w:ilvl="6"/>
    <w:lvlOverride w:ilvl="7"/>
    <w:lvlOverride w:ilvl="8"/>
  </w:num>
  <w:num w:numId="31">
    <w:abstractNumId w:val="0"/>
  </w:num>
  <w:num w:numId="32">
    <w:abstractNumId w:val="0"/>
    <w:lvlOverride w:ilvl="0"/>
    <w:lvlOverride w:ilvl="1"/>
    <w:lvlOverride w:ilvl="2"/>
    <w:lvlOverride w:ilvl="3"/>
    <w:lvlOverride w:ilvl="4"/>
    <w:lvlOverride w:ilvl="5"/>
    <w:lvlOverride w:ilvl="6"/>
    <w:lvlOverride w:ilvl="7"/>
    <w:lvlOverride w:ilvl="8"/>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lvlOverride w:ilvl="1"/>
    <w:lvlOverride w:ilvl="2"/>
    <w:lvlOverride w:ilvl="3"/>
    <w:lvlOverride w:ilvl="4"/>
    <w:lvlOverride w:ilvl="5"/>
    <w:lvlOverride w:ilvl="6"/>
    <w:lvlOverride w:ilvl="7"/>
    <w:lvlOverride w:ilvl="8"/>
  </w:num>
  <w:num w:numId="37">
    <w:abstractNumId w:val="3"/>
  </w:num>
  <w:num w:numId="38">
    <w:abstractNumId w:val="3"/>
    <w:lvlOverride w:ilvl="0"/>
    <w:lvlOverride w:ilvl="1"/>
    <w:lvlOverride w:ilvl="2"/>
    <w:lvlOverride w:ilvl="3"/>
    <w:lvlOverride w:ilvl="4"/>
    <w:lvlOverride w:ilvl="5"/>
    <w:lvlOverride w:ilvl="6"/>
    <w:lvlOverride w:ilvl="7"/>
    <w:lvlOverride w:ilvl="8"/>
  </w:num>
  <w:num w:numId="39">
    <w:abstractNumId w:val="18"/>
  </w:num>
  <w:num w:numId="4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4D"/>
    <w:rsid w:val="005725CF"/>
    <w:rsid w:val="005D1791"/>
    <w:rsid w:val="00A94242"/>
    <w:rsid w:val="00EE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634D"/>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link w:val="20"/>
    <w:uiPriority w:val="9"/>
    <w:semiHidden/>
    <w:unhideWhenUsed/>
    <w:qFormat/>
    <w:rsid w:val="00EE63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34D"/>
    <w:pPr>
      <w:spacing w:after="0" w:line="240" w:lineRule="auto"/>
    </w:pPr>
    <w:rPr>
      <w:rFonts w:eastAsiaTheme="minorEastAsia"/>
      <w:lang w:eastAsia="ru-RU"/>
    </w:rPr>
  </w:style>
  <w:style w:type="character" w:customStyle="1" w:styleId="a4">
    <w:name w:val="Без интервала Знак"/>
    <w:basedOn w:val="a0"/>
    <w:link w:val="a3"/>
    <w:uiPriority w:val="1"/>
    <w:rsid w:val="00EE634D"/>
    <w:rPr>
      <w:rFonts w:eastAsiaTheme="minorEastAsia"/>
      <w:lang w:eastAsia="ru-RU"/>
    </w:rPr>
  </w:style>
  <w:style w:type="paragraph" w:styleId="a5">
    <w:name w:val="Balloon Text"/>
    <w:basedOn w:val="a"/>
    <w:link w:val="a6"/>
    <w:uiPriority w:val="99"/>
    <w:semiHidden/>
    <w:unhideWhenUsed/>
    <w:rsid w:val="00EE6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34D"/>
    <w:rPr>
      <w:rFonts w:ascii="Tahoma" w:hAnsi="Tahoma" w:cs="Tahoma"/>
      <w:sz w:val="16"/>
      <w:szCs w:val="16"/>
    </w:rPr>
  </w:style>
  <w:style w:type="paragraph" w:styleId="a7">
    <w:name w:val="header"/>
    <w:basedOn w:val="a"/>
    <w:link w:val="a8"/>
    <w:uiPriority w:val="99"/>
    <w:unhideWhenUsed/>
    <w:rsid w:val="00EE6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634D"/>
  </w:style>
  <w:style w:type="paragraph" w:styleId="a9">
    <w:name w:val="footer"/>
    <w:basedOn w:val="a"/>
    <w:link w:val="aa"/>
    <w:uiPriority w:val="99"/>
    <w:unhideWhenUsed/>
    <w:rsid w:val="00EE6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634D"/>
  </w:style>
  <w:style w:type="character" w:customStyle="1" w:styleId="10">
    <w:name w:val="Заголовок 1 Знак"/>
    <w:basedOn w:val="a0"/>
    <w:link w:val="1"/>
    <w:uiPriority w:val="9"/>
    <w:rsid w:val="00EE634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semiHidden/>
    <w:rsid w:val="00EE634D"/>
    <w:rPr>
      <w:rFonts w:ascii="Times New Roman" w:eastAsia="Times New Roman" w:hAnsi="Times New Roman" w:cs="Times New Roman"/>
      <w:b/>
      <w:bCs/>
      <w:sz w:val="36"/>
      <w:szCs w:val="36"/>
      <w:lang w:eastAsia="ru-RU"/>
    </w:rPr>
  </w:style>
  <w:style w:type="character" w:styleId="ab">
    <w:name w:val="Hyperlink"/>
    <w:uiPriority w:val="99"/>
    <w:semiHidden/>
    <w:unhideWhenUsed/>
    <w:rsid w:val="00EE634D"/>
    <w:rPr>
      <w:color w:val="0000FF"/>
      <w:u w:val="single"/>
    </w:rPr>
  </w:style>
  <w:style w:type="character" w:styleId="ac">
    <w:name w:val="FollowedHyperlink"/>
    <w:basedOn w:val="a0"/>
    <w:uiPriority w:val="99"/>
    <w:semiHidden/>
    <w:unhideWhenUsed/>
    <w:rsid w:val="00EE634D"/>
    <w:rPr>
      <w:color w:val="800080" w:themeColor="followedHyperlink"/>
      <w:u w:val="single"/>
    </w:rPr>
  </w:style>
  <w:style w:type="character" w:customStyle="1" w:styleId="ad">
    <w:name w:val="Обычный (веб) Знак"/>
    <w:link w:val="ae"/>
    <w:uiPriority w:val="99"/>
    <w:semiHidden/>
    <w:locked/>
    <w:rsid w:val="00EE634D"/>
    <w:rPr>
      <w:rFonts w:ascii="Times New Roman" w:eastAsia="Times New Roman" w:hAnsi="Times New Roman" w:cs="Times New Roman"/>
      <w:sz w:val="24"/>
      <w:szCs w:val="24"/>
    </w:rPr>
  </w:style>
  <w:style w:type="paragraph" w:styleId="ae">
    <w:name w:val="Normal (Web)"/>
    <w:basedOn w:val="a"/>
    <w:link w:val="ad"/>
    <w:uiPriority w:val="99"/>
    <w:semiHidden/>
    <w:unhideWhenUsed/>
    <w:rsid w:val="00EE634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iPriority w:val="99"/>
    <w:semiHidden/>
    <w:unhideWhenUsed/>
    <w:rsid w:val="00EE634D"/>
    <w:pPr>
      <w:widowControl w:val="0"/>
      <w:suppressAutoHyphens/>
      <w:spacing w:after="120" w:line="240" w:lineRule="auto"/>
    </w:pPr>
    <w:rPr>
      <w:rFonts w:ascii="Times New Roman" w:eastAsia="Arial Unicode MS" w:hAnsi="Times New Roman" w:cs="Arial Unicode MS"/>
      <w:kern w:val="2"/>
      <w:sz w:val="24"/>
      <w:szCs w:val="24"/>
      <w:lang w:eastAsia="hi-IN" w:bidi="hi-IN"/>
    </w:rPr>
  </w:style>
  <w:style w:type="character" w:customStyle="1" w:styleId="af0">
    <w:name w:val="Основной текст Знак"/>
    <w:basedOn w:val="a0"/>
    <w:link w:val="af"/>
    <w:uiPriority w:val="99"/>
    <w:semiHidden/>
    <w:rsid w:val="00EE634D"/>
    <w:rPr>
      <w:rFonts w:ascii="Times New Roman" w:eastAsia="Arial Unicode MS" w:hAnsi="Times New Roman" w:cs="Arial Unicode MS"/>
      <w:kern w:val="2"/>
      <w:sz w:val="24"/>
      <w:szCs w:val="24"/>
      <w:lang w:eastAsia="hi-IN" w:bidi="hi-IN"/>
    </w:rPr>
  </w:style>
  <w:style w:type="paragraph" w:styleId="21">
    <w:name w:val="Body Text 2"/>
    <w:basedOn w:val="a"/>
    <w:link w:val="22"/>
    <w:uiPriority w:val="99"/>
    <w:semiHidden/>
    <w:unhideWhenUsed/>
    <w:rsid w:val="00EE634D"/>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EE634D"/>
    <w:rPr>
      <w:rFonts w:ascii="Calibri" w:eastAsia="Calibri" w:hAnsi="Calibri" w:cs="Times New Roman"/>
    </w:rPr>
  </w:style>
  <w:style w:type="paragraph" w:styleId="af1">
    <w:name w:val="List Paragraph"/>
    <w:basedOn w:val="a"/>
    <w:uiPriority w:val="34"/>
    <w:qFormat/>
    <w:rsid w:val="00EE634D"/>
    <w:pPr>
      <w:ind w:left="720"/>
      <w:contextualSpacing/>
    </w:pPr>
    <w:rPr>
      <w:rFonts w:ascii="Calibri" w:eastAsia="Calibri" w:hAnsi="Calibri" w:cs="Times New Roman"/>
    </w:rPr>
  </w:style>
  <w:style w:type="paragraph" w:customStyle="1" w:styleId="p3">
    <w:name w:val="p3"/>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EE634D"/>
    <w:pPr>
      <w:widowControl w:val="0"/>
      <w:suppressAutoHyphens/>
      <w:autoSpaceDN w:val="0"/>
      <w:spacing w:after="0" w:line="240" w:lineRule="auto"/>
    </w:pPr>
    <w:rPr>
      <w:rFonts w:ascii="Times New Roman" w:eastAsia="Times New Roman" w:hAnsi="Times New Roman" w:cs="Times New Roman"/>
      <w:kern w:val="3"/>
      <w:sz w:val="24"/>
      <w:szCs w:val="24"/>
      <w:lang w:eastAsia="ru-RU" w:bidi="ru-RU"/>
    </w:rPr>
  </w:style>
  <w:style w:type="paragraph" w:customStyle="1" w:styleId="c0">
    <w:name w:val="c0"/>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locked/>
    <w:rsid w:val="00EE634D"/>
    <w:rPr>
      <w:i/>
      <w:iCs/>
      <w:sz w:val="23"/>
      <w:szCs w:val="23"/>
      <w:shd w:val="clear" w:color="auto" w:fill="FFFFFF"/>
    </w:rPr>
  </w:style>
  <w:style w:type="paragraph" w:customStyle="1" w:styleId="24">
    <w:name w:val="Основной текст (2)"/>
    <w:basedOn w:val="a"/>
    <w:link w:val="23"/>
    <w:rsid w:val="00EE634D"/>
    <w:pPr>
      <w:widowControl w:val="0"/>
      <w:shd w:val="clear" w:color="auto" w:fill="FFFFFF"/>
      <w:spacing w:before="360" w:after="0" w:line="274" w:lineRule="exact"/>
    </w:pPr>
    <w:rPr>
      <w:i/>
      <w:iCs/>
      <w:sz w:val="23"/>
      <w:szCs w:val="23"/>
    </w:rPr>
  </w:style>
  <w:style w:type="character" w:customStyle="1" w:styleId="3">
    <w:name w:val="Основной текст (3)_"/>
    <w:link w:val="30"/>
    <w:locked/>
    <w:rsid w:val="00EE634D"/>
    <w:rPr>
      <w:b/>
      <w:bCs/>
      <w:i/>
      <w:iCs/>
      <w:shd w:val="clear" w:color="auto" w:fill="FFFFFF"/>
    </w:rPr>
  </w:style>
  <w:style w:type="paragraph" w:customStyle="1" w:styleId="30">
    <w:name w:val="Основной текст (3)"/>
    <w:basedOn w:val="a"/>
    <w:link w:val="3"/>
    <w:rsid w:val="00EE634D"/>
    <w:pPr>
      <w:widowControl w:val="0"/>
      <w:shd w:val="clear" w:color="auto" w:fill="FFFFFF"/>
      <w:spacing w:before="240" w:after="0" w:line="274" w:lineRule="exact"/>
      <w:ind w:firstLine="560"/>
      <w:jc w:val="both"/>
    </w:pPr>
    <w:rPr>
      <w:b/>
      <w:bCs/>
      <w:i/>
      <w:iCs/>
    </w:rPr>
  </w:style>
  <w:style w:type="character" w:customStyle="1" w:styleId="apple-converted-space">
    <w:name w:val="apple-converted-space"/>
    <w:rsid w:val="00EE634D"/>
  </w:style>
  <w:style w:type="character" w:customStyle="1" w:styleId="s1">
    <w:name w:val="s1"/>
    <w:rsid w:val="00EE634D"/>
  </w:style>
  <w:style w:type="character" w:customStyle="1" w:styleId="s7">
    <w:name w:val="s7"/>
    <w:rsid w:val="00EE634D"/>
  </w:style>
  <w:style w:type="character" w:customStyle="1" w:styleId="s11">
    <w:name w:val="s11"/>
    <w:rsid w:val="00EE634D"/>
  </w:style>
  <w:style w:type="character" w:customStyle="1" w:styleId="s12">
    <w:name w:val="s12"/>
    <w:rsid w:val="00EE634D"/>
  </w:style>
  <w:style w:type="character" w:customStyle="1" w:styleId="s13">
    <w:name w:val="s13"/>
    <w:rsid w:val="00EE634D"/>
  </w:style>
  <w:style w:type="character" w:customStyle="1" w:styleId="s14">
    <w:name w:val="s14"/>
    <w:rsid w:val="00EE634D"/>
  </w:style>
  <w:style w:type="character" w:customStyle="1" w:styleId="submenu-table">
    <w:name w:val="submenu-table"/>
    <w:rsid w:val="00EE634D"/>
  </w:style>
  <w:style w:type="character" w:customStyle="1" w:styleId="c1">
    <w:name w:val="c1"/>
    <w:rsid w:val="00EE634D"/>
  </w:style>
  <w:style w:type="character" w:customStyle="1" w:styleId="11">
    <w:name w:val="Основной текст + 11"/>
    <w:aliases w:val="5 pt,Курсив,Основной текст + Полужирный"/>
    <w:rsid w:val="00EE634D"/>
    <w:rPr>
      <w:rFonts w:ascii="Times New Roman" w:hAnsi="Times New Roman" w:cs="Times New Roman" w:hint="default"/>
      <w:i/>
      <w:iCs/>
      <w:strike w:val="0"/>
      <w:dstrike w:val="0"/>
      <w:sz w:val="23"/>
      <w:szCs w:val="23"/>
      <w:u w:val="none"/>
      <w:effect w:val="none"/>
      <w:lang w:bidi="ar-SA"/>
    </w:rPr>
  </w:style>
  <w:style w:type="character" w:customStyle="1" w:styleId="2ArialNarrow">
    <w:name w:val="Основной текст (2) + Arial Narrow"/>
    <w:aliases w:val="10,5 pt1,Полужирный,Не курсив,Основной текст (3) + Не полужирный,Основной текст (2) + Не полужирный"/>
    <w:rsid w:val="00EE634D"/>
    <w:rPr>
      <w:rFonts w:ascii="Arial Narrow" w:hAnsi="Arial Narrow" w:cs="Arial Narrow" w:hint="default"/>
      <w:b/>
      <w:bCs/>
      <w:i/>
      <w:iCs/>
      <w:sz w:val="21"/>
      <w:szCs w:val="21"/>
      <w:lang w:bidi="ar-SA"/>
    </w:rPr>
  </w:style>
  <w:style w:type="character" w:customStyle="1" w:styleId="hl">
    <w:name w:val="hl"/>
    <w:rsid w:val="00EE634D"/>
  </w:style>
  <w:style w:type="character" w:styleId="af2">
    <w:name w:val="Strong"/>
    <w:basedOn w:val="a0"/>
    <w:uiPriority w:val="22"/>
    <w:qFormat/>
    <w:rsid w:val="00EE634D"/>
    <w:rPr>
      <w:b/>
      <w:bCs/>
    </w:rPr>
  </w:style>
  <w:style w:type="character" w:styleId="af3">
    <w:name w:val="Emphasis"/>
    <w:basedOn w:val="a0"/>
    <w:uiPriority w:val="20"/>
    <w:qFormat/>
    <w:rsid w:val="00EE63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634D"/>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link w:val="20"/>
    <w:uiPriority w:val="9"/>
    <w:semiHidden/>
    <w:unhideWhenUsed/>
    <w:qFormat/>
    <w:rsid w:val="00EE63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634D"/>
    <w:pPr>
      <w:spacing w:after="0" w:line="240" w:lineRule="auto"/>
    </w:pPr>
    <w:rPr>
      <w:rFonts w:eastAsiaTheme="minorEastAsia"/>
      <w:lang w:eastAsia="ru-RU"/>
    </w:rPr>
  </w:style>
  <w:style w:type="character" w:customStyle="1" w:styleId="a4">
    <w:name w:val="Без интервала Знак"/>
    <w:basedOn w:val="a0"/>
    <w:link w:val="a3"/>
    <w:uiPriority w:val="1"/>
    <w:rsid w:val="00EE634D"/>
    <w:rPr>
      <w:rFonts w:eastAsiaTheme="minorEastAsia"/>
      <w:lang w:eastAsia="ru-RU"/>
    </w:rPr>
  </w:style>
  <w:style w:type="paragraph" w:styleId="a5">
    <w:name w:val="Balloon Text"/>
    <w:basedOn w:val="a"/>
    <w:link w:val="a6"/>
    <w:uiPriority w:val="99"/>
    <w:semiHidden/>
    <w:unhideWhenUsed/>
    <w:rsid w:val="00EE6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34D"/>
    <w:rPr>
      <w:rFonts w:ascii="Tahoma" w:hAnsi="Tahoma" w:cs="Tahoma"/>
      <w:sz w:val="16"/>
      <w:szCs w:val="16"/>
    </w:rPr>
  </w:style>
  <w:style w:type="paragraph" w:styleId="a7">
    <w:name w:val="header"/>
    <w:basedOn w:val="a"/>
    <w:link w:val="a8"/>
    <w:uiPriority w:val="99"/>
    <w:unhideWhenUsed/>
    <w:rsid w:val="00EE63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634D"/>
  </w:style>
  <w:style w:type="paragraph" w:styleId="a9">
    <w:name w:val="footer"/>
    <w:basedOn w:val="a"/>
    <w:link w:val="aa"/>
    <w:uiPriority w:val="99"/>
    <w:unhideWhenUsed/>
    <w:rsid w:val="00EE63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634D"/>
  </w:style>
  <w:style w:type="character" w:customStyle="1" w:styleId="10">
    <w:name w:val="Заголовок 1 Знак"/>
    <w:basedOn w:val="a0"/>
    <w:link w:val="1"/>
    <w:uiPriority w:val="9"/>
    <w:rsid w:val="00EE634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semiHidden/>
    <w:rsid w:val="00EE634D"/>
    <w:rPr>
      <w:rFonts w:ascii="Times New Roman" w:eastAsia="Times New Roman" w:hAnsi="Times New Roman" w:cs="Times New Roman"/>
      <w:b/>
      <w:bCs/>
      <w:sz w:val="36"/>
      <w:szCs w:val="36"/>
      <w:lang w:eastAsia="ru-RU"/>
    </w:rPr>
  </w:style>
  <w:style w:type="character" w:styleId="ab">
    <w:name w:val="Hyperlink"/>
    <w:uiPriority w:val="99"/>
    <w:semiHidden/>
    <w:unhideWhenUsed/>
    <w:rsid w:val="00EE634D"/>
    <w:rPr>
      <w:color w:val="0000FF"/>
      <w:u w:val="single"/>
    </w:rPr>
  </w:style>
  <w:style w:type="character" w:styleId="ac">
    <w:name w:val="FollowedHyperlink"/>
    <w:basedOn w:val="a0"/>
    <w:uiPriority w:val="99"/>
    <w:semiHidden/>
    <w:unhideWhenUsed/>
    <w:rsid w:val="00EE634D"/>
    <w:rPr>
      <w:color w:val="800080" w:themeColor="followedHyperlink"/>
      <w:u w:val="single"/>
    </w:rPr>
  </w:style>
  <w:style w:type="character" w:customStyle="1" w:styleId="ad">
    <w:name w:val="Обычный (веб) Знак"/>
    <w:link w:val="ae"/>
    <w:uiPriority w:val="99"/>
    <w:semiHidden/>
    <w:locked/>
    <w:rsid w:val="00EE634D"/>
    <w:rPr>
      <w:rFonts w:ascii="Times New Roman" w:eastAsia="Times New Roman" w:hAnsi="Times New Roman" w:cs="Times New Roman"/>
      <w:sz w:val="24"/>
      <w:szCs w:val="24"/>
    </w:rPr>
  </w:style>
  <w:style w:type="paragraph" w:styleId="ae">
    <w:name w:val="Normal (Web)"/>
    <w:basedOn w:val="a"/>
    <w:link w:val="ad"/>
    <w:uiPriority w:val="99"/>
    <w:semiHidden/>
    <w:unhideWhenUsed/>
    <w:rsid w:val="00EE634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iPriority w:val="99"/>
    <w:semiHidden/>
    <w:unhideWhenUsed/>
    <w:rsid w:val="00EE634D"/>
    <w:pPr>
      <w:widowControl w:val="0"/>
      <w:suppressAutoHyphens/>
      <w:spacing w:after="120" w:line="240" w:lineRule="auto"/>
    </w:pPr>
    <w:rPr>
      <w:rFonts w:ascii="Times New Roman" w:eastAsia="Arial Unicode MS" w:hAnsi="Times New Roman" w:cs="Arial Unicode MS"/>
      <w:kern w:val="2"/>
      <w:sz w:val="24"/>
      <w:szCs w:val="24"/>
      <w:lang w:eastAsia="hi-IN" w:bidi="hi-IN"/>
    </w:rPr>
  </w:style>
  <w:style w:type="character" w:customStyle="1" w:styleId="af0">
    <w:name w:val="Основной текст Знак"/>
    <w:basedOn w:val="a0"/>
    <w:link w:val="af"/>
    <w:uiPriority w:val="99"/>
    <w:semiHidden/>
    <w:rsid w:val="00EE634D"/>
    <w:rPr>
      <w:rFonts w:ascii="Times New Roman" w:eastAsia="Arial Unicode MS" w:hAnsi="Times New Roman" w:cs="Arial Unicode MS"/>
      <w:kern w:val="2"/>
      <w:sz w:val="24"/>
      <w:szCs w:val="24"/>
      <w:lang w:eastAsia="hi-IN" w:bidi="hi-IN"/>
    </w:rPr>
  </w:style>
  <w:style w:type="paragraph" w:styleId="21">
    <w:name w:val="Body Text 2"/>
    <w:basedOn w:val="a"/>
    <w:link w:val="22"/>
    <w:uiPriority w:val="99"/>
    <w:semiHidden/>
    <w:unhideWhenUsed/>
    <w:rsid w:val="00EE634D"/>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EE634D"/>
    <w:rPr>
      <w:rFonts w:ascii="Calibri" w:eastAsia="Calibri" w:hAnsi="Calibri" w:cs="Times New Roman"/>
    </w:rPr>
  </w:style>
  <w:style w:type="paragraph" w:styleId="af1">
    <w:name w:val="List Paragraph"/>
    <w:basedOn w:val="a"/>
    <w:uiPriority w:val="34"/>
    <w:qFormat/>
    <w:rsid w:val="00EE634D"/>
    <w:pPr>
      <w:ind w:left="720"/>
      <w:contextualSpacing/>
    </w:pPr>
    <w:rPr>
      <w:rFonts w:ascii="Calibri" w:eastAsia="Calibri" w:hAnsi="Calibri" w:cs="Times New Roman"/>
    </w:rPr>
  </w:style>
  <w:style w:type="paragraph" w:customStyle="1" w:styleId="p3">
    <w:name w:val="p3"/>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EE634D"/>
    <w:pPr>
      <w:widowControl w:val="0"/>
      <w:suppressAutoHyphens/>
      <w:autoSpaceDN w:val="0"/>
      <w:spacing w:after="0" w:line="240" w:lineRule="auto"/>
    </w:pPr>
    <w:rPr>
      <w:rFonts w:ascii="Times New Roman" w:eastAsia="Times New Roman" w:hAnsi="Times New Roman" w:cs="Times New Roman"/>
      <w:kern w:val="3"/>
      <w:sz w:val="24"/>
      <w:szCs w:val="24"/>
      <w:lang w:eastAsia="ru-RU" w:bidi="ru-RU"/>
    </w:rPr>
  </w:style>
  <w:style w:type="paragraph" w:customStyle="1" w:styleId="c0">
    <w:name w:val="c0"/>
    <w:basedOn w:val="a"/>
    <w:uiPriority w:val="99"/>
    <w:rsid w:val="00EE6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locked/>
    <w:rsid w:val="00EE634D"/>
    <w:rPr>
      <w:i/>
      <w:iCs/>
      <w:sz w:val="23"/>
      <w:szCs w:val="23"/>
      <w:shd w:val="clear" w:color="auto" w:fill="FFFFFF"/>
    </w:rPr>
  </w:style>
  <w:style w:type="paragraph" w:customStyle="1" w:styleId="24">
    <w:name w:val="Основной текст (2)"/>
    <w:basedOn w:val="a"/>
    <w:link w:val="23"/>
    <w:rsid w:val="00EE634D"/>
    <w:pPr>
      <w:widowControl w:val="0"/>
      <w:shd w:val="clear" w:color="auto" w:fill="FFFFFF"/>
      <w:spacing w:before="360" w:after="0" w:line="274" w:lineRule="exact"/>
    </w:pPr>
    <w:rPr>
      <w:i/>
      <w:iCs/>
      <w:sz w:val="23"/>
      <w:szCs w:val="23"/>
    </w:rPr>
  </w:style>
  <w:style w:type="character" w:customStyle="1" w:styleId="3">
    <w:name w:val="Основной текст (3)_"/>
    <w:link w:val="30"/>
    <w:locked/>
    <w:rsid w:val="00EE634D"/>
    <w:rPr>
      <w:b/>
      <w:bCs/>
      <w:i/>
      <w:iCs/>
      <w:shd w:val="clear" w:color="auto" w:fill="FFFFFF"/>
    </w:rPr>
  </w:style>
  <w:style w:type="paragraph" w:customStyle="1" w:styleId="30">
    <w:name w:val="Основной текст (3)"/>
    <w:basedOn w:val="a"/>
    <w:link w:val="3"/>
    <w:rsid w:val="00EE634D"/>
    <w:pPr>
      <w:widowControl w:val="0"/>
      <w:shd w:val="clear" w:color="auto" w:fill="FFFFFF"/>
      <w:spacing w:before="240" w:after="0" w:line="274" w:lineRule="exact"/>
      <w:ind w:firstLine="560"/>
      <w:jc w:val="both"/>
    </w:pPr>
    <w:rPr>
      <w:b/>
      <w:bCs/>
      <w:i/>
      <w:iCs/>
    </w:rPr>
  </w:style>
  <w:style w:type="character" w:customStyle="1" w:styleId="apple-converted-space">
    <w:name w:val="apple-converted-space"/>
    <w:rsid w:val="00EE634D"/>
  </w:style>
  <w:style w:type="character" w:customStyle="1" w:styleId="s1">
    <w:name w:val="s1"/>
    <w:rsid w:val="00EE634D"/>
  </w:style>
  <w:style w:type="character" w:customStyle="1" w:styleId="s7">
    <w:name w:val="s7"/>
    <w:rsid w:val="00EE634D"/>
  </w:style>
  <w:style w:type="character" w:customStyle="1" w:styleId="s11">
    <w:name w:val="s11"/>
    <w:rsid w:val="00EE634D"/>
  </w:style>
  <w:style w:type="character" w:customStyle="1" w:styleId="s12">
    <w:name w:val="s12"/>
    <w:rsid w:val="00EE634D"/>
  </w:style>
  <w:style w:type="character" w:customStyle="1" w:styleId="s13">
    <w:name w:val="s13"/>
    <w:rsid w:val="00EE634D"/>
  </w:style>
  <w:style w:type="character" w:customStyle="1" w:styleId="s14">
    <w:name w:val="s14"/>
    <w:rsid w:val="00EE634D"/>
  </w:style>
  <w:style w:type="character" w:customStyle="1" w:styleId="submenu-table">
    <w:name w:val="submenu-table"/>
    <w:rsid w:val="00EE634D"/>
  </w:style>
  <w:style w:type="character" w:customStyle="1" w:styleId="c1">
    <w:name w:val="c1"/>
    <w:rsid w:val="00EE634D"/>
  </w:style>
  <w:style w:type="character" w:customStyle="1" w:styleId="11">
    <w:name w:val="Основной текст + 11"/>
    <w:aliases w:val="5 pt,Курсив,Основной текст + Полужирный"/>
    <w:rsid w:val="00EE634D"/>
    <w:rPr>
      <w:rFonts w:ascii="Times New Roman" w:hAnsi="Times New Roman" w:cs="Times New Roman" w:hint="default"/>
      <w:i/>
      <w:iCs/>
      <w:strike w:val="0"/>
      <w:dstrike w:val="0"/>
      <w:sz w:val="23"/>
      <w:szCs w:val="23"/>
      <w:u w:val="none"/>
      <w:effect w:val="none"/>
      <w:lang w:bidi="ar-SA"/>
    </w:rPr>
  </w:style>
  <w:style w:type="character" w:customStyle="1" w:styleId="2ArialNarrow">
    <w:name w:val="Основной текст (2) + Arial Narrow"/>
    <w:aliases w:val="10,5 pt1,Полужирный,Не курсив,Основной текст (3) + Не полужирный,Основной текст (2) + Не полужирный"/>
    <w:rsid w:val="00EE634D"/>
    <w:rPr>
      <w:rFonts w:ascii="Arial Narrow" w:hAnsi="Arial Narrow" w:cs="Arial Narrow" w:hint="default"/>
      <w:b/>
      <w:bCs/>
      <w:i/>
      <w:iCs/>
      <w:sz w:val="21"/>
      <w:szCs w:val="21"/>
      <w:lang w:bidi="ar-SA"/>
    </w:rPr>
  </w:style>
  <w:style w:type="character" w:customStyle="1" w:styleId="hl">
    <w:name w:val="hl"/>
    <w:rsid w:val="00EE634D"/>
  </w:style>
  <w:style w:type="character" w:styleId="af2">
    <w:name w:val="Strong"/>
    <w:basedOn w:val="a0"/>
    <w:uiPriority w:val="22"/>
    <w:qFormat/>
    <w:rsid w:val="00EE634D"/>
    <w:rPr>
      <w:b/>
      <w:bCs/>
    </w:rPr>
  </w:style>
  <w:style w:type="character" w:styleId="af3">
    <w:name w:val="Emphasis"/>
    <w:basedOn w:val="a0"/>
    <w:uiPriority w:val="20"/>
    <w:qFormat/>
    <w:rsid w:val="00EE6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7130">
      <w:bodyDiv w:val="1"/>
      <w:marLeft w:val="0"/>
      <w:marRight w:val="0"/>
      <w:marTop w:val="0"/>
      <w:marBottom w:val="0"/>
      <w:divBdr>
        <w:top w:val="none" w:sz="0" w:space="0" w:color="auto"/>
        <w:left w:val="none" w:sz="0" w:space="0" w:color="auto"/>
        <w:bottom w:val="none" w:sz="0" w:space="0" w:color="auto"/>
        <w:right w:val="none" w:sz="0" w:space="0" w:color="auto"/>
      </w:divBdr>
    </w:div>
    <w:div w:id="373896196">
      <w:bodyDiv w:val="1"/>
      <w:marLeft w:val="0"/>
      <w:marRight w:val="0"/>
      <w:marTop w:val="0"/>
      <w:marBottom w:val="0"/>
      <w:divBdr>
        <w:top w:val="none" w:sz="0" w:space="0" w:color="auto"/>
        <w:left w:val="none" w:sz="0" w:space="0" w:color="auto"/>
        <w:bottom w:val="none" w:sz="0" w:space="0" w:color="auto"/>
        <w:right w:val="none" w:sz="0" w:space="0" w:color="auto"/>
      </w:divBdr>
    </w:div>
    <w:div w:id="400442410">
      <w:bodyDiv w:val="1"/>
      <w:marLeft w:val="0"/>
      <w:marRight w:val="0"/>
      <w:marTop w:val="0"/>
      <w:marBottom w:val="0"/>
      <w:divBdr>
        <w:top w:val="none" w:sz="0" w:space="0" w:color="auto"/>
        <w:left w:val="none" w:sz="0" w:space="0" w:color="auto"/>
        <w:bottom w:val="none" w:sz="0" w:space="0" w:color="auto"/>
        <w:right w:val="none" w:sz="0" w:space="0" w:color="auto"/>
      </w:divBdr>
    </w:div>
    <w:div w:id="456529161">
      <w:bodyDiv w:val="1"/>
      <w:marLeft w:val="0"/>
      <w:marRight w:val="0"/>
      <w:marTop w:val="0"/>
      <w:marBottom w:val="0"/>
      <w:divBdr>
        <w:top w:val="none" w:sz="0" w:space="0" w:color="auto"/>
        <w:left w:val="none" w:sz="0" w:space="0" w:color="auto"/>
        <w:bottom w:val="none" w:sz="0" w:space="0" w:color="auto"/>
        <w:right w:val="none" w:sz="0" w:space="0" w:color="auto"/>
      </w:divBdr>
    </w:div>
    <w:div w:id="512307058">
      <w:bodyDiv w:val="1"/>
      <w:marLeft w:val="0"/>
      <w:marRight w:val="0"/>
      <w:marTop w:val="0"/>
      <w:marBottom w:val="0"/>
      <w:divBdr>
        <w:top w:val="none" w:sz="0" w:space="0" w:color="auto"/>
        <w:left w:val="none" w:sz="0" w:space="0" w:color="auto"/>
        <w:bottom w:val="none" w:sz="0" w:space="0" w:color="auto"/>
        <w:right w:val="none" w:sz="0" w:space="0" w:color="auto"/>
      </w:divBdr>
    </w:div>
    <w:div w:id="537471607">
      <w:bodyDiv w:val="1"/>
      <w:marLeft w:val="0"/>
      <w:marRight w:val="0"/>
      <w:marTop w:val="0"/>
      <w:marBottom w:val="0"/>
      <w:divBdr>
        <w:top w:val="none" w:sz="0" w:space="0" w:color="auto"/>
        <w:left w:val="none" w:sz="0" w:space="0" w:color="auto"/>
        <w:bottom w:val="none" w:sz="0" w:space="0" w:color="auto"/>
        <w:right w:val="none" w:sz="0" w:space="0" w:color="auto"/>
      </w:divBdr>
    </w:div>
    <w:div w:id="778984704">
      <w:bodyDiv w:val="1"/>
      <w:marLeft w:val="0"/>
      <w:marRight w:val="0"/>
      <w:marTop w:val="0"/>
      <w:marBottom w:val="0"/>
      <w:divBdr>
        <w:top w:val="none" w:sz="0" w:space="0" w:color="auto"/>
        <w:left w:val="none" w:sz="0" w:space="0" w:color="auto"/>
        <w:bottom w:val="none" w:sz="0" w:space="0" w:color="auto"/>
        <w:right w:val="none" w:sz="0" w:space="0" w:color="auto"/>
      </w:divBdr>
    </w:div>
    <w:div w:id="1022706770">
      <w:bodyDiv w:val="1"/>
      <w:marLeft w:val="0"/>
      <w:marRight w:val="0"/>
      <w:marTop w:val="0"/>
      <w:marBottom w:val="0"/>
      <w:divBdr>
        <w:top w:val="none" w:sz="0" w:space="0" w:color="auto"/>
        <w:left w:val="none" w:sz="0" w:space="0" w:color="auto"/>
        <w:bottom w:val="none" w:sz="0" w:space="0" w:color="auto"/>
        <w:right w:val="none" w:sz="0" w:space="0" w:color="auto"/>
      </w:divBdr>
    </w:div>
    <w:div w:id="1102914125">
      <w:bodyDiv w:val="1"/>
      <w:marLeft w:val="0"/>
      <w:marRight w:val="0"/>
      <w:marTop w:val="0"/>
      <w:marBottom w:val="0"/>
      <w:divBdr>
        <w:top w:val="none" w:sz="0" w:space="0" w:color="auto"/>
        <w:left w:val="none" w:sz="0" w:space="0" w:color="auto"/>
        <w:bottom w:val="none" w:sz="0" w:space="0" w:color="auto"/>
        <w:right w:val="none" w:sz="0" w:space="0" w:color="auto"/>
      </w:divBdr>
    </w:div>
    <w:div w:id="1318415357">
      <w:bodyDiv w:val="1"/>
      <w:marLeft w:val="0"/>
      <w:marRight w:val="0"/>
      <w:marTop w:val="0"/>
      <w:marBottom w:val="0"/>
      <w:divBdr>
        <w:top w:val="none" w:sz="0" w:space="0" w:color="auto"/>
        <w:left w:val="none" w:sz="0" w:space="0" w:color="auto"/>
        <w:bottom w:val="none" w:sz="0" w:space="0" w:color="auto"/>
        <w:right w:val="none" w:sz="0" w:space="0" w:color="auto"/>
      </w:divBdr>
    </w:div>
    <w:div w:id="1653752504">
      <w:bodyDiv w:val="1"/>
      <w:marLeft w:val="0"/>
      <w:marRight w:val="0"/>
      <w:marTop w:val="0"/>
      <w:marBottom w:val="0"/>
      <w:divBdr>
        <w:top w:val="none" w:sz="0" w:space="0" w:color="auto"/>
        <w:left w:val="none" w:sz="0" w:space="0" w:color="auto"/>
        <w:bottom w:val="none" w:sz="0" w:space="0" w:color="auto"/>
        <w:right w:val="none" w:sz="0" w:space="0" w:color="auto"/>
      </w:divBdr>
    </w:div>
    <w:div w:id="1656374331">
      <w:bodyDiv w:val="1"/>
      <w:marLeft w:val="0"/>
      <w:marRight w:val="0"/>
      <w:marTop w:val="0"/>
      <w:marBottom w:val="0"/>
      <w:divBdr>
        <w:top w:val="none" w:sz="0" w:space="0" w:color="auto"/>
        <w:left w:val="none" w:sz="0" w:space="0" w:color="auto"/>
        <w:bottom w:val="none" w:sz="0" w:space="0" w:color="auto"/>
        <w:right w:val="none" w:sz="0" w:space="0" w:color="auto"/>
      </w:divBdr>
    </w:div>
    <w:div w:id="1718124382">
      <w:bodyDiv w:val="1"/>
      <w:marLeft w:val="0"/>
      <w:marRight w:val="0"/>
      <w:marTop w:val="0"/>
      <w:marBottom w:val="0"/>
      <w:divBdr>
        <w:top w:val="none" w:sz="0" w:space="0" w:color="auto"/>
        <w:left w:val="none" w:sz="0" w:space="0" w:color="auto"/>
        <w:bottom w:val="none" w:sz="0" w:space="0" w:color="auto"/>
        <w:right w:val="none" w:sz="0" w:space="0" w:color="auto"/>
      </w:divBdr>
    </w:div>
    <w:div w:id="1779761668">
      <w:bodyDiv w:val="1"/>
      <w:marLeft w:val="0"/>
      <w:marRight w:val="0"/>
      <w:marTop w:val="0"/>
      <w:marBottom w:val="0"/>
      <w:divBdr>
        <w:top w:val="none" w:sz="0" w:space="0" w:color="auto"/>
        <w:left w:val="none" w:sz="0" w:space="0" w:color="auto"/>
        <w:bottom w:val="none" w:sz="0" w:space="0" w:color="auto"/>
        <w:right w:val="none" w:sz="0" w:space="0" w:color="auto"/>
      </w:divBdr>
    </w:div>
    <w:div w:id="1913466681">
      <w:bodyDiv w:val="1"/>
      <w:marLeft w:val="0"/>
      <w:marRight w:val="0"/>
      <w:marTop w:val="0"/>
      <w:marBottom w:val="0"/>
      <w:divBdr>
        <w:top w:val="none" w:sz="0" w:space="0" w:color="auto"/>
        <w:left w:val="none" w:sz="0" w:space="0" w:color="auto"/>
        <w:bottom w:val="none" w:sz="0" w:space="0" w:color="auto"/>
        <w:right w:val="none" w:sz="0" w:space="0" w:color="auto"/>
      </w:divBdr>
    </w:div>
    <w:div w:id="20178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ipo.unibel.by/index.php?id=626" TargetMode="External"/><Relationship Id="rId5" Type="http://schemas.microsoft.com/office/2007/relationships/stylesWithEffects" Target="stylesWithEffects.xml"/><Relationship Id="rId10" Type="http://schemas.openxmlformats.org/officeDocument/2006/relationships/hyperlink" Target="http://cavalryman.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058564924CF3955529BD6C0A4190"/>
        <w:category>
          <w:name w:val="Общие"/>
          <w:gallery w:val="placeholder"/>
        </w:category>
        <w:types>
          <w:type w:val="bbPlcHdr"/>
        </w:types>
        <w:behaviors>
          <w:behavior w:val="content"/>
        </w:behaviors>
        <w:guid w:val="{7E9B4DA1-F3A6-4719-8620-5CDE83E7720D}"/>
      </w:docPartPr>
      <w:docPartBody>
        <w:p w:rsidR="00000000" w:rsidRDefault="00A56B7F" w:rsidP="00A56B7F">
          <w:pPr>
            <w:pStyle w:val="CFB9058564924CF3955529BD6C0A4190"/>
          </w:pPr>
          <w:r>
            <w:rPr>
              <w:rFonts w:asciiTheme="majorHAnsi" w:eastAsiaTheme="majorEastAsia" w:hAnsiTheme="majorHAnsi" w:cstheme="majorBidi"/>
            </w:rPr>
            <w:t>[Введите название организации]</w:t>
          </w:r>
        </w:p>
      </w:docPartBody>
    </w:docPart>
    <w:docPart>
      <w:docPartPr>
        <w:name w:val="8EDBC33272D84372BAAC797CECA5AA6B"/>
        <w:category>
          <w:name w:val="Общие"/>
          <w:gallery w:val="placeholder"/>
        </w:category>
        <w:types>
          <w:type w:val="bbPlcHdr"/>
        </w:types>
        <w:behaviors>
          <w:behavior w:val="content"/>
        </w:behaviors>
        <w:guid w:val="{AE930651-D352-4421-AF36-34A58CAC8EA2}"/>
      </w:docPartPr>
      <w:docPartBody>
        <w:p w:rsidR="00000000" w:rsidRDefault="00A56B7F" w:rsidP="00A56B7F">
          <w:pPr>
            <w:pStyle w:val="8EDBC33272D84372BAAC797CECA5AA6B"/>
          </w:pPr>
          <w:r>
            <w:rPr>
              <w:rFonts w:asciiTheme="majorHAnsi" w:eastAsiaTheme="majorEastAsia" w:hAnsiTheme="majorHAnsi" w:cstheme="majorBidi"/>
              <w:color w:val="4F81BD" w:themeColor="accent1"/>
              <w:sz w:val="80"/>
              <w:szCs w:val="80"/>
            </w:rPr>
            <w:t>[Введите название документа]</w:t>
          </w:r>
        </w:p>
      </w:docPartBody>
    </w:docPart>
    <w:docPart>
      <w:docPartPr>
        <w:name w:val="25913DC2C9A24066B4AB7149E5431C95"/>
        <w:category>
          <w:name w:val="Общие"/>
          <w:gallery w:val="placeholder"/>
        </w:category>
        <w:types>
          <w:type w:val="bbPlcHdr"/>
        </w:types>
        <w:behaviors>
          <w:behavior w:val="content"/>
        </w:behaviors>
        <w:guid w:val="{5B22A496-9D7B-4A35-87B0-9FC9EB3BA523}"/>
      </w:docPartPr>
      <w:docPartBody>
        <w:p w:rsidR="00000000" w:rsidRDefault="00A56B7F" w:rsidP="00A56B7F">
          <w:pPr>
            <w:pStyle w:val="25913DC2C9A24066B4AB7149E5431C95"/>
          </w:pPr>
          <w:r>
            <w:rPr>
              <w:rFonts w:asciiTheme="majorHAnsi" w:eastAsiaTheme="majorEastAsia" w:hAnsiTheme="majorHAnsi" w:cstheme="majorBidi"/>
            </w:rPr>
            <w:t>[Введите подзаголовок документа]</w:t>
          </w:r>
        </w:p>
      </w:docPartBody>
    </w:docPart>
    <w:docPart>
      <w:docPartPr>
        <w:name w:val="726F16ACEC274E85B69F99E90BADDF4E"/>
        <w:category>
          <w:name w:val="Общие"/>
          <w:gallery w:val="placeholder"/>
        </w:category>
        <w:types>
          <w:type w:val="bbPlcHdr"/>
        </w:types>
        <w:behaviors>
          <w:behavior w:val="content"/>
        </w:behaviors>
        <w:guid w:val="{720D80F4-09F1-417A-B991-48B32DABA39F}"/>
      </w:docPartPr>
      <w:docPartBody>
        <w:p w:rsidR="00000000" w:rsidRDefault="00A56B7F" w:rsidP="00A56B7F">
          <w:pPr>
            <w:pStyle w:val="726F16ACEC274E85B69F99E90BADDF4E"/>
          </w:pPr>
          <w:r>
            <w:rPr>
              <w:color w:val="4F81BD" w:themeColor="accent1"/>
            </w:rPr>
            <w:t>[Введите имя автора]</w:t>
          </w:r>
        </w:p>
      </w:docPartBody>
    </w:docPart>
    <w:docPart>
      <w:docPartPr>
        <w:name w:val="9BDA4C69031049DBB6F6ADEC0AA00F5E"/>
        <w:category>
          <w:name w:val="Общие"/>
          <w:gallery w:val="placeholder"/>
        </w:category>
        <w:types>
          <w:type w:val="bbPlcHdr"/>
        </w:types>
        <w:behaviors>
          <w:behavior w:val="content"/>
        </w:behaviors>
        <w:guid w:val="{FB7BE690-3ACA-41A4-AB17-C41EA0B86155}"/>
      </w:docPartPr>
      <w:docPartBody>
        <w:p w:rsidR="00000000" w:rsidRDefault="00A56B7F" w:rsidP="00A56B7F">
          <w:pPr>
            <w:pStyle w:val="9BDA4C69031049DBB6F6ADEC0AA00F5E"/>
          </w:pPr>
          <w:r>
            <w:rPr>
              <w:color w:val="4F81BD" w:themeColor="accent1"/>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7F"/>
    <w:rsid w:val="00274A4A"/>
    <w:rsid w:val="00A5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2B27F493264833BBCC6CD3530E97AE">
    <w:name w:val="342B27F493264833BBCC6CD3530E97AE"/>
    <w:rsid w:val="00A56B7F"/>
  </w:style>
  <w:style w:type="paragraph" w:customStyle="1" w:styleId="EBD4C22ADE73464C817971676727B079">
    <w:name w:val="EBD4C22ADE73464C817971676727B079"/>
    <w:rsid w:val="00A56B7F"/>
  </w:style>
  <w:style w:type="paragraph" w:customStyle="1" w:styleId="EB406271D272466F9E13DFB0BC171433">
    <w:name w:val="EB406271D272466F9E13DFB0BC171433"/>
    <w:rsid w:val="00A56B7F"/>
  </w:style>
  <w:style w:type="paragraph" w:customStyle="1" w:styleId="E244142D4F5F4D50909B9D65F7DCB678">
    <w:name w:val="E244142D4F5F4D50909B9D65F7DCB678"/>
    <w:rsid w:val="00A56B7F"/>
  </w:style>
  <w:style w:type="paragraph" w:customStyle="1" w:styleId="3DEA0F198AD44ADEB6D670233D6520EE">
    <w:name w:val="3DEA0F198AD44ADEB6D670233D6520EE"/>
    <w:rsid w:val="00A56B7F"/>
  </w:style>
  <w:style w:type="paragraph" w:customStyle="1" w:styleId="9741AE819FAA45519454AC8E0B60E5A0">
    <w:name w:val="9741AE819FAA45519454AC8E0B60E5A0"/>
    <w:rsid w:val="00A56B7F"/>
  </w:style>
  <w:style w:type="paragraph" w:customStyle="1" w:styleId="CFB9058564924CF3955529BD6C0A4190">
    <w:name w:val="CFB9058564924CF3955529BD6C0A4190"/>
    <w:rsid w:val="00A56B7F"/>
  </w:style>
  <w:style w:type="paragraph" w:customStyle="1" w:styleId="8EDBC33272D84372BAAC797CECA5AA6B">
    <w:name w:val="8EDBC33272D84372BAAC797CECA5AA6B"/>
    <w:rsid w:val="00A56B7F"/>
  </w:style>
  <w:style w:type="paragraph" w:customStyle="1" w:styleId="25913DC2C9A24066B4AB7149E5431C95">
    <w:name w:val="25913DC2C9A24066B4AB7149E5431C95"/>
    <w:rsid w:val="00A56B7F"/>
  </w:style>
  <w:style w:type="paragraph" w:customStyle="1" w:styleId="726F16ACEC274E85B69F99E90BADDF4E">
    <w:name w:val="726F16ACEC274E85B69F99E90BADDF4E"/>
    <w:rsid w:val="00A56B7F"/>
  </w:style>
  <w:style w:type="paragraph" w:customStyle="1" w:styleId="9BDA4C69031049DBB6F6ADEC0AA00F5E">
    <w:name w:val="9BDA4C69031049DBB6F6ADEC0AA00F5E"/>
    <w:rsid w:val="00A56B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42B27F493264833BBCC6CD3530E97AE">
    <w:name w:val="342B27F493264833BBCC6CD3530E97AE"/>
    <w:rsid w:val="00A56B7F"/>
  </w:style>
  <w:style w:type="paragraph" w:customStyle="1" w:styleId="EBD4C22ADE73464C817971676727B079">
    <w:name w:val="EBD4C22ADE73464C817971676727B079"/>
    <w:rsid w:val="00A56B7F"/>
  </w:style>
  <w:style w:type="paragraph" w:customStyle="1" w:styleId="EB406271D272466F9E13DFB0BC171433">
    <w:name w:val="EB406271D272466F9E13DFB0BC171433"/>
    <w:rsid w:val="00A56B7F"/>
  </w:style>
  <w:style w:type="paragraph" w:customStyle="1" w:styleId="E244142D4F5F4D50909B9D65F7DCB678">
    <w:name w:val="E244142D4F5F4D50909B9D65F7DCB678"/>
    <w:rsid w:val="00A56B7F"/>
  </w:style>
  <w:style w:type="paragraph" w:customStyle="1" w:styleId="3DEA0F198AD44ADEB6D670233D6520EE">
    <w:name w:val="3DEA0F198AD44ADEB6D670233D6520EE"/>
    <w:rsid w:val="00A56B7F"/>
  </w:style>
  <w:style w:type="paragraph" w:customStyle="1" w:styleId="9741AE819FAA45519454AC8E0B60E5A0">
    <w:name w:val="9741AE819FAA45519454AC8E0B60E5A0"/>
    <w:rsid w:val="00A56B7F"/>
  </w:style>
  <w:style w:type="paragraph" w:customStyle="1" w:styleId="CFB9058564924CF3955529BD6C0A4190">
    <w:name w:val="CFB9058564924CF3955529BD6C0A4190"/>
    <w:rsid w:val="00A56B7F"/>
  </w:style>
  <w:style w:type="paragraph" w:customStyle="1" w:styleId="8EDBC33272D84372BAAC797CECA5AA6B">
    <w:name w:val="8EDBC33272D84372BAAC797CECA5AA6B"/>
    <w:rsid w:val="00A56B7F"/>
  </w:style>
  <w:style w:type="paragraph" w:customStyle="1" w:styleId="25913DC2C9A24066B4AB7149E5431C95">
    <w:name w:val="25913DC2C9A24066B4AB7149E5431C95"/>
    <w:rsid w:val="00A56B7F"/>
  </w:style>
  <w:style w:type="paragraph" w:customStyle="1" w:styleId="726F16ACEC274E85B69F99E90BADDF4E">
    <w:name w:val="726F16ACEC274E85B69F99E90BADDF4E"/>
    <w:rsid w:val="00A56B7F"/>
  </w:style>
  <w:style w:type="paragraph" w:customStyle="1" w:styleId="9BDA4C69031049DBB6F6ADEC0AA00F5E">
    <w:name w:val="9BDA4C69031049DBB6F6ADEC0AA00F5E"/>
    <w:rsid w:val="00A56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6D2B4D-A551-494B-A3B0-00D2C165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15447</Words>
  <Characters>88050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Развитие коммуникативных способностей школьников  на уроках и во внеурочной деятельности.</vt:lpstr>
    </vt:vector>
  </TitlesOfParts>
  <Company>МБОУ СОШ № 5 им. Дубинного                                            г. Пятигорск  Ставропольский край.</Company>
  <LinksUpToDate>false</LinksUpToDate>
  <CharactersWithSpaces>103291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коммуникативных способностей школьников  на уроках и во внеурочной деятельности.</dc:title>
  <dc:subject>Воронцова Ирина Ивановна</dc:subject>
  <dc:creator>User</dc:creator>
  <cp:lastModifiedBy>User</cp:lastModifiedBy>
  <cp:revision>2</cp:revision>
  <dcterms:created xsi:type="dcterms:W3CDTF">2016-08-17T14:38:00Z</dcterms:created>
  <dcterms:modified xsi:type="dcterms:W3CDTF">2016-08-17T14:38:00Z</dcterms:modified>
</cp:coreProperties>
</file>