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57" w:rsidRPr="00C51E95" w:rsidRDefault="00F86257" w:rsidP="00F86257">
      <w:pPr>
        <w:spacing w:line="360" w:lineRule="auto"/>
        <w:ind w:firstLine="567"/>
        <w:jc w:val="both"/>
      </w:pPr>
      <w:r w:rsidRPr="00F86257">
        <w:t xml:space="preserve">Культура — это набор кодов, которые предписывают человеку определенное поведение с присущими ему переживаниями и мыслями. </w:t>
      </w:r>
      <w:r w:rsidRPr="00C51E95">
        <w:t>У человека программы деятельности не "закодированы" в генах, а передаются от поколения к поколению "социальным наследованием",  который вырабатывается культурой.</w:t>
      </w:r>
      <w:proofErr w:type="gramStart"/>
      <w:r w:rsidRPr="00F86257">
        <w:t xml:space="preserve"> </w:t>
      </w:r>
      <w:r w:rsidRPr="00C51E95">
        <w:t>.</w:t>
      </w:r>
      <w:proofErr w:type="gramEnd"/>
      <w:r w:rsidRPr="00C51E95">
        <w:t xml:space="preserve"> Искусство, в том числе и литература, есть самосознание культуры.</w:t>
      </w:r>
    </w:p>
    <w:p w:rsidR="00F86257" w:rsidRPr="00C51E95" w:rsidRDefault="00F86257" w:rsidP="00F86257">
      <w:pPr>
        <w:spacing w:line="360" w:lineRule="auto"/>
        <w:ind w:firstLine="567"/>
        <w:jc w:val="both"/>
      </w:pPr>
      <w:r w:rsidRPr="00F86257">
        <w:t>Важно помнить, что культура – это среда нашего обитания, «возделанная» человечеством, а главная проблема современного общества – потеря нравственности, духовности и морали. И выйти из кризиса может помочь только обращение к ценностям культуры и искусства.</w:t>
      </w:r>
    </w:p>
    <w:p w:rsidR="00F86257" w:rsidRDefault="00F86257" w:rsidP="00F86257">
      <w:pPr>
        <w:spacing w:line="360" w:lineRule="auto"/>
        <w:ind w:firstLine="567"/>
        <w:jc w:val="both"/>
      </w:pPr>
      <w:r w:rsidRPr="00C51E95">
        <w:t>Обнаженность взгляда на страшные, чудовищные в своей жестокости и безнравственности явления нашей жизни и провозглашение любви, добра, братства и – главное – соборности – должны определять бытие русского человека.</w:t>
      </w:r>
      <w:r w:rsidRPr="00F86257">
        <w:t xml:space="preserve"> </w:t>
      </w:r>
      <w:r>
        <w:t xml:space="preserve">И </w:t>
      </w:r>
      <w:r w:rsidRPr="00C51E95">
        <w:t>системное мышление</w:t>
      </w:r>
      <w:proofErr w:type="gramStart"/>
      <w:r w:rsidRPr="00C51E95">
        <w:t xml:space="preserve"> </w:t>
      </w:r>
      <w:r w:rsidR="007530AE">
        <w:t>,</w:t>
      </w:r>
      <w:proofErr w:type="gramEnd"/>
      <w:r w:rsidR="007530AE">
        <w:t xml:space="preserve"> в том числе и на уроках литературы, построенных в логике </w:t>
      </w:r>
      <w:proofErr w:type="spellStart"/>
      <w:r w:rsidR="007530AE">
        <w:t>метапредметного</w:t>
      </w:r>
      <w:proofErr w:type="spellEnd"/>
      <w:r w:rsidR="007530AE">
        <w:t xml:space="preserve"> подхода, </w:t>
      </w:r>
      <w:r w:rsidRPr="00C51E95">
        <w:t>поможет школьникам «в просвещении стать с веком наравне».</w:t>
      </w:r>
      <w:r w:rsidRPr="00F86257">
        <w:t xml:space="preserve"> </w:t>
      </w:r>
    </w:p>
    <w:p w:rsidR="000C6DAC" w:rsidRPr="00C51E95" w:rsidRDefault="000C6DAC" w:rsidP="00C51E95">
      <w:pPr>
        <w:spacing w:line="360" w:lineRule="auto"/>
        <w:ind w:firstLine="567"/>
        <w:jc w:val="both"/>
      </w:pPr>
    </w:p>
    <w:p w:rsidR="00854BE8" w:rsidRPr="00C51E95" w:rsidRDefault="000C6DAC" w:rsidP="00C51E95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E95">
        <w:rPr>
          <w:rFonts w:ascii="Times New Roman" w:hAnsi="Times New Roman" w:cs="Times New Roman"/>
          <w:sz w:val="24"/>
          <w:szCs w:val="24"/>
        </w:rPr>
        <w:t xml:space="preserve"> «Это сладкое слово СВОБОДА…»</w:t>
      </w:r>
      <w:r w:rsidR="000B1F82" w:rsidRPr="00C51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82" w:rsidRPr="00C51E95" w:rsidRDefault="00854BE8" w:rsidP="00056967">
      <w:pPr>
        <w:pStyle w:val="HTML"/>
        <w:shd w:val="clear" w:color="auto" w:fill="FFFFFF"/>
        <w:spacing w:line="360" w:lineRule="auto"/>
        <w:ind w:firstLine="567"/>
        <w:jc w:val="both"/>
      </w:pPr>
      <w:r w:rsidRPr="00C51E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B1F82" w:rsidRPr="00C51E95">
        <w:t xml:space="preserve">    </w:t>
      </w:r>
    </w:p>
    <w:p w:rsidR="00F86257" w:rsidRDefault="000B1F82" w:rsidP="00056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right"/>
      </w:pPr>
      <w:r w:rsidRPr="00C51E95">
        <w:t xml:space="preserve">     </w:t>
      </w:r>
      <w:r w:rsidR="00854BE8" w:rsidRPr="00C51E95">
        <w:t>И даже</w:t>
      </w:r>
    </w:p>
    <w:p w:rsidR="000B1F82" w:rsidRPr="00C51E95" w:rsidRDefault="00854BE8" w:rsidP="00056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right"/>
      </w:pPr>
      <w:r w:rsidRPr="00C51E95">
        <w:t xml:space="preserve"> </w:t>
      </w:r>
      <w:r w:rsidR="000B1F82" w:rsidRPr="00C51E95">
        <w:t>сорвись все звезды с небосвода,</w:t>
      </w:r>
    </w:p>
    <w:p w:rsidR="000B1F82" w:rsidRPr="00C51E95" w:rsidRDefault="000B1F82" w:rsidP="00F86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right"/>
      </w:pPr>
      <w:r w:rsidRPr="00C51E95">
        <w:t xml:space="preserve">     исчезни местность,</w:t>
      </w:r>
    </w:p>
    <w:p w:rsidR="000B1F82" w:rsidRPr="00C51E95" w:rsidRDefault="000B1F82" w:rsidP="00056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right"/>
      </w:pPr>
      <w:r w:rsidRPr="00C51E95">
        <w:t xml:space="preserve">     все ж не оставлена свобода,</w:t>
      </w:r>
    </w:p>
    <w:p w:rsidR="000B1F82" w:rsidRPr="00C51E95" w:rsidRDefault="000B1F82" w:rsidP="00056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right"/>
      </w:pPr>
      <w:r w:rsidRPr="00C51E95">
        <w:t xml:space="preserve">     чья дочь </w:t>
      </w:r>
      <w:r w:rsidR="00854BE8" w:rsidRPr="00C51E95">
        <w:t>-</w:t>
      </w:r>
      <w:r w:rsidRPr="00C51E95">
        <w:t xml:space="preserve"> словесность.</w:t>
      </w:r>
    </w:p>
    <w:p w:rsidR="000B1F82" w:rsidRPr="00C51E95" w:rsidRDefault="00854BE8" w:rsidP="00056967">
      <w:pPr>
        <w:pStyle w:val="1"/>
        <w:shd w:val="clear" w:color="auto" w:fill="FFFFFF"/>
        <w:spacing w:line="360" w:lineRule="auto"/>
        <w:ind w:firstLine="567"/>
        <w:jc w:val="right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proofErr w:type="spellStart"/>
      <w:r w:rsidRPr="00C51E95">
        <w:rPr>
          <w:rFonts w:ascii="Times New Roman" w:hAnsi="Times New Roman"/>
          <w:b w:val="0"/>
          <w:bCs w:val="0"/>
          <w:kern w:val="0"/>
          <w:sz w:val="24"/>
          <w:szCs w:val="24"/>
        </w:rPr>
        <w:t>И.Бродский</w:t>
      </w:r>
      <w:proofErr w:type="spellEnd"/>
      <w:r w:rsidRPr="00C51E95">
        <w:rPr>
          <w:rFonts w:ascii="Times New Roman" w:hAnsi="Times New Roman"/>
          <w:b w:val="0"/>
          <w:bCs w:val="0"/>
          <w:kern w:val="0"/>
          <w:sz w:val="24"/>
          <w:szCs w:val="24"/>
        </w:rPr>
        <w:t>.</w:t>
      </w:r>
      <w:r w:rsidR="000B1F82" w:rsidRPr="00C51E95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="000B1F82" w:rsidRPr="00C51E95">
        <w:rPr>
          <w:rFonts w:ascii="Times New Roman" w:hAnsi="Times New Roman"/>
          <w:b w:val="0"/>
          <w:bCs w:val="0"/>
          <w:kern w:val="0"/>
          <w:sz w:val="24"/>
          <w:szCs w:val="24"/>
        </w:rPr>
        <w:t>Пьяцца</w:t>
      </w:r>
      <w:proofErr w:type="spellEnd"/>
      <w:r w:rsidR="000B1F82" w:rsidRPr="00C51E95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="000B1F82" w:rsidRPr="00C51E95">
        <w:rPr>
          <w:rFonts w:ascii="Times New Roman" w:hAnsi="Times New Roman"/>
          <w:b w:val="0"/>
          <w:bCs w:val="0"/>
          <w:kern w:val="0"/>
          <w:sz w:val="24"/>
          <w:szCs w:val="24"/>
        </w:rPr>
        <w:t>Маттеи</w:t>
      </w:r>
      <w:proofErr w:type="spellEnd"/>
      <w:r w:rsidR="000B1F82" w:rsidRPr="00C51E95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(1981)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t xml:space="preserve">Сценарий урока. 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t>Учитель: Здравствуйте, свободные люди</w:t>
      </w:r>
      <w:proofErr w:type="gramStart"/>
      <w:r w:rsidRPr="00C51E95">
        <w:t xml:space="preserve">!... </w:t>
      </w:r>
      <w:proofErr w:type="gramEnd"/>
      <w:r w:rsidRPr="00C51E95">
        <w:t xml:space="preserve">Согласны с таким </w:t>
      </w:r>
      <w:r w:rsidR="00D317C4" w:rsidRPr="00C51E95">
        <w:t>обращением</w:t>
      </w:r>
      <w:r w:rsidRPr="00C51E95">
        <w:t>? Можете ли вы назвать себя свободным человеком? Нет? Тогда что, по-вашему, свобода? Запишите свое понимание этого слова.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rPr>
          <w:i/>
        </w:rPr>
        <w:t>Обращение к собственному знанию фундаментального  объекта «свобода»: я свободен, потому что…(</w:t>
      </w:r>
      <w:r w:rsidR="006133BC" w:rsidRPr="00C51E95">
        <w:rPr>
          <w:i/>
        </w:rPr>
        <w:t xml:space="preserve">чаще всего даются </w:t>
      </w:r>
      <w:r w:rsidRPr="00C51E95">
        <w:rPr>
          <w:i/>
        </w:rPr>
        <w:t xml:space="preserve"> противоречивые определения данного понятия: «я несвободен, потому что не могу делать, что хочу; несвободен, потому что испытываю чувство долга перед своими родителями; </w:t>
      </w:r>
      <w:r w:rsidR="006133BC" w:rsidRPr="00C51E95">
        <w:rPr>
          <w:i/>
        </w:rPr>
        <w:t xml:space="preserve">я несвободен, потому что не могу делать то, что хочу; </w:t>
      </w:r>
      <w:r w:rsidRPr="00C51E95">
        <w:rPr>
          <w:i/>
        </w:rPr>
        <w:t>я свободен, потому что делаю, что хочу, меня никто не заставляет» и т.п.)</w:t>
      </w:r>
      <w:r w:rsidRPr="00C51E95">
        <w:t>.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t xml:space="preserve">Учитель: Итак, парадокс: вы не рабы, но большинство считает себя несвободными людьми. Разберемся? 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i/>
        </w:rPr>
      </w:pPr>
      <w:r w:rsidRPr="00C51E95">
        <w:rPr>
          <w:i/>
        </w:rPr>
        <w:lastRenderedPageBreak/>
        <w:t>Обращение к авторитетным источникам (словарям). Обнаруженное противоречие оформляется в виде ключевых слов, которыми в дальнейшем будем оперировать: «я» (отдельно от других), «свои» (вместе со всеми).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rFonts w:eastAsia="+mn-ea" w:cs="+mn-cs"/>
          <w:b/>
          <w:bCs/>
          <w:color w:val="000000"/>
          <w:kern w:val="24"/>
        </w:rPr>
      </w:pPr>
      <w:r w:rsidRPr="00C51E95">
        <w:t>Всегда, когда мы сталкиваемся с чем-то не совсем ясным, мы берем в руки словарь</w:t>
      </w:r>
      <w:r w:rsidR="00D317C4" w:rsidRPr="00C51E95">
        <w:t xml:space="preserve">, </w:t>
      </w:r>
      <w:r w:rsidRPr="00C51E95">
        <w:t xml:space="preserve">чтобы </w:t>
      </w:r>
      <w:r w:rsidR="00D317C4" w:rsidRPr="00C51E95">
        <w:t>выяснить</w:t>
      </w:r>
      <w:r w:rsidRPr="00C51E95">
        <w:t>, правильно ли мы понимаем  данное слово. Предлагаю вам определение</w:t>
      </w:r>
      <w:r w:rsidR="00D317C4" w:rsidRPr="00C51E95">
        <w:t xml:space="preserve"> свободы</w:t>
      </w:r>
      <w:r w:rsidRPr="00C51E95">
        <w:t xml:space="preserve"> из двух словарей:</w:t>
      </w:r>
      <w:r w:rsidRPr="00C51E95">
        <w:rPr>
          <w:rFonts w:eastAsia="+mn-ea" w:cs="+mn-cs"/>
          <w:b/>
          <w:bCs/>
          <w:color w:val="000000"/>
          <w:kern w:val="24"/>
        </w:rPr>
        <w:t xml:space="preserve"> </w:t>
      </w:r>
    </w:p>
    <w:p w:rsidR="000C6DAC" w:rsidRPr="00C51E95" w:rsidRDefault="000C6DAC" w:rsidP="00C51E95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C51E95">
        <w:rPr>
          <w:b/>
          <w:bCs/>
          <w:sz w:val="24"/>
          <w:szCs w:val="24"/>
        </w:rPr>
        <w:t>Свобода</w:t>
      </w:r>
      <w:r w:rsidRPr="00C51E95">
        <w:rPr>
          <w:sz w:val="24"/>
          <w:szCs w:val="24"/>
        </w:rPr>
        <w:t xml:space="preserve">. Общеславянское. Суффиксальное производное от той же основы, что </w:t>
      </w:r>
      <w:proofErr w:type="gramStart"/>
      <w:r w:rsidRPr="00C51E95">
        <w:rPr>
          <w:sz w:val="24"/>
          <w:szCs w:val="24"/>
        </w:rPr>
        <w:t>свой</w:t>
      </w:r>
      <w:proofErr w:type="gramEnd"/>
      <w:r w:rsidRPr="00C51E95">
        <w:rPr>
          <w:sz w:val="24"/>
          <w:szCs w:val="24"/>
        </w:rPr>
        <w:t xml:space="preserve">, особа, старославянское </w:t>
      </w:r>
      <w:proofErr w:type="spellStart"/>
      <w:r w:rsidRPr="00C51E95">
        <w:rPr>
          <w:sz w:val="24"/>
          <w:szCs w:val="24"/>
        </w:rPr>
        <w:t>свобьство</w:t>
      </w:r>
      <w:proofErr w:type="spellEnd"/>
      <w:r w:rsidRPr="00C51E95">
        <w:rPr>
          <w:sz w:val="24"/>
          <w:szCs w:val="24"/>
        </w:rPr>
        <w:t xml:space="preserve">, </w:t>
      </w:r>
      <w:proofErr w:type="spellStart"/>
      <w:r w:rsidRPr="00C51E95">
        <w:rPr>
          <w:sz w:val="24"/>
          <w:szCs w:val="24"/>
        </w:rPr>
        <w:t>собьство</w:t>
      </w:r>
      <w:proofErr w:type="spellEnd"/>
      <w:r w:rsidRPr="00C51E95">
        <w:rPr>
          <w:sz w:val="24"/>
          <w:szCs w:val="24"/>
        </w:rPr>
        <w:t xml:space="preserve"> «особенность». Свобода буквально </w:t>
      </w:r>
      <w:r w:rsidRPr="00C51E95">
        <w:rPr>
          <w:b/>
          <w:bCs/>
          <w:sz w:val="24"/>
          <w:szCs w:val="24"/>
        </w:rPr>
        <w:t xml:space="preserve">– </w:t>
      </w:r>
      <w:r w:rsidRPr="00C51E95">
        <w:rPr>
          <w:b/>
          <w:bCs/>
          <w:i/>
          <w:iCs/>
          <w:sz w:val="24"/>
          <w:szCs w:val="24"/>
          <w:u w:val="single"/>
        </w:rPr>
        <w:t xml:space="preserve">«свое, собственное, отдельное от других положение». </w:t>
      </w:r>
      <w:proofErr w:type="gramStart"/>
      <w:r w:rsidRPr="00C51E95">
        <w:rPr>
          <w:sz w:val="24"/>
          <w:szCs w:val="24"/>
        </w:rPr>
        <w:t>(</w:t>
      </w:r>
      <w:proofErr w:type="spellStart"/>
      <w:r w:rsidRPr="00C51E95">
        <w:rPr>
          <w:sz w:val="24"/>
          <w:szCs w:val="24"/>
        </w:rPr>
        <w:t>Шанский</w:t>
      </w:r>
      <w:proofErr w:type="spellEnd"/>
      <w:r w:rsidRPr="00C51E95">
        <w:rPr>
          <w:sz w:val="24"/>
          <w:szCs w:val="24"/>
        </w:rPr>
        <w:t xml:space="preserve"> Н.М., Боброва Т.А. Школьный этимологический словарь русского языка:</w:t>
      </w:r>
      <w:proofErr w:type="gramEnd"/>
      <w:r w:rsidRPr="00C51E95">
        <w:rPr>
          <w:sz w:val="24"/>
          <w:szCs w:val="24"/>
        </w:rPr>
        <w:t xml:space="preserve"> Происхождение слов. – 4-е изд., стереотип. – </w:t>
      </w:r>
      <w:proofErr w:type="gramStart"/>
      <w:r w:rsidRPr="00C51E95">
        <w:rPr>
          <w:sz w:val="24"/>
          <w:szCs w:val="24"/>
        </w:rPr>
        <w:t>М.: Дрофа, 2001, с.139)</w:t>
      </w:r>
      <w:proofErr w:type="gramEnd"/>
    </w:p>
    <w:p w:rsidR="000C6DAC" w:rsidRPr="00C51E95" w:rsidRDefault="000C6DAC" w:rsidP="00C51E95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C51E95">
        <w:rPr>
          <w:b/>
          <w:bCs/>
          <w:sz w:val="24"/>
          <w:szCs w:val="24"/>
        </w:rPr>
        <w:t>Свобода</w:t>
      </w:r>
      <w:proofErr w:type="gramStart"/>
      <w:r w:rsidRPr="00C51E95">
        <w:rPr>
          <w:sz w:val="24"/>
          <w:szCs w:val="24"/>
        </w:rPr>
        <w:t xml:space="preserve"> .</w:t>
      </w:r>
      <w:proofErr w:type="gramEnd"/>
      <w:r w:rsidRPr="00C51E95">
        <w:rPr>
          <w:sz w:val="24"/>
          <w:szCs w:val="24"/>
        </w:rPr>
        <w:t xml:space="preserve"> Не вполне ясное (и только славянское) образование, но, несомненно, от индоевропейского корня *</w:t>
      </w:r>
      <w:proofErr w:type="spellStart"/>
      <w:r w:rsidRPr="00C51E95">
        <w:rPr>
          <w:sz w:val="24"/>
          <w:szCs w:val="24"/>
        </w:rPr>
        <w:t>se</w:t>
      </w:r>
      <w:proofErr w:type="spellEnd"/>
      <w:r w:rsidRPr="00C51E95">
        <w:rPr>
          <w:sz w:val="24"/>
          <w:szCs w:val="24"/>
        </w:rPr>
        <w:t>-: *</w:t>
      </w:r>
      <w:proofErr w:type="spellStart"/>
      <w:r w:rsidRPr="00C51E95">
        <w:rPr>
          <w:sz w:val="24"/>
          <w:szCs w:val="24"/>
        </w:rPr>
        <w:t>s</w:t>
      </w:r>
      <w:r w:rsidRPr="00C51E95">
        <w:rPr>
          <w:sz w:val="24"/>
          <w:szCs w:val="24"/>
          <w:u w:val="single"/>
        </w:rPr>
        <w:t>u</w:t>
      </w:r>
      <w:r w:rsidRPr="00C51E95">
        <w:rPr>
          <w:sz w:val="24"/>
          <w:szCs w:val="24"/>
        </w:rPr>
        <w:t>e</w:t>
      </w:r>
      <w:proofErr w:type="spellEnd"/>
      <w:r w:rsidRPr="00C51E95">
        <w:rPr>
          <w:sz w:val="24"/>
          <w:szCs w:val="24"/>
        </w:rPr>
        <w:t>- (: *</w:t>
      </w:r>
      <w:proofErr w:type="spellStart"/>
      <w:r w:rsidRPr="00C51E95">
        <w:rPr>
          <w:sz w:val="24"/>
          <w:szCs w:val="24"/>
        </w:rPr>
        <w:t>se</w:t>
      </w:r>
      <w:r w:rsidRPr="00C51E95">
        <w:rPr>
          <w:sz w:val="24"/>
          <w:szCs w:val="24"/>
          <w:u w:val="single"/>
        </w:rPr>
        <w:t>u</w:t>
      </w:r>
      <w:r w:rsidRPr="00C51E95">
        <w:rPr>
          <w:sz w:val="24"/>
          <w:szCs w:val="24"/>
        </w:rPr>
        <w:t>e</w:t>
      </w:r>
      <w:proofErr w:type="spellEnd"/>
      <w:r w:rsidRPr="00C51E95">
        <w:rPr>
          <w:sz w:val="24"/>
          <w:szCs w:val="24"/>
        </w:rPr>
        <w:t>-): *s(e)</w:t>
      </w:r>
      <w:proofErr w:type="spellStart"/>
      <w:r w:rsidRPr="00C51E95">
        <w:rPr>
          <w:sz w:val="24"/>
          <w:szCs w:val="24"/>
          <w:u w:val="single"/>
        </w:rPr>
        <w:t>u</w:t>
      </w:r>
      <w:r w:rsidRPr="00C51E95">
        <w:rPr>
          <w:sz w:val="24"/>
          <w:szCs w:val="24"/>
        </w:rPr>
        <w:t>o</w:t>
      </w:r>
      <w:proofErr w:type="spellEnd"/>
      <w:r w:rsidRPr="00C51E95">
        <w:rPr>
          <w:sz w:val="24"/>
          <w:szCs w:val="24"/>
        </w:rPr>
        <w:t xml:space="preserve">- [ тот же корень в русских </w:t>
      </w:r>
      <w:r w:rsidRPr="00C51E95">
        <w:rPr>
          <w:i/>
          <w:iCs/>
          <w:sz w:val="24"/>
          <w:szCs w:val="24"/>
        </w:rPr>
        <w:t>свой</w:t>
      </w:r>
      <w:r w:rsidRPr="00C51E95">
        <w:rPr>
          <w:sz w:val="24"/>
          <w:szCs w:val="24"/>
        </w:rPr>
        <w:t>, с</w:t>
      </w:r>
      <w:r w:rsidRPr="00C51E95">
        <w:rPr>
          <w:i/>
          <w:iCs/>
          <w:sz w:val="24"/>
          <w:szCs w:val="24"/>
        </w:rPr>
        <w:t>ебя</w:t>
      </w:r>
      <w:r w:rsidRPr="00C51E95">
        <w:rPr>
          <w:sz w:val="24"/>
          <w:szCs w:val="24"/>
        </w:rPr>
        <w:t xml:space="preserve">, </w:t>
      </w:r>
      <w:r w:rsidRPr="00C51E95">
        <w:rPr>
          <w:i/>
          <w:iCs/>
          <w:sz w:val="24"/>
          <w:szCs w:val="24"/>
        </w:rPr>
        <w:t>собою</w:t>
      </w:r>
      <w:r w:rsidRPr="00C51E95">
        <w:rPr>
          <w:sz w:val="24"/>
          <w:szCs w:val="24"/>
        </w:rPr>
        <w:t>]. Индоевропейская основа, по-видимому, *s(</w:t>
      </w:r>
      <w:r w:rsidRPr="00C51E95">
        <w:rPr>
          <w:sz w:val="24"/>
          <w:szCs w:val="24"/>
          <w:u w:val="single"/>
        </w:rPr>
        <w:t>u</w:t>
      </w:r>
      <w:r w:rsidRPr="00C51E95">
        <w:rPr>
          <w:sz w:val="24"/>
          <w:szCs w:val="24"/>
        </w:rPr>
        <w:t>)e-</w:t>
      </w:r>
      <w:proofErr w:type="spellStart"/>
      <w:r w:rsidRPr="00C51E95">
        <w:rPr>
          <w:sz w:val="24"/>
          <w:szCs w:val="24"/>
        </w:rPr>
        <w:t>bho</w:t>
      </w:r>
      <w:proofErr w:type="spellEnd"/>
      <w:r w:rsidRPr="00C51E95">
        <w:rPr>
          <w:sz w:val="24"/>
          <w:szCs w:val="24"/>
        </w:rPr>
        <w:t>-: *s(</w:t>
      </w:r>
      <w:r w:rsidRPr="00C51E95">
        <w:rPr>
          <w:sz w:val="24"/>
          <w:szCs w:val="24"/>
          <w:u w:val="single"/>
        </w:rPr>
        <w:t>u</w:t>
      </w:r>
      <w:r w:rsidRPr="00C51E95">
        <w:rPr>
          <w:sz w:val="24"/>
          <w:szCs w:val="24"/>
        </w:rPr>
        <w:t>)o-</w:t>
      </w:r>
      <w:proofErr w:type="spellStart"/>
      <w:r w:rsidRPr="00C51E95">
        <w:rPr>
          <w:sz w:val="24"/>
          <w:szCs w:val="24"/>
        </w:rPr>
        <w:t>bho</w:t>
      </w:r>
      <w:proofErr w:type="spellEnd"/>
      <w:r w:rsidRPr="00C51E95">
        <w:rPr>
          <w:sz w:val="24"/>
          <w:szCs w:val="24"/>
        </w:rPr>
        <w:t>. От этой основы, кроме общеславянского *</w:t>
      </w:r>
      <w:proofErr w:type="spellStart"/>
      <w:r w:rsidRPr="00C51E95">
        <w:rPr>
          <w:sz w:val="24"/>
          <w:szCs w:val="24"/>
        </w:rPr>
        <w:t>svoboda</w:t>
      </w:r>
      <w:proofErr w:type="spellEnd"/>
      <w:r w:rsidRPr="00C51E95">
        <w:rPr>
          <w:sz w:val="24"/>
          <w:szCs w:val="24"/>
        </w:rPr>
        <w:t xml:space="preserve">, образовано еще старославянское </w:t>
      </w:r>
      <w:proofErr w:type="spellStart"/>
      <w:r w:rsidRPr="00C51E95">
        <w:rPr>
          <w:sz w:val="24"/>
          <w:szCs w:val="24"/>
        </w:rPr>
        <w:t>собьство</w:t>
      </w:r>
      <w:proofErr w:type="spellEnd"/>
      <w:r w:rsidRPr="00C51E95">
        <w:rPr>
          <w:sz w:val="24"/>
          <w:szCs w:val="24"/>
        </w:rPr>
        <w:t xml:space="preserve"> (наряду с </w:t>
      </w:r>
      <w:proofErr w:type="spellStart"/>
      <w:r w:rsidRPr="00C51E95">
        <w:rPr>
          <w:sz w:val="24"/>
          <w:szCs w:val="24"/>
        </w:rPr>
        <w:t>друвнерусским</w:t>
      </w:r>
      <w:proofErr w:type="spellEnd"/>
      <w:r w:rsidRPr="00C51E95">
        <w:rPr>
          <w:sz w:val="24"/>
          <w:szCs w:val="24"/>
        </w:rPr>
        <w:t xml:space="preserve"> и старославянское </w:t>
      </w:r>
      <w:proofErr w:type="spellStart"/>
      <w:r w:rsidRPr="00C51E95">
        <w:rPr>
          <w:i/>
          <w:iCs/>
          <w:sz w:val="24"/>
          <w:szCs w:val="24"/>
        </w:rPr>
        <w:t>собьство</w:t>
      </w:r>
      <w:proofErr w:type="spellEnd"/>
      <w:r w:rsidRPr="00C51E95">
        <w:rPr>
          <w:sz w:val="24"/>
          <w:szCs w:val="24"/>
        </w:rPr>
        <w:t xml:space="preserve"> – «свойство» и «существо», «общность») – «личность», «лицо». </w:t>
      </w:r>
      <w:proofErr w:type="gramStart"/>
      <w:r w:rsidRPr="00C51E95">
        <w:rPr>
          <w:sz w:val="24"/>
          <w:szCs w:val="24"/>
        </w:rPr>
        <w:t xml:space="preserve">Таким образом, с понятием о свободе с самого начала связывалась идея </w:t>
      </w:r>
      <w:r w:rsidRPr="00C51E95">
        <w:rPr>
          <w:b/>
          <w:bCs/>
          <w:i/>
          <w:iCs/>
          <w:sz w:val="24"/>
          <w:szCs w:val="24"/>
          <w:u w:val="single"/>
        </w:rPr>
        <w:t>принадлежности к своему коллективу, к своему роду, племени, к своей народности – словом, к своим…</w:t>
      </w:r>
      <w:r w:rsidRPr="00C51E95">
        <w:rPr>
          <w:i/>
          <w:iCs/>
          <w:sz w:val="24"/>
          <w:szCs w:val="24"/>
          <w:u w:val="single"/>
        </w:rPr>
        <w:t xml:space="preserve"> </w:t>
      </w:r>
      <w:r w:rsidRPr="00C51E95">
        <w:rPr>
          <w:sz w:val="24"/>
          <w:szCs w:val="24"/>
        </w:rPr>
        <w:t>(Черных П.Я. Историко-этимологический словарь современного русского языка: 2 т. – 3-е изд., стереотип.</w:t>
      </w:r>
      <w:proofErr w:type="gramEnd"/>
      <w:r w:rsidRPr="00C51E95">
        <w:rPr>
          <w:sz w:val="24"/>
          <w:szCs w:val="24"/>
        </w:rPr>
        <w:t xml:space="preserve"> – М.: Рус. </w:t>
      </w:r>
      <w:proofErr w:type="gramStart"/>
      <w:r w:rsidRPr="00C51E95">
        <w:rPr>
          <w:sz w:val="24"/>
          <w:szCs w:val="24"/>
        </w:rPr>
        <w:t>Яз., 1999, с.148)</w:t>
      </w:r>
      <w:proofErr w:type="gramEnd"/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  <w:i/>
        </w:rPr>
      </w:pPr>
      <w:r w:rsidRPr="00C51E95">
        <w:rPr>
          <w:bCs/>
        </w:rPr>
        <w:t xml:space="preserve">Что мы видим? </w:t>
      </w:r>
      <w:r w:rsidR="006133BC" w:rsidRPr="00C51E95">
        <w:rPr>
          <w:bCs/>
          <w:i/>
        </w:rPr>
        <w:t xml:space="preserve">В словаре </w:t>
      </w:r>
      <w:proofErr w:type="spellStart"/>
      <w:r w:rsidR="006133BC" w:rsidRPr="00C51E95">
        <w:rPr>
          <w:bCs/>
          <w:i/>
        </w:rPr>
        <w:t>Н.М.Шанского</w:t>
      </w:r>
      <w:proofErr w:type="spellEnd"/>
      <w:r w:rsidR="006133BC" w:rsidRPr="00C51E95">
        <w:rPr>
          <w:bCs/>
          <w:i/>
        </w:rPr>
        <w:t xml:space="preserve"> свобода – это </w:t>
      </w:r>
      <w:r w:rsidR="00A221A8" w:rsidRPr="00C51E95">
        <w:rPr>
          <w:bCs/>
          <w:i/>
        </w:rPr>
        <w:t>«</w:t>
      </w:r>
      <w:r w:rsidR="006133BC" w:rsidRPr="00C51E95">
        <w:rPr>
          <w:bCs/>
          <w:i/>
        </w:rPr>
        <w:t>свое, собственное, отдельное от других положение</w:t>
      </w:r>
      <w:r w:rsidR="00A221A8" w:rsidRPr="00C51E95">
        <w:rPr>
          <w:bCs/>
          <w:i/>
        </w:rPr>
        <w:t>»</w:t>
      </w:r>
      <w:r w:rsidR="006133BC" w:rsidRPr="00C51E95">
        <w:rPr>
          <w:bCs/>
          <w:i/>
        </w:rPr>
        <w:t xml:space="preserve">; согласно определению </w:t>
      </w:r>
      <w:proofErr w:type="spellStart"/>
      <w:r w:rsidR="006133BC" w:rsidRPr="00C51E95">
        <w:rPr>
          <w:bCs/>
          <w:i/>
        </w:rPr>
        <w:t>П.Я.Черных</w:t>
      </w:r>
      <w:proofErr w:type="spellEnd"/>
      <w:r w:rsidR="006133BC" w:rsidRPr="00C51E95">
        <w:rPr>
          <w:bCs/>
          <w:i/>
        </w:rPr>
        <w:t xml:space="preserve">, свобода – </w:t>
      </w:r>
      <w:r w:rsidR="00A221A8" w:rsidRPr="00C51E95">
        <w:rPr>
          <w:bCs/>
          <w:i/>
        </w:rPr>
        <w:t>«</w:t>
      </w:r>
      <w:r w:rsidR="006133BC" w:rsidRPr="00C51E95">
        <w:rPr>
          <w:bCs/>
          <w:i/>
        </w:rPr>
        <w:t>принадлежность</w:t>
      </w:r>
      <w:r w:rsidR="00A221A8" w:rsidRPr="00C51E95">
        <w:rPr>
          <w:bCs/>
          <w:i/>
        </w:rPr>
        <w:t>»</w:t>
      </w:r>
      <w:r w:rsidR="006133BC" w:rsidRPr="00C51E95">
        <w:rPr>
          <w:bCs/>
          <w:i/>
        </w:rPr>
        <w:t xml:space="preserve"> </w:t>
      </w:r>
      <w:proofErr w:type="gramStart"/>
      <w:r w:rsidR="006133BC" w:rsidRPr="00C51E95">
        <w:rPr>
          <w:bCs/>
          <w:i/>
        </w:rPr>
        <w:t>к</w:t>
      </w:r>
      <w:proofErr w:type="gramEnd"/>
      <w:r w:rsidR="006133BC" w:rsidRPr="00C51E95">
        <w:rPr>
          <w:bCs/>
          <w:i/>
        </w:rPr>
        <w:t xml:space="preserve"> своим. В одном определении ключевое слово – отдельное, в другом – принадлежность.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>Учитель: Подведем итог. Личность, «я»</w:t>
      </w:r>
      <w:proofErr w:type="gramStart"/>
      <w:r w:rsidRPr="00C51E95">
        <w:rPr>
          <w:bCs/>
        </w:rPr>
        <w:t xml:space="preserve"> ,</w:t>
      </w:r>
      <w:proofErr w:type="gramEnd"/>
      <w:r w:rsidRPr="00C51E95">
        <w:rPr>
          <w:bCs/>
        </w:rPr>
        <w:t xml:space="preserve"> чтобы быть свободн</w:t>
      </w:r>
      <w:r w:rsidR="00A221A8" w:rsidRPr="00C51E95">
        <w:rPr>
          <w:bCs/>
        </w:rPr>
        <w:t>ой</w:t>
      </w:r>
      <w:r w:rsidRPr="00C51E95">
        <w:rPr>
          <w:bCs/>
        </w:rPr>
        <w:t xml:space="preserve">, </w:t>
      </w:r>
      <w:r w:rsidR="00A221A8" w:rsidRPr="00C51E95">
        <w:rPr>
          <w:bCs/>
        </w:rPr>
        <w:t>согласно первому определению</w:t>
      </w:r>
      <w:r w:rsidRPr="00C51E95">
        <w:rPr>
          <w:bCs/>
        </w:rPr>
        <w:t xml:space="preserve">, делает свой выбор отдельно от других. Оформим это в виде схемы: </w:t>
      </w:r>
    </w:p>
    <w:p w:rsidR="000C6DAC" w:rsidRPr="00C51E95" w:rsidRDefault="00D06ED0" w:rsidP="00C51E95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8.3pt;margin-top:8.1pt;width:19.5pt;height:0;z-index:251660288" o:connectortype="straight">
            <v:stroke startarrow="block" endarrow="block"/>
          </v:shape>
        </w:pict>
      </w:r>
      <w:r w:rsidR="000C6DAC" w:rsidRPr="00C51E95">
        <w:rPr>
          <w:b/>
          <w:bCs/>
        </w:rPr>
        <w:t>«другие»       «я».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  <w:bCs/>
        </w:rPr>
      </w:pPr>
      <w:r w:rsidRPr="00C51E95">
        <w:rPr>
          <w:bCs/>
        </w:rPr>
        <w:t xml:space="preserve">Второе определение  понятия свободы </w:t>
      </w:r>
      <w:r w:rsidR="006133BC" w:rsidRPr="00C51E95">
        <w:rPr>
          <w:bCs/>
        </w:rPr>
        <w:t>предполагает иное движение личности</w:t>
      </w:r>
      <w:r w:rsidRPr="00C51E95">
        <w:rPr>
          <w:bCs/>
        </w:rPr>
        <w:t xml:space="preserve">. Сделаем схему:  </w:t>
      </w:r>
      <w:r w:rsidRPr="00C51E95">
        <w:rPr>
          <w:b/>
          <w:bCs/>
        </w:rPr>
        <w:t>«я»  →  «свои».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>Итак, ясности нет. Попробуем сами определиться с тем, что же считать свободой.</w:t>
      </w:r>
    </w:p>
    <w:p w:rsidR="0030583A" w:rsidRPr="00C51E95" w:rsidRDefault="006133BC" w:rsidP="00C51E95">
      <w:pPr>
        <w:spacing w:line="360" w:lineRule="auto"/>
        <w:ind w:firstLine="567"/>
        <w:jc w:val="both"/>
        <w:rPr>
          <w:bCs/>
          <w:u w:val="single"/>
        </w:rPr>
      </w:pPr>
      <w:r w:rsidRPr="00C51E95">
        <w:rPr>
          <w:bCs/>
        </w:rPr>
        <w:t>Еще один источник, ко</w:t>
      </w:r>
      <w:r w:rsidR="0030583A" w:rsidRPr="00C51E95">
        <w:rPr>
          <w:bCs/>
        </w:rPr>
        <w:t>торый нам поможет</w:t>
      </w:r>
      <w:proofErr w:type="gramStart"/>
      <w:r w:rsidR="0030583A" w:rsidRPr="00C51E95">
        <w:rPr>
          <w:bCs/>
        </w:rPr>
        <w:t xml:space="preserve"> ,</w:t>
      </w:r>
      <w:proofErr w:type="gramEnd"/>
      <w:r w:rsidR="0023458A" w:rsidRPr="00C51E95">
        <w:rPr>
          <w:bCs/>
        </w:rPr>
        <w:t xml:space="preserve"> -</w:t>
      </w:r>
      <w:r w:rsidR="0030583A" w:rsidRPr="00C51E95">
        <w:rPr>
          <w:bCs/>
        </w:rPr>
        <w:t xml:space="preserve"> это русские народные пословицы.  Примечательно то, что слово «свобода» в них не используется. Оно заменяется словом «воля».</w:t>
      </w:r>
    </w:p>
    <w:p w:rsidR="0030583A" w:rsidRPr="00C51E95" w:rsidRDefault="00C877E1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  <w:u w:val="single"/>
        </w:rPr>
        <w:t>1)</w:t>
      </w:r>
      <w:r w:rsidR="0030583A" w:rsidRPr="00C51E95">
        <w:rPr>
          <w:bCs/>
          <w:u w:val="single"/>
        </w:rPr>
        <w:t>Никто мне не указ</w:t>
      </w:r>
      <w:r w:rsidR="0030583A" w:rsidRPr="00C51E95">
        <w:rPr>
          <w:bCs/>
        </w:rPr>
        <w:t xml:space="preserve">. </w:t>
      </w:r>
      <w:r w:rsidR="0030583A" w:rsidRPr="00C51E95">
        <w:rPr>
          <w:b/>
          <w:bCs/>
          <w:i/>
        </w:rPr>
        <w:t>Вольный</w:t>
      </w:r>
      <w:r w:rsidR="0030583A" w:rsidRPr="00C51E95">
        <w:rPr>
          <w:bCs/>
        </w:rPr>
        <w:t xml:space="preserve"> казак. </w:t>
      </w:r>
    </w:p>
    <w:p w:rsidR="0030583A" w:rsidRPr="00C51E95" w:rsidRDefault="0030583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  <w:u w:val="single"/>
        </w:rPr>
        <w:lastRenderedPageBreak/>
        <w:t>Что хочу</w:t>
      </w:r>
      <w:r w:rsidRPr="00C51E95">
        <w:rPr>
          <w:bCs/>
        </w:rPr>
        <w:t>, то и ворочу.</w:t>
      </w:r>
    </w:p>
    <w:p w:rsidR="0030583A" w:rsidRPr="00C51E95" w:rsidRDefault="0030583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Живу, как живется, а </w:t>
      </w:r>
      <w:r w:rsidRPr="00C51E95">
        <w:rPr>
          <w:bCs/>
          <w:u w:val="single"/>
        </w:rPr>
        <w:t>не как люди хотят</w:t>
      </w:r>
      <w:r w:rsidRPr="00C51E95">
        <w:rPr>
          <w:bCs/>
        </w:rPr>
        <w:t>.</w:t>
      </w:r>
    </w:p>
    <w:p w:rsidR="00C877E1" w:rsidRPr="00C51E95" w:rsidRDefault="0030583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Живем, не </w:t>
      </w:r>
      <w:proofErr w:type="gramStart"/>
      <w:r w:rsidRPr="00C51E95">
        <w:rPr>
          <w:bCs/>
        </w:rPr>
        <w:t>тужим</w:t>
      </w:r>
      <w:proofErr w:type="gramEnd"/>
      <w:r w:rsidRPr="00C51E95">
        <w:rPr>
          <w:bCs/>
        </w:rPr>
        <w:t xml:space="preserve">, </w:t>
      </w:r>
      <w:r w:rsidRPr="00C51E95">
        <w:rPr>
          <w:bCs/>
          <w:u w:val="single"/>
        </w:rPr>
        <w:t>никому не служим</w:t>
      </w:r>
      <w:r w:rsidRPr="00C51E95">
        <w:rPr>
          <w:bCs/>
        </w:rPr>
        <w:t xml:space="preserve">. </w:t>
      </w:r>
    </w:p>
    <w:p w:rsidR="00C877E1" w:rsidRPr="00C51E95" w:rsidRDefault="00C877E1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2)Хоть </w:t>
      </w:r>
      <w:r w:rsidRPr="00C51E95">
        <w:rPr>
          <w:bCs/>
          <w:u w:val="single"/>
        </w:rPr>
        <w:t>с голоду пухнем</w:t>
      </w:r>
      <w:r w:rsidRPr="00C51E95">
        <w:rPr>
          <w:bCs/>
        </w:rPr>
        <w:t xml:space="preserve">, да на </w:t>
      </w:r>
      <w:r w:rsidRPr="00C51E95">
        <w:rPr>
          <w:b/>
          <w:bCs/>
          <w:i/>
        </w:rPr>
        <w:t>воле</w:t>
      </w:r>
      <w:r w:rsidRPr="00C51E95">
        <w:rPr>
          <w:bCs/>
        </w:rPr>
        <w:t xml:space="preserve"> живем (дразнят обнищавших нижегородских татар).</w:t>
      </w:r>
      <w:r w:rsidRPr="00C51E95">
        <w:rPr>
          <w:bCs/>
        </w:rPr>
        <w:tab/>
        <w:t xml:space="preserve">Хоть </w:t>
      </w:r>
      <w:r w:rsidRPr="00C51E95">
        <w:rPr>
          <w:bCs/>
          <w:u w:val="single"/>
        </w:rPr>
        <w:t>хвойку жую</w:t>
      </w:r>
      <w:r w:rsidRPr="00C51E95">
        <w:rPr>
          <w:bCs/>
        </w:rPr>
        <w:t xml:space="preserve">, да на </w:t>
      </w:r>
      <w:r w:rsidRPr="00C51E95">
        <w:rPr>
          <w:b/>
          <w:bCs/>
          <w:i/>
        </w:rPr>
        <w:t>воле</w:t>
      </w:r>
      <w:r w:rsidRPr="00C51E95">
        <w:rPr>
          <w:bCs/>
        </w:rPr>
        <w:t xml:space="preserve"> живу.</w:t>
      </w:r>
    </w:p>
    <w:p w:rsidR="0030583A" w:rsidRPr="00C51E95" w:rsidRDefault="0030583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>3</w:t>
      </w:r>
      <w:r w:rsidR="00C877E1" w:rsidRPr="00C51E95">
        <w:rPr>
          <w:bCs/>
        </w:rPr>
        <w:t>)</w:t>
      </w:r>
      <w:r w:rsidRPr="00C51E95">
        <w:rPr>
          <w:bCs/>
        </w:rPr>
        <w:t xml:space="preserve">Дай сердцу </w:t>
      </w:r>
      <w:r w:rsidRPr="00C51E95">
        <w:rPr>
          <w:b/>
          <w:bCs/>
          <w:i/>
        </w:rPr>
        <w:t>волю</w:t>
      </w:r>
      <w:r w:rsidRPr="00C51E95">
        <w:rPr>
          <w:bCs/>
        </w:rPr>
        <w:t>, заведет тебя в неволю.</w:t>
      </w:r>
    </w:p>
    <w:p w:rsidR="0030583A" w:rsidRPr="00C51E95" w:rsidRDefault="0030583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Дай себе </w:t>
      </w:r>
      <w:r w:rsidRPr="00C51E95">
        <w:rPr>
          <w:b/>
          <w:bCs/>
          <w:i/>
        </w:rPr>
        <w:t>волю</w:t>
      </w:r>
      <w:r w:rsidRPr="00C51E95">
        <w:rPr>
          <w:bCs/>
        </w:rPr>
        <w:t>, заведет тебя в лихую долю.</w:t>
      </w:r>
    </w:p>
    <w:p w:rsidR="0030583A" w:rsidRPr="00C51E95" w:rsidRDefault="0030583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Боле </w:t>
      </w:r>
      <w:r w:rsidRPr="00C51E95">
        <w:rPr>
          <w:b/>
          <w:bCs/>
          <w:i/>
        </w:rPr>
        <w:t>воли</w:t>
      </w:r>
      <w:r w:rsidRPr="00C51E95">
        <w:rPr>
          <w:bCs/>
        </w:rPr>
        <w:t xml:space="preserve"> - хуже доля. </w:t>
      </w:r>
    </w:p>
    <w:p w:rsidR="0030583A" w:rsidRPr="00C51E95" w:rsidRDefault="0030583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>4</w:t>
      </w:r>
      <w:r w:rsidR="00C877E1" w:rsidRPr="00C51E95">
        <w:rPr>
          <w:bCs/>
        </w:rPr>
        <w:t>)</w:t>
      </w:r>
      <w:r w:rsidRPr="00C51E95">
        <w:rPr>
          <w:bCs/>
        </w:rPr>
        <w:t xml:space="preserve">В каменном мешке, а думка </w:t>
      </w:r>
      <w:r w:rsidRPr="00C51E95">
        <w:rPr>
          <w:b/>
          <w:bCs/>
          <w:i/>
        </w:rPr>
        <w:t>вольна</w:t>
      </w:r>
      <w:r w:rsidRPr="00C51E95">
        <w:rPr>
          <w:bCs/>
        </w:rPr>
        <w:t xml:space="preserve">. </w:t>
      </w:r>
    </w:p>
    <w:p w:rsidR="0030583A" w:rsidRPr="00C51E95" w:rsidRDefault="007B2A7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В поле своя </w:t>
      </w:r>
      <w:r w:rsidRPr="00C51E95">
        <w:rPr>
          <w:b/>
          <w:bCs/>
          <w:i/>
        </w:rPr>
        <w:t>воля</w:t>
      </w:r>
      <w:r w:rsidRPr="00C51E95">
        <w:rPr>
          <w:bCs/>
        </w:rPr>
        <w:t xml:space="preserve">. </w:t>
      </w:r>
    </w:p>
    <w:p w:rsidR="00C877E1" w:rsidRPr="00C51E95" w:rsidRDefault="00C877E1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Первая </w:t>
      </w:r>
      <w:r w:rsidR="0030583A" w:rsidRPr="00C51E95">
        <w:rPr>
          <w:bCs/>
        </w:rPr>
        <w:t xml:space="preserve"> группа пословиц объясняет суть воли: </w:t>
      </w:r>
      <w:r w:rsidR="007B2A7A" w:rsidRPr="00C51E95">
        <w:rPr>
          <w:bCs/>
        </w:rPr>
        <w:t xml:space="preserve">личность существует отдельно от других, поступает в соответствии со своими желаниями. Оценочное слово «ворочу» выражает отрицательное отношение народа к такой свободе. Другие пословицы нейтральны в оценке отдельного от других существования, есть даже одобрительное «не </w:t>
      </w:r>
      <w:proofErr w:type="gramStart"/>
      <w:r w:rsidR="007B2A7A" w:rsidRPr="00C51E95">
        <w:rPr>
          <w:bCs/>
        </w:rPr>
        <w:t>тужим</w:t>
      </w:r>
      <w:proofErr w:type="gramEnd"/>
      <w:r w:rsidR="007B2A7A" w:rsidRPr="00C51E95">
        <w:rPr>
          <w:bCs/>
        </w:rPr>
        <w:t>».</w:t>
      </w:r>
      <w:r w:rsidRPr="00C51E95">
        <w:rPr>
          <w:bCs/>
        </w:rPr>
        <w:t xml:space="preserve"> </w:t>
      </w:r>
    </w:p>
    <w:p w:rsidR="0030583A" w:rsidRPr="00C51E95" w:rsidRDefault="00C877E1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Во второй группе пословиц отмечается, что воля всегда соседствует с нуждой. </w:t>
      </w:r>
    </w:p>
    <w:p w:rsidR="007B2A7A" w:rsidRPr="00C51E95" w:rsidRDefault="007B2A7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Третья группа пословиц весьма категорична в оценке воли: </w:t>
      </w:r>
      <w:r w:rsidR="00C877E1" w:rsidRPr="00C51E95">
        <w:rPr>
          <w:bCs/>
        </w:rPr>
        <w:t>воля</w:t>
      </w:r>
      <w:r w:rsidRPr="00C51E95">
        <w:rPr>
          <w:bCs/>
        </w:rPr>
        <w:t xml:space="preserve"> приводит к не</w:t>
      </w:r>
      <w:r w:rsidR="00C877E1" w:rsidRPr="00C51E95">
        <w:rPr>
          <w:bCs/>
        </w:rPr>
        <w:t>свободе</w:t>
      </w:r>
      <w:r w:rsidRPr="00C51E95">
        <w:rPr>
          <w:bCs/>
        </w:rPr>
        <w:t>, лихой, тяжелой жизни.</w:t>
      </w:r>
    </w:p>
    <w:p w:rsidR="007B2A7A" w:rsidRPr="00C51E95" w:rsidRDefault="007B2A7A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>Четвертая группа пословиц формулирует волю как свободу мысли («думка»), как подчинение естественным, природным началам</w:t>
      </w:r>
      <w:r w:rsidR="00C877E1" w:rsidRPr="00C51E95">
        <w:rPr>
          <w:bCs/>
        </w:rPr>
        <w:t xml:space="preserve"> </w:t>
      </w:r>
      <w:r w:rsidRPr="00C51E95">
        <w:rPr>
          <w:bCs/>
        </w:rPr>
        <w:t>(«в поле»).</w:t>
      </w:r>
    </w:p>
    <w:p w:rsidR="00C877E1" w:rsidRPr="00C51E95" w:rsidRDefault="00C877E1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>Таким образом, однозначного определения понятия свободы в фольклоре</w:t>
      </w:r>
      <w:proofErr w:type="gramStart"/>
      <w:r w:rsidRPr="00C51E95">
        <w:rPr>
          <w:bCs/>
        </w:rPr>
        <w:t xml:space="preserve"> ,</w:t>
      </w:r>
      <w:proofErr w:type="gramEnd"/>
      <w:r w:rsidRPr="00C51E95">
        <w:rPr>
          <w:bCs/>
        </w:rPr>
        <w:t xml:space="preserve"> как и в словарных статьях, тоже нет.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>Предлагаю обратиться к художественной литературе. Почему? Вам известна фраза о том, что книга (имеется в виду художественная литература) учит</w:t>
      </w:r>
      <w:r w:rsidR="00156068" w:rsidRPr="00C51E95">
        <w:rPr>
          <w:bCs/>
        </w:rPr>
        <w:t>.</w:t>
      </w:r>
      <w:r w:rsidRPr="00C51E95">
        <w:rPr>
          <w:bCs/>
        </w:rPr>
        <w:t xml:space="preserve"> Учит тому, как понимать жизнь</w:t>
      </w:r>
      <w:r w:rsidR="00156068" w:rsidRPr="00C51E95">
        <w:rPr>
          <w:bCs/>
        </w:rPr>
        <w:t>.</w:t>
      </w:r>
      <w:r w:rsidRPr="00C51E95">
        <w:rPr>
          <w:bCs/>
        </w:rPr>
        <w:t xml:space="preserve"> 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</w:rPr>
      </w:pPr>
      <w:r w:rsidRPr="00C51E95">
        <w:t xml:space="preserve">Вот как об этом сказал </w:t>
      </w:r>
      <w:proofErr w:type="spellStart"/>
      <w:r w:rsidRPr="00C51E95">
        <w:t>Л.Н.Толстой</w:t>
      </w:r>
      <w:proofErr w:type="spellEnd"/>
      <w:r w:rsidRPr="00C51E95">
        <w:t>:</w:t>
      </w:r>
      <w:r w:rsidRPr="00C51E95">
        <w:rPr>
          <w:rFonts w:ascii="Arial" w:eastAsia="+mj-ea" w:hAnsi="Arial" w:cs="+mj-cs"/>
          <w:b/>
          <w:bCs/>
          <w:shadow/>
          <w:color w:val="EAD696"/>
          <w:kern w:val="24"/>
        </w:rPr>
        <w:t xml:space="preserve"> </w:t>
      </w:r>
      <w:r w:rsidRPr="00C51E95">
        <w:rPr>
          <w:b/>
          <w:bCs/>
        </w:rPr>
        <w:t xml:space="preserve">«В сущности, когда мы читаем или созерцаем художественное произведение нового автора, основной вопрос, возникающий в нашей душе, всегда такой: «Ну-ка, что ты за человек? И чем отличаешься от всех людей, которых я знаю, и </w:t>
      </w:r>
      <w:r w:rsidRPr="00C51E95">
        <w:rPr>
          <w:b/>
          <w:bCs/>
          <w:i/>
        </w:rPr>
        <w:t>что можешь мне сказать нового о том, как надо смотреть на нашу жизнь</w:t>
      </w:r>
      <w:r w:rsidRPr="00C51E95">
        <w:rPr>
          <w:b/>
          <w:bCs/>
        </w:rPr>
        <w:t xml:space="preserve">?»                                                                                                                             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rPr>
          <w:i/>
        </w:rPr>
        <w:t>Обращение к тексту художественной литературы (</w:t>
      </w:r>
      <w:proofErr w:type="spellStart"/>
      <w:r w:rsidRPr="00C51E95">
        <w:rPr>
          <w:i/>
        </w:rPr>
        <w:t>М.Булгаков</w:t>
      </w:r>
      <w:proofErr w:type="spellEnd"/>
      <w:r w:rsidRPr="00C51E95">
        <w:rPr>
          <w:i/>
        </w:rPr>
        <w:t xml:space="preserve"> «Мастер и Маргарита», фрагменты</w:t>
      </w:r>
      <w:r w:rsidR="00834E7D" w:rsidRPr="00C51E95">
        <w:rPr>
          <w:i/>
        </w:rPr>
        <w:t xml:space="preserve"> из романа</w:t>
      </w:r>
      <w:r w:rsidRPr="00C51E95">
        <w:rPr>
          <w:i/>
        </w:rPr>
        <w:t>)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</w:rPr>
      </w:pPr>
      <w:r w:rsidRPr="00C51E95">
        <w:t>Что же нового</w:t>
      </w:r>
      <w:r w:rsidR="00156068" w:rsidRPr="00C51E95">
        <w:t xml:space="preserve"> о свободе</w:t>
      </w:r>
      <w:r w:rsidRPr="00C51E95">
        <w:t xml:space="preserve"> нам скажет  писатель </w:t>
      </w:r>
      <w:r w:rsidR="00156068" w:rsidRPr="00C51E95">
        <w:rPr>
          <w:lang w:val="en-US"/>
        </w:rPr>
        <w:t>XX</w:t>
      </w:r>
      <w:r w:rsidRPr="00C51E95">
        <w:t xml:space="preserve"> века М.А. Булгаков в своей знаменитой книге  «Мастер и Маргарита»? </w:t>
      </w:r>
      <w:r w:rsidRPr="00C51E95">
        <w:rPr>
          <w:bCs/>
        </w:rPr>
        <w:t xml:space="preserve"> «За мной, мой читатель!», - </w:t>
      </w:r>
      <w:r w:rsidR="00156068" w:rsidRPr="00C51E95">
        <w:rPr>
          <w:bCs/>
        </w:rPr>
        <w:t>воскликнул</w:t>
      </w:r>
      <w:r w:rsidRPr="00C51E95">
        <w:rPr>
          <w:bCs/>
        </w:rPr>
        <w:t xml:space="preserve"> автор романа. Пойдем и мы вслед за автором. Посмотрим, о какой свободе идет речь в романе.</w:t>
      </w:r>
      <w:r w:rsidR="00156068" w:rsidRPr="00C51E95">
        <w:rPr>
          <w:bCs/>
        </w:rPr>
        <w:t xml:space="preserve"> Первый фрагмент романа, в котором говорится о свободе: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  <w:bCs/>
        </w:rPr>
      </w:pPr>
      <w:r w:rsidRPr="00C51E95">
        <w:rPr>
          <w:b/>
          <w:bCs/>
        </w:rPr>
        <w:lastRenderedPageBreak/>
        <w:t xml:space="preserve">«Жил историк </w:t>
      </w:r>
      <w:r w:rsidRPr="00C51E95">
        <w:rPr>
          <w:b/>
          <w:bCs/>
          <w:u w:val="single"/>
        </w:rPr>
        <w:t>одиноко</w:t>
      </w:r>
      <w:r w:rsidRPr="00C51E95">
        <w:rPr>
          <w:b/>
          <w:bCs/>
        </w:rPr>
        <w:t xml:space="preserve">, </w:t>
      </w:r>
      <w:r w:rsidRPr="00C51E95">
        <w:rPr>
          <w:b/>
          <w:bCs/>
          <w:u w:val="single"/>
        </w:rPr>
        <w:t>не имея</w:t>
      </w:r>
      <w:r w:rsidRPr="00C51E95">
        <w:rPr>
          <w:b/>
          <w:bCs/>
        </w:rPr>
        <w:t xml:space="preserve"> </w:t>
      </w:r>
      <w:r w:rsidRPr="00C51E95">
        <w:rPr>
          <w:b/>
          <w:bCs/>
          <w:u w:val="single"/>
        </w:rPr>
        <w:t>нигде</w:t>
      </w:r>
      <w:r w:rsidRPr="00C51E95">
        <w:rPr>
          <w:b/>
          <w:bCs/>
        </w:rPr>
        <w:t xml:space="preserve"> </w:t>
      </w:r>
      <w:r w:rsidRPr="00C51E95">
        <w:rPr>
          <w:b/>
          <w:bCs/>
          <w:u w:val="single"/>
        </w:rPr>
        <w:t>родных</w:t>
      </w:r>
      <w:r w:rsidRPr="00C51E95">
        <w:rPr>
          <w:b/>
          <w:bCs/>
        </w:rPr>
        <w:t xml:space="preserve"> и почти не имея знакомых в Москве. И, представьте, однажды выиграл сто тысяч рублей</w:t>
      </w:r>
      <w:proofErr w:type="gramStart"/>
      <w:r w:rsidRPr="00C51E95">
        <w:rPr>
          <w:b/>
          <w:bCs/>
        </w:rPr>
        <w:t>.(</w:t>
      </w:r>
      <w:proofErr w:type="gramEnd"/>
      <w:r w:rsidRPr="00C51E95">
        <w:rPr>
          <w:b/>
          <w:bCs/>
        </w:rPr>
        <w:t xml:space="preserve">…) Выиграв сто тысяч, загадочный гость Ивана поступил так: купил книг, </w:t>
      </w:r>
      <w:r w:rsidRPr="00C51E95">
        <w:rPr>
          <w:b/>
          <w:bCs/>
          <w:u w:val="single"/>
        </w:rPr>
        <w:t>бросил свою комнату</w:t>
      </w:r>
      <w:r w:rsidRPr="00C51E95">
        <w:rPr>
          <w:b/>
          <w:bCs/>
        </w:rPr>
        <w:t xml:space="preserve"> на Мясницкой(…) Нанял у застройщика две комнаты в подвале маленького домика в садике. Службу в музее</w:t>
      </w:r>
      <w:r w:rsidRPr="00C51E95">
        <w:rPr>
          <w:b/>
          <w:bCs/>
          <w:u w:val="single"/>
        </w:rPr>
        <w:t xml:space="preserve"> бросил</w:t>
      </w:r>
      <w:r w:rsidRPr="00C51E95">
        <w:rPr>
          <w:b/>
          <w:bCs/>
        </w:rPr>
        <w:t xml:space="preserve"> и начал сочинять роман о Понтии Пилате</w:t>
      </w:r>
      <w:proofErr w:type="gramStart"/>
      <w:r w:rsidRPr="00C51E95">
        <w:rPr>
          <w:b/>
          <w:bCs/>
        </w:rPr>
        <w:t>.(</w:t>
      </w:r>
      <w:proofErr w:type="gramEnd"/>
      <w:r w:rsidRPr="00C51E95">
        <w:rPr>
          <w:b/>
          <w:bCs/>
        </w:rPr>
        <w:t>…)»</w:t>
      </w:r>
      <w:r w:rsidR="00491DAD" w:rsidRPr="00C51E95">
        <w:rPr>
          <w:b/>
          <w:bCs/>
        </w:rPr>
        <w:t>(глава 13 «Явление героя»)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  <w:i/>
        </w:rPr>
      </w:pPr>
      <w:r w:rsidRPr="00C51E95">
        <w:rPr>
          <w:bCs/>
          <w:i/>
        </w:rPr>
        <w:t>Можно ли утверждать, что герой стал свободным? Какие слова раскрывают это приобретение свободы?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В этом фрагменте мы видим, как обрел свободу главный герой романа.  Мало того, что он был одинок, он еще больше </w:t>
      </w:r>
      <w:r w:rsidR="00491F78" w:rsidRPr="00C51E95">
        <w:rPr>
          <w:bCs/>
        </w:rPr>
        <w:t>ушел в</w:t>
      </w:r>
      <w:r w:rsidRPr="00C51E95">
        <w:rPr>
          <w:bCs/>
        </w:rPr>
        <w:t xml:space="preserve"> свое одиночество, бросив </w:t>
      </w:r>
      <w:proofErr w:type="gramStart"/>
      <w:r w:rsidRPr="00C51E95">
        <w:rPr>
          <w:bCs/>
        </w:rPr>
        <w:t>все то</w:t>
      </w:r>
      <w:proofErr w:type="gramEnd"/>
      <w:r w:rsidRPr="00C51E95">
        <w:rPr>
          <w:bCs/>
        </w:rPr>
        <w:t xml:space="preserve"> немногое, что у него было и о котором автор говорит словом </w:t>
      </w:r>
      <w:r w:rsidRPr="00C51E95">
        <w:rPr>
          <w:bCs/>
          <w:i/>
        </w:rPr>
        <w:t>почти</w:t>
      </w:r>
      <w:r w:rsidRPr="00C51E95">
        <w:rPr>
          <w:bCs/>
        </w:rPr>
        <w:t xml:space="preserve">. Что означает свобода в данном случае? 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/>
          <w:bCs/>
          <w:iCs/>
        </w:rPr>
        <w:t>Ответы учеников</w:t>
      </w:r>
      <w:r w:rsidRPr="00C51E95">
        <w:rPr>
          <w:bCs/>
          <w:iCs/>
        </w:rPr>
        <w:t>:  С. – выбор, отдельное от других положение, возможность действовать по-своему</w:t>
      </w:r>
      <w:proofErr w:type="gramStart"/>
      <w:r w:rsidRPr="00C51E95">
        <w:rPr>
          <w:bCs/>
        </w:rPr>
        <w:t xml:space="preserve"> .</w:t>
      </w:r>
      <w:proofErr w:type="gramEnd"/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rPr>
          <w:b/>
          <w:bCs/>
        </w:rPr>
        <w:t>Учитель</w:t>
      </w:r>
      <w:r w:rsidRPr="00C51E95">
        <w:rPr>
          <w:bCs/>
        </w:rPr>
        <w:t>: Давайте соотнесем это представление о свободе с нашими схемами.</w:t>
      </w:r>
    </w:p>
    <w:p w:rsidR="000C6DAC" w:rsidRPr="00C51E95" w:rsidRDefault="00D06ED0" w:rsidP="00C51E95">
      <w:pPr>
        <w:spacing w:line="360" w:lineRule="auto"/>
        <w:ind w:firstLine="567"/>
        <w:jc w:val="both"/>
        <w:rPr>
          <w:b/>
          <w:bCs/>
        </w:rPr>
      </w:pPr>
      <w:r>
        <w:rPr>
          <w:noProof/>
        </w:rPr>
        <w:pict>
          <v:shape id="_x0000_s1027" type="#_x0000_t32" style="position:absolute;left:0;text-align:left;margin-left:382.05pt;margin-top:9pt;width:20.25pt;height:.75pt;flip:y;z-index:251661312" o:connectortype="straight">
            <v:stroke startarrow="block" endarrow="block"/>
          </v:shape>
        </w:pict>
      </w:r>
      <w:r w:rsidR="000C6DAC" w:rsidRPr="00C51E95">
        <w:t>Свобода мастера: выбор «я</w:t>
      </w:r>
      <w:proofErr w:type="gramStart"/>
      <w:r w:rsidR="000C6DAC" w:rsidRPr="00C51E95">
        <w:t>»(</w:t>
      </w:r>
      <w:proofErr w:type="gramEnd"/>
      <w:r w:rsidR="000C6DAC" w:rsidRPr="00C51E95">
        <w:t>отдельно от других):</w:t>
      </w:r>
      <w:r w:rsidR="000C6DAC" w:rsidRPr="00C51E95">
        <w:rPr>
          <w:b/>
          <w:bCs/>
        </w:rPr>
        <w:t xml:space="preserve"> «другие»       «я».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  <w:bCs/>
        </w:rPr>
      </w:pPr>
      <w:r w:rsidRPr="00C51E95">
        <w:rPr>
          <w:b/>
          <w:bCs/>
        </w:rPr>
        <w:t>Учитель</w:t>
      </w:r>
      <w:r w:rsidRPr="00C51E95">
        <w:rPr>
          <w:bCs/>
        </w:rPr>
        <w:t>: Маргарита, еще одна героиня романа, тоже обрела свободу: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  <w:bCs/>
        </w:rPr>
      </w:pPr>
      <w:r w:rsidRPr="00C51E95">
        <w:rPr>
          <w:b/>
          <w:bCs/>
        </w:rPr>
        <w:t>«- Ай да крем! Й да крем! – закричала Маргарита, бросаясь в кресло.</w:t>
      </w:r>
      <w:r w:rsidRPr="00C51E95">
        <w:rPr>
          <w:b/>
          <w:bCs/>
        </w:rPr>
        <w:br/>
        <w:t xml:space="preserve">Втирания </w:t>
      </w:r>
      <w:r w:rsidRPr="00C51E95">
        <w:rPr>
          <w:b/>
          <w:bCs/>
          <w:u w:val="single"/>
        </w:rPr>
        <w:t>изменили</w:t>
      </w:r>
      <w:r w:rsidRPr="00C51E95">
        <w:rPr>
          <w:b/>
          <w:bCs/>
        </w:rPr>
        <w:t xml:space="preserve"> ее не только внешне. Теперь в ней во всей, в каждой частице тела, вскипала радость, которую она ощутила, как пузырьки, колющие все ее тело. Маргарита ощутила себя свободной, </w:t>
      </w:r>
      <w:r w:rsidRPr="00C51E95">
        <w:rPr>
          <w:b/>
          <w:bCs/>
          <w:u w:val="single"/>
        </w:rPr>
        <w:t>свободной от всего</w:t>
      </w:r>
      <w:proofErr w:type="gramStart"/>
      <w:r w:rsidRPr="00C51E95">
        <w:rPr>
          <w:b/>
          <w:bCs/>
        </w:rPr>
        <w:t>. (…)</w:t>
      </w:r>
      <w:r w:rsidRPr="00C51E95">
        <w:rPr>
          <w:b/>
          <w:bCs/>
        </w:rPr>
        <w:br/>
      </w:r>
      <w:proofErr w:type="gramEnd"/>
      <w:r w:rsidRPr="00C51E95">
        <w:rPr>
          <w:b/>
          <w:bCs/>
          <w:u w:val="single"/>
        </w:rPr>
        <w:t>Невидима</w:t>
      </w:r>
      <w:r w:rsidRPr="00C51E95">
        <w:rPr>
          <w:b/>
          <w:bCs/>
        </w:rPr>
        <w:t xml:space="preserve"> и </w:t>
      </w:r>
      <w:r w:rsidRPr="00C51E95">
        <w:rPr>
          <w:b/>
          <w:bCs/>
          <w:u w:val="single"/>
        </w:rPr>
        <w:t>свободна</w:t>
      </w:r>
      <w:r w:rsidRPr="00C51E95">
        <w:rPr>
          <w:b/>
          <w:bCs/>
        </w:rPr>
        <w:t>! Невидима и свободна!»</w:t>
      </w:r>
      <w:r w:rsidR="00491DAD" w:rsidRPr="00C51E95">
        <w:rPr>
          <w:b/>
          <w:bCs/>
        </w:rPr>
        <w:t xml:space="preserve"> (глава 20 «Крем Азазелло»)</w:t>
      </w:r>
    </w:p>
    <w:p w:rsidR="000C6DAC" w:rsidRPr="00C51E95" w:rsidRDefault="00491F78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 xml:space="preserve">Что произошло с Маргаритой? </w:t>
      </w:r>
      <w:r w:rsidR="000C6DAC" w:rsidRPr="00C51E95">
        <w:rPr>
          <w:bCs/>
        </w:rPr>
        <w:t>Что такое свобода</w:t>
      </w:r>
      <w:r w:rsidRPr="00C51E95">
        <w:rPr>
          <w:bCs/>
        </w:rPr>
        <w:t xml:space="preserve"> в данном случае</w:t>
      </w:r>
      <w:r w:rsidR="000C6DAC" w:rsidRPr="00C51E95">
        <w:rPr>
          <w:bCs/>
        </w:rPr>
        <w:t>?</w:t>
      </w:r>
      <w:r w:rsidR="00CE4BB2" w:rsidRPr="00C51E95">
        <w:rPr>
          <w:bCs/>
        </w:rPr>
        <w:t xml:space="preserve"> </w:t>
      </w:r>
    </w:p>
    <w:p w:rsidR="000C6DAC" w:rsidRPr="00C51E95" w:rsidRDefault="00D06ED0" w:rsidP="00C51E95">
      <w:pPr>
        <w:spacing w:line="360" w:lineRule="auto"/>
        <w:ind w:firstLine="567"/>
        <w:jc w:val="both"/>
        <w:rPr>
          <w:b/>
          <w:bCs/>
        </w:rPr>
      </w:pPr>
      <w:r>
        <w:rPr>
          <w:bCs/>
          <w:noProof/>
        </w:rPr>
        <w:pict>
          <v:shape id="_x0000_s1028" type="#_x0000_t32" style="position:absolute;left:0;text-align:left;margin-left:151.6pt;margin-top:49.05pt;width:23.25pt;height:.75pt;z-index:251662336" o:connectortype="straight">
            <v:stroke startarrow="block" endarrow="block"/>
          </v:shape>
        </w:pict>
      </w:r>
      <w:r w:rsidR="000C6DAC" w:rsidRPr="00C51E95">
        <w:rPr>
          <w:b/>
          <w:bCs/>
        </w:rPr>
        <w:t>Ответы учеников</w:t>
      </w:r>
      <w:r w:rsidR="000C6DAC" w:rsidRPr="00C51E95">
        <w:rPr>
          <w:bCs/>
        </w:rPr>
        <w:t>:</w:t>
      </w:r>
      <w:r w:rsidR="000C6DAC" w:rsidRPr="00C51E95">
        <w:rPr>
          <w:rFonts w:eastAsia="+mn-ea" w:cs="+mn-cs"/>
          <w:i/>
          <w:iCs/>
          <w:color w:val="FFFFFF"/>
          <w:kern w:val="24"/>
        </w:rPr>
        <w:t xml:space="preserve"> </w:t>
      </w:r>
      <w:r w:rsidR="000C6DAC" w:rsidRPr="00C51E95">
        <w:rPr>
          <w:bCs/>
          <w:i/>
          <w:iCs/>
        </w:rPr>
        <w:t>С. –  выбор, возможность действовать по-своему, отказ от прошлого, нравственных обязательств, своего «я».</w:t>
      </w:r>
      <w:r w:rsidR="000C6DAC" w:rsidRPr="00C51E95">
        <w:rPr>
          <w:bCs/>
        </w:rPr>
        <w:t xml:space="preserve"> </w:t>
      </w:r>
      <w:r w:rsidR="00CE4BB2" w:rsidRPr="00C51E95">
        <w:rPr>
          <w:bCs/>
        </w:rPr>
        <w:t xml:space="preserve"> </w:t>
      </w:r>
      <w:r w:rsidR="000C6DAC" w:rsidRPr="00C51E95">
        <w:rPr>
          <w:bCs/>
        </w:rPr>
        <w:t>Слово  «невидима» означает «отдельно от других».</w:t>
      </w:r>
      <w:r w:rsidR="00C51E95">
        <w:rPr>
          <w:bCs/>
        </w:rPr>
        <w:t xml:space="preserve"> </w:t>
      </w:r>
      <w:r w:rsidR="000C6DAC" w:rsidRPr="00C51E95">
        <w:rPr>
          <w:bCs/>
        </w:rPr>
        <w:t>Схема:</w:t>
      </w:r>
      <w:r w:rsidR="000C6DAC" w:rsidRPr="00C51E95">
        <w:rPr>
          <w:b/>
          <w:bCs/>
        </w:rPr>
        <w:t xml:space="preserve"> «другие»         «я».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/>
          <w:bCs/>
        </w:rPr>
        <w:t>Учитель</w:t>
      </w:r>
      <w:r w:rsidRPr="00C51E95">
        <w:rPr>
          <w:bCs/>
        </w:rPr>
        <w:t>: Давайте вспомним дальнейшую судьбу этих героев. Смогли ли они остаться свободными личностями?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i/>
        </w:rPr>
      </w:pPr>
      <w:r w:rsidRPr="00C51E95">
        <w:rPr>
          <w:b/>
          <w:bCs/>
        </w:rPr>
        <w:t>Ответы учеников</w:t>
      </w:r>
      <w:r w:rsidRPr="00C51E95">
        <w:rPr>
          <w:bCs/>
        </w:rPr>
        <w:t xml:space="preserve">:  </w:t>
      </w:r>
      <w:r w:rsidRPr="00C51E95">
        <w:rPr>
          <w:bCs/>
          <w:i/>
        </w:rPr>
        <w:t>Мастер</w:t>
      </w:r>
      <w:r w:rsidRPr="00C51E95">
        <w:rPr>
          <w:bCs/>
        </w:rPr>
        <w:t xml:space="preserve"> </w:t>
      </w:r>
      <w:r w:rsidRPr="00C51E95">
        <w:rPr>
          <w:i/>
        </w:rPr>
        <w:t xml:space="preserve"> стал несчастным, испытал чудовищный страх</w:t>
      </w:r>
      <w:r w:rsidR="00491F78" w:rsidRPr="00C51E95">
        <w:rPr>
          <w:i/>
        </w:rPr>
        <w:t xml:space="preserve"> (его одиночество стало невыносимым, он не нашел единомышленников)</w:t>
      </w:r>
      <w:r w:rsidRPr="00C51E95">
        <w:rPr>
          <w:i/>
        </w:rPr>
        <w:t>, не выдержал</w:t>
      </w:r>
      <w:r w:rsidR="00491F78" w:rsidRPr="00C51E95">
        <w:rPr>
          <w:i/>
        </w:rPr>
        <w:t xml:space="preserve"> и</w:t>
      </w:r>
      <w:r w:rsidRPr="00C51E95">
        <w:rPr>
          <w:i/>
        </w:rPr>
        <w:t xml:space="preserve"> отказался от любви, своего романа</w:t>
      </w:r>
      <w:r w:rsidR="00491F78" w:rsidRPr="00C51E95">
        <w:rPr>
          <w:i/>
        </w:rPr>
        <w:t xml:space="preserve"> </w:t>
      </w:r>
      <w:r w:rsidRPr="00C51E95">
        <w:rPr>
          <w:i/>
        </w:rPr>
        <w:t>(сжег), своего имени</w:t>
      </w:r>
      <w:r w:rsidR="00491F78" w:rsidRPr="00C51E95">
        <w:rPr>
          <w:i/>
        </w:rPr>
        <w:t xml:space="preserve"> </w:t>
      </w:r>
      <w:r w:rsidRPr="00C51E95">
        <w:rPr>
          <w:i/>
        </w:rPr>
        <w:t>(«я мастер»), своего дома</w:t>
      </w:r>
      <w:r w:rsidR="00491F78" w:rsidRPr="00C51E95">
        <w:rPr>
          <w:i/>
        </w:rPr>
        <w:t>…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i/>
        </w:rPr>
      </w:pPr>
      <w:r w:rsidRPr="00C51E95">
        <w:t xml:space="preserve">Маргарита, сделав свой выбор («я» - отдельно от «других»), стала  </w:t>
      </w:r>
      <w:r w:rsidRPr="00C51E95">
        <w:rPr>
          <w:i/>
        </w:rPr>
        <w:t>невидима</w:t>
      </w:r>
      <w:r w:rsidR="00491F78" w:rsidRPr="00C51E95">
        <w:rPr>
          <w:i/>
        </w:rPr>
        <w:t xml:space="preserve"> </w:t>
      </w:r>
      <w:r w:rsidRPr="00C51E95">
        <w:rPr>
          <w:i/>
        </w:rPr>
        <w:t>(для других), отсюда  ее своеволие во время полета над Москвой. Она потеряла  свое лицо, дом, прошлое - себя.</w:t>
      </w:r>
      <w:r w:rsidR="00491F78" w:rsidRPr="00C51E95">
        <w:rPr>
          <w:i/>
        </w:rPr>
        <w:t xml:space="preserve"> П</w:t>
      </w:r>
      <w:r w:rsidR="00CE4BB2" w:rsidRPr="00C51E95">
        <w:rPr>
          <w:i/>
        </w:rPr>
        <w:t>ерестала быть человеком.</w:t>
      </w:r>
      <w:r w:rsidR="00491F78" w:rsidRPr="00C51E95">
        <w:rPr>
          <w:i/>
        </w:rPr>
        <w:t xml:space="preserve"> Стала ведьмой.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rPr>
          <w:b/>
        </w:rPr>
        <w:t>Учитель</w:t>
      </w:r>
      <w:r w:rsidRPr="00C51E95">
        <w:t>: Но на этом сюжет романа не заканчивается.</w:t>
      </w:r>
      <w:r w:rsidR="00491F78" w:rsidRPr="00C51E95">
        <w:t xml:space="preserve"> И разговор о свободе тоже. </w:t>
      </w:r>
      <w:r w:rsidRPr="00C51E95">
        <w:t xml:space="preserve"> Пойдем дальше…</w:t>
      </w:r>
    </w:p>
    <w:p w:rsidR="000C6DAC" w:rsidRPr="00C51E95" w:rsidRDefault="00CE4BB2" w:rsidP="00C51E95">
      <w:pPr>
        <w:spacing w:line="360" w:lineRule="auto"/>
        <w:ind w:firstLine="567"/>
        <w:jc w:val="both"/>
        <w:rPr>
          <w:b/>
          <w:bCs/>
        </w:rPr>
      </w:pPr>
      <w:r w:rsidRPr="00C51E95">
        <w:rPr>
          <w:b/>
          <w:bCs/>
        </w:rPr>
        <w:lastRenderedPageBreak/>
        <w:t xml:space="preserve"> </w:t>
      </w:r>
      <w:r w:rsidR="000C6DAC" w:rsidRPr="00C51E95">
        <w:rPr>
          <w:b/>
          <w:bCs/>
        </w:rPr>
        <w:t xml:space="preserve">«- Смотри, вон впереди твой вечный дом, который тебе дали в награду. Я уже вижу </w:t>
      </w:r>
      <w:r w:rsidR="000C6DAC" w:rsidRPr="00C51E95">
        <w:rPr>
          <w:b/>
          <w:bCs/>
          <w:u w:val="single"/>
        </w:rPr>
        <w:t>венецианское окно</w:t>
      </w:r>
      <w:r w:rsidR="000C6DAC" w:rsidRPr="00C51E95">
        <w:rPr>
          <w:b/>
          <w:bCs/>
        </w:rPr>
        <w:t xml:space="preserve"> и вьющийся </w:t>
      </w:r>
      <w:r w:rsidR="000C6DAC" w:rsidRPr="00C51E95">
        <w:rPr>
          <w:b/>
          <w:bCs/>
          <w:u w:val="single"/>
        </w:rPr>
        <w:t>виноград</w:t>
      </w:r>
      <w:r w:rsidR="000C6DAC" w:rsidRPr="00C51E95">
        <w:rPr>
          <w:b/>
          <w:bCs/>
        </w:rPr>
        <w:t xml:space="preserve">, он подымается прямо к самой крыше. (…) Я знаю, что вечером </w:t>
      </w:r>
      <w:r w:rsidR="000C6DAC" w:rsidRPr="00C51E95">
        <w:rPr>
          <w:b/>
          <w:bCs/>
          <w:u w:val="single"/>
        </w:rPr>
        <w:t>к тебе придут те</w:t>
      </w:r>
      <w:r w:rsidR="000C6DAC" w:rsidRPr="00C51E95">
        <w:rPr>
          <w:b/>
          <w:bCs/>
        </w:rPr>
        <w:t xml:space="preserve">, кого </w:t>
      </w:r>
      <w:r w:rsidR="000C6DAC" w:rsidRPr="00C51E95">
        <w:rPr>
          <w:b/>
          <w:bCs/>
          <w:u w:val="single"/>
        </w:rPr>
        <w:t>ты любишь</w:t>
      </w:r>
      <w:r w:rsidR="000C6DAC" w:rsidRPr="00C51E95">
        <w:rPr>
          <w:b/>
          <w:bCs/>
        </w:rPr>
        <w:t xml:space="preserve">, кем ты </w:t>
      </w:r>
      <w:proofErr w:type="gramStart"/>
      <w:r w:rsidR="000C6DAC" w:rsidRPr="00C51E95">
        <w:rPr>
          <w:b/>
          <w:bCs/>
          <w:u w:val="single"/>
        </w:rPr>
        <w:t>интересуешься</w:t>
      </w:r>
      <w:proofErr w:type="gramEnd"/>
      <w:r w:rsidR="000C6DAC" w:rsidRPr="00C51E95">
        <w:rPr>
          <w:b/>
          <w:bCs/>
        </w:rPr>
        <w:t xml:space="preserve"> и кто тебя не встревожит. </w:t>
      </w:r>
      <w:r w:rsidR="000C6DAC" w:rsidRPr="00C51E95">
        <w:rPr>
          <w:b/>
          <w:bCs/>
          <w:u w:val="single"/>
        </w:rPr>
        <w:t xml:space="preserve">Они </w:t>
      </w:r>
      <w:r w:rsidR="000C6DAC" w:rsidRPr="00C51E95">
        <w:rPr>
          <w:b/>
          <w:bCs/>
        </w:rPr>
        <w:t>будут</w:t>
      </w:r>
      <w:r w:rsidR="000C6DAC" w:rsidRPr="00C51E95">
        <w:rPr>
          <w:b/>
          <w:bCs/>
          <w:u w:val="single"/>
        </w:rPr>
        <w:t xml:space="preserve"> тебе играть</w:t>
      </w:r>
      <w:r w:rsidR="000C6DAC" w:rsidRPr="00C51E95">
        <w:rPr>
          <w:b/>
          <w:bCs/>
        </w:rPr>
        <w:t xml:space="preserve">, </w:t>
      </w:r>
      <w:r w:rsidR="000C6DAC" w:rsidRPr="00C51E95">
        <w:rPr>
          <w:b/>
          <w:bCs/>
          <w:u w:val="single"/>
        </w:rPr>
        <w:t xml:space="preserve">они </w:t>
      </w:r>
      <w:r w:rsidR="000C6DAC" w:rsidRPr="00C51E95">
        <w:rPr>
          <w:b/>
          <w:bCs/>
        </w:rPr>
        <w:t>будут</w:t>
      </w:r>
      <w:r w:rsidR="000C6DAC" w:rsidRPr="00C51E95">
        <w:rPr>
          <w:b/>
          <w:bCs/>
          <w:u w:val="single"/>
        </w:rPr>
        <w:t xml:space="preserve"> петь тебе</w:t>
      </w:r>
      <w:r w:rsidR="000C6DAC" w:rsidRPr="00C51E95">
        <w:rPr>
          <w:b/>
          <w:bCs/>
        </w:rPr>
        <w:t>, ты увидишь, какой свет в комнате, когда горят свечи</w:t>
      </w:r>
      <w:proofErr w:type="gramStart"/>
      <w:r w:rsidR="000C6DAC" w:rsidRPr="00C51E95">
        <w:rPr>
          <w:b/>
          <w:bCs/>
        </w:rPr>
        <w:t>. (…)</w:t>
      </w:r>
      <w:r w:rsidR="000C6DAC" w:rsidRPr="00C51E95">
        <w:rPr>
          <w:b/>
          <w:bCs/>
        </w:rPr>
        <w:br/>
        <w:t xml:space="preserve"> </w:t>
      </w:r>
      <w:proofErr w:type="gramEnd"/>
      <w:r w:rsidR="000C6DAC" w:rsidRPr="00C51E95">
        <w:rPr>
          <w:b/>
          <w:bCs/>
        </w:rPr>
        <w:t xml:space="preserve">Так говорила Маргарита (…), и память мастера, беспокойная, исколотая иглами память стала потухать. Кто-то отпускал на </w:t>
      </w:r>
      <w:r w:rsidR="000C6DAC" w:rsidRPr="00C51E95">
        <w:rPr>
          <w:b/>
          <w:bCs/>
          <w:u w:val="single"/>
        </w:rPr>
        <w:t>свободу</w:t>
      </w:r>
      <w:r w:rsidR="000C6DAC" w:rsidRPr="00C51E95">
        <w:rPr>
          <w:b/>
          <w:bCs/>
        </w:rPr>
        <w:t xml:space="preserve"> мастера, как он сам только что отпустил им созданного героя</w:t>
      </w:r>
      <w:proofErr w:type="gramStart"/>
      <w:r w:rsidR="000C6DAC" w:rsidRPr="00C51E95">
        <w:rPr>
          <w:b/>
          <w:bCs/>
        </w:rPr>
        <w:t>.»</w:t>
      </w:r>
      <w:r w:rsidR="00491DAD" w:rsidRPr="00C51E95">
        <w:rPr>
          <w:b/>
          <w:bCs/>
        </w:rPr>
        <w:t xml:space="preserve"> (</w:t>
      </w:r>
      <w:proofErr w:type="gramEnd"/>
      <w:r w:rsidR="00491DAD" w:rsidRPr="00C51E95">
        <w:rPr>
          <w:b/>
          <w:bCs/>
        </w:rPr>
        <w:t>глава 32 «Прощение и вечный приют»)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Cs/>
        </w:rPr>
        <w:t>Это фрагмент, завершающий историю обретения свободы героями романа</w:t>
      </w:r>
      <w:r w:rsidR="00063F69" w:rsidRPr="00C51E95">
        <w:rPr>
          <w:bCs/>
        </w:rPr>
        <w:t xml:space="preserve"> -</w:t>
      </w:r>
      <w:r w:rsidRPr="00C51E95">
        <w:rPr>
          <w:bCs/>
        </w:rPr>
        <w:t xml:space="preserve"> мастером и Маргаритой.</w:t>
      </w:r>
      <w:r w:rsidR="00491F78" w:rsidRPr="00C51E95">
        <w:rPr>
          <w:bCs/>
        </w:rPr>
        <w:t xml:space="preserve"> Маргарита предлагает обрести мастеру то, от чего он сам отказался: дом</w:t>
      </w:r>
      <w:r w:rsidR="00156068" w:rsidRPr="00C51E95">
        <w:rPr>
          <w:bCs/>
        </w:rPr>
        <w:t>,</w:t>
      </w:r>
      <w:r w:rsidR="00491F78" w:rsidRPr="00C51E95">
        <w:rPr>
          <w:bCs/>
        </w:rPr>
        <w:t xml:space="preserve"> люди, </w:t>
      </w:r>
      <w:r w:rsidR="005F660B" w:rsidRPr="00C51E95">
        <w:rPr>
          <w:bCs/>
        </w:rPr>
        <w:t>от общения с которыми он когда-то отказался</w:t>
      </w:r>
      <w:r w:rsidR="00491F78" w:rsidRPr="00C51E95">
        <w:rPr>
          <w:bCs/>
        </w:rPr>
        <w:t xml:space="preserve">, музыка, свечи, </w:t>
      </w:r>
      <w:r w:rsidR="005F660B" w:rsidRPr="00C51E95">
        <w:rPr>
          <w:bCs/>
        </w:rPr>
        <w:t xml:space="preserve">венецианское </w:t>
      </w:r>
      <w:r w:rsidR="00491F78" w:rsidRPr="00C51E95">
        <w:rPr>
          <w:bCs/>
        </w:rPr>
        <w:t>окно</w:t>
      </w:r>
      <w:r w:rsidR="005F660B" w:rsidRPr="00C51E95">
        <w:rPr>
          <w:bCs/>
        </w:rPr>
        <w:t xml:space="preserve"> как альтернатива тому подвальному окошечку, сквозь которое мастер видел лишь ноги прохожих</w:t>
      </w:r>
      <w:r w:rsidR="00491F78" w:rsidRPr="00C51E95">
        <w:rPr>
          <w:bCs/>
        </w:rPr>
        <w:t xml:space="preserve">, виноград. </w:t>
      </w:r>
      <w:r w:rsidR="005F660B" w:rsidRPr="00C51E95">
        <w:rPr>
          <w:bCs/>
        </w:rPr>
        <w:t xml:space="preserve">Виноград не случаен: </w:t>
      </w:r>
      <w:r w:rsidR="00063F69" w:rsidRPr="00C51E95">
        <w:rPr>
          <w:bCs/>
        </w:rPr>
        <w:t xml:space="preserve">«Картины возделывания виноградников и виноделие дают в библии множество сравнений, которые хорошо известны. Жить под своей виноградной лозой считалось символом уюта в дни царя Соломона: «И жили Иуда и </w:t>
      </w:r>
      <w:r w:rsidR="005F660B" w:rsidRPr="00C51E95">
        <w:rPr>
          <w:bCs/>
        </w:rPr>
        <w:t>И</w:t>
      </w:r>
      <w:r w:rsidR="00063F69" w:rsidRPr="00C51E95">
        <w:rPr>
          <w:bCs/>
        </w:rPr>
        <w:t xml:space="preserve">зраиль спокойно, каждый год под виноградником своим» (3 Цар.4,25) равно как и в будущем царстве Христова: «Но каждый </w:t>
      </w:r>
      <w:proofErr w:type="gramStart"/>
      <w:r w:rsidR="00063F69" w:rsidRPr="00C51E95">
        <w:rPr>
          <w:bCs/>
        </w:rPr>
        <w:t>будет сидеть под своею виноградною лозою… и никто не</w:t>
      </w:r>
      <w:proofErr w:type="gramEnd"/>
      <w:r w:rsidR="00063F69" w:rsidRPr="00C51E95">
        <w:rPr>
          <w:bCs/>
        </w:rPr>
        <w:t xml:space="preserve"> будет устрашать их»</w:t>
      </w:r>
      <w:r w:rsidR="00156068" w:rsidRPr="00C51E95">
        <w:rPr>
          <w:bCs/>
        </w:rPr>
        <w:t xml:space="preserve"> </w:t>
      </w:r>
      <w:r w:rsidR="00063F69" w:rsidRPr="00C51E95">
        <w:rPr>
          <w:bCs/>
        </w:rPr>
        <w:t xml:space="preserve">(Мих.4,4). Иисус называл себя истинной виноградной лозой: «Я </w:t>
      </w:r>
      <w:proofErr w:type="spellStart"/>
      <w:r w:rsidR="00063F69" w:rsidRPr="00C51E95">
        <w:rPr>
          <w:bCs/>
        </w:rPr>
        <w:t>есмь</w:t>
      </w:r>
      <w:proofErr w:type="spellEnd"/>
      <w:r w:rsidR="00063F69" w:rsidRPr="00C51E95">
        <w:rPr>
          <w:bCs/>
        </w:rPr>
        <w:t xml:space="preserve"> истинная виноградная лоза, а </w:t>
      </w:r>
      <w:r w:rsidR="005F660B" w:rsidRPr="00C51E95">
        <w:rPr>
          <w:bCs/>
        </w:rPr>
        <w:t>О</w:t>
      </w:r>
      <w:r w:rsidR="00063F69" w:rsidRPr="00C51E95">
        <w:rPr>
          <w:bCs/>
        </w:rPr>
        <w:t>тец Мой -  виноградарь» (Ин. 15,1)</w:t>
      </w:r>
      <w:r w:rsidR="005F660B" w:rsidRPr="00C51E95">
        <w:rPr>
          <w:bCs/>
        </w:rPr>
        <w:t xml:space="preserve"> </w:t>
      </w:r>
      <w:r w:rsidRPr="00C51E95">
        <w:rPr>
          <w:bCs/>
        </w:rPr>
        <w:t>Како</w:t>
      </w:r>
      <w:r w:rsidR="005F660B" w:rsidRPr="00C51E95">
        <w:rPr>
          <w:bCs/>
        </w:rPr>
        <w:t>е</w:t>
      </w:r>
      <w:r w:rsidRPr="00C51E95">
        <w:rPr>
          <w:bCs/>
        </w:rPr>
        <w:t xml:space="preserve"> же понятие свободы предлагает нам </w:t>
      </w:r>
      <w:r w:rsidR="005F660B" w:rsidRPr="00C51E95">
        <w:rPr>
          <w:bCs/>
        </w:rPr>
        <w:t xml:space="preserve">в данном фрагменте автор? 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rPr>
          <w:b/>
          <w:bCs/>
        </w:rPr>
        <w:t>Ученики</w:t>
      </w:r>
      <w:r w:rsidRPr="00C51E95">
        <w:rPr>
          <w:bCs/>
        </w:rPr>
        <w:t xml:space="preserve">: </w:t>
      </w:r>
      <w:r w:rsidRPr="00C51E95">
        <w:t xml:space="preserve"> свобода мастера: вместе со </w:t>
      </w:r>
      <w:proofErr w:type="gramStart"/>
      <w:r w:rsidRPr="00C51E95">
        <w:t>своими</w:t>
      </w:r>
      <w:proofErr w:type="gramEnd"/>
      <w:r w:rsidR="00156068" w:rsidRPr="00C51E95">
        <w:t xml:space="preserve"> </w:t>
      </w:r>
      <w:r w:rsidRPr="00C51E95">
        <w:t>(друзья).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  <w:bCs/>
        </w:rPr>
      </w:pPr>
      <w:r w:rsidRPr="00C51E95">
        <w:t>Схема:</w:t>
      </w:r>
      <w:r w:rsidRPr="00C51E95">
        <w:rPr>
          <w:b/>
          <w:bCs/>
        </w:rPr>
        <w:t xml:space="preserve"> «я»  →  «свои».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Cs/>
        </w:rPr>
      </w:pPr>
      <w:r w:rsidRPr="00C51E95">
        <w:rPr>
          <w:b/>
          <w:bCs/>
        </w:rPr>
        <w:t>Учитель</w:t>
      </w:r>
      <w:r w:rsidRPr="00C51E95">
        <w:rPr>
          <w:bCs/>
        </w:rPr>
        <w:t>:  И наконец, последний фрагмент</w:t>
      </w:r>
      <w:r w:rsidR="005F660B" w:rsidRPr="00C51E95">
        <w:rPr>
          <w:bCs/>
        </w:rPr>
        <w:t>, завершающий сюжетную линию Пилата</w:t>
      </w:r>
      <w:r w:rsidRPr="00C51E95">
        <w:rPr>
          <w:bCs/>
        </w:rPr>
        <w:t>.</w:t>
      </w:r>
      <w:r w:rsidR="00CE4BB2" w:rsidRPr="00C51E95">
        <w:rPr>
          <w:bCs/>
        </w:rPr>
        <w:t xml:space="preserve"> </w:t>
      </w:r>
      <w:r w:rsidR="005F660B" w:rsidRPr="00C51E95">
        <w:rPr>
          <w:bCs/>
        </w:rPr>
        <w:t xml:space="preserve">Чаще всего в конце произведения </w:t>
      </w:r>
      <w:r w:rsidR="007530AE">
        <w:rPr>
          <w:bCs/>
        </w:rPr>
        <w:t xml:space="preserve">находится </w:t>
      </w:r>
      <w:r w:rsidR="005F660B" w:rsidRPr="00C51E95">
        <w:rPr>
          <w:bCs/>
        </w:rPr>
        <w:t>истина, которой хочет поделиться автор со своими читателями</w:t>
      </w:r>
      <w:r w:rsidR="00156068" w:rsidRPr="00C51E95">
        <w:rPr>
          <w:bCs/>
        </w:rPr>
        <w:t>:</w:t>
      </w:r>
    </w:p>
    <w:p w:rsidR="00491DAD" w:rsidRPr="00C51E95" w:rsidRDefault="00CE4BB2" w:rsidP="00C51E95">
      <w:pPr>
        <w:spacing w:line="360" w:lineRule="auto"/>
        <w:ind w:firstLine="567"/>
        <w:jc w:val="both"/>
        <w:rPr>
          <w:b/>
          <w:bCs/>
        </w:rPr>
      </w:pPr>
      <w:r w:rsidRPr="00C51E95">
        <w:rPr>
          <w:b/>
          <w:bCs/>
        </w:rPr>
        <w:t xml:space="preserve"> </w:t>
      </w:r>
      <w:r w:rsidR="000C6DAC" w:rsidRPr="00C51E95">
        <w:rPr>
          <w:b/>
          <w:bCs/>
        </w:rPr>
        <w:t>«</w:t>
      </w:r>
      <w:r w:rsidR="005F660B" w:rsidRPr="00C51E95">
        <w:rPr>
          <w:b/>
          <w:bCs/>
        </w:rPr>
        <w:t xml:space="preserve"> </w:t>
      </w:r>
      <w:r w:rsidR="000C6DAC" w:rsidRPr="00C51E95">
        <w:rPr>
          <w:b/>
          <w:bCs/>
        </w:rPr>
        <w:t>-</w:t>
      </w:r>
      <w:r w:rsidR="005F660B" w:rsidRPr="00C51E95">
        <w:rPr>
          <w:b/>
          <w:bCs/>
        </w:rPr>
        <w:t xml:space="preserve"> </w:t>
      </w:r>
      <w:r w:rsidR="000C6DAC" w:rsidRPr="00C51E95">
        <w:rPr>
          <w:b/>
          <w:bCs/>
          <w:u w:val="single"/>
        </w:rPr>
        <w:t>Свободен! Свободен</w:t>
      </w:r>
      <w:r w:rsidR="000C6DAC" w:rsidRPr="00C51E95">
        <w:rPr>
          <w:b/>
          <w:bCs/>
        </w:rPr>
        <w:t>! Он ждет тебя!</w:t>
      </w:r>
      <w:r w:rsidR="000C6DAC" w:rsidRPr="00C51E95">
        <w:rPr>
          <w:b/>
          <w:bCs/>
        </w:rPr>
        <w:br/>
        <w:t>Горы превратили голос мастера в гром, и этот же гром их разрушил. Проклятые скалистые стены упали. Осталась только площадка с каменным креслом</w:t>
      </w:r>
      <w:proofErr w:type="gramStart"/>
      <w:r w:rsidR="000C6DAC" w:rsidRPr="00C51E95">
        <w:rPr>
          <w:b/>
          <w:bCs/>
        </w:rPr>
        <w:t>.(</w:t>
      </w:r>
      <w:proofErr w:type="gramEnd"/>
      <w:r w:rsidR="000C6DAC" w:rsidRPr="00C51E95">
        <w:rPr>
          <w:b/>
          <w:bCs/>
        </w:rPr>
        <w:t xml:space="preserve">..) Прямо к этому саду протянулась долгожданная прокуратором лунная </w:t>
      </w:r>
      <w:r w:rsidR="000C6DAC" w:rsidRPr="00C51E95">
        <w:rPr>
          <w:b/>
          <w:bCs/>
          <w:u w:val="single"/>
        </w:rPr>
        <w:t>дорога</w:t>
      </w:r>
      <w:r w:rsidR="000C6DAC" w:rsidRPr="00C51E95">
        <w:rPr>
          <w:b/>
          <w:bCs/>
        </w:rPr>
        <w:t xml:space="preserve">, и первым по ней кинулся бежать остроухий пес. Человек в белом плаще с кровавым подбоем поднялся с кресла и что-то прокричал хриплым, сорванным голосом. Нельзя было разобрать, плачет ли он или смеется, и что он кричит. Видно было только, что вслед за своим верным стражем </w:t>
      </w:r>
      <w:r w:rsidR="000C6DAC" w:rsidRPr="00C51E95">
        <w:rPr>
          <w:b/>
          <w:bCs/>
          <w:u w:val="single"/>
        </w:rPr>
        <w:t>по лунной дороге</w:t>
      </w:r>
      <w:r w:rsidR="000C6DAC" w:rsidRPr="00C51E95">
        <w:rPr>
          <w:b/>
          <w:bCs/>
        </w:rPr>
        <w:t xml:space="preserve"> стремительно </w:t>
      </w:r>
      <w:r w:rsidR="000C6DAC" w:rsidRPr="00C51E95">
        <w:rPr>
          <w:b/>
          <w:bCs/>
          <w:u w:val="single"/>
        </w:rPr>
        <w:t>побежал и он</w:t>
      </w:r>
      <w:proofErr w:type="gramStart"/>
      <w:r w:rsidR="000C6DAC" w:rsidRPr="00C51E95">
        <w:rPr>
          <w:b/>
          <w:bCs/>
        </w:rPr>
        <w:t>.(</w:t>
      </w:r>
      <w:proofErr w:type="gramEnd"/>
      <w:r w:rsidR="000C6DAC" w:rsidRPr="00C51E95">
        <w:rPr>
          <w:b/>
          <w:bCs/>
        </w:rPr>
        <w:t>…)</w:t>
      </w:r>
      <w:r w:rsidR="000C6DAC" w:rsidRPr="00C51E95">
        <w:rPr>
          <w:b/>
          <w:bCs/>
        </w:rPr>
        <w:br/>
        <w:t>…</w:t>
      </w:r>
      <w:r w:rsidR="000C6DAC" w:rsidRPr="00C51E95">
        <w:rPr>
          <w:b/>
          <w:bCs/>
          <w:u w:val="single"/>
        </w:rPr>
        <w:t>на эту дорогу поднимается</w:t>
      </w:r>
      <w:r w:rsidR="000C6DAC" w:rsidRPr="00C51E95">
        <w:rPr>
          <w:b/>
          <w:bCs/>
        </w:rPr>
        <w:t xml:space="preserve"> человек в белом плаще с кровавым подбоем и начинает идти к Луне. </w:t>
      </w:r>
      <w:r w:rsidR="000C6DAC" w:rsidRPr="00C51E95">
        <w:rPr>
          <w:b/>
          <w:bCs/>
          <w:u w:val="single"/>
        </w:rPr>
        <w:t>Рядом с ним</w:t>
      </w:r>
      <w:r w:rsidR="000C6DAC" w:rsidRPr="00C51E95">
        <w:rPr>
          <w:b/>
          <w:bCs/>
        </w:rPr>
        <w:t xml:space="preserve"> </w:t>
      </w:r>
      <w:r w:rsidR="000C6DAC" w:rsidRPr="00C51E95">
        <w:rPr>
          <w:b/>
          <w:bCs/>
          <w:u w:val="single"/>
        </w:rPr>
        <w:t>идет</w:t>
      </w:r>
      <w:r w:rsidR="000C6DAC" w:rsidRPr="00C51E95">
        <w:rPr>
          <w:b/>
          <w:bCs/>
        </w:rPr>
        <w:t xml:space="preserve"> какой-то молодой человек в разорванном хитоне и с </w:t>
      </w:r>
      <w:r w:rsidR="000C6DAC" w:rsidRPr="00C51E95">
        <w:rPr>
          <w:b/>
          <w:bCs/>
        </w:rPr>
        <w:lastRenderedPageBreak/>
        <w:t xml:space="preserve">обезображенным лицом. </w:t>
      </w:r>
      <w:proofErr w:type="gramStart"/>
      <w:r w:rsidR="000C6DAC" w:rsidRPr="00C51E95">
        <w:rPr>
          <w:b/>
          <w:bCs/>
        </w:rPr>
        <w:t>Идущие</w:t>
      </w:r>
      <w:proofErr w:type="gramEnd"/>
      <w:r w:rsidR="000C6DAC" w:rsidRPr="00C51E95">
        <w:rPr>
          <w:b/>
          <w:bCs/>
        </w:rPr>
        <w:t xml:space="preserve"> о чем-то разговаривают с жаром, спорят, хотят о чем-то договориться.»</w:t>
      </w:r>
      <w:r w:rsidR="00491DAD" w:rsidRPr="00C51E95">
        <w:rPr>
          <w:b/>
          <w:bCs/>
        </w:rPr>
        <w:t xml:space="preserve"> (глава 32 «Прощение и вечный приют»)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rPr>
          <w:b/>
          <w:bCs/>
        </w:rPr>
        <w:t>Учитель</w:t>
      </w:r>
      <w:r w:rsidRPr="00C51E95">
        <w:rPr>
          <w:bCs/>
        </w:rPr>
        <w:t>:</w:t>
      </w:r>
      <w:r w:rsidR="005F660B" w:rsidRPr="00C51E95">
        <w:rPr>
          <w:bCs/>
        </w:rPr>
        <w:t xml:space="preserve"> итак, </w:t>
      </w:r>
      <w:r w:rsidRPr="00C51E95">
        <w:rPr>
          <w:bCs/>
        </w:rPr>
        <w:t xml:space="preserve"> Пилат обретает свободу</w:t>
      </w:r>
      <w:r w:rsidR="00156068" w:rsidRPr="00C51E95">
        <w:rPr>
          <w:bCs/>
        </w:rPr>
        <w:t>?</w:t>
      </w:r>
      <w:r w:rsidRPr="00C51E95">
        <w:rPr>
          <w:bCs/>
        </w:rPr>
        <w:t xml:space="preserve"> Что это означает?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rPr>
          <w:b/>
        </w:rPr>
        <w:t>Ответы учеников</w:t>
      </w:r>
      <w:r w:rsidRPr="00C51E95">
        <w:t xml:space="preserve">:  свобода Пилата: </w:t>
      </w:r>
      <w:r w:rsidRPr="00C51E95">
        <w:rPr>
          <w:i/>
        </w:rPr>
        <w:t>когда-то он уже сделал выбор</w:t>
      </w:r>
      <w:r w:rsidR="005F660B" w:rsidRPr="00C51E95">
        <w:rPr>
          <w:i/>
        </w:rPr>
        <w:t>:</w:t>
      </w:r>
      <w:r w:rsidRPr="00C51E95">
        <w:rPr>
          <w:i/>
        </w:rPr>
        <w:t xml:space="preserve"> </w:t>
      </w:r>
      <w:r w:rsidR="005F660B" w:rsidRPr="00C51E95">
        <w:rPr>
          <w:i/>
        </w:rPr>
        <w:t>струсив</w:t>
      </w:r>
      <w:r w:rsidRPr="00C51E95">
        <w:rPr>
          <w:i/>
        </w:rPr>
        <w:t xml:space="preserve">, остался в вечности один, </w:t>
      </w:r>
      <w:r w:rsidR="005F660B" w:rsidRPr="00C51E95">
        <w:rPr>
          <w:i/>
        </w:rPr>
        <w:t>«</w:t>
      </w:r>
      <w:r w:rsidRPr="00C51E95">
        <w:rPr>
          <w:i/>
        </w:rPr>
        <w:t>отдельно от других</w:t>
      </w:r>
      <w:r w:rsidR="005F660B" w:rsidRPr="00C51E95">
        <w:rPr>
          <w:i/>
        </w:rPr>
        <w:t>»</w:t>
      </w:r>
      <w:r w:rsidRPr="00C51E95">
        <w:rPr>
          <w:i/>
        </w:rPr>
        <w:t>.</w:t>
      </w:r>
      <w:r w:rsidRPr="00C51E95">
        <w:t xml:space="preserve"> В данном отрывке Пилат  со </w:t>
      </w:r>
      <w:r w:rsidR="00156068" w:rsidRPr="00C51E95">
        <w:t>«</w:t>
      </w:r>
      <w:r w:rsidRPr="00C51E95">
        <w:t>своими</w:t>
      </w:r>
      <w:r w:rsidR="00156068" w:rsidRPr="00C51E95">
        <w:t xml:space="preserve">» </w:t>
      </w:r>
      <w:r w:rsidRPr="00C51E95">
        <w:t>(«верный страж»</w:t>
      </w:r>
      <w:r w:rsidR="005F660B" w:rsidRPr="00C51E95">
        <w:t>, преданный пес</w:t>
      </w:r>
      <w:r w:rsidRPr="00C51E95">
        <w:t xml:space="preserve">) бежит к </w:t>
      </w:r>
      <w:proofErr w:type="spellStart"/>
      <w:r w:rsidRPr="00C51E95">
        <w:t>Иешуа</w:t>
      </w:r>
      <w:proofErr w:type="spellEnd"/>
      <w:r w:rsidRPr="00C51E95">
        <w:t xml:space="preserve"> и идет вместе с ним. </w:t>
      </w:r>
      <w:proofErr w:type="spellStart"/>
      <w:r w:rsidRPr="00C51E95">
        <w:t>Иешуа</w:t>
      </w:r>
      <w:proofErr w:type="spellEnd"/>
      <w:r w:rsidRPr="00C51E95">
        <w:t xml:space="preserve"> – это символический герой, несущий в себе идею </w:t>
      </w:r>
      <w:r w:rsidR="00352263" w:rsidRPr="00C51E95">
        <w:t>Д</w:t>
      </w:r>
      <w:r w:rsidRPr="00C51E95">
        <w:t>обра. Вспомните, как он обращается к каждому: «добрый человек».</w:t>
      </w:r>
    </w:p>
    <w:p w:rsidR="00A221A8" w:rsidRPr="00C51E95" w:rsidRDefault="000C6DAC" w:rsidP="00C51E95">
      <w:pPr>
        <w:spacing w:line="360" w:lineRule="auto"/>
        <w:ind w:firstLine="567"/>
        <w:jc w:val="both"/>
        <w:rPr>
          <w:i/>
          <w:iCs/>
        </w:rPr>
      </w:pPr>
      <w:r w:rsidRPr="00C51E95">
        <w:rPr>
          <w:b/>
        </w:rPr>
        <w:t>Учитель</w:t>
      </w:r>
      <w:r w:rsidRPr="00C51E95">
        <w:t xml:space="preserve">: попробуем вписать это в одну из наших формул. Не получается? Не хватает еще одного элемента, «Добро». И если его добавить, то схема сложится в соответствии с данным отрывком, </w:t>
      </w:r>
      <w:proofErr w:type="gramStart"/>
      <w:r w:rsidRPr="00C51E95">
        <w:t>а</w:t>
      </w:r>
      <w:proofErr w:type="gramEnd"/>
      <w:r w:rsidRPr="00C51E95">
        <w:t xml:space="preserve"> следовательно, и с мнением автора:</w:t>
      </w:r>
      <w:r w:rsidRPr="00C51E95">
        <w:rPr>
          <w:b/>
          <w:bCs/>
        </w:rPr>
        <w:t xml:space="preserve"> </w:t>
      </w:r>
      <w:r w:rsidRPr="00C51E95">
        <w:rPr>
          <w:b/>
        </w:rPr>
        <w:t>Схема</w:t>
      </w:r>
      <w:r w:rsidRPr="00C51E95">
        <w:rPr>
          <w:b/>
          <w:bCs/>
        </w:rPr>
        <w:t xml:space="preserve">: «я»  →  «свои»→ «Добро». </w:t>
      </w:r>
      <w:proofErr w:type="gramStart"/>
      <w:r w:rsidRPr="00C51E95">
        <w:rPr>
          <w:i/>
          <w:iCs/>
        </w:rPr>
        <w:t>С. – выбор движения к добру)</w:t>
      </w:r>
      <w:r w:rsidR="00504F86" w:rsidRPr="00C51E95">
        <w:rPr>
          <w:i/>
          <w:iCs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4pt;height:236.15pt" o:ole="">
            <v:imagedata r:id="rId8" o:title=""/>
          </v:shape>
          <o:OLEObject Type="Embed" ProgID="PowerPoint.Slide.12" ShapeID="_x0000_i1025" DrawAspect="Content" ObjectID="_1513264514" r:id="rId9"/>
        </w:object>
      </w:r>
      <w:bookmarkStart w:id="0" w:name="_GoBack"/>
      <w:bookmarkEnd w:id="0"/>
      <w:proofErr w:type="gramEnd"/>
    </w:p>
    <w:p w:rsidR="00256978" w:rsidRPr="00C51E95" w:rsidRDefault="000C6DAC" w:rsidP="00C51E95">
      <w:pPr>
        <w:pStyle w:val="a3"/>
        <w:spacing w:line="360" w:lineRule="auto"/>
        <w:ind w:firstLine="567"/>
        <w:jc w:val="both"/>
        <w:rPr>
          <w:rFonts w:ascii="Verdana" w:hAnsi="Verdana"/>
          <w:color w:val="FF0000"/>
        </w:rPr>
      </w:pPr>
      <w:r w:rsidRPr="00C51E95">
        <w:rPr>
          <w:b/>
        </w:rPr>
        <w:t>Учитель</w:t>
      </w:r>
      <w:r w:rsidRPr="00C51E95">
        <w:t>: мы вывели схему, которая соответствует идее Русской соборности. Именно эта идея лежит в основе всех русских классических произведени</w:t>
      </w:r>
      <w:r w:rsidR="00156068" w:rsidRPr="00C51E95">
        <w:t>й</w:t>
      </w:r>
      <w:r w:rsidRPr="00C51E95">
        <w:t xml:space="preserve">. Вспомним? «Слово о полку Игореве»: «Золотое слово Святослава»; Онегин в одноименном романе </w:t>
      </w:r>
      <w:proofErr w:type="spellStart"/>
      <w:r w:rsidRPr="00C51E95">
        <w:t>А.С.Пушкина</w:t>
      </w:r>
      <w:proofErr w:type="spellEnd"/>
      <w:r w:rsidRPr="00C51E95">
        <w:t xml:space="preserve"> – «лишний человек», замкнувшийся на себе самом и не нашедший «своих»; Печори</w:t>
      </w:r>
      <w:proofErr w:type="gramStart"/>
      <w:r w:rsidRPr="00C51E95">
        <w:t>н(</w:t>
      </w:r>
      <w:proofErr w:type="gramEnd"/>
      <w:r w:rsidRPr="00C51E95">
        <w:t xml:space="preserve"> «Герой нашего времени» </w:t>
      </w:r>
      <w:proofErr w:type="spellStart"/>
      <w:r w:rsidRPr="00C51E95">
        <w:t>М.Ю.Лермонтова</w:t>
      </w:r>
      <w:proofErr w:type="spellEnd"/>
      <w:r w:rsidRPr="00C51E95">
        <w:t>); Раскольников, освобождающийся в финале романа, когда не только понимает опасность своей теории, но и принимает любовь Сони Мармеладовой, ее слова «пойди к людям» и т.д.</w:t>
      </w:r>
      <w:r w:rsidR="00142C4E" w:rsidRPr="00C51E95">
        <w:rPr>
          <w:rFonts w:ascii="Verdana" w:hAnsi="Verdana"/>
          <w:color w:val="FF0000"/>
        </w:rPr>
        <w:t xml:space="preserve"> </w:t>
      </w:r>
    </w:p>
    <w:p w:rsidR="00142C4E" w:rsidRPr="00C51E95" w:rsidRDefault="00142C4E" w:rsidP="00C51E95">
      <w:pPr>
        <w:pStyle w:val="a3"/>
        <w:spacing w:line="360" w:lineRule="auto"/>
        <w:ind w:firstLine="567"/>
        <w:jc w:val="both"/>
      </w:pPr>
      <w:r w:rsidRPr="00C51E95">
        <w:t xml:space="preserve">Дух соборности отмечали писатели и поэты, говорившие о картине народных бедствий: Л. Н. Толстой: «Всем миром навалиться хотят» («Война и мир»), К. Симонов: «Как будто за каждой российской околицей, // Крестом своих рук ограждая живых, // Всем миром сойдясь, </w:t>
      </w:r>
      <w:r w:rsidRPr="00C51E95">
        <w:lastRenderedPageBreak/>
        <w:t>наши прадеды молятся</w:t>
      </w:r>
      <w:proofErr w:type="gramStart"/>
      <w:r w:rsidRPr="00C51E95">
        <w:t xml:space="preserve"> // З</w:t>
      </w:r>
      <w:proofErr w:type="gramEnd"/>
      <w:r w:rsidRPr="00C51E95">
        <w:t>а в Бога не верующих внуков своих» («Ты помнишь, Алеша, дороги Смоленщины...»).</w:t>
      </w:r>
    </w:p>
    <w:p w:rsidR="00C51E95" w:rsidRDefault="00142C4E" w:rsidP="00C51E95">
      <w:pPr>
        <w:pStyle w:val="a3"/>
        <w:spacing w:line="360" w:lineRule="auto"/>
        <w:ind w:firstLine="567"/>
        <w:jc w:val="both"/>
      </w:pPr>
      <w:r w:rsidRPr="00C51E95">
        <w:t>Соборное начало во многом определяет особый подтекст великих произведений русской словесности различных исторических эпох и различных литературных направлений: «Слово о полку Игореве», «Капитанская дочка», «Война и мир», «Братья Карамазовы» и др.</w:t>
      </w:r>
    </w:p>
    <w:p w:rsidR="00142C4E" w:rsidRPr="00C51E95" w:rsidRDefault="00142C4E" w:rsidP="00C51E95">
      <w:pPr>
        <w:pStyle w:val="a3"/>
        <w:spacing w:line="360" w:lineRule="auto"/>
        <w:ind w:firstLine="567"/>
        <w:jc w:val="both"/>
      </w:pPr>
      <w:r w:rsidRPr="00C51E95">
        <w:t xml:space="preserve">Идею соборности несет храмовая архитектура. </w:t>
      </w:r>
      <w:proofErr w:type="gramStart"/>
      <w:r w:rsidRPr="00C51E95">
        <w:t>Начиная с XIV века предметом особого внимания на Руси становится символ Троицы</w:t>
      </w:r>
      <w:proofErr w:type="gramEnd"/>
      <w:r w:rsidRPr="00C51E95">
        <w:t xml:space="preserve"> (Троицкий собор, иконы Троицы). Сергий Радонежский строит храм, «видя в нем призыв к единству Земли Русской». Символизируя «единство в любви», Троица выступает идеалом для Руси, стремящейся путем «собирания земель» достигнуть духовного единства и братской любви</w:t>
      </w:r>
      <w:proofErr w:type="gramStart"/>
      <w:r w:rsidRPr="00C51E95">
        <w:t xml:space="preserve">  .</w:t>
      </w:r>
      <w:proofErr w:type="gramEnd"/>
    </w:p>
    <w:p w:rsidR="00142C4E" w:rsidRPr="00C51E95" w:rsidRDefault="00142C4E" w:rsidP="00C51E95">
      <w:pPr>
        <w:pStyle w:val="a3"/>
        <w:spacing w:line="360" w:lineRule="auto"/>
        <w:ind w:firstLine="567"/>
        <w:jc w:val="both"/>
      </w:pPr>
      <w:r w:rsidRPr="00C51E95">
        <w:t>Икона, созданная Рублевым, «вражде и ненависти противопоставляет «взаимную любовь, струящуюся в вечном согласии, в вечной безмолвной беседе»</w:t>
      </w:r>
      <w:proofErr w:type="gramStart"/>
      <w:r w:rsidRPr="00C51E95">
        <w:t xml:space="preserve"> .</w:t>
      </w:r>
      <w:proofErr w:type="gramEnd"/>
      <w:r w:rsidRPr="00C51E95">
        <w:t xml:space="preserve"> И Троицкий собор, и </w:t>
      </w:r>
      <w:proofErr w:type="spellStart"/>
      <w:r w:rsidRPr="00C51E95">
        <w:t>рублевская</w:t>
      </w:r>
      <w:proofErr w:type="spellEnd"/>
      <w:r w:rsidRPr="00C51E95">
        <w:t xml:space="preserve"> икона выражают одну и ту же идею «единство в любви». Расколотому миру они противопоставляют органическое «единство во множестве». Соборные начала </w:t>
      </w:r>
      <w:r w:rsidR="007530AE">
        <w:t xml:space="preserve">– </w:t>
      </w:r>
      <w:r w:rsidRPr="00C51E95">
        <w:t>важнейши</w:t>
      </w:r>
      <w:r w:rsidR="007530AE">
        <w:t xml:space="preserve">е </w:t>
      </w:r>
      <w:r w:rsidRPr="00C51E95">
        <w:t>ориентир</w:t>
      </w:r>
      <w:r w:rsidR="007530AE">
        <w:t>ы</w:t>
      </w:r>
      <w:r w:rsidRPr="00C51E95">
        <w:t xml:space="preserve"> русского народа.</w:t>
      </w:r>
    </w:p>
    <w:p w:rsidR="00C51E95" w:rsidRDefault="00142C4E" w:rsidP="00C51E95">
      <w:pPr>
        <w:pStyle w:val="a3"/>
        <w:spacing w:line="360" w:lineRule="auto"/>
        <w:ind w:firstLine="567"/>
        <w:jc w:val="both"/>
      </w:pPr>
      <w:r w:rsidRPr="00C51E95">
        <w:t xml:space="preserve">Теоретическое осмысление «соборности» впервые дано славянофилами. Славянофилы сквозь призму соборности стали оценивать славянство вообще и русский народ в частности. С ней было связано и представление о подлинной народности в ее русском национальном варианте. Смысл «соборности», подчеркнутый А. С. Хомяковым, был расширен в трудах писателей и философов А. К. Аксакова, Ф. М. Достоевского, С. Л. Франка, Н. А. Бердяева, Н. О. </w:t>
      </w:r>
      <w:proofErr w:type="spellStart"/>
      <w:r w:rsidRPr="00C51E95">
        <w:t>Лосского</w:t>
      </w:r>
      <w:proofErr w:type="spellEnd"/>
      <w:r w:rsidRPr="00C51E95">
        <w:t xml:space="preserve">, </w:t>
      </w:r>
      <w:proofErr w:type="spellStart"/>
      <w:r w:rsidRPr="00C51E95">
        <w:t>Вяч</w:t>
      </w:r>
      <w:proofErr w:type="spellEnd"/>
      <w:r w:rsidRPr="00C51E95">
        <w:t xml:space="preserve">. Иванова. Одной из существеннейших черт русской души, о которой очень часто иронически говорят, что ее нельзя понять и определить, является, по-видимому, ее тяготение к соборности. Здесь преодолеваются границы «чужого», чужая боль становится «своей». Преобладание в русском социуме коллективности в ущерб развитию индивидуального начала составляет идеальный план концепта. Несмотря на различное понимание «соборности», можно отметить существенные характеристики этого концепта: </w:t>
      </w:r>
      <w:proofErr w:type="spellStart"/>
      <w:r w:rsidRPr="00C51E95">
        <w:t>объединенность</w:t>
      </w:r>
      <w:proofErr w:type="spellEnd"/>
      <w:r w:rsidRPr="00C51E95">
        <w:t>, добровольное (свободное) соединение людей на основе любви к Богу и друг к другу.</w:t>
      </w:r>
    </w:p>
    <w:p w:rsidR="00A221A8" w:rsidRPr="00C51E95" w:rsidRDefault="000C6DAC" w:rsidP="00C51E95">
      <w:pPr>
        <w:pStyle w:val="a3"/>
        <w:spacing w:line="360" w:lineRule="auto"/>
        <w:ind w:firstLine="567"/>
        <w:jc w:val="both"/>
      </w:pPr>
      <w:r w:rsidRPr="00C51E95">
        <w:rPr>
          <w:b/>
        </w:rPr>
        <w:t>Учитель</w:t>
      </w:r>
      <w:r w:rsidRPr="00C51E95">
        <w:t>: Что же несет в себе свобод</w:t>
      </w:r>
      <w:r w:rsidR="00156068" w:rsidRPr="00C51E95">
        <w:t>а</w:t>
      </w:r>
      <w:r w:rsidRPr="00C51E95">
        <w:t xml:space="preserve"> как </w:t>
      </w:r>
      <w:r w:rsidRPr="00C51E95">
        <w:rPr>
          <w:u w:val="single"/>
        </w:rPr>
        <w:t>отдельно</w:t>
      </w:r>
      <w:r w:rsidR="00156068" w:rsidRPr="00C51E95">
        <w:rPr>
          <w:u w:val="single"/>
        </w:rPr>
        <w:t>е</w:t>
      </w:r>
      <w:r w:rsidRPr="00C51E95">
        <w:rPr>
          <w:u w:val="single"/>
        </w:rPr>
        <w:t xml:space="preserve"> от других</w:t>
      </w:r>
      <w:r w:rsidRPr="00C51E95">
        <w:t xml:space="preserve"> существовани</w:t>
      </w:r>
      <w:r w:rsidR="00156068" w:rsidRPr="00C51E95">
        <w:t>е</w:t>
      </w:r>
      <w:r w:rsidRPr="00C51E95">
        <w:t xml:space="preserve"> личности? Своеволие, произвол</w:t>
      </w:r>
      <w:r w:rsidR="00CD7999" w:rsidRPr="00C51E95">
        <w:t xml:space="preserve"> -</w:t>
      </w:r>
      <w:r w:rsidRPr="00C51E95">
        <w:t xml:space="preserve"> потеря собственного «я». </w:t>
      </w:r>
    </w:p>
    <w:p w:rsidR="00A221A8" w:rsidRPr="00C51E95" w:rsidRDefault="00A221A8" w:rsidP="00C51E95">
      <w:pPr>
        <w:spacing w:line="360" w:lineRule="auto"/>
        <w:ind w:firstLine="567"/>
        <w:jc w:val="both"/>
      </w:pPr>
      <w:r w:rsidRPr="00C51E95">
        <w:t>Обратимся еще к одному фрагменту романа:</w:t>
      </w:r>
    </w:p>
    <w:p w:rsidR="00A221A8" w:rsidRPr="00C51E95" w:rsidRDefault="00A221A8" w:rsidP="00C51E95">
      <w:pPr>
        <w:spacing w:line="360" w:lineRule="auto"/>
        <w:ind w:firstLine="567"/>
        <w:jc w:val="both"/>
      </w:pPr>
      <w:r w:rsidRPr="00C51E95">
        <w:lastRenderedPageBreak/>
        <w:t>«-Добрый человек! Поверь мне…</w:t>
      </w:r>
    </w:p>
    <w:p w:rsidR="00DC7BC4" w:rsidRPr="00C51E95" w:rsidRDefault="00491DAD" w:rsidP="00C51E95">
      <w:pPr>
        <w:numPr>
          <w:ilvl w:val="0"/>
          <w:numId w:val="4"/>
        </w:numPr>
        <w:spacing w:line="360" w:lineRule="auto"/>
        <w:ind w:left="0" w:firstLine="567"/>
        <w:jc w:val="both"/>
      </w:pPr>
      <w:r w:rsidRPr="00C51E95">
        <w:t>(…)преступник называет меня «добрый человек»</w:t>
      </w:r>
      <w:proofErr w:type="gramStart"/>
      <w:r w:rsidRPr="00C51E95">
        <w:t>.(</w:t>
      </w:r>
      <w:proofErr w:type="gramEnd"/>
      <w:r w:rsidRPr="00C51E95">
        <w:t>…) объясните ему, как надо разговаривать со мной. Но не калечить</w:t>
      </w:r>
      <w:proofErr w:type="gramStart"/>
      <w:r w:rsidRPr="00C51E95">
        <w:t>.»</w:t>
      </w:r>
      <w:proofErr w:type="gramEnd"/>
    </w:p>
    <w:p w:rsidR="00DC7BC4" w:rsidRPr="00C51E95" w:rsidRDefault="00491DAD" w:rsidP="00C51E95">
      <w:pPr>
        <w:numPr>
          <w:ilvl w:val="0"/>
          <w:numId w:val="4"/>
        </w:numPr>
        <w:spacing w:line="360" w:lineRule="auto"/>
        <w:ind w:left="0" w:firstLine="567"/>
        <w:jc w:val="both"/>
      </w:pPr>
      <w:r w:rsidRPr="00C51E95">
        <w:t xml:space="preserve">Почему Пилат так отреагировал на слова </w:t>
      </w:r>
      <w:proofErr w:type="spellStart"/>
      <w:r w:rsidRPr="00C51E95">
        <w:t>Иешуа</w:t>
      </w:r>
      <w:proofErr w:type="spellEnd"/>
      <w:r w:rsidRPr="00C51E95">
        <w:t xml:space="preserve">? </w:t>
      </w:r>
    </w:p>
    <w:p w:rsidR="000C6DAC" w:rsidRPr="00C51E95" w:rsidRDefault="000C6DAC" w:rsidP="00C51E95">
      <w:pPr>
        <w:spacing w:line="360" w:lineRule="auto"/>
        <w:ind w:firstLine="567"/>
        <w:jc w:val="both"/>
      </w:pPr>
    </w:p>
    <w:p w:rsidR="000C6DAC" w:rsidRPr="00C51E95" w:rsidRDefault="00CD7999" w:rsidP="00C51E95">
      <w:pPr>
        <w:spacing w:line="360" w:lineRule="auto"/>
        <w:ind w:firstLine="567"/>
        <w:jc w:val="both"/>
      </w:pPr>
      <w:r w:rsidRPr="00C51E95">
        <w:t xml:space="preserve">Понятие «свобода» встречается не только в литературе. Мы знаем, что искусство есть отражение законов жизни.  </w:t>
      </w:r>
      <w:r w:rsidR="000C6DAC" w:rsidRPr="00C51E95">
        <w:t>Давайте обратимся за проверкой своих выводов к научным понятиям физики</w:t>
      </w:r>
      <w:r w:rsidRPr="00C51E95">
        <w:t>, химии,</w:t>
      </w:r>
      <w:r w:rsidR="000C6DAC" w:rsidRPr="00C51E95">
        <w:t xml:space="preserve"> истории</w:t>
      </w:r>
      <w:proofErr w:type="gramStart"/>
      <w:r w:rsidR="000C6DAC" w:rsidRPr="00C51E95">
        <w:t xml:space="preserve"> ,</w:t>
      </w:r>
      <w:proofErr w:type="gramEnd"/>
      <w:r w:rsidR="000C6DAC" w:rsidRPr="00C51E95">
        <w:t xml:space="preserve"> в состав </w:t>
      </w:r>
      <w:r w:rsidRPr="00C51E95">
        <w:t xml:space="preserve">некоторых терминов </w:t>
      </w:r>
      <w:r w:rsidR="000C6DAC" w:rsidRPr="00C51E95">
        <w:t xml:space="preserve">входит слово «свобода»: «свободное падение», «свободный электрон», «свободный народ». Что они означают? 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rPr>
          <w:b/>
        </w:rPr>
        <w:t>Ответы учеников</w:t>
      </w:r>
      <w:r w:rsidRPr="00C51E95">
        <w:t>: свободное падение – это движение тела, на которое не действуют другие силы, к Земле. Свободный электрон – это электрон, не связанный с другими атомами ядра, имеющий возможность движения к протону, положительно заряженной частице.</w:t>
      </w:r>
      <w:r w:rsidR="00CD7999" w:rsidRPr="00C51E95">
        <w:t xml:space="preserve"> </w:t>
      </w:r>
      <w:proofErr w:type="gramStart"/>
      <w:r w:rsidR="00CD7999" w:rsidRPr="00C51E95">
        <w:t>(Любопытно заметить, что движение частиц, не имеющее определенного направления, называется не свободным, а хаотическим.</w:t>
      </w:r>
      <w:proofErr w:type="gramEnd"/>
      <w:r w:rsidR="00CD7999" w:rsidRPr="00C51E95">
        <w:t xml:space="preserve"> </w:t>
      </w:r>
      <w:proofErr w:type="gramStart"/>
      <w:r w:rsidR="00CD7999" w:rsidRPr="00C51E95">
        <w:t xml:space="preserve">Их движение </w:t>
      </w:r>
      <w:proofErr w:type="spellStart"/>
      <w:r w:rsidR="00CD7999" w:rsidRPr="00C51E95">
        <w:t>протвоположно</w:t>
      </w:r>
      <w:proofErr w:type="spellEnd"/>
      <w:r w:rsidR="00CD7999" w:rsidRPr="00C51E95">
        <w:t xml:space="preserve"> направлению частиц, с которыми они сталкиваются.)</w:t>
      </w:r>
      <w:proofErr w:type="gramEnd"/>
      <w:r w:rsidRPr="00C51E95">
        <w:t xml:space="preserve"> Свободный народ – это когда </w:t>
      </w:r>
      <w:r w:rsidR="00CE4BB2" w:rsidRPr="00C51E95">
        <w:t>каждый</w:t>
      </w:r>
      <w:r w:rsidR="00D317C4" w:rsidRPr="00C51E95">
        <w:t xml:space="preserve"> человек</w:t>
      </w:r>
      <w:r w:rsidR="00CE4BB2" w:rsidRPr="00C51E95">
        <w:t xml:space="preserve"> </w:t>
      </w:r>
      <w:r w:rsidRPr="00C51E95">
        <w:t xml:space="preserve"> жив</w:t>
      </w:r>
      <w:r w:rsidR="00CE4BB2" w:rsidRPr="00C51E95">
        <w:t>ет</w:t>
      </w:r>
      <w:r w:rsidRPr="00C51E95">
        <w:t xml:space="preserve"> в соответствии со справедливыми законами.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rPr>
          <w:b/>
        </w:rPr>
        <w:t>Учитель</w:t>
      </w:r>
      <w:r w:rsidRPr="00C51E95">
        <w:t>: составим схемы: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</w:rPr>
      </w:pPr>
      <w:r w:rsidRPr="00C51E95">
        <w:rPr>
          <w:b/>
        </w:rPr>
        <w:t xml:space="preserve">Тело → Земля  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</w:rPr>
      </w:pPr>
      <w:r w:rsidRPr="00C51E95">
        <w:rPr>
          <w:b/>
        </w:rPr>
        <w:t xml:space="preserve"> электрон →  +    </w: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</w:rPr>
      </w:pPr>
      <w:r w:rsidRPr="00C51E95">
        <w:rPr>
          <w:b/>
        </w:rPr>
        <w:t>«я» → «свои» → справедливый закон</w:t>
      </w:r>
    </w:p>
    <w:p w:rsidR="000C6DAC" w:rsidRPr="00C51E95" w:rsidRDefault="00491DAD" w:rsidP="00C51E95">
      <w:pPr>
        <w:spacing w:line="360" w:lineRule="auto"/>
        <w:ind w:firstLine="567"/>
        <w:jc w:val="both"/>
        <w:rPr>
          <w:b/>
        </w:rPr>
      </w:pPr>
      <w:r w:rsidRPr="00C51E95">
        <w:rPr>
          <w:b/>
        </w:rPr>
        <w:object w:dxaOrig="7216" w:dyaOrig="5390">
          <v:shape id="_x0000_i1026" type="#_x0000_t75" style="width:295.5pt;height:221.2pt" o:ole="">
            <v:imagedata r:id="rId10" o:title=""/>
          </v:shape>
          <o:OLEObject Type="Embed" ProgID="PowerPoint.Slide.12" ShapeID="_x0000_i1026" DrawAspect="Content" ObjectID="_1513264515" r:id="rId11"/>
        </w:object>
      </w:r>
    </w:p>
    <w:p w:rsidR="000C6DAC" w:rsidRPr="00C51E95" w:rsidRDefault="000C6DAC" w:rsidP="00C51E95">
      <w:pPr>
        <w:spacing w:line="360" w:lineRule="auto"/>
        <w:ind w:firstLine="567"/>
        <w:jc w:val="both"/>
        <w:rPr>
          <w:b/>
        </w:rPr>
      </w:pP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t xml:space="preserve">Несколько слов по поводу справедливости определения понятия  «свободный народ». </w:t>
      </w:r>
      <w:r w:rsidR="00703FCF" w:rsidRPr="00C51E95">
        <w:t>В</w:t>
      </w:r>
      <w:r w:rsidRPr="00C51E95">
        <w:t xml:space="preserve">спомним оду «Вольность» </w:t>
      </w:r>
      <w:proofErr w:type="spellStart"/>
      <w:r w:rsidRPr="00C51E95">
        <w:t>А.С.Пушкина</w:t>
      </w:r>
      <w:proofErr w:type="spellEnd"/>
      <w:r w:rsidRPr="00C51E95">
        <w:t xml:space="preserve">: (царям) «Ваш долг есть охранять законы, /На лица сильных не взирать, /Без жалости, без обороны/Сирот и вдов не оставлять,/Ваш долг – </w:t>
      </w:r>
      <w:r w:rsidRPr="00C51E95">
        <w:lastRenderedPageBreak/>
        <w:t xml:space="preserve">спасать от бед невинных,/Несчастливым подать покров,/От сильных защитить бессильных,/исторгнуть бедных из оков». </w:t>
      </w:r>
      <w:r w:rsidR="00703FCF" w:rsidRPr="00C51E95">
        <w:t>«И станут вечной стражей трона/Народов вольность и покой». Только справедливые законы, которым подчиня</w:t>
      </w:r>
      <w:r w:rsidR="00A221A8" w:rsidRPr="00C51E95">
        <w:t>ю</w:t>
      </w:r>
      <w:r w:rsidR="00703FCF" w:rsidRPr="00C51E95">
        <w:t>тся</w:t>
      </w:r>
      <w:r w:rsidR="00A221A8" w:rsidRPr="00C51E95">
        <w:t xml:space="preserve"> все и</w:t>
      </w:r>
      <w:r w:rsidR="00703FCF" w:rsidRPr="00C51E95">
        <w:t xml:space="preserve"> каждый, есть единственное условие </w:t>
      </w:r>
      <w:r w:rsidR="00A221A8" w:rsidRPr="00C51E95">
        <w:t xml:space="preserve">единства, </w:t>
      </w:r>
      <w:r w:rsidR="00703FCF" w:rsidRPr="00C51E95">
        <w:t>вольности, свободы народа.</w:t>
      </w:r>
      <w:r w:rsidR="00A221A8" w:rsidRPr="00C51E95">
        <w:t xml:space="preserve"> В истории государств несть числа таким примерам. </w:t>
      </w:r>
      <w:proofErr w:type="gramStart"/>
      <w:r w:rsidR="00A221A8" w:rsidRPr="00C51E95">
        <w:t>Самый</w:t>
      </w:r>
      <w:proofErr w:type="gramEnd"/>
      <w:r w:rsidR="00A221A8" w:rsidRPr="00C51E95">
        <w:t xml:space="preserve"> последний – Украина!</w:t>
      </w:r>
    </w:p>
    <w:p w:rsidR="000C6DAC" w:rsidRPr="00C51E95" w:rsidRDefault="00703FCF" w:rsidP="00C51E95">
      <w:pPr>
        <w:spacing w:line="360" w:lineRule="auto"/>
        <w:ind w:firstLine="567"/>
        <w:jc w:val="both"/>
      </w:pPr>
      <w:r w:rsidRPr="00C51E95">
        <w:t>Контраргумент - ф</w:t>
      </w:r>
      <w:r w:rsidR="000C6DAC" w:rsidRPr="00C51E95">
        <w:t xml:space="preserve">ашизм: </w:t>
      </w:r>
      <w:r w:rsidRPr="00C51E95">
        <w:t>вроде бы каждый человек действует</w:t>
      </w:r>
      <w:r w:rsidR="000C6DAC" w:rsidRPr="00C51E95">
        <w:t xml:space="preserve"> вместе со </w:t>
      </w:r>
      <w:r w:rsidRPr="00C51E95">
        <w:t>«</w:t>
      </w:r>
      <w:r w:rsidR="000C6DAC" w:rsidRPr="00C51E95">
        <w:t>своими</w:t>
      </w:r>
      <w:r w:rsidRPr="00C51E95">
        <w:t>»</w:t>
      </w:r>
      <w:r w:rsidR="000C6DAC" w:rsidRPr="00C51E95">
        <w:t xml:space="preserve">, но конечная цель </w:t>
      </w:r>
      <w:r w:rsidRPr="00C51E95">
        <w:t xml:space="preserve">их движения - </w:t>
      </w:r>
      <w:r w:rsidR="000C6DAC" w:rsidRPr="00C51E95">
        <w:t xml:space="preserve">не </w:t>
      </w:r>
      <w:r w:rsidRPr="00C51E95">
        <w:t>д</w:t>
      </w:r>
      <w:r w:rsidR="000C6DAC" w:rsidRPr="00C51E95">
        <w:t>обро</w:t>
      </w:r>
      <w:r w:rsidRPr="00C51E95">
        <w:t xml:space="preserve">. Не </w:t>
      </w:r>
      <w:r w:rsidR="000C6DAC" w:rsidRPr="00C51E95">
        <w:t xml:space="preserve"> поэтому  </w:t>
      </w:r>
      <w:r w:rsidRPr="00C51E95">
        <w:t>л</w:t>
      </w:r>
      <w:r w:rsidR="000C6DAC" w:rsidRPr="00C51E95">
        <w:t>и Италия и Германия перестали существовать как фашистские государства</w:t>
      </w:r>
      <w:r w:rsidR="00EB4A89" w:rsidRPr="00C51E95">
        <w:t>?</w:t>
      </w:r>
      <w:r w:rsidR="000C6DAC" w:rsidRPr="00C51E95">
        <w:t>!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t xml:space="preserve">Если мы с вами возьмем только конечные значения наших схем, </w:t>
      </w:r>
      <w:proofErr w:type="gramStart"/>
      <w:r w:rsidRPr="00C51E95">
        <w:t>то</w:t>
      </w:r>
      <w:proofErr w:type="gramEnd"/>
      <w:r w:rsidRPr="00C51E95">
        <w:t xml:space="preserve"> что же получится? </w:t>
      </w:r>
      <w:r w:rsidRPr="00C51E95">
        <w:rPr>
          <w:b/>
        </w:rPr>
        <w:t>«Добро»</w:t>
      </w:r>
      <w:proofErr w:type="gramStart"/>
      <w:r w:rsidR="00BA0EA0">
        <w:rPr>
          <w:b/>
        </w:rPr>
        <w:t xml:space="preserve"> ,</w:t>
      </w:r>
      <w:proofErr w:type="gramEnd"/>
      <w:r w:rsidRPr="00C51E95">
        <w:rPr>
          <w:b/>
        </w:rPr>
        <w:t xml:space="preserve">  «Земля»</w:t>
      </w:r>
      <w:r w:rsidR="00BA0EA0">
        <w:rPr>
          <w:b/>
        </w:rPr>
        <w:t>,</w:t>
      </w:r>
      <w:r w:rsidRPr="00C51E95">
        <w:rPr>
          <w:b/>
        </w:rPr>
        <w:t xml:space="preserve">  «+» </w:t>
      </w:r>
      <w:r w:rsidR="00BA0EA0">
        <w:rPr>
          <w:b/>
        </w:rPr>
        <w:t>,</w:t>
      </w:r>
      <w:r w:rsidRPr="00C51E95">
        <w:rPr>
          <w:b/>
        </w:rPr>
        <w:t xml:space="preserve"> «справедливый»(закон)</w:t>
      </w:r>
      <w:r w:rsidRPr="00C51E95">
        <w:t xml:space="preserve">. </w:t>
      </w:r>
    </w:p>
    <w:p w:rsidR="000C6DAC" w:rsidRPr="00C51E95" w:rsidRDefault="00491DAD" w:rsidP="00C51E95">
      <w:pPr>
        <w:spacing w:line="360" w:lineRule="auto"/>
        <w:ind w:firstLine="567"/>
        <w:jc w:val="both"/>
      </w:pPr>
      <w:r w:rsidRPr="00C51E95">
        <w:object w:dxaOrig="7216" w:dyaOrig="5390">
          <v:shape id="_x0000_i1027" type="#_x0000_t75" style="width:235pt;height:175.7pt" o:ole="">
            <v:imagedata r:id="rId12" o:title=""/>
          </v:shape>
          <o:OLEObject Type="Embed" ProgID="PowerPoint.Slide.12" ShapeID="_x0000_i1027" DrawAspect="Content" ObjectID="_1513264516" r:id="rId13"/>
        </w:object>
      </w:r>
    </w:p>
    <w:p w:rsidR="00491DAD" w:rsidRPr="00C51E95" w:rsidRDefault="000C6DAC" w:rsidP="00C51E95">
      <w:pPr>
        <w:spacing w:line="360" w:lineRule="auto"/>
        <w:ind w:firstLine="567"/>
        <w:jc w:val="both"/>
      </w:pPr>
      <w:r w:rsidRPr="00C51E95">
        <w:t xml:space="preserve">Согласитесь, что значения этих ключевых понятий синонимичны, поэтому вывод о свободе, который мы сделали на основе романа, можно считать </w:t>
      </w:r>
      <w:proofErr w:type="spellStart"/>
      <w:r w:rsidRPr="00C51E95">
        <w:t>соответствущим</w:t>
      </w:r>
      <w:proofErr w:type="spellEnd"/>
      <w:r w:rsidRPr="00C51E95">
        <w:t xml:space="preserve"> истине. </w:t>
      </w:r>
    </w:p>
    <w:p w:rsidR="000C6DAC" w:rsidRPr="00C51E95" w:rsidRDefault="000C6DAC" w:rsidP="00C51E95">
      <w:pPr>
        <w:spacing w:line="360" w:lineRule="auto"/>
        <w:ind w:firstLine="567"/>
      </w:pPr>
      <w:r w:rsidRPr="00C51E95">
        <w:t xml:space="preserve">Учитель: что вы можете сказать о свободе героя в песне известного рок-певца </w:t>
      </w:r>
      <w:proofErr w:type="spellStart"/>
      <w:r w:rsidRPr="00C51E95">
        <w:t>В.Кипелова</w:t>
      </w:r>
      <w:proofErr w:type="spellEnd"/>
      <w:r w:rsidRPr="00BA0EA0">
        <w:t xml:space="preserve">  </w:t>
      </w:r>
      <w:r w:rsidR="00BA0EA0">
        <w:t>«Я свободен»</w:t>
      </w:r>
      <w:r w:rsidR="00BA0EA0" w:rsidRPr="00C51E95">
        <w:t>?</w:t>
      </w:r>
      <w:r w:rsidR="00BA0EA0">
        <w:t xml:space="preserve"> </w:t>
      </w:r>
      <w:r w:rsidR="007530AE">
        <w:t>П</w:t>
      </w:r>
      <w:r w:rsidR="00BA0EA0">
        <w:t>ри чтении или прослушивании песни следует обратить внимание на слова: «</w:t>
      </w:r>
      <w:r w:rsidR="00BA0EA0" w:rsidRPr="00C51E95">
        <w:t xml:space="preserve"> </w:t>
      </w:r>
      <w:r w:rsidR="00BA0EA0">
        <w:t>…</w:t>
      </w:r>
      <w:r w:rsidR="00BA0EA0" w:rsidRPr="00C51E95">
        <w:t xml:space="preserve">  Свободным стану я</w:t>
      </w:r>
      <w:r w:rsidR="00BA0EA0">
        <w:t xml:space="preserve"> /</w:t>
      </w:r>
      <w:r w:rsidR="00BA0EA0" w:rsidRPr="00C51E95">
        <w:t>От зла и от добра,</w:t>
      </w:r>
      <w:r w:rsidR="00BA0EA0">
        <w:t>(…)</w:t>
      </w:r>
      <w:r w:rsidR="00BA0EA0" w:rsidRPr="00BA0EA0">
        <w:t>Я свободен от любви,</w:t>
      </w:r>
      <w:r w:rsidR="00BA0EA0">
        <w:t>/</w:t>
      </w:r>
      <w:r w:rsidR="00BA0EA0" w:rsidRPr="00BA0EA0">
        <w:br/>
        <w:t>От вражды и от молвы,</w:t>
      </w:r>
      <w:r w:rsidR="00BA0EA0">
        <w:t xml:space="preserve">/ </w:t>
      </w:r>
      <w:r w:rsidR="00BA0EA0" w:rsidRPr="00BA0EA0">
        <w:t>От предсказанной судьбы</w:t>
      </w:r>
      <w:proofErr w:type="gramStart"/>
      <w:r w:rsidR="00BA0EA0">
        <w:t xml:space="preserve"> /</w:t>
      </w:r>
      <w:r w:rsidR="00BA0EA0" w:rsidRPr="00BA0EA0">
        <w:t>И</w:t>
      </w:r>
      <w:proofErr w:type="gramEnd"/>
      <w:r w:rsidR="00BA0EA0" w:rsidRPr="00BA0EA0">
        <w:t xml:space="preserve"> от земных оков,</w:t>
      </w:r>
      <w:r w:rsidR="00BA0EA0">
        <w:t xml:space="preserve"> /</w:t>
      </w:r>
      <w:r w:rsidR="00BA0EA0" w:rsidRPr="00BA0EA0">
        <w:t>От зла и от добра.</w:t>
      </w:r>
      <w:r w:rsidR="00BA0EA0">
        <w:t xml:space="preserve"> /</w:t>
      </w:r>
      <w:r w:rsidR="00BA0EA0" w:rsidRPr="00BA0EA0">
        <w:t>В моей душе нет больше места для тебя! »</w:t>
      </w:r>
      <w:r w:rsidRPr="00BA0EA0">
        <w:t xml:space="preserve">      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t>Ответы учеников: его свобода – это  выбор «я» отдельно от других. Поэтому вряд ли героя можно назвать свободным. Это иллюзия.</w:t>
      </w:r>
    </w:p>
    <w:p w:rsidR="000C6DAC" w:rsidRPr="00C51E95" w:rsidRDefault="000C6DAC" w:rsidP="00C51E95">
      <w:pPr>
        <w:spacing w:line="360" w:lineRule="auto"/>
        <w:ind w:firstLine="567"/>
        <w:jc w:val="both"/>
      </w:pPr>
      <w:r w:rsidRPr="00C51E95">
        <w:t xml:space="preserve">Учитель: </w:t>
      </w:r>
      <w:r w:rsidRPr="00C51E95">
        <w:rPr>
          <w:i/>
        </w:rPr>
        <w:t>это</w:t>
      </w:r>
      <w:r w:rsidR="00C51E95">
        <w:rPr>
          <w:i/>
        </w:rPr>
        <w:t>т текст песни достаточно популярен. Но</w:t>
      </w:r>
      <w:r w:rsidRPr="00C51E95">
        <w:rPr>
          <w:i/>
        </w:rPr>
        <w:t xml:space="preserve"> рок</w:t>
      </w:r>
      <w:r w:rsidR="00C51E95">
        <w:rPr>
          <w:i/>
        </w:rPr>
        <w:t xml:space="preserve"> - </w:t>
      </w:r>
      <w:r w:rsidRPr="00C51E95">
        <w:rPr>
          <w:i/>
        </w:rPr>
        <w:t xml:space="preserve"> западное течение, суть которого чужда русскому менталитету</w:t>
      </w:r>
      <w:r w:rsidRPr="00C51E95">
        <w:t xml:space="preserve">. Не поэтому ли  так трагична судьба многих </w:t>
      </w:r>
      <w:proofErr w:type="gramStart"/>
      <w:r w:rsidRPr="00C51E95">
        <w:t>рок-певцов</w:t>
      </w:r>
      <w:proofErr w:type="gramEnd"/>
      <w:r w:rsidRPr="00C51E95">
        <w:t>…</w:t>
      </w:r>
    </w:p>
    <w:p w:rsidR="00BA0EA0" w:rsidRDefault="000C6DAC" w:rsidP="00BA0EA0">
      <w:pPr>
        <w:spacing w:line="360" w:lineRule="auto"/>
        <w:ind w:firstLine="567"/>
        <w:jc w:val="both"/>
      </w:pPr>
      <w:r w:rsidRPr="00C51E95">
        <w:t xml:space="preserve">Вернемся к началу нашего занятия. Посмотрите на свое понимание свободы, которое вы дали в начале урока. Согласны ли вы с ним теперь? </w:t>
      </w:r>
      <w:r w:rsidR="00BA0EA0">
        <w:t>Что такое свобода? Выберите афоризм, наиболее точно формулирующий вашу мысль:</w:t>
      </w:r>
    </w:p>
    <w:p w:rsidR="00820D94" w:rsidRPr="00BA0EA0" w:rsidRDefault="00BA0EA0" w:rsidP="00BA0EA0">
      <w:pPr>
        <w:spacing w:line="360" w:lineRule="auto"/>
        <w:ind w:firstLine="284"/>
        <w:jc w:val="both"/>
        <w:rPr>
          <w:i/>
        </w:rPr>
      </w:pPr>
      <w:r>
        <w:t>«</w:t>
      </w:r>
      <w:r w:rsidR="00820D94" w:rsidRPr="00BA0EA0">
        <w:t>Свободен тот, кто может не лгать</w:t>
      </w:r>
      <w:r>
        <w:t>»</w:t>
      </w:r>
      <w:r w:rsidR="00E735D5">
        <w:t xml:space="preserve">. </w:t>
      </w:r>
      <w:r w:rsidR="00820D94" w:rsidRPr="00BA0EA0">
        <w:rPr>
          <w:i/>
        </w:rPr>
        <w:t>А. Камю</w:t>
      </w:r>
    </w:p>
    <w:p w:rsidR="00820D94" w:rsidRPr="00BA0EA0" w:rsidRDefault="00BA0EA0" w:rsidP="00BA0EA0">
      <w:pPr>
        <w:pStyle w:val="a3"/>
        <w:shd w:val="clear" w:color="auto" w:fill="FFFFFF"/>
        <w:spacing w:before="0" w:beforeAutospacing="0" w:after="44" w:afterAutospacing="0" w:line="360" w:lineRule="auto"/>
        <w:ind w:left="284"/>
      </w:pPr>
      <w:r>
        <w:lastRenderedPageBreak/>
        <w:t>«</w:t>
      </w:r>
      <w:r w:rsidR="00820D94" w:rsidRPr="00BA0EA0">
        <w:t>Свобода состоит в том, чтобы зависеть только от законов</w:t>
      </w:r>
      <w:r>
        <w:t>»</w:t>
      </w:r>
      <w:r w:rsidR="00E735D5" w:rsidRPr="00E735D5">
        <w:t>.</w:t>
      </w:r>
      <w:r>
        <w:t xml:space="preserve"> </w:t>
      </w:r>
      <w:r w:rsidR="00820D94" w:rsidRPr="00BA0EA0">
        <w:rPr>
          <w:i/>
          <w:iCs/>
        </w:rPr>
        <w:t>Вольтер</w:t>
      </w:r>
    </w:p>
    <w:p w:rsidR="00820D94" w:rsidRPr="00BA0EA0" w:rsidRDefault="00820D94" w:rsidP="00BA0EA0">
      <w:pPr>
        <w:pStyle w:val="a3"/>
        <w:shd w:val="clear" w:color="auto" w:fill="FFFFFF"/>
        <w:spacing w:before="0" w:beforeAutospacing="0" w:after="44" w:afterAutospacing="0" w:line="360" w:lineRule="auto"/>
        <w:ind w:left="360" w:hanging="76"/>
      </w:pPr>
      <w:r w:rsidRPr="00BA0EA0">
        <w:t xml:space="preserve"> «Что такое свобода? — Чистая совесть »</w:t>
      </w:r>
      <w:r w:rsidR="00E735D5" w:rsidRPr="00E735D5">
        <w:t>.</w:t>
      </w:r>
      <w:r w:rsidR="00BA0EA0">
        <w:t xml:space="preserve"> </w:t>
      </w:r>
      <w:proofErr w:type="spellStart"/>
      <w:r w:rsidRPr="00BA0EA0">
        <w:rPr>
          <w:i/>
          <w:iCs/>
        </w:rPr>
        <w:t>Периандр</w:t>
      </w:r>
      <w:proofErr w:type="spellEnd"/>
    </w:p>
    <w:p w:rsidR="00820D94" w:rsidRDefault="00820D94" w:rsidP="00C51E95">
      <w:pPr>
        <w:spacing w:line="360" w:lineRule="auto"/>
        <w:ind w:firstLine="567"/>
        <w:jc w:val="both"/>
      </w:pPr>
    </w:p>
    <w:p w:rsidR="007530AE" w:rsidRPr="00C51E95" w:rsidRDefault="007530AE" w:rsidP="007530AE">
      <w:pPr>
        <w:spacing w:line="360" w:lineRule="auto"/>
        <w:ind w:firstLine="567"/>
        <w:jc w:val="both"/>
      </w:pPr>
      <w:r w:rsidRPr="00C51E95">
        <w:t xml:space="preserve">   «Литература опирается на личный и художественный опыт человека. Но она и расширяет его. Учит  видеть, думать, чувствовать, понимать, сомневаться. «Глаголом жги сердца людей» - это пророку. «И </w:t>
      </w:r>
      <w:proofErr w:type="spellStart"/>
      <w:r w:rsidRPr="00C51E95">
        <w:t>виждь</w:t>
      </w:r>
      <w:proofErr w:type="spellEnd"/>
      <w:r w:rsidRPr="00C51E95">
        <w:t xml:space="preserve"> и внемли» - и пророку, и </w:t>
      </w:r>
      <w:proofErr w:type="gramStart"/>
      <w:r w:rsidRPr="00C51E95">
        <w:t>слушающим</w:t>
      </w:r>
      <w:proofErr w:type="gramEnd"/>
      <w:r w:rsidRPr="00C51E95">
        <w:t xml:space="preserve"> его. Помочь ученикам услышать в книгах, написанных вчера, вечное, живое и современное - важнейшее назначение урока литературы», -  с этим высказыванием </w:t>
      </w:r>
      <w:proofErr w:type="spellStart"/>
      <w:r w:rsidRPr="00C51E95">
        <w:t>Л.С.Айзермана</w:t>
      </w:r>
      <w:proofErr w:type="spellEnd"/>
      <w:r w:rsidRPr="00C51E95">
        <w:t xml:space="preserve"> нельзя не согласиться. А вот доказывать эт</w:t>
      </w:r>
      <w:r>
        <w:t>о</w:t>
      </w:r>
      <w:r w:rsidRPr="00C51E95">
        <w:t xml:space="preserve"> нужно каждому, кто входит в класс и говорит: «Здравствуйте! Сегодня мы…», - и начинает урок.</w:t>
      </w:r>
    </w:p>
    <w:p w:rsidR="000C6DAC" w:rsidRPr="00C51E95" w:rsidRDefault="000C6DAC" w:rsidP="00C51E95">
      <w:pPr>
        <w:spacing w:line="360" w:lineRule="auto"/>
        <w:ind w:firstLine="567"/>
        <w:jc w:val="both"/>
      </w:pPr>
    </w:p>
    <w:p w:rsidR="009E4E38" w:rsidRPr="00C51E95" w:rsidRDefault="009E4E38" w:rsidP="00C51E95">
      <w:pPr>
        <w:spacing w:line="360" w:lineRule="auto"/>
        <w:ind w:firstLine="567"/>
        <w:jc w:val="both"/>
        <w:rPr>
          <w:color w:val="FF0000"/>
        </w:rPr>
      </w:pPr>
    </w:p>
    <w:p w:rsidR="009E4E38" w:rsidRPr="00C51E95" w:rsidRDefault="009E4E38" w:rsidP="00C51E95">
      <w:pPr>
        <w:spacing w:line="360" w:lineRule="auto"/>
        <w:ind w:firstLine="567"/>
        <w:jc w:val="both"/>
        <w:rPr>
          <w:color w:val="FF0000"/>
        </w:rPr>
      </w:pPr>
    </w:p>
    <w:p w:rsidR="009E4E38" w:rsidRPr="00C51E95" w:rsidRDefault="009E4E38" w:rsidP="00C51E95">
      <w:pPr>
        <w:spacing w:line="360" w:lineRule="auto"/>
        <w:ind w:firstLine="567"/>
        <w:jc w:val="both"/>
        <w:rPr>
          <w:color w:val="FF0000"/>
        </w:rPr>
      </w:pPr>
    </w:p>
    <w:p w:rsidR="00325339" w:rsidRPr="00C51E95" w:rsidRDefault="00325339" w:rsidP="00C51E95">
      <w:pPr>
        <w:spacing w:line="360" w:lineRule="auto"/>
        <w:ind w:firstLine="567"/>
        <w:jc w:val="both"/>
      </w:pPr>
    </w:p>
    <w:sectPr w:rsidR="00325339" w:rsidRPr="00C51E95" w:rsidSect="00C51E95">
      <w:footerReference w:type="defaul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D0" w:rsidRDefault="00D06ED0" w:rsidP="004D029E">
      <w:r>
        <w:separator/>
      </w:r>
    </w:p>
  </w:endnote>
  <w:endnote w:type="continuationSeparator" w:id="0">
    <w:p w:rsidR="00D06ED0" w:rsidRDefault="00D06ED0" w:rsidP="004D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0209"/>
      <w:docPartObj>
        <w:docPartGallery w:val="Page Numbers (Bottom of Page)"/>
        <w:docPartUnique/>
      </w:docPartObj>
    </w:sdtPr>
    <w:sdtEndPr/>
    <w:sdtContent>
      <w:p w:rsidR="004D029E" w:rsidRDefault="00D06ED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F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029E" w:rsidRDefault="004D029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D0" w:rsidRDefault="00D06ED0" w:rsidP="004D029E">
      <w:r>
        <w:separator/>
      </w:r>
    </w:p>
  </w:footnote>
  <w:footnote w:type="continuationSeparator" w:id="0">
    <w:p w:rsidR="00D06ED0" w:rsidRDefault="00D06ED0" w:rsidP="004D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DAA"/>
    <w:multiLevelType w:val="multilevel"/>
    <w:tmpl w:val="6CAA3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83A3E"/>
    <w:multiLevelType w:val="hybridMultilevel"/>
    <w:tmpl w:val="583C4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74A70"/>
    <w:multiLevelType w:val="hybridMultilevel"/>
    <w:tmpl w:val="E774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202"/>
    <w:multiLevelType w:val="hybridMultilevel"/>
    <w:tmpl w:val="79286DD2"/>
    <w:lvl w:ilvl="0" w:tplc="8C700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AC8A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A56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AF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E52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EDC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E6B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6A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21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D5226CB"/>
    <w:multiLevelType w:val="hybridMultilevel"/>
    <w:tmpl w:val="74CA07AE"/>
    <w:lvl w:ilvl="0" w:tplc="D174E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B571D"/>
    <w:multiLevelType w:val="hybridMultilevel"/>
    <w:tmpl w:val="7E0A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DAC"/>
    <w:rsid w:val="0005604E"/>
    <w:rsid w:val="00056967"/>
    <w:rsid w:val="00063F69"/>
    <w:rsid w:val="000B1F82"/>
    <w:rsid w:val="000C6DAC"/>
    <w:rsid w:val="000D2871"/>
    <w:rsid w:val="00105163"/>
    <w:rsid w:val="00142C4E"/>
    <w:rsid w:val="00153360"/>
    <w:rsid w:val="00156068"/>
    <w:rsid w:val="0023458A"/>
    <w:rsid w:val="00256978"/>
    <w:rsid w:val="002C6D4A"/>
    <w:rsid w:val="002F4F51"/>
    <w:rsid w:val="0030583A"/>
    <w:rsid w:val="00325339"/>
    <w:rsid w:val="00336DD9"/>
    <w:rsid w:val="00352263"/>
    <w:rsid w:val="00393117"/>
    <w:rsid w:val="003F5A1C"/>
    <w:rsid w:val="00491DAD"/>
    <w:rsid w:val="00491F78"/>
    <w:rsid w:val="004D029E"/>
    <w:rsid w:val="00504F86"/>
    <w:rsid w:val="00511F07"/>
    <w:rsid w:val="005F660B"/>
    <w:rsid w:val="006133BC"/>
    <w:rsid w:val="00702CA8"/>
    <w:rsid w:val="00703FCF"/>
    <w:rsid w:val="007530AE"/>
    <w:rsid w:val="00777088"/>
    <w:rsid w:val="0079420A"/>
    <w:rsid w:val="007B2A7A"/>
    <w:rsid w:val="00820D94"/>
    <w:rsid w:val="00834E7D"/>
    <w:rsid w:val="00854BE8"/>
    <w:rsid w:val="008B69EC"/>
    <w:rsid w:val="00925E2A"/>
    <w:rsid w:val="00964E47"/>
    <w:rsid w:val="00993C93"/>
    <w:rsid w:val="009D0772"/>
    <w:rsid w:val="009E4E38"/>
    <w:rsid w:val="00A221A8"/>
    <w:rsid w:val="00A87966"/>
    <w:rsid w:val="00AD1EB5"/>
    <w:rsid w:val="00B20324"/>
    <w:rsid w:val="00BA0EA0"/>
    <w:rsid w:val="00C1720B"/>
    <w:rsid w:val="00C25B66"/>
    <w:rsid w:val="00C51E95"/>
    <w:rsid w:val="00C877E1"/>
    <w:rsid w:val="00C9595E"/>
    <w:rsid w:val="00CD7999"/>
    <w:rsid w:val="00CE13B6"/>
    <w:rsid w:val="00CE4BB2"/>
    <w:rsid w:val="00D06ED0"/>
    <w:rsid w:val="00D113E7"/>
    <w:rsid w:val="00D317C4"/>
    <w:rsid w:val="00DC7BC4"/>
    <w:rsid w:val="00E207E2"/>
    <w:rsid w:val="00E53032"/>
    <w:rsid w:val="00E735D5"/>
    <w:rsid w:val="00EB4A89"/>
    <w:rsid w:val="00EC2DC1"/>
    <w:rsid w:val="00EE5D11"/>
    <w:rsid w:val="00F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F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F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D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0C6DA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C6D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itial">
    <w:name w:val="initial"/>
    <w:basedOn w:val="a0"/>
    <w:rsid w:val="000C6DAC"/>
  </w:style>
  <w:style w:type="character" w:customStyle="1" w:styleId="apple-converted-space">
    <w:name w:val="apple-converted-space"/>
    <w:basedOn w:val="a0"/>
    <w:rsid w:val="000C6DAC"/>
  </w:style>
  <w:style w:type="table" w:styleId="a5">
    <w:name w:val="Table Grid"/>
    <w:basedOn w:val="a1"/>
    <w:uiPriority w:val="59"/>
    <w:rsid w:val="00EE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C6D4A"/>
    <w:rPr>
      <w:color w:val="0000FF"/>
      <w:u w:val="single"/>
    </w:rPr>
  </w:style>
  <w:style w:type="character" w:customStyle="1" w:styleId="noprint">
    <w:name w:val="noprint"/>
    <w:basedOn w:val="a0"/>
    <w:rsid w:val="002C6D4A"/>
  </w:style>
  <w:style w:type="character" w:styleId="a7">
    <w:name w:val="Emphasis"/>
    <w:basedOn w:val="a0"/>
    <w:uiPriority w:val="20"/>
    <w:qFormat/>
    <w:rsid w:val="0032533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770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0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uthor">
    <w:name w:val="author"/>
    <w:basedOn w:val="a"/>
    <w:rsid w:val="00C1720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B1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8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1F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11F0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11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D02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0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D02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02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Microsoft_PowerPoint3.sld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PowerPoint2.sl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10</Pages>
  <Words>2851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</cp:lastModifiedBy>
  <cp:revision>22</cp:revision>
  <cp:lastPrinted>2014-04-16T09:48:00Z</cp:lastPrinted>
  <dcterms:created xsi:type="dcterms:W3CDTF">2014-04-09T12:27:00Z</dcterms:created>
  <dcterms:modified xsi:type="dcterms:W3CDTF">2016-01-02T15:29:00Z</dcterms:modified>
</cp:coreProperties>
</file>