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A0" w:rsidRPr="003F5CE3" w:rsidRDefault="00283AA0" w:rsidP="003F5C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E3">
        <w:rPr>
          <w:rFonts w:ascii="Times New Roman" w:hAnsi="Times New Roman" w:cs="Times New Roman"/>
          <w:b/>
          <w:sz w:val="28"/>
          <w:szCs w:val="28"/>
        </w:rPr>
        <w:t>Урок окружающего мира</w:t>
      </w:r>
    </w:p>
    <w:p w:rsidR="00283AA0" w:rsidRPr="003F5CE3" w:rsidRDefault="00283AA0" w:rsidP="003F5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CE3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283AA0" w:rsidRDefault="00283AA0" w:rsidP="003F5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283AA0" w:rsidRDefault="00283AA0" w:rsidP="003F5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Авторы: Н.Я.Дмитриева, А.Н.Казаков</w:t>
      </w:r>
    </w:p>
    <w:p w:rsidR="003F5CE3" w:rsidRPr="003F5CE3" w:rsidRDefault="003F5CE3" w:rsidP="003F5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3AA0" w:rsidRPr="003F5CE3" w:rsidRDefault="00283AA0" w:rsidP="003F5C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CE3">
        <w:rPr>
          <w:rFonts w:ascii="Times New Roman" w:hAnsi="Times New Roman" w:cs="Times New Roman"/>
          <w:b/>
          <w:sz w:val="28"/>
          <w:szCs w:val="28"/>
        </w:rPr>
        <w:t>Тема урока: Царства живой природы</w:t>
      </w:r>
    </w:p>
    <w:p w:rsidR="003F5CE3" w:rsidRPr="003F5CE3" w:rsidRDefault="003F5CE3" w:rsidP="003F5C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83AA0" w:rsidRPr="003F5CE3" w:rsidRDefault="003F5CE3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CE3">
        <w:rPr>
          <w:rFonts w:ascii="Times New Roman" w:hAnsi="Times New Roman" w:cs="Times New Roman"/>
          <w:i/>
          <w:sz w:val="28"/>
          <w:szCs w:val="28"/>
        </w:rPr>
        <w:t>Ц</w:t>
      </w:r>
      <w:r w:rsidR="00283AA0" w:rsidRPr="003F5CE3">
        <w:rPr>
          <w:rFonts w:ascii="Times New Roman" w:hAnsi="Times New Roman" w:cs="Times New Roman"/>
          <w:i/>
          <w:sz w:val="28"/>
          <w:szCs w:val="28"/>
        </w:rPr>
        <w:t>ель</w:t>
      </w:r>
      <w:r w:rsidR="00283AA0">
        <w:rPr>
          <w:rFonts w:ascii="Times New Roman" w:hAnsi="Times New Roman" w:cs="Times New Roman"/>
          <w:sz w:val="28"/>
          <w:szCs w:val="28"/>
        </w:rPr>
        <w:t xml:space="preserve">: создать условия для открытия новых знаний о царствах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AA0">
        <w:rPr>
          <w:rFonts w:ascii="Times New Roman" w:hAnsi="Times New Roman" w:cs="Times New Roman"/>
          <w:sz w:val="28"/>
          <w:szCs w:val="28"/>
        </w:rPr>
        <w:t>живой природы.</w:t>
      </w:r>
    </w:p>
    <w:p w:rsidR="003F5CE3" w:rsidRPr="003F5CE3" w:rsidRDefault="003F5CE3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CE3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Дать представление о способах группировки объектов живой природы (предметный результат);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Формировать умение работать с разными источниками  информации, совершенствовать навыки работы 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 группе, умение полно и точно выражать свои мысли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результат);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Развивать познавательный интерес к предмету (личностный  результат)</w:t>
      </w:r>
    </w:p>
    <w:p w:rsidR="003F5CE3" w:rsidRDefault="003F5CE3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CE3">
        <w:rPr>
          <w:rFonts w:ascii="Times New Roman" w:hAnsi="Times New Roman" w:cs="Times New Roman"/>
          <w:i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словесный, проблемно-диалогический, наглядный, практический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CE3">
        <w:rPr>
          <w:rFonts w:ascii="Times New Roman" w:hAnsi="Times New Roman" w:cs="Times New Roman"/>
          <w:i/>
          <w:sz w:val="28"/>
          <w:szCs w:val="28"/>
        </w:rPr>
        <w:t>Формы организации познавательной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групповая,  парная.</w:t>
      </w:r>
    </w:p>
    <w:p w:rsidR="003F5CE3" w:rsidRDefault="003F5CE3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AA0" w:rsidRPr="003F5CE3" w:rsidRDefault="00283AA0" w:rsidP="00283A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F5CE3">
        <w:rPr>
          <w:rFonts w:ascii="Times New Roman" w:hAnsi="Times New Roman" w:cs="Times New Roman"/>
          <w:i/>
          <w:sz w:val="28"/>
          <w:szCs w:val="28"/>
        </w:rPr>
        <w:t>Средства обучения: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B653D">
        <w:rPr>
          <w:rFonts w:ascii="Times New Roman" w:hAnsi="Times New Roman" w:cs="Times New Roman"/>
          <w:sz w:val="28"/>
          <w:szCs w:val="28"/>
          <w:u w:val="single"/>
        </w:rPr>
        <w:t>для учителя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4B653D">
        <w:rPr>
          <w:rFonts w:ascii="Times New Roman" w:hAnsi="Times New Roman" w:cs="Times New Roman"/>
          <w:sz w:val="28"/>
          <w:szCs w:val="28"/>
        </w:rPr>
        <w:t>электронный</w:t>
      </w:r>
      <w:r w:rsidR="003F5CE3">
        <w:rPr>
          <w:rFonts w:ascii="Times New Roman" w:hAnsi="Times New Roman" w:cs="Times New Roman"/>
          <w:sz w:val="28"/>
          <w:szCs w:val="28"/>
        </w:rPr>
        <w:t xml:space="preserve"> </w:t>
      </w:r>
      <w:r w:rsidRPr="004B653D">
        <w:rPr>
          <w:rFonts w:ascii="Times New Roman" w:hAnsi="Times New Roman" w:cs="Times New Roman"/>
          <w:sz w:val="28"/>
          <w:szCs w:val="28"/>
        </w:rPr>
        <w:t xml:space="preserve"> учебник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 авторов   Н.Я.Дмитриева, А.Н.Казаков, компьютер, 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интерактивная доска;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для обучающихся: </w:t>
      </w:r>
      <w:r w:rsidRPr="004B653D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«Окружающий мир» авторов   Н.Я.Дмитриева, А.Н.Казаков, индивидуальный </w:t>
      </w:r>
    </w:p>
    <w:p w:rsidR="00283AA0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раздаточный  материал</w:t>
      </w:r>
    </w:p>
    <w:p w:rsidR="00283AA0" w:rsidRPr="000B7B83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AA0" w:rsidRDefault="00283AA0" w:rsidP="00283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  <w:r w:rsidR="003F5CE3"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283AA0" w:rsidRDefault="00283AA0" w:rsidP="00283A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7" w:type="dxa"/>
        <w:tblLook w:val="04A0"/>
      </w:tblPr>
      <w:tblGrid>
        <w:gridCol w:w="2390"/>
        <w:gridCol w:w="4611"/>
        <w:gridCol w:w="4306"/>
        <w:gridCol w:w="3260"/>
      </w:tblGrid>
      <w:tr w:rsidR="00283AA0" w:rsidTr="009E1963">
        <w:tc>
          <w:tcPr>
            <w:tcW w:w="2390" w:type="dxa"/>
          </w:tcPr>
          <w:p w:rsidR="00283AA0" w:rsidRDefault="00283AA0" w:rsidP="009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4611" w:type="dxa"/>
          </w:tcPr>
          <w:p w:rsidR="00283AA0" w:rsidRDefault="00283AA0" w:rsidP="009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06" w:type="dxa"/>
          </w:tcPr>
          <w:p w:rsidR="00283AA0" w:rsidRDefault="00283AA0" w:rsidP="009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60" w:type="dxa"/>
          </w:tcPr>
          <w:p w:rsidR="00283AA0" w:rsidRDefault="00283AA0" w:rsidP="009E1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283AA0" w:rsidTr="009E1963">
        <w:tc>
          <w:tcPr>
            <w:tcW w:w="2390" w:type="dxa"/>
          </w:tcPr>
          <w:p w:rsidR="00283AA0" w:rsidRPr="000B7B83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7B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(самоопределение к деятельности)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рада видеть  «умные глаза» своих учеников и готовность к работе.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начинаем наш урок. Постарайтесь все понять, много нового узнать. Просто так сидеть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запрещается! Активно работать всем – разрешается! Поднимите руку те, кто считает, что я обратилась лично к нему.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готов откликнуться на мой призыв?</w:t>
            </w: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обдумывают и принимают для себя решение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Самоопределение (Л),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(Р), планирование учебного сотрудничества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учителем (К)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Актуализация знаний и фиксация затруднений в деятельности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С-2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Pr="000B7B83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С-3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начала я предлагаю поразмышлять над произведением Я.Акима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одна планета – сад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этом космосе холодном – 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здесь леса шумят,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Птиц, </w:t>
            </w:r>
            <w:proofErr w:type="gramStart"/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скликая</w:t>
            </w:r>
            <w:proofErr w:type="gramEnd"/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перелетных.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Лишь на ней одной увидишь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Ландыши в траве зеленой.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стрекозы только тут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реку смотрят удивленно.</w:t>
            </w: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 свою планету,</w:t>
            </w:r>
          </w:p>
          <w:p w:rsidR="00283AA0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Ведь </w:t>
            </w:r>
            <w:proofErr w:type="gramStart"/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</w:t>
            </w:r>
            <w:proofErr w:type="gramEnd"/>
            <w:r w:rsidRPr="00C27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свете нету.</w:t>
            </w:r>
          </w:p>
          <w:p w:rsidR="00283AA0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какой особенности нашей планеты говорит автор?</w:t>
            </w:r>
          </w:p>
          <w:p w:rsidR="00283AA0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3AA0" w:rsidRPr="00C2782A" w:rsidRDefault="00283AA0" w:rsidP="009E19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 особенность характерна для объектов живой или неживой природы?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же является жителями нашей планеты?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r w:rsidRPr="00832BE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поработать в парах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с карточками.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B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объекты живой природы. Являются ли они жителями нашей планеты? Разделите их на группы.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всех жителей должны быть свои дома. Поскольку мы говорим о необычных жителях, то и дома у них необычные, не дома, а …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И, наверное, вы уже догадались какова тема нашего урока?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будут называться эти царства, вы уже можете сказать, если правильно справились с заданием.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заметили?</w:t>
            </w: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осмысленно слушают стих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предположения (Только на Земле есть жизнь)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объектов живой природы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работают в парах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Царства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формулируют тему урока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проверяют правильность выполнения парной работы – растения и животные.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два царства не назвали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 и понимать других (К)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на основе анализа текста сделать вывод (П), взаимодействие с учителем, умение выражать свои мысл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со сверстниками (К)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Логические действия: анализ, синтез, классификация (П)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и построение речевого потока (П)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своих действий (Р), подведение под понятие (П)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затруднения, формулирование проблемы (П)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Постановка учебной задачи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кого же в природе существуют еще два царства?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хотели бы узнать?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задачу мы сегодня поставим перед собой?</w:t>
            </w: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Наверное, есть еще жители, о которых мы пока не знаем.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 всех жителей царств живой природы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Фиксация затруднения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ыдвижение гипотез (П), проявление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proofErr w:type="spellEnd"/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тельной инициативы (Л)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понимать и следовать учебной задаче (Р)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Построение проекта выхода из затруднения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С-4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С-5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С-6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С-7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С-8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как предлагаете действовать?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начать с того, что знаем и, может быть, соседи подскажут.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1.Сравните свойства растений и животных, найдите общие признаки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Живая природа, зеленые, прыгают,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растут, дышат, питаются, размножаются, неживая природа.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 чем различие растений и животных: не способны сами двигаться, способны сами двигаться, питаются готовой пищей, сами создают питательные вещества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же помогает растениям в этом процессе создания питательных веществ в результате гниения? Это жители нового царства живой природы. Они были первыми обитателями Земли. Это мельчайшие живые существа. Они живут везде: в воде, в почве, в организме животных и человека. Они бывают вредными и полезными. Например, помогают человеку делать йогурт с живыми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как же назовем новое царство живой природы?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царству относится?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представители этого царства подскажут название последнего царства живой природы, но только в том случае, если вы разгадаете кроссворд.  (Задание звучит в виде загадок)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47"/>
              <w:gridCol w:w="547"/>
              <w:gridCol w:w="547"/>
              <w:gridCol w:w="547"/>
              <w:gridCol w:w="548"/>
              <w:gridCol w:w="548"/>
              <w:gridCol w:w="548"/>
              <w:gridCol w:w="548"/>
            </w:tblGrid>
            <w:tr w:rsidR="00283AA0" w:rsidTr="009E1963">
              <w:tc>
                <w:tcPr>
                  <w:tcW w:w="547" w:type="dxa"/>
                  <w:tcBorders>
                    <w:top w:val="nil"/>
                    <w:left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7" w:type="dxa"/>
                </w:tcPr>
                <w:p w:rsidR="00283AA0" w:rsidRPr="00400C25" w:rsidRDefault="00283AA0" w:rsidP="009E1963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547" w:type="dxa"/>
                </w:tcPr>
                <w:p w:rsidR="00283AA0" w:rsidRPr="00400C25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ь</w:t>
                  </w:r>
                  <w:proofErr w:type="spellEnd"/>
                </w:p>
              </w:tc>
              <w:tc>
                <w:tcPr>
                  <w:tcW w:w="548" w:type="dxa"/>
                  <w:tcBorders>
                    <w:top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3AA0" w:rsidTr="009E1963"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00C25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48" w:type="dxa"/>
                  <w:tcBorders>
                    <w:bottom w:val="single" w:sz="4" w:space="0" w:color="auto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548" w:type="dxa"/>
                  <w:tcBorders>
                    <w:bottom w:val="single" w:sz="4" w:space="0" w:color="auto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283AA0" w:rsidTr="009E1963"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47" w:type="dxa"/>
                </w:tcPr>
                <w:p w:rsidR="00283AA0" w:rsidRPr="00400C25" w:rsidRDefault="00283AA0" w:rsidP="009E1963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48" w:type="dxa"/>
                  <w:tcBorders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8" w:type="dxa"/>
                  <w:tcBorders>
                    <w:left w:val="nil"/>
                    <w:bottom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3AA0" w:rsidTr="009E1963">
              <w:tc>
                <w:tcPr>
                  <w:tcW w:w="547" w:type="dxa"/>
                  <w:tcBorders>
                    <w:bottom w:val="single" w:sz="4" w:space="0" w:color="auto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47" w:type="dxa"/>
                </w:tcPr>
                <w:p w:rsidR="00283AA0" w:rsidRPr="00400C25" w:rsidRDefault="00283AA0" w:rsidP="009E1963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548" w:type="dxa"/>
                  <w:tcBorders>
                    <w:bottom w:val="single" w:sz="4" w:space="0" w:color="auto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548" w:type="dxa"/>
                  <w:tcBorders>
                    <w:bottom w:val="single" w:sz="4" w:space="0" w:color="auto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48" w:type="dxa"/>
                  <w:tcBorders>
                    <w:top w:val="nil"/>
                    <w:bottom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83AA0" w:rsidTr="009E1963">
              <w:tc>
                <w:tcPr>
                  <w:tcW w:w="547" w:type="dxa"/>
                  <w:tcBorders>
                    <w:left w:val="nil"/>
                    <w:bottom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547" w:type="dxa"/>
                </w:tcPr>
                <w:p w:rsidR="00283AA0" w:rsidRPr="00400C25" w:rsidRDefault="00283AA0" w:rsidP="009E1963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ы</w:t>
                  </w:r>
                  <w:proofErr w:type="spellEnd"/>
                </w:p>
              </w:tc>
              <w:tc>
                <w:tcPr>
                  <w:tcW w:w="547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548" w:type="dxa"/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48" w:type="dxa"/>
                  <w:tcBorders>
                    <w:bottom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8" w:type="dxa"/>
                  <w:tcBorders>
                    <w:left w:val="nil"/>
                    <w:bottom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83AA0" w:rsidRDefault="00283AA0" w:rsidP="009E19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ключевое слово получили?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 соседи подсказали название последнего царства живой природы.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удивительные создания природы. Бывают шляпочные, а бывают необычные грибы – плесень.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Подумать и вспомнить то, что знаем, посмотреть в учебнике или интернете, спросить у взрослых.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задания электронного приложения к учебнику.  </w:t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1157533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 cstate="print"/>
                          <a:srcRect l="19711" t="27936" r="21474" b="8496"/>
                          <a:stretch/>
                        </pic:blipFill>
                        <pic:spPr bwMode="auto">
                          <a:xfrm>
                            <a:off x="0" y="0"/>
                            <a:ext cx="1903981" cy="1156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16909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20193" t="27366" r="21314" b="8781"/>
                          <a:stretch/>
                        </pic:blipFill>
                        <pic:spPr bwMode="auto">
                          <a:xfrm>
                            <a:off x="0" y="0"/>
                            <a:ext cx="1903982" cy="1168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Бактериями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вывод – бактерии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6400" cy="1268138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/>
                          <a:srcRect l="12981" r="12660" b="-56"/>
                          <a:stretch/>
                        </pic:blipFill>
                        <pic:spPr bwMode="auto">
                          <a:xfrm>
                            <a:off x="0" y="0"/>
                            <a:ext cx="1677631" cy="1269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Животные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разгадывают кроссворд и, получив ключевое слово, делают вывод о новом царстве живой природы –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грибы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 работая в группах, рассматривают плесень на хлебе, на цитрусовых, на сыре. </w:t>
            </w:r>
            <w:proofErr w:type="gramEnd"/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опыт с сухими дрожжами (рассматривают рост грибов)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Прогнозирование предстоящей работы (Р)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действия: анализ, синте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П),контроль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сравнение с эталоном (Р)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 (П)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Волевая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ситуации затруднения (Р), 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действия: анализ, синтез (П), выражение своих мыслей с достаточной полнотой и точностью (К)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и произвольное построение речевого высказывания (П), взаимодействие с одноклассниками (К),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в сборе информации (К)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 с проговариванием во внешней речи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 в учебнике представителей разных царств живой природы, выполните к ним задания. 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Объясните, почему представителей растений, грибов и животных относят к живой природе?</w:t>
            </w: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135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в группах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83AA0" w:rsidRPr="005135D4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5D4">
              <w:rPr>
                <w:rFonts w:ascii="Times New Roman" w:hAnsi="Times New Roman" w:cs="Times New Roman"/>
                <w:sz w:val="28"/>
                <w:szCs w:val="28"/>
              </w:rPr>
              <w:t>Дети обосновывают свое мнение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информацией (П), взаимодействие с одноклассниками (К), высказывание своего мнения (К), построение логической цепи рассуждений (П)</w:t>
            </w:r>
          </w:p>
        </w:tc>
      </w:tr>
      <w:tr w:rsidR="00283AA0" w:rsidTr="009E1963">
        <w:tc>
          <w:tcPr>
            <w:tcW w:w="2390" w:type="dxa"/>
          </w:tcPr>
          <w:p w:rsidR="00283AA0" w:rsidRDefault="005440D7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group id="Группа 16" o:spid="_x0000_s1026" style="position:absolute;margin-left:55.8pt;margin-top:58.25pt;width:379.5pt;height:202.5pt;z-index:251660288;mso-position-horizontal-relative:text;mso-position-vertical-relative:text" coordorigin="1302,1485" coordsize="9135,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">
                  <v:group id="Group 18" o:spid="_x0000_s1027" style="position:absolute;left:1302;top:1485;width:9135;height:3222" coordorigin="1725,438" coordsize="9135,3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oval id="Овал 1" o:spid="_x0000_s1028" style="position:absolute;left:1725;top:1305;width:1200;height:1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        <v:oval id="Овал 2" o:spid="_x0000_s1029" style="position:absolute;left:4095;top:1620;width:2280;height:7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0JisMA&#10;AADbAAAADwAAAGRycy9kb3ducmV2LnhtbERPS2vCQBC+C/6HZYReim7sIdTUVVSwFOqhvqjehuyY&#10;BLOzMbvV6K93C4K3+fieMxw3phRnql1hWUG/F4EgTq0uOFOwWc+77yCcR9ZYWiYFV3IwHrVbQ0y0&#10;vfCSziufiRDCLkEFufdVIqVLczLoerYiDtzB1gZ9gHUmdY2XEG5K+RZFsTRYcGjIsaJZTulx9WcU&#10;7OP5lOOf71deVC6dbj/xtvs9KfXSaSYfIDw1/il+uL90mD+A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0JisMAAADbAAAADwAAAAAAAAAAAAAAAACYAgAAZHJzL2Rv&#10;d25yZXYueG1sUEsFBgAAAAAEAAQA9QAAAIgDAAAAAA==&#10;" fillcolor="#4f81bd [3204]" strokecolor="#243f60 [1604]" strokeweight="2pt"/>
                    <v:oval id="Овал 3" o:spid="_x0000_s1030" style="position:absolute;left:7317;top:1305;width:1200;height:123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+770A&#10;AADbAAAADwAAAGRycy9kb3ducmV2LnhtbERPy6rCMBDdX/AfwgjurqkKotUoIijqxie4HZuxLTaT&#10;0sRa/94sBJeH857OG1OImiqXW1bQ60YgiBOrc04VXM6r/xEI55E1FpZJwZsczGetvynG2r74SPXJ&#10;pyKEsItRQeZ9GUvpkowMuq4tiQN3t5VBH2CVSl3hK4SbQvajaCgN5hwaMixpmVHyOD2NgsOWxvt8&#10;Ie/vwfmKdFvv6joaKtVpN4sJCE+N/4m/7o1W0A/rw5f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d+770AAADbAAAADwAAAAAAAAAAAAAAAACYAgAAZHJzL2Rvd25yZXYu&#10;eG1sUEsFBgAAAAAEAAQA9QAAAIIDAAAAAA==&#10;" fillcolor="#4f81bd" strokecolor="#385d8a" strokeweight="2pt"/>
                    <v:oval id="Овал 4" o:spid="_x0000_s1031" style="position:absolute;left:8205;top:438;width:2280;height:780;rotation:-1455953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b+yr4A&#10;AADbAAAADwAAAGRycy9kb3ducmV2LnhtbESPwQrCMBBE74L/EFbwpqmCRapRpCCIN6sg3pZmbYvN&#10;pjSx1r83guBxmJk3zHrbm1p01LrKsoLZNAJBnFtdcaHgct5PliCcR9ZYWyYFb3Kw3QwHa0y0ffGJ&#10;uswXIkDYJaig9L5JpHR5SQbd1DbEwbvb1qAPsi2kbvEV4KaW8yiKpcGKw0KJDaUl5Y/saRSklzha&#10;mHhPzS2/nrIFvjs8pkqNR/1uBcJT7//hX/ugFcxn8P0Sf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2/sq+AAAA2wAAAA8AAAAAAAAAAAAAAAAAmAIAAGRycy9kb3ducmV2&#10;LnhtbFBLBQYAAAAABAAEAPUAAACDAwAAAAA=&#10;" fillcolor="#4f81bd" strokecolor="#385d8a" strokeweight="2pt"/>
                    <v:oval id="Овал 5" o:spid="_x0000_s1032" style="position:absolute;left:7995;top:2880;width:2280;height:780;rotation:2326609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1AsQA&#10;AADbAAAADwAAAGRycy9kb3ducmV2LnhtbESP3WrCQBSE7wt9h+UUvCm6SZAi0VWKtCAIWn/w+pA9&#10;yQazZ0N2q9Gnd4VCL4eZ+YaZLXrbiAt1vnasIB0lIIgLp2uuFBwP38MJCB+QNTaOScGNPCzmry8z&#10;zLW78o4u+1CJCGGfowITQptL6QtDFv3ItcTRK11nMUTZVVJ3eI1w28gsST6kxZrjgsGWloaK8/7X&#10;Ktje7Xt6Wo9TcybSyWZZlV/lj1KDt/5zCiJQH/7Df+2VVpBl8Pw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4tQLEAAAA2wAAAA8AAAAAAAAAAAAAAAAAmAIAAGRycy9k&#10;b3ducmV2LnhtbFBLBQYAAAAABAAEAPUAAACJAwAAAAA=&#10;" fillcolor="#4f81bd" strokecolor="#385d8a" strokeweight="2pt"/>
                    <v:oval id="Овал 6" o:spid="_x0000_s1033" style="position:absolute;left:8517;top:2070;width:2280;height:780;rotation:520381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drsUA&#10;AADbAAAADwAAAGRycy9kb3ducmV2LnhtbESPT2sCMRTE7wW/Q3iCl6JZLYisRhFFsB5Kq+Kf22Pz&#10;3F3cvCxJ1G0/fVMQehxm5jfMZNaYStzJ+dKygn4vAUGcWV1yrmC/W3VHIHxA1lhZJgXf5GE2bb1M&#10;MNX2wV9034ZcRAj7FBUUIdSplD4ryKDv2Zo4ehfrDIYoXS61w0eEm0oOkmQoDZYcFwqsaVFQdt3e&#10;jILNWebL4/vm80P71+bn4HQ2P2mlOu1mPgYRqAn/4Wd7rRUM3uDvS/wB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92uxQAAANsAAAAPAAAAAAAAAAAAAAAAAJgCAABkcnMv&#10;ZG93bnJldi54bWxQSwUGAAAAAAQABAD1AAAAigMAAAAA&#10;" fillcolor="#4f81bd" strokecolor="#385d8a" strokeweight="2pt"/>
                    <v:oval id="Овал 7" o:spid="_x0000_s1034" style="position:absolute;left:8580;top:1155;width:2280;height:780;rotation:-1011467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t4b0A&#10;AADbAAAADwAAAGRycy9kb3ducmV2LnhtbESPzQrCMBCE74LvEFbwZlN/sFKNIorg1eoDLM3aFptN&#10;aaJWn94IgsdhZr5hVpvO1OJBrassKxhHMQji3OqKCwWX82G0AOE8ssbaMil4kYPNut9bYartk0/0&#10;yHwhAoRdigpK75tUSpeXZNBFtiEO3tW2Bn2QbSF1i88AN7WcxPFcGqw4LJTY0K6k/JbdjYL93trc&#10;y2o3TZr5jRaY8DtLlBoOuu0ShKfO/8O/9lErmMzg+yX8AL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kjt4b0AAADbAAAADwAAAAAAAAAAAAAAAACYAgAAZHJzL2Rvd25yZXYu&#10;eG1sUEsFBgAAAAAEAAQA9QAAAIIDAAAAAA==&#10;" fillcolor="#4f81bd" strokecolor="#385d8a" strokeweight="2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5" type="#_x0000_t202" style="position:absolute;left:1365;top:2667;width:1200;height: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283AA0" w:rsidRDefault="00283AA0" w:rsidP="00283AA0">
                          <w:r>
                            <w:t>Природа н…</w:t>
                          </w:r>
                        </w:p>
                      </w:txbxContent>
                    </v:textbox>
                  </v:shape>
                  <v:shape id="Text Box 27" o:spid="_x0000_s1036" type="#_x0000_t202" style="position:absolute;left:4050;top:2835;width:180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283AA0" w:rsidRDefault="00283AA0" w:rsidP="00283AA0">
                          <w:proofErr w:type="gramStart"/>
                          <w:r>
                            <w:t>П</w:t>
                          </w:r>
                          <w:proofErr w:type="gramEnd"/>
                          <w:r>
                            <w:t>…</w:t>
                          </w:r>
                        </w:p>
                      </w:txbxContent>
                    </v:textbox>
                  </v:shape>
                  <v:shape id="Text Box 28" o:spid="_x0000_s1037" type="#_x0000_t202" style="position:absolute;left:6816;top:2667;width:1278;height:6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  <v:textbox>
                      <w:txbxContent>
                        <w:p w:rsidR="00283AA0" w:rsidRDefault="00283AA0" w:rsidP="00283AA0">
                          <w:r>
                            <w:t>Природа ж…</w:t>
                          </w:r>
                        </w:p>
                      </w:txbxContent>
                    </v:textbox>
                  </v:shape>
                  <v:shape id="Text Box 29" o:spid="_x0000_s1038" type="#_x0000_t202" style="position:absolute;left:8157;top:1710;width:1008;height:4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283AA0" w:rsidRDefault="00283AA0" w:rsidP="00283AA0">
                          <w:proofErr w:type="gramStart"/>
                          <w:r>
                            <w:t>Б</w:t>
                          </w:r>
                          <w:proofErr w:type="gramEnd"/>
                          <w:r>
                            <w:t>…</w:t>
                          </w:r>
                        </w:p>
                      </w:txbxContent>
                    </v:textbox>
                  </v:shape>
                  <v:shape id="Text Box 30" o:spid="_x0000_s1039" type="#_x0000_t202" style="position:absolute;left:8535;top:2352;width:1035;height:4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283AA0" w:rsidRDefault="00283AA0" w:rsidP="00283AA0">
                          <w:proofErr w:type="gramStart"/>
                          <w:r>
                            <w:t>Р</w:t>
                          </w:r>
                          <w:proofErr w:type="gramEnd"/>
                          <w:r>
                            <w:t>…</w:t>
                          </w:r>
                        </w:p>
                      </w:txbxContent>
                    </v:textbox>
                  </v:shape>
                  <v:shape id="Text Box 31" o:spid="_x0000_s1040" type="#_x0000_t202" style="position:absolute;left:8445;top:3339;width:1407;height: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  <v:textbox>
                      <w:txbxContent>
                        <w:p w:rsidR="00283AA0" w:rsidRDefault="00283AA0" w:rsidP="00283AA0">
                          <w:proofErr w:type="gramStart"/>
                          <w:r>
                            <w:t>Ж</w:t>
                          </w:r>
                          <w:proofErr w:type="gramEnd"/>
                          <w:r>
                            <w:t>…</w:t>
                          </w:r>
                        </w:p>
                      </w:txbxContent>
                    </v:textbox>
                  </v:shape>
                  <v:shape id="Text Box 32" o:spid="_x0000_s1041" type="#_x0000_t202" style="position:absolute;left:8094;top:3750;width:816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283AA0" w:rsidRDefault="00283AA0" w:rsidP="00283AA0">
                          <w:r>
                            <w:t>Г...</w:t>
                          </w:r>
                        </w:p>
                      </w:txbxContent>
                    </v:textbox>
                  </v:shape>
                </v:group>
              </w:pict>
            </w:r>
            <w:r w:rsidR="00283AA0">
              <w:rPr>
                <w:rFonts w:ascii="Times New Roman" w:hAnsi="Times New Roman" w:cs="Times New Roman"/>
                <w:sz w:val="28"/>
                <w:szCs w:val="28"/>
              </w:rPr>
              <w:t>6. Самостоятельная работа с самопроверкой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С-9,10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Составьте кластер по теме: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6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5D4">
              <w:rPr>
                <w:rFonts w:ascii="Times New Roman" w:hAnsi="Times New Roman" w:cs="Times New Roman"/>
                <w:sz w:val="28"/>
                <w:szCs w:val="28"/>
              </w:rPr>
              <w:t>Дети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оставляют кластер с помощью слов</w:t>
            </w:r>
            <w:r w:rsidRPr="005135D4">
              <w:rPr>
                <w:rFonts w:ascii="Times New Roman" w:hAnsi="Times New Roman" w:cs="Times New Roman"/>
                <w:sz w:val="28"/>
                <w:szCs w:val="28"/>
              </w:rPr>
              <w:t>-подсказок и проверят с образцом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Pr="005135D4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Знаково-символические действия (П), контроль в форме сличения с образцом (Р)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Включение в систему знаний и повторение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С-11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ряда объектов распределите  в  группы только объекты царств живой природы: липа, стол, жаба, мухомор, собака, земляника, горы</w:t>
            </w:r>
          </w:p>
        </w:tc>
        <w:tc>
          <w:tcPr>
            <w:tcW w:w="4306" w:type="dxa"/>
          </w:tcPr>
          <w:p w:rsidR="00283AA0" w:rsidRPr="005135D4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 нужное, оставляя объекты неживой природы и то, что сделано руками человека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и следование учебной цели (Р), логические действия (П)</w:t>
            </w:r>
          </w:p>
        </w:tc>
      </w:tr>
      <w:tr w:rsidR="00283AA0" w:rsidTr="009E1963">
        <w:tc>
          <w:tcPr>
            <w:tcW w:w="239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Рефлексия </w:t>
            </w:r>
          </w:p>
        </w:tc>
        <w:tc>
          <w:tcPr>
            <w:tcW w:w="4611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скажи, дружок,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Тебе понравился урок?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расскажешь дома маме?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Поделись теперь и с нами.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 предложение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сумел…</w:t>
            </w:r>
          </w:p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было трудно…</w:t>
            </w:r>
          </w:p>
        </w:tc>
        <w:tc>
          <w:tcPr>
            <w:tcW w:w="4306" w:type="dxa"/>
          </w:tcPr>
          <w:p w:rsidR="00283AA0" w:rsidRPr="005135D4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мнение, анализируют свою работу.</w:t>
            </w:r>
          </w:p>
        </w:tc>
        <w:tc>
          <w:tcPr>
            <w:tcW w:w="3260" w:type="dxa"/>
          </w:tcPr>
          <w:p w:rsidR="00283AA0" w:rsidRDefault="00283AA0" w:rsidP="009E1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Высказывание своего аргументированного мнения (К), оценка своей деятельности (Р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83AA0" w:rsidRPr="004B653D" w:rsidRDefault="00283AA0" w:rsidP="00283A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2D61" w:rsidRDefault="00732D61"/>
    <w:sectPr w:rsidR="00732D61" w:rsidSect="00832B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AA0"/>
    <w:rsid w:val="002610E9"/>
    <w:rsid w:val="00283AA0"/>
    <w:rsid w:val="003F5CE3"/>
    <w:rsid w:val="005440D7"/>
    <w:rsid w:val="00732D61"/>
    <w:rsid w:val="00B4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1132</Words>
  <Characters>6454</Characters>
  <Application>Microsoft Office Word</Application>
  <DocSecurity>0</DocSecurity>
  <Lines>53</Lines>
  <Paragraphs>15</Paragraphs>
  <ScaleCrop>false</ScaleCrop>
  <Company>Microsoft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2015-10-14T16:54:00Z</dcterms:created>
  <dcterms:modified xsi:type="dcterms:W3CDTF">2016-08-28T04:03:00Z</dcterms:modified>
</cp:coreProperties>
</file>