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75" w:rsidRDefault="00034375" w:rsidP="00034375">
      <w:pPr>
        <w:jc w:val="center"/>
        <w:rPr>
          <w:b/>
          <w:i/>
          <w:color w:val="CC0000"/>
          <w:sz w:val="28"/>
          <w:szCs w:val="28"/>
        </w:rPr>
      </w:pPr>
    </w:p>
    <w:p w:rsidR="00034375" w:rsidRDefault="00034375" w:rsidP="00034375">
      <w:pPr>
        <w:jc w:val="center"/>
        <w:rPr>
          <w:b/>
          <w:i/>
          <w:color w:val="CC0000"/>
          <w:sz w:val="28"/>
          <w:szCs w:val="28"/>
        </w:rPr>
      </w:pPr>
    </w:p>
    <w:p w:rsidR="00034375" w:rsidRDefault="00034375" w:rsidP="00034375">
      <w:pPr>
        <w:jc w:val="center"/>
        <w:rPr>
          <w:b/>
          <w:i/>
          <w:color w:val="CC0000"/>
          <w:sz w:val="28"/>
          <w:szCs w:val="28"/>
        </w:rPr>
      </w:pPr>
    </w:p>
    <w:p w:rsidR="00034375" w:rsidRDefault="00034375" w:rsidP="00034375">
      <w:pPr>
        <w:jc w:val="center"/>
        <w:rPr>
          <w:b/>
          <w:i/>
          <w:color w:val="CC0000"/>
          <w:sz w:val="28"/>
          <w:szCs w:val="28"/>
        </w:rPr>
      </w:pPr>
    </w:p>
    <w:p w:rsidR="00034375" w:rsidRPr="00034375" w:rsidRDefault="00034375" w:rsidP="00034375">
      <w:pPr>
        <w:jc w:val="center"/>
        <w:rPr>
          <w:b/>
          <w:i/>
          <w:color w:val="CC0000"/>
          <w:sz w:val="28"/>
          <w:szCs w:val="28"/>
        </w:rPr>
      </w:pPr>
      <w:r w:rsidRPr="00034375">
        <w:rPr>
          <w:b/>
          <w:i/>
          <w:color w:val="CC0000"/>
          <w:sz w:val="28"/>
          <w:szCs w:val="28"/>
        </w:rPr>
        <w:t xml:space="preserve">Конспект </w:t>
      </w:r>
    </w:p>
    <w:p w:rsidR="00034375" w:rsidRPr="00034375" w:rsidRDefault="00034375" w:rsidP="00034375">
      <w:pPr>
        <w:jc w:val="center"/>
        <w:rPr>
          <w:b/>
          <w:i/>
          <w:color w:val="CC0000"/>
          <w:sz w:val="28"/>
          <w:szCs w:val="28"/>
        </w:rPr>
      </w:pPr>
      <w:r w:rsidRPr="00034375">
        <w:rPr>
          <w:b/>
          <w:i/>
          <w:color w:val="CC0000"/>
          <w:sz w:val="28"/>
          <w:szCs w:val="28"/>
        </w:rPr>
        <w:t xml:space="preserve">  образовательной деятельности </w:t>
      </w:r>
    </w:p>
    <w:p w:rsidR="00034375" w:rsidRDefault="00034375" w:rsidP="00034375">
      <w:pPr>
        <w:jc w:val="center"/>
        <w:rPr>
          <w:i/>
          <w:color w:val="FF0000"/>
          <w:sz w:val="72"/>
          <w:szCs w:val="72"/>
        </w:rPr>
      </w:pPr>
      <w:r w:rsidRPr="00034375">
        <w:rPr>
          <w:b/>
          <w:i/>
          <w:color w:val="CC0000"/>
          <w:sz w:val="28"/>
          <w:szCs w:val="28"/>
        </w:rPr>
        <w:t>по развитию речи  в старшей группе</w:t>
      </w:r>
    </w:p>
    <w:p w:rsidR="00034375" w:rsidRDefault="00034375" w:rsidP="005E2406">
      <w:pPr>
        <w:jc w:val="center"/>
        <w:rPr>
          <w:i/>
          <w:color w:val="FF0000"/>
          <w:sz w:val="72"/>
          <w:szCs w:val="72"/>
        </w:rPr>
      </w:pPr>
    </w:p>
    <w:p w:rsidR="005E2406" w:rsidRPr="00034375" w:rsidRDefault="005E2406" w:rsidP="005E2406">
      <w:pPr>
        <w:jc w:val="center"/>
        <w:rPr>
          <w:i/>
          <w:color w:val="FF0000"/>
          <w:sz w:val="72"/>
          <w:szCs w:val="72"/>
        </w:rPr>
      </w:pPr>
      <w:r w:rsidRPr="00034375">
        <w:rPr>
          <w:i/>
          <w:color w:val="FF0000"/>
          <w:sz w:val="72"/>
          <w:szCs w:val="72"/>
        </w:rPr>
        <w:t>«Встреча со сказкой»</w:t>
      </w:r>
      <w:r w:rsidR="007E3960" w:rsidRPr="00034375">
        <w:rPr>
          <w:i/>
          <w:color w:val="FF0000"/>
          <w:sz w:val="72"/>
          <w:szCs w:val="72"/>
        </w:rPr>
        <w:t xml:space="preserve">  </w:t>
      </w:r>
    </w:p>
    <w:p w:rsidR="005E2406" w:rsidRDefault="005E2406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1F0E4D" w:rsidRDefault="001F0E4D" w:rsidP="005E2406">
      <w:pPr>
        <w:rPr>
          <w:sz w:val="40"/>
          <w:szCs w:val="40"/>
        </w:rPr>
      </w:pPr>
    </w:p>
    <w:p w:rsidR="005E2406" w:rsidRDefault="005E2406" w:rsidP="005E2406">
      <w:pPr>
        <w:rPr>
          <w:sz w:val="40"/>
          <w:szCs w:val="40"/>
        </w:rPr>
      </w:pPr>
    </w:p>
    <w:p w:rsidR="005E2406" w:rsidRPr="006F042A" w:rsidRDefault="005E2406" w:rsidP="005E2406">
      <w:pPr>
        <w:jc w:val="right"/>
        <w:rPr>
          <w:rFonts w:ascii="Times New Roman" w:hAnsi="Times New Roman"/>
          <w:i/>
          <w:color w:val="0070C0"/>
          <w:sz w:val="40"/>
          <w:szCs w:val="40"/>
        </w:rPr>
      </w:pPr>
      <w:r w:rsidRPr="006F042A">
        <w:rPr>
          <w:rFonts w:ascii="Times New Roman" w:hAnsi="Times New Roman"/>
          <w:i/>
          <w:color w:val="0070C0"/>
          <w:sz w:val="40"/>
          <w:szCs w:val="40"/>
        </w:rPr>
        <w:t xml:space="preserve">Выполнила: воспитатель </w:t>
      </w:r>
    </w:p>
    <w:p w:rsidR="005E2406" w:rsidRPr="006F042A" w:rsidRDefault="005E2406" w:rsidP="005E2406">
      <w:pPr>
        <w:jc w:val="right"/>
        <w:rPr>
          <w:rFonts w:ascii="Times New Roman" w:hAnsi="Times New Roman"/>
          <w:i/>
          <w:color w:val="0070C0"/>
          <w:sz w:val="40"/>
          <w:szCs w:val="40"/>
        </w:rPr>
      </w:pPr>
      <w:r w:rsidRPr="006F042A">
        <w:rPr>
          <w:rFonts w:ascii="Times New Roman" w:hAnsi="Times New Roman"/>
          <w:i/>
          <w:color w:val="0070C0"/>
          <w:sz w:val="40"/>
          <w:szCs w:val="40"/>
        </w:rPr>
        <w:t>МДОУ ИРМО «</w:t>
      </w:r>
      <w:proofErr w:type="spellStart"/>
      <w:r w:rsidRPr="006F042A">
        <w:rPr>
          <w:rFonts w:ascii="Times New Roman" w:hAnsi="Times New Roman"/>
          <w:i/>
          <w:color w:val="0070C0"/>
          <w:sz w:val="40"/>
          <w:szCs w:val="40"/>
        </w:rPr>
        <w:t>Карлукский</w:t>
      </w:r>
      <w:proofErr w:type="spellEnd"/>
      <w:r w:rsidRPr="006F042A">
        <w:rPr>
          <w:rFonts w:ascii="Times New Roman" w:hAnsi="Times New Roman"/>
          <w:i/>
          <w:color w:val="0070C0"/>
          <w:sz w:val="40"/>
          <w:szCs w:val="40"/>
        </w:rPr>
        <w:t xml:space="preserve"> детский сад </w:t>
      </w:r>
    </w:p>
    <w:p w:rsidR="005E2406" w:rsidRPr="006F042A" w:rsidRDefault="005E2406" w:rsidP="005E2406">
      <w:pPr>
        <w:jc w:val="right"/>
        <w:rPr>
          <w:rFonts w:ascii="Times New Roman" w:hAnsi="Times New Roman"/>
          <w:i/>
          <w:color w:val="0070C0"/>
          <w:sz w:val="40"/>
          <w:szCs w:val="40"/>
        </w:rPr>
      </w:pPr>
      <w:r w:rsidRPr="006F042A">
        <w:rPr>
          <w:rFonts w:ascii="Times New Roman" w:hAnsi="Times New Roman"/>
          <w:i/>
          <w:color w:val="0070C0"/>
          <w:sz w:val="40"/>
          <w:szCs w:val="40"/>
        </w:rPr>
        <w:t>общеразвивающего вида»</w:t>
      </w:r>
    </w:p>
    <w:p w:rsidR="005E2406" w:rsidRPr="006F042A" w:rsidRDefault="005E2406" w:rsidP="005E2406">
      <w:pPr>
        <w:jc w:val="right"/>
        <w:rPr>
          <w:rFonts w:ascii="Times New Roman" w:hAnsi="Times New Roman"/>
          <w:i/>
          <w:color w:val="0070C0"/>
          <w:sz w:val="40"/>
          <w:szCs w:val="40"/>
        </w:rPr>
      </w:pPr>
      <w:r w:rsidRPr="006F042A">
        <w:rPr>
          <w:rFonts w:ascii="Times New Roman" w:hAnsi="Times New Roman"/>
          <w:i/>
          <w:color w:val="0070C0"/>
          <w:sz w:val="40"/>
          <w:szCs w:val="40"/>
        </w:rPr>
        <w:t>Соболева Ирина Николаевна</w:t>
      </w:r>
    </w:p>
    <w:p w:rsidR="007E3960" w:rsidRPr="006F042A" w:rsidRDefault="007E3960" w:rsidP="005E2406">
      <w:pPr>
        <w:jc w:val="right"/>
        <w:rPr>
          <w:rFonts w:ascii="Times New Roman" w:hAnsi="Times New Roman"/>
          <w:i/>
          <w:color w:val="0070C0"/>
          <w:sz w:val="40"/>
          <w:szCs w:val="40"/>
        </w:rPr>
      </w:pPr>
    </w:p>
    <w:p w:rsidR="00034375" w:rsidRDefault="00034375" w:rsidP="00034375">
      <w:pPr>
        <w:rPr>
          <w:rFonts w:ascii="Times New Roman" w:hAnsi="Times New Roman"/>
          <w:i/>
          <w:color w:val="0070C0"/>
          <w:sz w:val="40"/>
          <w:szCs w:val="40"/>
        </w:rPr>
      </w:pPr>
    </w:p>
    <w:p w:rsidR="00034375" w:rsidRDefault="00034375" w:rsidP="00034375">
      <w:pPr>
        <w:rPr>
          <w:rFonts w:ascii="Times New Roman" w:hAnsi="Times New Roman"/>
          <w:i/>
          <w:color w:val="0070C0"/>
          <w:sz w:val="40"/>
          <w:szCs w:val="40"/>
        </w:rPr>
      </w:pPr>
    </w:p>
    <w:p w:rsidR="00034375" w:rsidRDefault="00034375" w:rsidP="00034375">
      <w:pPr>
        <w:ind w:left="-340"/>
        <w:rPr>
          <w:rFonts w:ascii="Times New Roman" w:hAnsi="Times New Roman"/>
          <w:i/>
          <w:color w:val="0070C0"/>
          <w:sz w:val="40"/>
          <w:szCs w:val="40"/>
        </w:rPr>
      </w:pPr>
      <w:r>
        <w:rPr>
          <w:rFonts w:ascii="Times New Roman" w:hAnsi="Times New Roman"/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1" name="Рисунок 11" descr="F:\фон для призентации\f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н для призентации\fon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75" w:rsidRDefault="00034375" w:rsidP="00034375">
      <w:pPr>
        <w:rPr>
          <w:rFonts w:ascii="Times New Roman" w:hAnsi="Times New Roman"/>
          <w:i/>
          <w:color w:val="0070C0"/>
          <w:sz w:val="40"/>
          <w:szCs w:val="40"/>
        </w:rPr>
      </w:pPr>
    </w:p>
    <w:p w:rsidR="00034375" w:rsidRDefault="00034375" w:rsidP="00034375">
      <w:pPr>
        <w:rPr>
          <w:rFonts w:ascii="Times New Roman" w:hAnsi="Times New Roman"/>
          <w:i/>
          <w:color w:val="0070C0"/>
          <w:sz w:val="40"/>
          <w:szCs w:val="40"/>
        </w:rPr>
      </w:pPr>
    </w:p>
    <w:p w:rsidR="00034375" w:rsidRDefault="00034375" w:rsidP="00034375">
      <w:pPr>
        <w:rPr>
          <w:rFonts w:ascii="Times New Roman" w:hAnsi="Times New Roman"/>
          <w:i/>
          <w:color w:val="0070C0"/>
          <w:sz w:val="40"/>
          <w:szCs w:val="40"/>
        </w:rPr>
      </w:pPr>
    </w:p>
    <w:p w:rsidR="005E2406" w:rsidRPr="00034375" w:rsidRDefault="00034375" w:rsidP="00034375">
      <w:pPr>
        <w:rPr>
          <w:rFonts w:ascii="Times New Roman" w:hAnsi="Times New Roman"/>
          <w:i/>
          <w:color w:val="002060"/>
          <w:sz w:val="40"/>
          <w:szCs w:val="40"/>
        </w:rPr>
      </w:pPr>
      <w:r w:rsidRPr="00034375">
        <w:rPr>
          <w:rFonts w:ascii="Times New Roman" w:hAnsi="Times New Roman"/>
          <w:i/>
          <w:color w:val="002060"/>
          <w:sz w:val="40"/>
          <w:szCs w:val="40"/>
        </w:rPr>
        <w:t xml:space="preserve">  </w:t>
      </w:r>
      <w:proofErr w:type="gramStart"/>
      <w:r w:rsidR="005E2406" w:rsidRPr="00034375">
        <w:rPr>
          <w:rFonts w:ascii="Times New Roman" w:hAnsi="Times New Roman"/>
          <w:b/>
          <w:color w:val="002060"/>
          <w:sz w:val="28"/>
          <w:szCs w:val="28"/>
        </w:rPr>
        <w:t xml:space="preserve">Виды детской деятельности:  </w:t>
      </w:r>
      <w:r w:rsidR="005E2406" w:rsidRPr="00034375">
        <w:rPr>
          <w:rFonts w:ascii="Times New Roman" w:hAnsi="Times New Roman"/>
          <w:color w:val="002060"/>
          <w:sz w:val="28"/>
          <w:szCs w:val="28"/>
        </w:rPr>
        <w:t>игровая,  продуктивная, коммуникативная, познавательно – исследовательская, музыкально – художественная, восприятие художественной литературы.</w:t>
      </w:r>
      <w:proofErr w:type="gramEnd"/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color w:val="002060"/>
          <w:sz w:val="28"/>
          <w:szCs w:val="28"/>
        </w:rPr>
        <w:t xml:space="preserve">Цели: </w:t>
      </w:r>
      <w:r w:rsidRPr="00034375">
        <w:rPr>
          <w:rFonts w:ascii="Times New Roman" w:hAnsi="Times New Roman"/>
          <w:color w:val="002060"/>
          <w:sz w:val="28"/>
          <w:szCs w:val="28"/>
        </w:rPr>
        <w:t>Уточнить и обогатить знания детей о русских народных сказках; учить узнавать сказку по заданию;  передавать структуру сказки с помощью моделирования; развивать речь, воображение, фантазию, мышление;  закрепить в речи детей такие понятия, как «зачин» «сказочник». Воспитывать культуру поведения детей, интерес к театральной деятельности и фольклору, любовь к устному народному творчеству.</w:t>
      </w: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color w:val="002060"/>
          <w:sz w:val="28"/>
          <w:szCs w:val="28"/>
        </w:rPr>
        <w:t xml:space="preserve">Планируемые результаты: 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поддерживает беседу сопровождая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 xml:space="preserve"> её эмоциональной речью, рассуждает, высказывает свою точку зрения; активно и доброжелательно взаимодействует с педагогом и сверстниками.</w:t>
      </w:r>
    </w:p>
    <w:p w:rsidR="007E3960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Материалы и оборудование: выставка книг « Русские народные сказки»; предметы для инсценировки сказки; корзинки с моделями на каждого ребёнка; муляж яблока; сундучок; маски – шапочки для детей</w:t>
      </w: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.</w:t>
      </w:r>
    </w:p>
    <w:p w:rsidR="005E2406" w:rsidRPr="00034375" w:rsidRDefault="00DC5CFA" w:rsidP="005E2406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759971F3" wp14:editId="1AB580C6">
            <wp:extent cx="5940425" cy="3949065"/>
            <wp:effectExtent l="19050" t="0" r="3175" b="0"/>
            <wp:docPr id="1" name="Рисунок 0" descr="DSC0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6" w:rsidRPr="00034375" w:rsidRDefault="005E2406" w:rsidP="005E2406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i/>
          <w:color w:val="002060"/>
          <w:sz w:val="28"/>
          <w:szCs w:val="28"/>
        </w:rPr>
        <w:t>Содержание  организованной деятельности детей.</w:t>
      </w:r>
    </w:p>
    <w:p w:rsidR="00034375" w:rsidRDefault="00034375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2060"/>
          <w:sz w:val="28"/>
          <w:szCs w:val="28"/>
        </w:rPr>
        <w:t>Мотевация</w:t>
      </w:r>
      <w:proofErr w:type="spellEnd"/>
      <w:r w:rsidRPr="00034375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«Здравствуйте, ребята!» Я сказочница Василиса, из волшебной страны сказок. Рада приветствовать мои юные друзья!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В руках у меня яблочко. Какое оно?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(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ответы детей)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А ещё оно волшебное!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У нас сегодня гости, они хотят с вами познакомиться. А поможет в этом нам моё волшебное яблочко. У кого оно окажется в руках тот назовёт своё имя.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«Катись, катись яблочко – наливное, да познакомь нас с ребятами».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(дети называют свои имена)</w:t>
      </w: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DC5CFA" w:rsidRPr="00034375" w:rsidRDefault="00DC5CFA" w:rsidP="00034375">
      <w:pPr>
        <w:ind w:left="-510"/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019EB65" wp14:editId="3D6855C3">
            <wp:extent cx="5935980" cy="3238500"/>
            <wp:effectExtent l="0" t="0" r="0" b="0"/>
            <wp:docPr id="3" name="Рисунок 2" descr="DSC0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Собрались все дети в круг,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Я твой друг и ты мой друг,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Крепко за руки возьмёмся и друг другу улыбнёмся!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-Улыбнитесь мне и нашим гостям!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Молодцы!</w:t>
      </w:r>
    </w:p>
    <w:p w:rsidR="00034375" w:rsidRDefault="00034375" w:rsidP="005E2406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034375" w:rsidRDefault="00034375" w:rsidP="005E2406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034375" w:rsidRDefault="00034375" w:rsidP="005E2406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color w:val="002060"/>
          <w:sz w:val="28"/>
          <w:szCs w:val="28"/>
        </w:rPr>
        <w:t>2. Устное народное творчество.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Ребята, сегодня мы с вами побываем в русской народной сказке!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         В гости сказочка идёт</w:t>
      </w:r>
    </w:p>
    <w:p w:rsidR="005E2406" w:rsidRPr="00034375" w:rsidRDefault="005E2406" w:rsidP="005E2406">
      <w:pPr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Она встречи с нами ждёт</w:t>
      </w:r>
    </w:p>
    <w:p w:rsidR="005E2406" w:rsidRPr="00034375" w:rsidRDefault="005E2406" w:rsidP="005E2406">
      <w:pPr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Много сказок есть на свете,</w:t>
      </w:r>
    </w:p>
    <w:p w:rsidR="005E2406" w:rsidRPr="00034375" w:rsidRDefault="005E2406" w:rsidP="005E2406">
      <w:pPr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Сказки эти любят дети!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-Ребята, а вы любите сказки?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-Какие русские народные сказки вы знаете?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-А вы знаете, почему сказки называют «народными»?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-Правильно, молодцы!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-Потому, что у них нет одного автора, их сочинил народ, и сказки передавались из уст в уста, и дошла до нас с вами. Сказка родилась с человеком, и пока жив человек, будет жива и сказка. 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У сказки есть «зачин». Это красивое начало сказки, например: «Жили-были…» или «В некотором царстве в тридесятом государстве…»  «За широкими морями, за высокими горами….» Правда красиво звучит?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-А ещё в каждой сказке обязательно есть  волшебный предмет. Назовите, волшебные  предметы из сказок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.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(</w:t>
      </w:r>
      <w:proofErr w:type="gramEnd"/>
      <w:r w:rsidRPr="00034375">
        <w:rPr>
          <w:rFonts w:ascii="Times New Roman" w:hAnsi="Times New Roman"/>
          <w:i/>
          <w:color w:val="002060"/>
          <w:sz w:val="28"/>
          <w:szCs w:val="28"/>
        </w:rPr>
        <w:t>шапка.., скатерть самобранка …и др.)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Молодцы!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И у нас сегодня будет тоже происходить волшебство!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Посмотрите, какой красивый сундучок, давайте посмотрим, что здесь?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lastRenderedPageBreak/>
        <w:t xml:space="preserve">(мука, куклы </w:t>
      </w:r>
      <w:proofErr w:type="gramStart"/>
      <w:r w:rsidRPr="00034375">
        <w:rPr>
          <w:rFonts w:ascii="Times New Roman" w:hAnsi="Times New Roman"/>
          <w:i/>
          <w:color w:val="002060"/>
          <w:sz w:val="28"/>
          <w:szCs w:val="28"/>
        </w:rPr>
        <w:t>–б</w:t>
      </w:r>
      <w:proofErr w:type="gramEnd"/>
      <w:r w:rsidRPr="00034375">
        <w:rPr>
          <w:rFonts w:ascii="Times New Roman" w:hAnsi="Times New Roman"/>
          <w:i/>
          <w:color w:val="002060"/>
          <w:sz w:val="28"/>
          <w:szCs w:val="28"/>
        </w:rPr>
        <w:t>абка, дедка и буква «К»).</w:t>
      </w:r>
    </w:p>
    <w:p w:rsidR="00DC5CFA" w:rsidRPr="00034375" w:rsidRDefault="00DC5CFA" w:rsidP="00034375">
      <w:pPr>
        <w:ind w:left="-454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66AEEC09" wp14:editId="5FA1F913">
            <wp:extent cx="5940425" cy="3961765"/>
            <wp:effectExtent l="19050" t="0" r="3175" b="0"/>
            <wp:docPr id="4" name="Рисунок 3" descr="DSC0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034375" w:rsidRDefault="00034375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034375" w:rsidRDefault="00034375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 Как вы думаете, из какой сказки эти персонажи?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-Ребята, а это что?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-Правильно буква «К».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-Почему она здесь?   Правильно! Название сказки начинается со звука «К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»-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>КОЛОБОК.</w:t>
      </w:r>
    </w:p>
    <w:p w:rsidR="00034375" w:rsidRDefault="00034375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(</w:t>
      </w:r>
      <w:proofErr w:type="spellStart"/>
      <w:r w:rsidRPr="00034375">
        <w:rPr>
          <w:rFonts w:ascii="Times New Roman" w:hAnsi="Times New Roman"/>
          <w:i/>
          <w:color w:val="002060"/>
          <w:sz w:val="28"/>
          <w:szCs w:val="28"/>
        </w:rPr>
        <w:t>физминутка</w:t>
      </w:r>
      <w:proofErr w:type="spellEnd"/>
      <w:r w:rsidRPr="00034375">
        <w:rPr>
          <w:rFonts w:ascii="Times New Roman" w:hAnsi="Times New Roman"/>
          <w:i/>
          <w:color w:val="002060"/>
          <w:sz w:val="28"/>
          <w:szCs w:val="28"/>
        </w:rPr>
        <w:t>)</w:t>
      </w:r>
    </w:p>
    <w:p w:rsidR="007E3960" w:rsidRPr="00034375" w:rsidRDefault="007E3960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«Мы по сказкам походили 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И  о них поговорили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Мы ногами топали,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Мы в ладоши хлопали.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Вот какие молодцы!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Вот какие удальцы!</w:t>
      </w:r>
    </w:p>
    <w:p w:rsidR="007E3960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EA7056" w:rsidRDefault="00EA705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EA7056" w:rsidRPr="00034375" w:rsidRDefault="00EA705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7E3960" w:rsidRPr="00034375" w:rsidRDefault="007E396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color w:val="002060"/>
          <w:sz w:val="28"/>
          <w:szCs w:val="28"/>
        </w:rPr>
        <w:lastRenderedPageBreak/>
        <w:t>3.Составление детьми сказки «Колобок» с помощью  моделей</w:t>
      </w:r>
      <w:r w:rsidRPr="00034375">
        <w:rPr>
          <w:rFonts w:ascii="Times New Roman" w:hAnsi="Times New Roman"/>
          <w:color w:val="002060"/>
          <w:sz w:val="28"/>
          <w:szCs w:val="28"/>
        </w:rPr>
        <w:t>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-Ребята, как называют людей, которые сочиняют сказки?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 xml:space="preserve"> «Сказочниками»</w:t>
      </w:r>
      <w:r w:rsidRPr="00034375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-Садитесь за столы и возьмите корзинки. Скажите, что вы там </w:t>
      </w:r>
      <w:proofErr w:type="spellStart"/>
      <w:r w:rsidRPr="00034375">
        <w:rPr>
          <w:rFonts w:ascii="Times New Roman" w:hAnsi="Times New Roman"/>
          <w:color w:val="002060"/>
          <w:sz w:val="28"/>
          <w:szCs w:val="28"/>
        </w:rPr>
        <w:t>видете</w:t>
      </w:r>
      <w:proofErr w:type="spellEnd"/>
      <w:r w:rsidRPr="00034375">
        <w:rPr>
          <w:rFonts w:ascii="Times New Roman" w:hAnsi="Times New Roman"/>
          <w:color w:val="002060"/>
          <w:sz w:val="28"/>
          <w:szCs w:val="28"/>
        </w:rPr>
        <w:t>?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-Правильно геометрические фигуры. Чем они похожи? Чем отличаются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?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(</w:t>
      </w:r>
      <w:proofErr w:type="gramEnd"/>
      <w:r w:rsidRPr="00034375">
        <w:rPr>
          <w:rFonts w:ascii="Times New Roman" w:hAnsi="Times New Roman"/>
          <w:i/>
          <w:color w:val="002060"/>
          <w:sz w:val="28"/>
          <w:szCs w:val="28"/>
        </w:rPr>
        <w:t>одинаковые по размеру, разные по цвету)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-</w:t>
      </w:r>
      <w:r w:rsidRPr="00034375">
        <w:rPr>
          <w:rFonts w:ascii="Times New Roman" w:hAnsi="Times New Roman"/>
          <w:color w:val="002060"/>
          <w:sz w:val="28"/>
          <w:szCs w:val="28"/>
        </w:rPr>
        <w:t>Для каждого героя сказки «Колобок» круг определённого цвета.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Для зайчика – 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белый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>,  почему?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Для волка – 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серый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 xml:space="preserve">, почему? 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Для медведя – 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коричневый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 xml:space="preserve">, почему? 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Для лисы – 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оранжевый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>, почему?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А желтый круг кто? Вы догадались?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(Дети объясняют, почему круги разного цвета, каждый цвет  соотносят с «нарядами животного»)</w:t>
      </w:r>
    </w:p>
    <w:p w:rsidR="00DC5CFA" w:rsidRPr="00034375" w:rsidRDefault="00DC5CFA" w:rsidP="00034375">
      <w:pPr>
        <w:ind w:left="-510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63DD25A4" wp14:editId="35F9F951">
            <wp:extent cx="5940425" cy="3949065"/>
            <wp:effectExtent l="19050" t="0" r="3175" b="0"/>
            <wp:docPr id="5" name="Рисунок 4" descr="DSC0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75" w:rsidRDefault="00034375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034375" w:rsidRDefault="00034375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034375" w:rsidRDefault="00034375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(гимнастика для глаз)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Открываем глазки – раз,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А зажмуриваем – два.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Раз, два, три, четыре – открываем глазки шире.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А потом опять сомкнули,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   Наши глазки отдохнули!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-Давайте расскажем сказку для наших  гостей. Я начну, а вы продолжите.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(Воспитатель рассказывает сказку, дети за столами составляют сказку, используя модели)</w:t>
      </w:r>
    </w:p>
    <w:p w:rsidR="000C2EE0" w:rsidRPr="00034375" w:rsidRDefault="000C2EE0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1DE721D" wp14:editId="5DCCACA2">
            <wp:extent cx="5940425" cy="3960495"/>
            <wp:effectExtent l="19050" t="0" r="3175" b="0"/>
            <wp:docPr id="6" name="Рисунок 5" descr="DSC0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6" w:rsidRPr="00034375" w:rsidRDefault="005E2406" w:rsidP="005E2406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034375">
        <w:rPr>
          <w:rFonts w:ascii="Times New Roman" w:hAnsi="Times New Roman"/>
          <w:b/>
          <w:color w:val="002060"/>
          <w:sz w:val="28"/>
          <w:szCs w:val="28"/>
        </w:rPr>
        <w:t>4. Игра – драматизация.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i/>
          <w:color w:val="002060"/>
          <w:sz w:val="28"/>
          <w:szCs w:val="28"/>
        </w:rPr>
        <w:t>(Дети по желанию выбирают роли)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-Молодцы дети!  Чему  учит  нас сказка? 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(Она  учит нас добру  и справедливости, учит  противостоять злу,  понимать  чужую  беду.)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>Недаром  великий русский поэт А.С. Пушкин говорил: « Сказка -  ложь, да в ней намёк – добрым молодцам урок».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 Вот наша встреча с русской народной сказкой подошла к концу «Вот и сказочке конец, а кто дослушал -  молодец!» 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 Давайте </w:t>
      </w:r>
      <w:proofErr w:type="gramStart"/>
      <w:r w:rsidRPr="00034375">
        <w:rPr>
          <w:rFonts w:ascii="Times New Roman" w:hAnsi="Times New Roman"/>
          <w:color w:val="002060"/>
          <w:sz w:val="28"/>
          <w:szCs w:val="28"/>
        </w:rPr>
        <w:t>вспомним</w:t>
      </w:r>
      <w:proofErr w:type="gramEnd"/>
      <w:r w:rsidRPr="00034375">
        <w:rPr>
          <w:rFonts w:ascii="Times New Roman" w:hAnsi="Times New Roman"/>
          <w:color w:val="002060"/>
          <w:sz w:val="28"/>
          <w:szCs w:val="28"/>
        </w:rPr>
        <w:t xml:space="preserve"> с какими новыми словами мы познакомились 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(«Зачин», «Сказочник»)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 Мне понравилась, как вы работали. А вам понравилась наша встреча? Сейчас мы узнаем 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(На столе стоят две коробочки с пиктограммами с помощью фишек дети оценивают свой интерес).</w:t>
      </w:r>
    </w:p>
    <w:p w:rsidR="005E2406" w:rsidRPr="00034375" w:rsidRDefault="005E2406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- Встреча наша с русской народной сказкой «Колобок» всем понравилась, я очень рада! </w:t>
      </w:r>
    </w:p>
    <w:p w:rsidR="005E2406" w:rsidRPr="00034375" w:rsidRDefault="005E2406" w:rsidP="005E2406">
      <w:pPr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34375">
        <w:rPr>
          <w:rFonts w:ascii="Times New Roman" w:hAnsi="Times New Roman"/>
          <w:color w:val="002060"/>
          <w:sz w:val="28"/>
          <w:szCs w:val="28"/>
        </w:rPr>
        <w:t xml:space="preserve">А теперь давайте подойдём к нашему красивому сундучку. Сюрприз! </w:t>
      </w:r>
      <w:r w:rsidRPr="00034375">
        <w:rPr>
          <w:rFonts w:ascii="Times New Roman" w:hAnsi="Times New Roman"/>
          <w:i/>
          <w:color w:val="002060"/>
          <w:sz w:val="28"/>
          <w:szCs w:val="28"/>
        </w:rPr>
        <w:t>(яблоки для детей)</w:t>
      </w:r>
    </w:p>
    <w:p w:rsidR="000C2EE0" w:rsidRPr="00034375" w:rsidRDefault="000C2EE0" w:rsidP="005E2406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034375">
        <w:rPr>
          <w:rFonts w:ascii="Times New Roman" w:hAnsi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007A47D" wp14:editId="103DF687">
            <wp:extent cx="5940425" cy="3949065"/>
            <wp:effectExtent l="19050" t="0" r="3175" b="0"/>
            <wp:docPr id="7" name="Рисунок 6" descr="DSC0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C8" w:rsidRPr="00034375" w:rsidRDefault="000D07C8">
      <w:pPr>
        <w:rPr>
          <w:color w:val="002060"/>
        </w:rPr>
      </w:pPr>
    </w:p>
    <w:p w:rsidR="007E3960" w:rsidRPr="00034375" w:rsidRDefault="007E3960">
      <w:pPr>
        <w:rPr>
          <w:color w:val="002060"/>
        </w:rPr>
      </w:pPr>
    </w:p>
    <w:p w:rsidR="007E3960" w:rsidRPr="00034375" w:rsidRDefault="007E3960">
      <w:pPr>
        <w:rPr>
          <w:color w:val="002060"/>
        </w:rPr>
      </w:pPr>
    </w:p>
    <w:p w:rsidR="00EA7056" w:rsidRDefault="00EA7056">
      <w:pPr>
        <w:rPr>
          <w:i/>
          <w:color w:val="002060"/>
          <w:sz w:val="96"/>
          <w:szCs w:val="96"/>
        </w:rPr>
      </w:pPr>
    </w:p>
    <w:p w:rsidR="007E3960" w:rsidRPr="00034375" w:rsidRDefault="00EA7056" w:rsidP="00EA7056">
      <w:pPr>
        <w:jc w:val="center"/>
        <w:rPr>
          <w:i/>
          <w:color w:val="002060"/>
          <w:sz w:val="96"/>
          <w:szCs w:val="96"/>
        </w:rPr>
      </w:pPr>
      <w:bookmarkStart w:id="0" w:name="_GoBack"/>
      <w:bookmarkEnd w:id="0"/>
      <w:r>
        <w:rPr>
          <w:i/>
          <w:color w:val="002060"/>
          <w:sz w:val="96"/>
          <w:szCs w:val="96"/>
        </w:rPr>
        <w:t>Благодарю за внимание.</w:t>
      </w:r>
    </w:p>
    <w:sectPr w:rsidR="007E3960" w:rsidRPr="00034375" w:rsidSect="00034375">
      <w:pgSz w:w="11906" w:h="16838"/>
      <w:pgMar w:top="1134" w:right="850" w:bottom="1134" w:left="1701" w:header="708" w:footer="708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2406"/>
    <w:rsid w:val="00034375"/>
    <w:rsid w:val="000C2EE0"/>
    <w:rsid w:val="000D07C8"/>
    <w:rsid w:val="001F0E4D"/>
    <w:rsid w:val="004C0FC1"/>
    <w:rsid w:val="005E2406"/>
    <w:rsid w:val="006F042A"/>
    <w:rsid w:val="007E3960"/>
    <w:rsid w:val="00DC5CFA"/>
    <w:rsid w:val="00EA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6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E396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96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96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9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9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96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96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96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96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C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CFA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396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396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E396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E396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E396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E396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E396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E396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E396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7E396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7E396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7E396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7E396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7E3960"/>
    <w:rPr>
      <w:b/>
      <w:bCs/>
    </w:rPr>
  </w:style>
  <w:style w:type="character" w:styleId="aa">
    <w:name w:val="Emphasis"/>
    <w:basedOn w:val="a0"/>
    <w:uiPriority w:val="20"/>
    <w:qFormat/>
    <w:rsid w:val="007E3960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7E3960"/>
    <w:rPr>
      <w:szCs w:val="32"/>
    </w:rPr>
  </w:style>
  <w:style w:type="paragraph" w:styleId="ac">
    <w:name w:val="List Paragraph"/>
    <w:basedOn w:val="a"/>
    <w:uiPriority w:val="34"/>
    <w:qFormat/>
    <w:rsid w:val="007E39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3960"/>
    <w:rPr>
      <w:i/>
    </w:rPr>
  </w:style>
  <w:style w:type="character" w:customStyle="1" w:styleId="22">
    <w:name w:val="Цитата 2 Знак"/>
    <w:basedOn w:val="a0"/>
    <w:link w:val="21"/>
    <w:uiPriority w:val="29"/>
    <w:rsid w:val="007E39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E3960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7E3960"/>
    <w:rPr>
      <w:b/>
      <w:i/>
      <w:sz w:val="24"/>
    </w:rPr>
  </w:style>
  <w:style w:type="character" w:styleId="af">
    <w:name w:val="Subtle Emphasis"/>
    <w:uiPriority w:val="19"/>
    <w:qFormat/>
    <w:rsid w:val="007E39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E39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E39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E39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E39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7E396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3FEE6-5183-43A6-BF22-78732D6EF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Людмила</cp:lastModifiedBy>
  <cp:revision>10</cp:revision>
  <dcterms:created xsi:type="dcterms:W3CDTF">2013-04-15T06:40:00Z</dcterms:created>
  <dcterms:modified xsi:type="dcterms:W3CDTF">2012-04-02T15:15:00Z</dcterms:modified>
</cp:coreProperties>
</file>