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93" w:rsidRDefault="00661493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Pr="00C06DE8" w:rsidRDefault="006B3395" w:rsidP="00661493">
      <w:pPr>
        <w:rPr>
          <w:bCs/>
          <w:sz w:val="32"/>
          <w:szCs w:val="32"/>
        </w:rPr>
      </w:pPr>
      <w:r w:rsidRPr="006B3395">
        <w:rPr>
          <w:bCs/>
          <w:sz w:val="28"/>
          <w:szCs w:val="28"/>
        </w:rPr>
        <w:t xml:space="preserve">                                   </w:t>
      </w:r>
      <w:r w:rsidRPr="00C06DE8">
        <w:rPr>
          <w:bCs/>
          <w:sz w:val="32"/>
          <w:szCs w:val="32"/>
        </w:rPr>
        <w:t>Урок по теме  « Перенос веществ в организме животных»    6 класс</w:t>
      </w:r>
    </w:p>
    <w:p w:rsidR="00C06DE8" w:rsidRDefault="00C06DE8" w:rsidP="00661493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</w:p>
    <w:p w:rsidR="006B3395" w:rsidRPr="00C06DE8" w:rsidRDefault="00C06DE8" w:rsidP="00661493">
      <w:pPr>
        <w:rPr>
          <w:bCs/>
          <w:sz w:val="32"/>
          <w:szCs w:val="32"/>
        </w:rPr>
      </w:pP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                 </w:t>
      </w:r>
      <w:r w:rsidR="006B3395" w:rsidRPr="00C06DE8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  </w:t>
      </w:r>
      <w:proofErr w:type="gramStart"/>
      <w:r w:rsidR="006B3395" w:rsidRPr="00C06DE8">
        <w:rPr>
          <w:color w:val="000000"/>
          <w:sz w:val="32"/>
          <w:szCs w:val="32"/>
          <w:shd w:val="clear" w:color="auto" w:fill="FFFFFF"/>
        </w:rPr>
        <w:t>(по программе Н.И.Сонина, учебник «Биология.</w:t>
      </w:r>
      <w:proofErr w:type="gramEnd"/>
      <w:r w:rsidR="006B3395" w:rsidRPr="00C06DE8">
        <w:rPr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6B3395" w:rsidRPr="00C06DE8">
        <w:rPr>
          <w:color w:val="000000"/>
          <w:sz w:val="32"/>
          <w:szCs w:val="32"/>
          <w:shd w:val="clear" w:color="auto" w:fill="FFFFFF"/>
        </w:rPr>
        <w:t>Живой организм. 6 класс»)</w:t>
      </w:r>
      <w:proofErr w:type="gramEnd"/>
    </w:p>
    <w:p w:rsidR="00C06DE8" w:rsidRDefault="006B3395" w:rsidP="00661493">
      <w:pPr>
        <w:rPr>
          <w:bCs/>
          <w:sz w:val="32"/>
          <w:szCs w:val="32"/>
        </w:rPr>
      </w:pPr>
      <w:r w:rsidRPr="00C06DE8">
        <w:rPr>
          <w:bCs/>
          <w:sz w:val="32"/>
          <w:szCs w:val="32"/>
        </w:rPr>
        <w:t xml:space="preserve">   </w:t>
      </w:r>
    </w:p>
    <w:p w:rsidR="006B3395" w:rsidRPr="00C06DE8" w:rsidRDefault="006B3395" w:rsidP="00661493">
      <w:pPr>
        <w:rPr>
          <w:bCs/>
          <w:sz w:val="32"/>
          <w:szCs w:val="32"/>
        </w:rPr>
      </w:pPr>
      <w:r w:rsidRPr="00C06DE8">
        <w:rPr>
          <w:bCs/>
          <w:sz w:val="32"/>
          <w:szCs w:val="32"/>
        </w:rPr>
        <w:t xml:space="preserve">      </w:t>
      </w:r>
    </w:p>
    <w:p w:rsidR="006B3395" w:rsidRDefault="006B3395" w:rsidP="006B339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  <w:r>
        <w:rPr>
          <w:rStyle w:val="c0"/>
          <w:b/>
          <w:bCs/>
          <w:color w:val="000000"/>
        </w:rPr>
        <w:t>Цел</w:t>
      </w:r>
      <w:r w:rsidR="00C06DE8">
        <w:rPr>
          <w:rStyle w:val="c0"/>
          <w:b/>
          <w:bCs/>
          <w:color w:val="000000"/>
        </w:rPr>
        <w:t>ь урока</w:t>
      </w:r>
      <w:r>
        <w:rPr>
          <w:rStyle w:val="c0"/>
          <w:color w:val="000000"/>
        </w:rPr>
        <w:t>:</w:t>
      </w:r>
    </w:p>
    <w:p w:rsidR="00C06DE8" w:rsidRDefault="00C06DE8" w:rsidP="00C06DE8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6DE8" w:rsidRPr="00C06DE8" w:rsidRDefault="00C06DE8" w:rsidP="00C06DE8">
      <w:pPr>
        <w:numPr>
          <w:ilvl w:val="0"/>
          <w:numId w:val="7"/>
        </w:numPr>
        <w:shd w:val="clear" w:color="auto" w:fill="FFFFFF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6DE8">
        <w:rPr>
          <w:rStyle w:val="c23"/>
          <w:b/>
          <w:bCs/>
          <w:color w:val="000000" w:themeColor="text1"/>
        </w:rPr>
        <w:t>Воспитательная</w:t>
      </w:r>
      <w:r>
        <w:rPr>
          <w:rStyle w:val="c23"/>
          <w:b/>
          <w:bCs/>
          <w:color w:val="000000" w:themeColor="text1"/>
        </w:rPr>
        <w:t>:</w:t>
      </w:r>
    </w:p>
    <w:p w:rsidR="00C06DE8" w:rsidRPr="00C06DE8" w:rsidRDefault="00C06DE8" w:rsidP="00C06DE8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C06DE8">
        <w:rPr>
          <w:rStyle w:val="c23"/>
          <w:bCs/>
          <w:color w:val="000000"/>
        </w:rPr>
        <w:t>Способствовать развитию свободной творческой личности, готовой к будущей жизнедеятельности, сотрудничеству  и ответственности за результаты своей деятельности.</w:t>
      </w:r>
    </w:p>
    <w:p w:rsidR="00C06DE8" w:rsidRPr="00C06DE8" w:rsidRDefault="00C06DE8" w:rsidP="00C06DE8">
      <w:pPr>
        <w:numPr>
          <w:ilvl w:val="0"/>
          <w:numId w:val="8"/>
        </w:numPr>
        <w:shd w:val="clear" w:color="auto" w:fill="FFFFFF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6DE8">
        <w:rPr>
          <w:rStyle w:val="c23"/>
          <w:b/>
          <w:bCs/>
          <w:color w:val="000000" w:themeColor="text1"/>
        </w:rPr>
        <w:t>Развивающая</w:t>
      </w:r>
      <w:r>
        <w:rPr>
          <w:rStyle w:val="c23"/>
          <w:b/>
          <w:bCs/>
          <w:color w:val="000000" w:themeColor="text1"/>
        </w:rPr>
        <w:t>:</w:t>
      </w:r>
    </w:p>
    <w:p w:rsidR="00C06DE8" w:rsidRPr="00C06DE8" w:rsidRDefault="00C06DE8" w:rsidP="00C06DE8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C06DE8">
        <w:rPr>
          <w:rStyle w:val="c23"/>
          <w:bCs/>
          <w:color w:val="000000"/>
        </w:rPr>
        <w:t>Способствовать развитию компетенций: анализировать, сравнивать, обобщать, работать с различными источниками информации.  Развивать активное внимание, наблюдательность и творческое мышление.</w:t>
      </w:r>
    </w:p>
    <w:p w:rsidR="00C06DE8" w:rsidRPr="00C06DE8" w:rsidRDefault="00C06DE8" w:rsidP="00C06DE8">
      <w:pPr>
        <w:numPr>
          <w:ilvl w:val="0"/>
          <w:numId w:val="9"/>
        </w:numPr>
        <w:shd w:val="clear" w:color="auto" w:fill="FFFFFF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6DE8">
        <w:rPr>
          <w:rStyle w:val="c23"/>
          <w:b/>
          <w:bCs/>
          <w:color w:val="000000" w:themeColor="text1"/>
        </w:rPr>
        <w:t>Дидактическая</w:t>
      </w:r>
    </w:p>
    <w:p w:rsidR="00C06DE8" w:rsidRDefault="00C06DE8" w:rsidP="00C06DE8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3"/>
          <w:bCs/>
          <w:color w:val="000000"/>
        </w:rPr>
        <w:t xml:space="preserve">Создать </w:t>
      </w:r>
      <w:r w:rsidRPr="00C06DE8">
        <w:rPr>
          <w:rStyle w:val="c23"/>
          <w:bCs/>
          <w:color w:val="000000"/>
        </w:rPr>
        <w:t xml:space="preserve"> образовательные условия для понимания учащимися одного из важных процессов жизнедеятельности живых организмов. Показать роль кровообращения в жизни человека и животных</w:t>
      </w:r>
      <w:r>
        <w:rPr>
          <w:rStyle w:val="c23"/>
          <w:b/>
          <w:bCs/>
          <w:color w:val="000000"/>
        </w:rPr>
        <w:t>.</w:t>
      </w:r>
    </w:p>
    <w:p w:rsidR="00C06DE8" w:rsidRDefault="00C06DE8" w:rsidP="006B339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C06DE8" w:rsidRDefault="00C06DE8" w:rsidP="006B339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C06DE8" w:rsidRDefault="00C06DE8" w:rsidP="006B339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6B3395" w:rsidRPr="00C06DE8" w:rsidRDefault="006B3395" w:rsidP="006B339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06DE8">
        <w:rPr>
          <w:rStyle w:val="c0"/>
          <w:b/>
          <w:bCs/>
          <w:color w:val="000000"/>
          <w:sz w:val="28"/>
          <w:szCs w:val="28"/>
        </w:rPr>
        <w:t>Методы</w:t>
      </w:r>
      <w:r w:rsidRPr="00C06DE8">
        <w:rPr>
          <w:rStyle w:val="c0"/>
          <w:color w:val="000000"/>
          <w:sz w:val="28"/>
          <w:szCs w:val="28"/>
        </w:rPr>
        <w:t xml:space="preserve">: </w:t>
      </w:r>
      <w:r w:rsidRPr="00C06DE8">
        <w:rPr>
          <w:rStyle w:val="c0"/>
          <w:color w:val="000000"/>
        </w:rPr>
        <w:t>проблемный, частично-поисковый, ИКТ</w:t>
      </w:r>
    </w:p>
    <w:p w:rsidR="00C06DE8" w:rsidRDefault="006B3395" w:rsidP="006B3395">
      <w:pPr>
        <w:rPr>
          <w:bCs/>
        </w:rPr>
      </w:pPr>
      <w:r w:rsidRPr="00C06DE8">
        <w:rPr>
          <w:bCs/>
        </w:rPr>
        <w:t xml:space="preserve">                                                                </w:t>
      </w:r>
    </w:p>
    <w:p w:rsidR="006B3395" w:rsidRPr="003363A6" w:rsidRDefault="006B3395" w:rsidP="003363A6">
      <w:pPr>
        <w:rPr>
          <w:bCs/>
        </w:rPr>
      </w:pPr>
      <w:r w:rsidRPr="00C06DE8">
        <w:rPr>
          <w:bCs/>
          <w:color w:val="000000" w:themeColor="text1"/>
          <w:sz w:val="28"/>
          <w:szCs w:val="28"/>
        </w:rPr>
        <w:t xml:space="preserve"> </w:t>
      </w:r>
      <w:r w:rsidR="00C06DE8">
        <w:rPr>
          <w:b/>
          <w:bCs/>
          <w:color w:val="000000" w:themeColor="text1"/>
          <w:sz w:val="28"/>
          <w:szCs w:val="28"/>
        </w:rPr>
        <w:t>Оборудование</w:t>
      </w:r>
      <w:r w:rsidRPr="00C06DE8">
        <w:rPr>
          <w:b/>
          <w:bCs/>
          <w:color w:val="000000" w:themeColor="text1"/>
          <w:sz w:val="28"/>
          <w:szCs w:val="28"/>
        </w:rPr>
        <w:t>:</w:t>
      </w:r>
      <w:r w:rsidR="003363A6">
        <w:rPr>
          <w:bCs/>
        </w:rPr>
        <w:t xml:space="preserve"> </w:t>
      </w:r>
      <w:r w:rsidRPr="00C06DE8">
        <w:rPr>
          <w:bCs/>
          <w:color w:val="000000" w:themeColor="text1"/>
        </w:rPr>
        <w:t>компьютер,</w:t>
      </w:r>
      <w:r w:rsidR="003363A6">
        <w:rPr>
          <w:bCs/>
        </w:rPr>
        <w:t xml:space="preserve">  </w:t>
      </w:r>
      <w:r w:rsidRPr="00C06DE8">
        <w:rPr>
          <w:bCs/>
          <w:color w:val="000000" w:themeColor="text1"/>
        </w:rPr>
        <w:t>экран,</w:t>
      </w:r>
      <w:r w:rsidR="003363A6">
        <w:rPr>
          <w:bCs/>
        </w:rPr>
        <w:t xml:space="preserve">  </w:t>
      </w:r>
      <w:r w:rsidRPr="00C06DE8">
        <w:rPr>
          <w:bCs/>
          <w:color w:val="000000" w:themeColor="text1"/>
        </w:rPr>
        <w:t>проектор,</w:t>
      </w:r>
      <w:r w:rsidR="003363A6">
        <w:rPr>
          <w:bCs/>
        </w:rPr>
        <w:t xml:space="preserve"> презентация</w:t>
      </w:r>
      <w:proofErr w:type="gramStart"/>
      <w:r w:rsidR="003363A6">
        <w:rPr>
          <w:bCs/>
        </w:rPr>
        <w:t xml:space="preserve"> ,</w:t>
      </w:r>
      <w:proofErr w:type="gramEnd"/>
      <w:r w:rsidR="003363A6">
        <w:rPr>
          <w:bCs/>
        </w:rPr>
        <w:t xml:space="preserve"> </w:t>
      </w:r>
      <w:r w:rsidRPr="00C06DE8">
        <w:rPr>
          <w:bCs/>
          <w:color w:val="000000" w:themeColor="text1"/>
        </w:rPr>
        <w:t>раздаточный материал</w:t>
      </w:r>
    </w:p>
    <w:p w:rsidR="006B3395" w:rsidRPr="00C06DE8" w:rsidRDefault="006B3395" w:rsidP="00661493">
      <w:pPr>
        <w:rPr>
          <w:bCs/>
          <w:color w:val="000000" w:themeColor="text1"/>
          <w:sz w:val="28"/>
          <w:szCs w:val="28"/>
        </w:rPr>
      </w:pPr>
      <w:r w:rsidRPr="00C06DE8">
        <w:rPr>
          <w:bCs/>
          <w:color w:val="000000" w:themeColor="text1"/>
          <w:sz w:val="28"/>
          <w:szCs w:val="28"/>
        </w:rPr>
        <w:t xml:space="preserve">              </w:t>
      </w: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3363A6" w:rsidRDefault="003363A6" w:rsidP="00661493">
      <w:pPr>
        <w:rPr>
          <w:bCs/>
          <w:sz w:val="22"/>
          <w:szCs w:val="22"/>
        </w:rPr>
      </w:pPr>
    </w:p>
    <w:p w:rsidR="006B3395" w:rsidRDefault="006B3395" w:rsidP="00661493">
      <w:pPr>
        <w:rPr>
          <w:bCs/>
          <w:sz w:val="22"/>
          <w:szCs w:val="22"/>
        </w:rPr>
      </w:pPr>
    </w:p>
    <w:p w:rsidR="003363A6" w:rsidRDefault="003363A6" w:rsidP="00661493">
      <w:pPr>
        <w:rPr>
          <w:bCs/>
          <w:sz w:val="22"/>
          <w:szCs w:val="22"/>
        </w:rPr>
      </w:pPr>
    </w:p>
    <w:p w:rsidR="003363A6" w:rsidRDefault="003363A6" w:rsidP="00661493">
      <w:pPr>
        <w:rPr>
          <w:bCs/>
          <w:sz w:val="22"/>
          <w:szCs w:val="22"/>
        </w:rPr>
      </w:pPr>
    </w:p>
    <w:p w:rsidR="003363A6" w:rsidRDefault="003363A6" w:rsidP="00661493">
      <w:pPr>
        <w:rPr>
          <w:bCs/>
          <w:sz w:val="22"/>
          <w:szCs w:val="22"/>
        </w:rPr>
      </w:pPr>
    </w:p>
    <w:p w:rsidR="003363A6" w:rsidRDefault="003363A6" w:rsidP="00661493">
      <w:pPr>
        <w:rPr>
          <w:bCs/>
          <w:sz w:val="22"/>
          <w:szCs w:val="22"/>
        </w:rPr>
      </w:pPr>
    </w:p>
    <w:p w:rsidR="003363A6" w:rsidRDefault="003363A6" w:rsidP="00661493">
      <w:pPr>
        <w:rPr>
          <w:bCs/>
          <w:sz w:val="22"/>
          <w:szCs w:val="22"/>
        </w:rPr>
      </w:pPr>
    </w:p>
    <w:p w:rsidR="00661493" w:rsidRDefault="00661493" w:rsidP="00661493">
      <w:pPr>
        <w:rPr>
          <w:bCs/>
          <w:sz w:val="22"/>
          <w:szCs w:val="22"/>
        </w:rPr>
      </w:pPr>
    </w:p>
    <w:p w:rsidR="005014E9" w:rsidRDefault="005014E9" w:rsidP="001F11A7">
      <w:pPr>
        <w:ind w:left="426" w:hanging="426"/>
        <w:jc w:val="center"/>
        <w:rPr>
          <w:bCs/>
          <w:sz w:val="22"/>
          <w:szCs w:val="22"/>
        </w:rPr>
      </w:pPr>
      <w:r w:rsidRPr="008D39F6">
        <w:rPr>
          <w:bCs/>
          <w:sz w:val="22"/>
          <w:szCs w:val="22"/>
        </w:rPr>
        <w:t>ТЕХНОЛОГИЧЕСКАЯ КАРТА УРОКА</w:t>
      </w:r>
    </w:p>
    <w:p w:rsidR="005014E9" w:rsidRDefault="005014E9" w:rsidP="005014E9">
      <w:pPr>
        <w:jc w:val="center"/>
        <w:rPr>
          <w:bCs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6"/>
        <w:gridCol w:w="7"/>
        <w:gridCol w:w="2260"/>
        <w:gridCol w:w="1420"/>
        <w:gridCol w:w="3400"/>
        <w:gridCol w:w="4961"/>
      </w:tblGrid>
      <w:tr w:rsidR="005014E9" w:rsidRPr="00946A45" w:rsidTr="00D93EAF">
        <w:tc>
          <w:tcPr>
            <w:tcW w:w="3086" w:type="dxa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>Ф.И.О. учителя</w:t>
            </w:r>
          </w:p>
        </w:tc>
        <w:tc>
          <w:tcPr>
            <w:tcW w:w="12048" w:type="dxa"/>
            <w:gridSpan w:val="5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Гвоздарева Антонина Петровна</w:t>
            </w:r>
          </w:p>
        </w:tc>
      </w:tr>
      <w:tr w:rsidR="005014E9" w:rsidRPr="00946A45" w:rsidTr="00D93EAF">
        <w:tc>
          <w:tcPr>
            <w:tcW w:w="3086" w:type="dxa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>Класс</w:t>
            </w:r>
            <w:r w:rsidR="009950D6">
              <w:rPr>
                <w:i/>
                <w:sz w:val="28"/>
                <w:szCs w:val="28"/>
              </w:rPr>
              <w:t xml:space="preserve"> 6</w:t>
            </w:r>
          </w:p>
        </w:tc>
        <w:tc>
          <w:tcPr>
            <w:tcW w:w="3687" w:type="dxa"/>
            <w:gridSpan w:val="3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>Дата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361" w:type="dxa"/>
            <w:gridSpan w:val="2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>№ урока по КТП</w:t>
            </w:r>
            <w:r>
              <w:rPr>
                <w:i/>
                <w:sz w:val="28"/>
                <w:szCs w:val="28"/>
              </w:rPr>
              <w:t xml:space="preserve"> №</w:t>
            </w:r>
            <w:r w:rsidR="00A03EFD">
              <w:rPr>
                <w:i/>
                <w:sz w:val="28"/>
                <w:szCs w:val="28"/>
              </w:rPr>
              <w:t>18</w:t>
            </w:r>
          </w:p>
        </w:tc>
      </w:tr>
      <w:tr w:rsidR="005014E9" w:rsidRPr="00946A45" w:rsidTr="00D93EAF">
        <w:tc>
          <w:tcPr>
            <w:tcW w:w="3086" w:type="dxa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3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1" w:type="dxa"/>
            <w:gridSpan w:val="2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sz w:val="28"/>
                <w:szCs w:val="28"/>
              </w:rPr>
            </w:pPr>
          </w:p>
        </w:tc>
      </w:tr>
      <w:tr w:rsidR="005014E9" w:rsidRPr="00946A45" w:rsidTr="00D93EAF">
        <w:tc>
          <w:tcPr>
            <w:tcW w:w="3086" w:type="dxa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>Тема урока</w:t>
            </w:r>
          </w:p>
        </w:tc>
        <w:tc>
          <w:tcPr>
            <w:tcW w:w="12048" w:type="dxa"/>
            <w:gridSpan w:val="5"/>
            <w:shd w:val="clear" w:color="auto" w:fill="auto"/>
          </w:tcPr>
          <w:p w:rsidR="005014E9" w:rsidRPr="00946A45" w:rsidRDefault="00A03EFD" w:rsidP="00D93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Перенос веществ в организме животных</w:t>
            </w:r>
          </w:p>
        </w:tc>
      </w:tr>
      <w:tr w:rsidR="005014E9" w:rsidRPr="00946A45" w:rsidTr="00D93EAF">
        <w:tc>
          <w:tcPr>
            <w:tcW w:w="3086" w:type="dxa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>Тип урока</w:t>
            </w:r>
          </w:p>
        </w:tc>
        <w:tc>
          <w:tcPr>
            <w:tcW w:w="12048" w:type="dxa"/>
            <w:gridSpan w:val="5"/>
            <w:shd w:val="clear" w:color="auto" w:fill="auto"/>
          </w:tcPr>
          <w:p w:rsidR="005014E9" w:rsidRPr="00946A45" w:rsidRDefault="009950D6" w:rsidP="00D93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открытия новых знаний</w:t>
            </w:r>
          </w:p>
        </w:tc>
      </w:tr>
      <w:tr w:rsidR="005014E9" w:rsidRPr="00946A45" w:rsidTr="00D93EAF">
        <w:tc>
          <w:tcPr>
            <w:tcW w:w="15134" w:type="dxa"/>
            <w:gridSpan w:val="6"/>
            <w:shd w:val="clear" w:color="auto" w:fill="auto"/>
          </w:tcPr>
          <w:p w:rsidR="005014E9" w:rsidRPr="00946A45" w:rsidRDefault="006722CA" w:rsidP="006722C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Планируемые результаты</w:t>
            </w:r>
          </w:p>
        </w:tc>
      </w:tr>
      <w:tr w:rsidR="005014E9" w:rsidRPr="00946A45" w:rsidTr="00D93EAF">
        <w:tc>
          <w:tcPr>
            <w:tcW w:w="5353" w:type="dxa"/>
            <w:gridSpan w:val="3"/>
            <w:shd w:val="clear" w:color="auto" w:fill="auto"/>
          </w:tcPr>
          <w:p w:rsidR="005014E9" w:rsidRPr="00946A45" w:rsidRDefault="006722CA" w:rsidP="00D93EA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Личностные</w:t>
            </w:r>
            <w:r w:rsidR="005014E9" w:rsidRPr="00946A45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946A45">
              <w:rPr>
                <w:i/>
                <w:sz w:val="28"/>
                <w:szCs w:val="28"/>
              </w:rPr>
              <w:t>Метапредметные</w:t>
            </w:r>
            <w:proofErr w:type="spellEnd"/>
            <w:r w:rsidRPr="00946A45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 xml:space="preserve">Предметные </w:t>
            </w:r>
          </w:p>
        </w:tc>
      </w:tr>
      <w:tr w:rsidR="005014E9" w:rsidRPr="00946A45" w:rsidTr="00D93EAF">
        <w:trPr>
          <w:trHeight w:val="2596"/>
        </w:trPr>
        <w:tc>
          <w:tcPr>
            <w:tcW w:w="5353" w:type="dxa"/>
            <w:gridSpan w:val="3"/>
            <w:shd w:val="clear" w:color="auto" w:fill="auto"/>
          </w:tcPr>
          <w:p w:rsidR="005014E9" w:rsidRPr="0099527A" w:rsidRDefault="006722CA" w:rsidP="006722CA">
            <w:r w:rsidRPr="0099527A">
              <w:t>Сохраняют мотивацию к учебной деятельности; проявляют интерес к новому материалу; выражают положительное отношение к процессу познания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03EFD" w:rsidRDefault="00A03EFD" w:rsidP="00811F0B">
            <w:pPr>
              <w:jc w:val="both"/>
            </w:pPr>
            <w:r w:rsidRPr="00A03EFD">
              <w:rPr>
                <w:b/>
              </w:rPr>
              <w:t>Познавательные:</w:t>
            </w:r>
            <w:r>
              <w:t xml:space="preserve"> </w:t>
            </w:r>
            <w:r w:rsidR="005014E9" w:rsidRPr="00E36AAD">
              <w:t>Самостоятельное выделение и формулирование познавательной цели; поиск и выделение необходимой информации, осознанное и произвольное построение речевого высказывания в устной и письменной форме</w:t>
            </w:r>
            <w:r w:rsidR="00811F0B" w:rsidRPr="00E36AAD">
              <w:t xml:space="preserve">. </w:t>
            </w:r>
          </w:p>
          <w:p w:rsidR="00A03EFD" w:rsidRDefault="00A03EFD" w:rsidP="00811F0B">
            <w:pPr>
              <w:jc w:val="both"/>
            </w:pPr>
            <w:r w:rsidRPr="00A03EFD">
              <w:rPr>
                <w:b/>
              </w:rPr>
              <w:t>Коммуникативные:</w:t>
            </w:r>
            <w:r>
              <w:t xml:space="preserve"> </w:t>
            </w:r>
            <w:r w:rsidR="00811F0B" w:rsidRPr="00E36AAD">
              <w:t xml:space="preserve">Участвуют в </w:t>
            </w:r>
            <w:r>
              <w:t>коллективном обсуждении проблем, обмениваются мнениями</w:t>
            </w:r>
            <w:proofErr w:type="gramStart"/>
            <w:r>
              <w:t xml:space="preserve"> .</w:t>
            </w:r>
            <w:proofErr w:type="gramEnd"/>
          </w:p>
          <w:p w:rsidR="005014E9" w:rsidRPr="00E36AAD" w:rsidRDefault="00A03EFD" w:rsidP="00811F0B">
            <w:pPr>
              <w:jc w:val="both"/>
            </w:pPr>
            <w:r w:rsidRPr="00A03EFD">
              <w:rPr>
                <w:b/>
              </w:rPr>
              <w:t>Регулятивные:</w:t>
            </w:r>
            <w:r w:rsidR="00811F0B" w:rsidRPr="00E36AAD">
              <w:t xml:space="preserve"> Планируют свои действия в соответствии с поставленной задачей и оценивают правильность выполнения действий</w:t>
            </w:r>
          </w:p>
        </w:tc>
        <w:tc>
          <w:tcPr>
            <w:tcW w:w="4961" w:type="dxa"/>
            <w:shd w:val="clear" w:color="auto" w:fill="auto"/>
          </w:tcPr>
          <w:p w:rsidR="005014E9" w:rsidRPr="00946A45" w:rsidRDefault="006722CA" w:rsidP="006722CA">
            <w:pPr>
              <w:jc w:val="both"/>
              <w:rPr>
                <w:sz w:val="28"/>
                <w:szCs w:val="28"/>
              </w:rPr>
            </w:pPr>
            <w:r>
              <w:t>На</w:t>
            </w:r>
            <w:r w:rsidR="00A03EFD">
              <w:t>учаться характеризовать особенности переноса веществ в организме беспозвоночных и позвоночных животных</w:t>
            </w:r>
          </w:p>
        </w:tc>
      </w:tr>
      <w:tr w:rsidR="005014E9" w:rsidRPr="00946A45" w:rsidTr="00D93EAF">
        <w:trPr>
          <w:trHeight w:val="284"/>
        </w:trPr>
        <w:tc>
          <w:tcPr>
            <w:tcW w:w="3093" w:type="dxa"/>
            <w:gridSpan w:val="2"/>
            <w:shd w:val="clear" w:color="auto" w:fill="auto"/>
          </w:tcPr>
          <w:p w:rsidR="005014E9" w:rsidRPr="007408F7" w:rsidRDefault="006722CA" w:rsidP="00D93EA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Цель</w:t>
            </w:r>
          </w:p>
        </w:tc>
        <w:tc>
          <w:tcPr>
            <w:tcW w:w="12041" w:type="dxa"/>
            <w:gridSpan w:val="4"/>
            <w:shd w:val="clear" w:color="auto" w:fill="auto"/>
          </w:tcPr>
          <w:p w:rsidR="005014E9" w:rsidRPr="007408F7" w:rsidRDefault="005014E9" w:rsidP="00A03EF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Создать условия для развития у учащихся познавательного интереса. </w:t>
            </w:r>
            <w:r w:rsidR="00E36AAD" w:rsidRPr="0006607D">
              <w:t xml:space="preserve">Сформировать у учащихся  знания  об  особенностях </w:t>
            </w:r>
            <w:r w:rsidR="00A03EFD">
              <w:t>перенос веществ в организме животных</w:t>
            </w:r>
            <w:r w:rsidR="00E36AAD" w:rsidRPr="0006607D">
              <w:t xml:space="preserve">,  </w:t>
            </w:r>
            <w:r w:rsidR="00024D2D">
              <w:t>способствовать формированию представлени</w:t>
            </w:r>
            <w:r w:rsidR="00A03EFD">
              <w:t>й об усложнении органов животных</w:t>
            </w:r>
            <w:r w:rsidR="00024D2D">
              <w:t xml:space="preserve"> в ходе эволюции.</w:t>
            </w:r>
            <w:r w:rsidR="00A03EFD">
              <w:t xml:space="preserve"> Создать условия для формирования практических  </w:t>
            </w:r>
            <w:proofErr w:type="spellStart"/>
            <w:r w:rsidR="00A03EFD">
              <w:t>уменийи</w:t>
            </w:r>
            <w:proofErr w:type="spellEnd"/>
            <w:r w:rsidR="00A03EFD">
              <w:t xml:space="preserve"> навыков работы с источниками </w:t>
            </w:r>
            <w:proofErr w:type="spellStart"/>
            <w:r w:rsidR="00A03EFD">
              <w:t>инфомации</w:t>
            </w:r>
            <w:proofErr w:type="spellEnd"/>
            <w:r w:rsidR="00A03EFD">
              <w:t>.</w:t>
            </w:r>
          </w:p>
        </w:tc>
      </w:tr>
      <w:tr w:rsidR="005014E9" w:rsidRPr="00946A45" w:rsidTr="00D93EAF">
        <w:tc>
          <w:tcPr>
            <w:tcW w:w="3086" w:type="dxa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>Основные понятия</w:t>
            </w:r>
          </w:p>
        </w:tc>
        <w:tc>
          <w:tcPr>
            <w:tcW w:w="12048" w:type="dxa"/>
            <w:gridSpan w:val="5"/>
            <w:shd w:val="clear" w:color="auto" w:fill="auto"/>
          </w:tcPr>
          <w:p w:rsidR="005014E9" w:rsidRPr="00C63B0B" w:rsidRDefault="00A03EFD" w:rsidP="00D93EAF">
            <w:pPr>
              <w:jc w:val="both"/>
            </w:pPr>
            <w:r w:rsidRPr="00C63B0B">
              <w:t>Кровеносная система. Предс</w:t>
            </w:r>
            <w:r w:rsidR="00CF5F2F" w:rsidRPr="00C63B0B">
              <w:t>ердия, желудочки. Артерии, вены, к</w:t>
            </w:r>
            <w:r w:rsidRPr="00C63B0B">
              <w:t>апилляры</w:t>
            </w:r>
            <w:r w:rsidR="00CF5F2F" w:rsidRPr="00C63B0B">
              <w:t xml:space="preserve">, </w:t>
            </w:r>
            <w:proofErr w:type="spellStart"/>
            <w:r w:rsidR="00CF5F2F" w:rsidRPr="00C63B0B">
              <w:t>гемолимфа</w:t>
            </w:r>
            <w:proofErr w:type="spellEnd"/>
            <w:r w:rsidR="00CF5F2F" w:rsidRPr="00C63B0B">
              <w:t>.</w:t>
            </w:r>
          </w:p>
        </w:tc>
      </w:tr>
      <w:tr w:rsidR="005014E9" w:rsidRPr="00946A45" w:rsidTr="00D93EAF">
        <w:tc>
          <w:tcPr>
            <w:tcW w:w="3086" w:type="dxa"/>
            <w:shd w:val="clear" w:color="auto" w:fill="auto"/>
          </w:tcPr>
          <w:p w:rsidR="005014E9" w:rsidRPr="00946A45" w:rsidRDefault="005014E9" w:rsidP="00D93EAF">
            <w:pPr>
              <w:jc w:val="both"/>
              <w:rPr>
                <w:i/>
                <w:sz w:val="28"/>
                <w:szCs w:val="28"/>
              </w:rPr>
            </w:pPr>
            <w:r w:rsidRPr="00946A45">
              <w:rPr>
                <w:i/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2048" w:type="dxa"/>
            <w:gridSpan w:val="5"/>
            <w:shd w:val="clear" w:color="auto" w:fill="auto"/>
          </w:tcPr>
          <w:p w:rsidR="005014E9" w:rsidRPr="00C63B0B" w:rsidRDefault="00AF1FEB" w:rsidP="00D34929">
            <w:pPr>
              <w:jc w:val="both"/>
            </w:pPr>
            <w:r w:rsidRPr="00C63B0B">
              <w:t>Учебник – Н.И. Сонин,</w:t>
            </w:r>
            <w:r w:rsidR="006778EC" w:rsidRPr="00C63B0B">
              <w:t xml:space="preserve"> </w:t>
            </w:r>
            <w:r w:rsidR="009950D6" w:rsidRPr="00C63B0B">
              <w:t xml:space="preserve"> тесты, </w:t>
            </w:r>
            <w:r w:rsidR="00D34929" w:rsidRPr="00C63B0B">
              <w:t>таблицы</w:t>
            </w:r>
            <w:r w:rsidR="006F3A61" w:rsidRPr="00C63B0B">
              <w:t xml:space="preserve">, </w:t>
            </w:r>
            <w:proofErr w:type="spellStart"/>
            <w:r w:rsidR="006F3A61" w:rsidRPr="00C63B0B">
              <w:t>мультимедио</w:t>
            </w:r>
            <w:proofErr w:type="spellEnd"/>
            <w:r w:rsidR="006F3A61" w:rsidRPr="00C63B0B">
              <w:t>,</w:t>
            </w:r>
            <w:r w:rsidR="007149D3" w:rsidRPr="00C63B0B">
              <w:t xml:space="preserve"> пре</w:t>
            </w:r>
            <w:r w:rsidR="00055D3C" w:rsidRPr="00C63B0B">
              <w:t>зентация,</w:t>
            </w:r>
            <w:r w:rsidR="006F3A61" w:rsidRPr="00C63B0B">
              <w:t xml:space="preserve"> электронное приложение</w:t>
            </w:r>
            <w:r w:rsidR="00055D3C" w:rsidRPr="00C63B0B">
              <w:t xml:space="preserve"> к учебнику</w:t>
            </w:r>
            <w:r w:rsidR="006F3A61" w:rsidRPr="00C63B0B">
              <w:t>.</w:t>
            </w:r>
          </w:p>
        </w:tc>
      </w:tr>
    </w:tbl>
    <w:p w:rsidR="005014E9" w:rsidRDefault="005014E9" w:rsidP="005014E9">
      <w:pPr>
        <w:jc w:val="center"/>
        <w:rPr>
          <w:bCs/>
          <w:sz w:val="22"/>
          <w:szCs w:val="22"/>
        </w:rPr>
      </w:pPr>
    </w:p>
    <w:p w:rsidR="005014E9" w:rsidRDefault="005014E9" w:rsidP="005014E9">
      <w:pPr>
        <w:jc w:val="center"/>
        <w:rPr>
          <w:bCs/>
          <w:sz w:val="22"/>
          <w:szCs w:val="22"/>
        </w:rPr>
      </w:pPr>
    </w:p>
    <w:p w:rsidR="005014E9" w:rsidRPr="008D39F6" w:rsidRDefault="005014E9" w:rsidP="005014E9">
      <w:pPr>
        <w:jc w:val="center"/>
        <w:rPr>
          <w:bCs/>
          <w:sz w:val="22"/>
          <w:szCs w:val="22"/>
        </w:rPr>
      </w:pPr>
    </w:p>
    <w:p w:rsidR="005014E9" w:rsidRDefault="005014E9" w:rsidP="005014E9"/>
    <w:p w:rsidR="005014E9" w:rsidRDefault="005014E9" w:rsidP="005014E9"/>
    <w:p w:rsidR="005014E9" w:rsidRDefault="005014E9" w:rsidP="005014E9"/>
    <w:p w:rsidR="005014E9" w:rsidRDefault="005014E9" w:rsidP="005014E9"/>
    <w:p w:rsidR="005014E9" w:rsidRDefault="005014E9" w:rsidP="005014E9"/>
    <w:p w:rsidR="005014E9" w:rsidRDefault="005014E9" w:rsidP="005014E9"/>
    <w:p w:rsidR="005014E9" w:rsidRDefault="005014E9" w:rsidP="005014E9"/>
    <w:p w:rsidR="00796DA0" w:rsidRPr="007408F7" w:rsidRDefault="00796DA0" w:rsidP="005014E9"/>
    <w:p w:rsidR="005014E9" w:rsidRDefault="005014E9" w:rsidP="005014E9"/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048"/>
        <w:gridCol w:w="2399"/>
        <w:gridCol w:w="7144"/>
        <w:gridCol w:w="3435"/>
      </w:tblGrid>
      <w:tr w:rsidR="005014E9" w:rsidTr="00746BEB">
        <w:tc>
          <w:tcPr>
            <w:tcW w:w="2156" w:type="dxa"/>
            <w:gridSpan w:val="2"/>
          </w:tcPr>
          <w:p w:rsidR="005014E9" w:rsidRPr="006778EC" w:rsidRDefault="005014E9" w:rsidP="00746BEB">
            <w:r w:rsidRPr="006778EC">
              <w:rPr>
                <w:sz w:val="22"/>
                <w:szCs w:val="22"/>
              </w:rPr>
              <w:t>Этапы урока</w:t>
            </w:r>
          </w:p>
          <w:p w:rsidR="005014E9" w:rsidRPr="006778EC" w:rsidRDefault="005014E9" w:rsidP="00746BEB"/>
        </w:tc>
        <w:tc>
          <w:tcPr>
            <w:tcW w:w="2399" w:type="dxa"/>
          </w:tcPr>
          <w:p w:rsidR="005014E9" w:rsidRPr="006778EC" w:rsidRDefault="005014E9" w:rsidP="00746BEB">
            <w:r w:rsidRPr="006778EC">
              <w:rPr>
                <w:sz w:val="22"/>
                <w:szCs w:val="22"/>
              </w:rPr>
              <w:t>Деятельность</w:t>
            </w:r>
            <w:r w:rsidRPr="006778EC">
              <w:rPr>
                <w:sz w:val="22"/>
                <w:szCs w:val="22"/>
              </w:rPr>
              <w:tab/>
            </w:r>
          </w:p>
          <w:p w:rsidR="005014E9" w:rsidRPr="006778EC" w:rsidRDefault="005014E9" w:rsidP="00746BEB">
            <w:r w:rsidRPr="006778EC">
              <w:rPr>
                <w:sz w:val="22"/>
                <w:szCs w:val="22"/>
              </w:rPr>
              <w:t>учителя</w:t>
            </w:r>
            <w:r w:rsidRPr="006778EC">
              <w:rPr>
                <w:sz w:val="22"/>
                <w:szCs w:val="22"/>
              </w:rPr>
              <w:tab/>
            </w:r>
          </w:p>
          <w:p w:rsidR="005014E9" w:rsidRPr="006778EC" w:rsidRDefault="005014E9" w:rsidP="00746BEB"/>
        </w:tc>
        <w:tc>
          <w:tcPr>
            <w:tcW w:w="7144" w:type="dxa"/>
          </w:tcPr>
          <w:p w:rsidR="005014E9" w:rsidRPr="006778EC" w:rsidRDefault="005014E9" w:rsidP="00746BEB">
            <w:r w:rsidRPr="006778EC">
              <w:rPr>
                <w:sz w:val="22"/>
                <w:szCs w:val="22"/>
              </w:rPr>
              <w:t>Деятельность</w:t>
            </w:r>
            <w:r w:rsidRPr="006778EC">
              <w:rPr>
                <w:sz w:val="22"/>
                <w:szCs w:val="22"/>
              </w:rPr>
              <w:tab/>
            </w:r>
          </w:p>
          <w:p w:rsidR="005014E9" w:rsidRPr="006778EC" w:rsidRDefault="005014E9" w:rsidP="00746BEB">
            <w:r w:rsidRPr="006778EC">
              <w:rPr>
                <w:sz w:val="22"/>
                <w:szCs w:val="22"/>
              </w:rPr>
              <w:t>ученика</w:t>
            </w:r>
          </w:p>
          <w:p w:rsidR="005014E9" w:rsidRPr="006778EC" w:rsidRDefault="005014E9" w:rsidP="00746BEB"/>
        </w:tc>
        <w:tc>
          <w:tcPr>
            <w:tcW w:w="3435" w:type="dxa"/>
            <w:shd w:val="clear" w:color="auto" w:fill="auto"/>
          </w:tcPr>
          <w:p w:rsidR="005014E9" w:rsidRPr="006778EC" w:rsidRDefault="005014E9" w:rsidP="00746BEB">
            <w:r w:rsidRPr="006778EC">
              <w:rPr>
                <w:sz w:val="22"/>
                <w:szCs w:val="22"/>
              </w:rPr>
              <w:t>Формирование УУД</w:t>
            </w:r>
          </w:p>
        </w:tc>
      </w:tr>
      <w:tr w:rsidR="005014E9" w:rsidTr="00746BEB">
        <w:tc>
          <w:tcPr>
            <w:tcW w:w="2156" w:type="dxa"/>
            <w:gridSpan w:val="2"/>
          </w:tcPr>
          <w:p w:rsidR="005014E9" w:rsidRPr="001F11A7" w:rsidRDefault="005014E9" w:rsidP="00746BEB">
            <w:pPr>
              <w:rPr>
                <w:u w:val="single"/>
              </w:rPr>
            </w:pPr>
            <w:r w:rsidRPr="001F11A7">
              <w:rPr>
                <w:u w:val="single"/>
              </w:rPr>
              <w:t xml:space="preserve">Этап 1. </w:t>
            </w:r>
          </w:p>
          <w:p w:rsidR="00D34929" w:rsidRPr="001F11A7" w:rsidRDefault="005014E9" w:rsidP="00746BEB">
            <w:r w:rsidRPr="001F11A7">
              <w:t>Организационный.</w:t>
            </w:r>
          </w:p>
          <w:p w:rsidR="005014E9" w:rsidRPr="00B80D84" w:rsidRDefault="00D34929" w:rsidP="00746BEB">
            <w:pPr>
              <w:rPr>
                <w:sz w:val="20"/>
                <w:szCs w:val="20"/>
              </w:rPr>
            </w:pPr>
            <w:r w:rsidRPr="001F11A7">
              <w:t xml:space="preserve"> Проверка знаний</w:t>
            </w:r>
            <w:r w:rsidRPr="00B80D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9" w:type="dxa"/>
          </w:tcPr>
          <w:p w:rsidR="005014E9" w:rsidRDefault="005014E9" w:rsidP="00746BEB">
            <w:pPr>
              <w:rPr>
                <w:sz w:val="20"/>
                <w:szCs w:val="20"/>
              </w:rPr>
            </w:pPr>
            <w:r w:rsidRPr="00B80D84">
              <w:rPr>
                <w:sz w:val="20"/>
                <w:szCs w:val="20"/>
              </w:rPr>
              <w:t>Приветствие учащихся, проверка готовности уч-ся к уроку. Создание благоприятной психологической обстановки на уроке</w:t>
            </w:r>
            <w:r w:rsidR="0041269B">
              <w:rPr>
                <w:sz w:val="20"/>
                <w:szCs w:val="20"/>
              </w:rPr>
              <w:t xml:space="preserve"> </w:t>
            </w:r>
            <w:proofErr w:type="gramStart"/>
            <w:r w:rsidR="0041269B">
              <w:rPr>
                <w:sz w:val="20"/>
                <w:szCs w:val="20"/>
              </w:rPr>
              <w:t xml:space="preserve">( </w:t>
            </w:r>
            <w:proofErr w:type="gramEnd"/>
            <w:r w:rsidR="0041269B">
              <w:rPr>
                <w:sz w:val="20"/>
                <w:szCs w:val="20"/>
              </w:rPr>
              <w:t>Слайд 1)</w:t>
            </w:r>
          </w:p>
          <w:p w:rsidR="000367EB" w:rsidRDefault="000367EB" w:rsidP="0074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условия для выполнения заданий теста.</w:t>
            </w:r>
          </w:p>
          <w:p w:rsidR="0041269B" w:rsidRDefault="006F3A61" w:rsidP="0074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</w:t>
            </w:r>
            <w:r w:rsidR="0041269B">
              <w:rPr>
                <w:sz w:val="20"/>
                <w:szCs w:val="20"/>
              </w:rPr>
              <w:t>ст по теме « Транспорт веществ у</w:t>
            </w:r>
            <w:r>
              <w:rPr>
                <w:sz w:val="20"/>
                <w:szCs w:val="20"/>
              </w:rPr>
              <w:t xml:space="preserve"> растении»</w:t>
            </w:r>
            <w:r w:rsidR="006B3395">
              <w:rPr>
                <w:sz w:val="20"/>
                <w:szCs w:val="20"/>
              </w:rPr>
              <w:t xml:space="preserve"> </w:t>
            </w:r>
            <w:proofErr w:type="gramStart"/>
            <w:r w:rsidR="00CF5F2F">
              <w:rPr>
                <w:sz w:val="20"/>
                <w:szCs w:val="20"/>
              </w:rPr>
              <w:t xml:space="preserve">( </w:t>
            </w:r>
            <w:proofErr w:type="gramEnd"/>
            <w:r w:rsidR="0041269B">
              <w:rPr>
                <w:sz w:val="20"/>
                <w:szCs w:val="20"/>
              </w:rPr>
              <w:t xml:space="preserve">Слайд 2)  </w:t>
            </w:r>
          </w:p>
          <w:p w:rsidR="00024D2D" w:rsidRDefault="00AF1FEB" w:rsidP="0074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Приложение)</w:t>
            </w:r>
          </w:p>
          <w:p w:rsidR="00A4111B" w:rsidRDefault="00A4111B" w:rsidP="00746BEB">
            <w:pPr>
              <w:rPr>
                <w:sz w:val="20"/>
                <w:szCs w:val="20"/>
              </w:rPr>
            </w:pPr>
          </w:p>
          <w:p w:rsidR="00E36AAD" w:rsidRPr="0006607D" w:rsidRDefault="00E36AAD" w:rsidP="00746BEB"/>
          <w:p w:rsidR="00E36AAD" w:rsidRDefault="00E36AAD" w:rsidP="00746BEB">
            <w:pPr>
              <w:rPr>
                <w:sz w:val="20"/>
                <w:szCs w:val="20"/>
              </w:rPr>
            </w:pPr>
          </w:p>
          <w:p w:rsidR="00E36AAD" w:rsidRPr="00B80D84" w:rsidRDefault="00E36AAD" w:rsidP="00746BEB">
            <w:pPr>
              <w:rPr>
                <w:sz w:val="20"/>
                <w:szCs w:val="20"/>
              </w:rPr>
            </w:pP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  <w:r w:rsidRPr="00B80D84">
              <w:rPr>
                <w:sz w:val="20"/>
                <w:szCs w:val="20"/>
              </w:rPr>
              <w:t>Предлагает сформулировать тему урока.</w:t>
            </w: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</w:tc>
        <w:tc>
          <w:tcPr>
            <w:tcW w:w="7144" w:type="dxa"/>
          </w:tcPr>
          <w:p w:rsidR="005014E9" w:rsidRPr="007867FA" w:rsidRDefault="005014E9" w:rsidP="00746BEB">
            <w:r w:rsidRPr="007867FA">
              <w:t xml:space="preserve">Приветствие учителя, готовность к уроку. </w:t>
            </w:r>
          </w:p>
          <w:p w:rsidR="005014E9" w:rsidRPr="007867FA" w:rsidRDefault="005014E9" w:rsidP="00746BEB"/>
          <w:p w:rsidR="005014E9" w:rsidRPr="007867FA" w:rsidRDefault="005014E9" w:rsidP="00746BEB"/>
          <w:p w:rsidR="005014E9" w:rsidRPr="007867FA" w:rsidRDefault="005014E9" w:rsidP="00746BEB"/>
          <w:p w:rsidR="0041269B" w:rsidRPr="007867FA" w:rsidRDefault="0041269B" w:rsidP="00746BEB">
            <w:r w:rsidRPr="007867FA">
              <w:t>Работают с рабочими листами</w:t>
            </w:r>
          </w:p>
          <w:p w:rsidR="005014E9" w:rsidRDefault="00B0134D" w:rsidP="00746BEB">
            <w:r w:rsidRPr="007867FA">
              <w:t>Ребята проводят взаимопроверку. Обсуждают результаты</w:t>
            </w:r>
            <w:r w:rsidR="006F3A61" w:rsidRPr="007867FA">
              <w:t>. Выставляют оценки.</w:t>
            </w:r>
          </w:p>
          <w:p w:rsidR="00A4111B" w:rsidRDefault="00A4111B" w:rsidP="00746BEB"/>
          <w:p w:rsidR="00A4111B" w:rsidRDefault="00A4111B" w:rsidP="00746BEB"/>
          <w:p w:rsidR="00A4111B" w:rsidRDefault="00A4111B" w:rsidP="00746BEB"/>
          <w:p w:rsidR="00A4111B" w:rsidRDefault="00A4111B" w:rsidP="00746BEB"/>
          <w:p w:rsidR="00A4111B" w:rsidRDefault="00A4111B" w:rsidP="00746BEB"/>
          <w:p w:rsidR="00A4111B" w:rsidRDefault="00A4111B" w:rsidP="00746BEB"/>
          <w:p w:rsidR="00A4111B" w:rsidRPr="00B80D84" w:rsidRDefault="00A4111B" w:rsidP="00746BEB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auto"/>
          </w:tcPr>
          <w:p w:rsidR="005014E9" w:rsidRPr="006778EC" w:rsidRDefault="005014E9" w:rsidP="00746BEB">
            <w:r w:rsidRPr="006778EC">
              <w:rPr>
                <w:b/>
                <w:sz w:val="22"/>
                <w:szCs w:val="22"/>
              </w:rPr>
              <w:t>Личностные:</w:t>
            </w:r>
            <w:r w:rsidRPr="006778EC">
              <w:rPr>
                <w:sz w:val="22"/>
                <w:szCs w:val="22"/>
              </w:rPr>
              <w:t xml:space="preserve"> </w:t>
            </w:r>
          </w:p>
          <w:p w:rsidR="005014E9" w:rsidRPr="006778EC" w:rsidRDefault="005014E9" w:rsidP="00746BEB">
            <w:r w:rsidRPr="006778EC">
              <w:rPr>
                <w:color w:val="000000"/>
                <w:sz w:val="22"/>
                <w:szCs w:val="22"/>
              </w:rPr>
              <w:t>учебно-познавательный интерес к новому учебному материалу и</w:t>
            </w:r>
          </w:p>
          <w:p w:rsidR="005014E9" w:rsidRPr="006778EC" w:rsidRDefault="005014E9" w:rsidP="00746BEB">
            <w:r w:rsidRPr="006778EC">
              <w:rPr>
                <w:sz w:val="22"/>
                <w:szCs w:val="22"/>
              </w:rPr>
              <w:t>готовность к учебной деятельности;</w:t>
            </w:r>
          </w:p>
          <w:p w:rsidR="005014E9" w:rsidRPr="006778EC" w:rsidRDefault="005014E9" w:rsidP="00746BEB">
            <w:pPr>
              <w:jc w:val="both"/>
              <w:rPr>
                <w:b/>
              </w:rPr>
            </w:pPr>
            <w:r w:rsidRPr="006778EC">
              <w:rPr>
                <w:b/>
                <w:sz w:val="22"/>
                <w:szCs w:val="22"/>
              </w:rPr>
              <w:t>Познавательные: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r w:rsidRPr="006778EC">
              <w:rPr>
                <w:color w:val="000000"/>
                <w:sz w:val="22"/>
                <w:szCs w:val="22"/>
              </w:rPr>
              <w:t>построить речевое высказывание в устной форме;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r w:rsidRPr="006778EC">
              <w:rPr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r w:rsidRPr="006778EC">
              <w:rPr>
                <w:sz w:val="22"/>
                <w:szCs w:val="22"/>
              </w:rPr>
              <w:t xml:space="preserve">строить </w:t>
            </w:r>
            <w:r w:rsidRPr="006778EC">
              <w:rPr>
                <w:color w:val="000000"/>
                <w:sz w:val="22"/>
                <w:szCs w:val="22"/>
              </w:rPr>
              <w:t xml:space="preserve">монологические </w:t>
            </w:r>
            <w:r w:rsidRPr="006778EC">
              <w:rPr>
                <w:sz w:val="22"/>
                <w:szCs w:val="22"/>
              </w:rPr>
              <w:t xml:space="preserve">высказывания. 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proofErr w:type="gramStart"/>
            <w:r w:rsidRPr="006778EC">
              <w:rPr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 w:rsidRPr="006778EC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778EC">
              <w:rPr>
                <w:color w:val="000000"/>
                <w:sz w:val="22"/>
                <w:szCs w:val="22"/>
              </w:rPr>
              <w:t xml:space="preserve"> принимать и сохранять учебную задачу</w:t>
            </w:r>
          </w:p>
          <w:p w:rsidR="005014E9" w:rsidRPr="006778EC" w:rsidRDefault="005014E9" w:rsidP="00746BEB">
            <w:pPr>
              <w:jc w:val="both"/>
              <w:rPr>
                <w:b/>
              </w:rPr>
            </w:pPr>
          </w:p>
        </w:tc>
      </w:tr>
      <w:tr w:rsidR="005014E9" w:rsidTr="00746BEB">
        <w:tc>
          <w:tcPr>
            <w:tcW w:w="2156" w:type="dxa"/>
            <w:gridSpan w:val="2"/>
          </w:tcPr>
          <w:p w:rsidR="005014E9" w:rsidRPr="001F11A7" w:rsidRDefault="005014E9" w:rsidP="00746BEB">
            <w:r w:rsidRPr="001F11A7">
              <w:rPr>
                <w:u w:val="single"/>
              </w:rPr>
              <w:t>Этап 2.</w:t>
            </w:r>
            <w:r w:rsidRPr="001F11A7">
              <w:t xml:space="preserve"> Создание проблемной ситуации</w:t>
            </w:r>
          </w:p>
        </w:tc>
        <w:tc>
          <w:tcPr>
            <w:tcW w:w="2399" w:type="dxa"/>
          </w:tcPr>
          <w:p w:rsidR="00E36AAD" w:rsidRPr="006F3A61" w:rsidRDefault="005014E9" w:rsidP="00746BEB">
            <w:pPr>
              <w:rPr>
                <w:sz w:val="20"/>
                <w:szCs w:val="20"/>
              </w:rPr>
            </w:pPr>
            <w:proofErr w:type="gramStart"/>
            <w:r w:rsidRPr="00B80D84">
              <w:rPr>
                <w:sz w:val="20"/>
                <w:szCs w:val="20"/>
              </w:rPr>
              <w:t>Побуждает  учащихся     на  создание</w:t>
            </w:r>
            <w:proofErr w:type="gramEnd"/>
            <w:r w:rsidRPr="00B80D84">
              <w:rPr>
                <w:sz w:val="20"/>
                <w:szCs w:val="20"/>
              </w:rPr>
              <w:t xml:space="preserve"> проблемной ситуации.</w:t>
            </w:r>
          </w:p>
          <w:p w:rsidR="0041269B" w:rsidRDefault="006F3A61" w:rsidP="00746BEB">
            <w:r>
              <w:t>Предлаг</w:t>
            </w:r>
            <w:r w:rsidR="0041269B">
              <w:t xml:space="preserve">ает прием» исключения» </w:t>
            </w:r>
            <w:proofErr w:type="gramStart"/>
            <w:r w:rsidR="0041269B">
              <w:t xml:space="preserve">( </w:t>
            </w:r>
            <w:proofErr w:type="gramEnd"/>
            <w:r w:rsidR="0041269B">
              <w:t xml:space="preserve">Слайд 3) </w:t>
            </w:r>
          </w:p>
          <w:p w:rsidR="00C66CD3" w:rsidRDefault="006F3A61" w:rsidP="00746BEB">
            <w:r>
              <w:t>1 стебель 2 лист 3 корень 4 сердце</w:t>
            </w:r>
            <w:r w:rsidR="00C66CD3">
              <w:t xml:space="preserve"> </w:t>
            </w:r>
          </w:p>
          <w:p w:rsidR="006F3A61" w:rsidRPr="0006607D" w:rsidRDefault="006F3A61" w:rsidP="00746BEB">
            <w:r>
              <w:t>Какое слово лишнее? Почему?</w:t>
            </w:r>
            <w:r w:rsidR="0041269B">
              <w:t xml:space="preserve">  Что вы знаете об этом органе? </w:t>
            </w:r>
          </w:p>
          <w:p w:rsidR="00E36AAD" w:rsidRPr="00B80D84" w:rsidRDefault="00E36AAD" w:rsidP="00746BEB">
            <w:pPr>
              <w:rPr>
                <w:sz w:val="20"/>
                <w:szCs w:val="20"/>
              </w:rPr>
            </w:pPr>
          </w:p>
          <w:p w:rsidR="00227674" w:rsidRDefault="00227674" w:rsidP="00746BEB">
            <w:pPr>
              <w:rPr>
                <w:sz w:val="20"/>
                <w:szCs w:val="20"/>
              </w:rPr>
            </w:pPr>
            <w:r w:rsidRPr="00B80D84">
              <w:rPr>
                <w:b/>
                <w:sz w:val="20"/>
                <w:szCs w:val="20"/>
              </w:rPr>
              <w:t>4.</w:t>
            </w:r>
            <w:r w:rsidRPr="00B80D84">
              <w:rPr>
                <w:sz w:val="20"/>
                <w:szCs w:val="20"/>
              </w:rPr>
              <w:t xml:space="preserve">  –Итак, какая  тема  у нас сегодня, скажите ребята? О чём пойдёт речь?</w:t>
            </w:r>
          </w:p>
          <w:p w:rsidR="00C66CD3" w:rsidRPr="00B80D84" w:rsidRDefault="00C66CD3" w:rsidP="00746BEB">
            <w:pPr>
              <w:rPr>
                <w:sz w:val="20"/>
                <w:szCs w:val="20"/>
              </w:rPr>
            </w:pPr>
          </w:p>
          <w:p w:rsidR="00227674" w:rsidRPr="00B80D84" w:rsidRDefault="00227674" w:rsidP="00746BEB">
            <w:pPr>
              <w:rPr>
                <w:sz w:val="20"/>
                <w:szCs w:val="20"/>
              </w:rPr>
            </w:pPr>
          </w:p>
          <w:p w:rsidR="00227674" w:rsidRPr="00B80D84" w:rsidRDefault="00227674" w:rsidP="00746BEB">
            <w:pPr>
              <w:rPr>
                <w:sz w:val="20"/>
                <w:szCs w:val="20"/>
              </w:rPr>
            </w:pPr>
          </w:p>
          <w:p w:rsidR="009950D6" w:rsidRPr="00B80D84" w:rsidRDefault="009950D6" w:rsidP="00746BEB">
            <w:pPr>
              <w:pStyle w:val="c8"/>
              <w:spacing w:before="0" w:beforeAutospacing="0" w:after="0" w:afterAutospacing="0"/>
              <w:ind w:firstLine="708"/>
              <w:jc w:val="center"/>
              <w:rPr>
                <w:color w:val="000000"/>
                <w:sz w:val="20"/>
                <w:szCs w:val="20"/>
              </w:rPr>
            </w:pPr>
            <w:r w:rsidRPr="00B80D84">
              <w:rPr>
                <w:rStyle w:val="c0"/>
                <w:color w:val="000000"/>
                <w:sz w:val="20"/>
                <w:szCs w:val="20"/>
              </w:rPr>
              <w:t>.</w:t>
            </w:r>
            <w:r w:rsidRPr="00B80D84">
              <w:rPr>
                <w:rStyle w:val="c22"/>
                <w:color w:val="000000"/>
                <w:sz w:val="20"/>
                <w:szCs w:val="20"/>
              </w:rPr>
              <w:t> </w:t>
            </w: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</w:tc>
        <w:tc>
          <w:tcPr>
            <w:tcW w:w="7144" w:type="dxa"/>
          </w:tcPr>
          <w:p w:rsidR="00E36AAD" w:rsidRPr="0006607D" w:rsidRDefault="00E36AAD" w:rsidP="00746BEB"/>
          <w:p w:rsidR="00227674" w:rsidRPr="00B80D84" w:rsidRDefault="00227674" w:rsidP="00746BEB">
            <w:pPr>
              <w:rPr>
                <w:sz w:val="20"/>
                <w:szCs w:val="20"/>
              </w:rPr>
            </w:pPr>
          </w:p>
          <w:p w:rsidR="00227674" w:rsidRPr="007867FA" w:rsidRDefault="00C66CD3" w:rsidP="00746BEB">
            <w:r w:rsidRPr="007867FA">
              <w:t>Высказывают свои предположения.</w:t>
            </w:r>
          </w:p>
          <w:p w:rsidR="00227674" w:rsidRPr="007867FA" w:rsidRDefault="00227674" w:rsidP="00746BEB"/>
          <w:p w:rsidR="00227674" w:rsidRPr="007867FA" w:rsidRDefault="00227674" w:rsidP="00746BEB"/>
          <w:p w:rsidR="00227674" w:rsidRPr="007867FA" w:rsidRDefault="00227674" w:rsidP="00746BEB"/>
          <w:p w:rsidR="00227674" w:rsidRPr="007867FA" w:rsidRDefault="00227674" w:rsidP="00746BEB"/>
          <w:p w:rsidR="00227674" w:rsidRPr="007867FA" w:rsidRDefault="00227674" w:rsidP="00746BEB"/>
          <w:p w:rsidR="00227674" w:rsidRPr="007867FA" w:rsidRDefault="00227674" w:rsidP="00746BEB"/>
          <w:p w:rsidR="005014E9" w:rsidRPr="007867FA" w:rsidRDefault="005014E9" w:rsidP="00746BEB"/>
          <w:p w:rsidR="0041269B" w:rsidRPr="007867FA" w:rsidRDefault="0041269B" w:rsidP="00746BEB"/>
          <w:p w:rsidR="005014E9" w:rsidRPr="007867FA" w:rsidRDefault="0008203A" w:rsidP="00746BEB">
            <w:r w:rsidRPr="007867FA">
              <w:t>Слушают и обсуждают тему урока</w:t>
            </w: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auto"/>
          </w:tcPr>
          <w:p w:rsidR="005014E9" w:rsidRPr="006778EC" w:rsidRDefault="005014E9" w:rsidP="00746BEB">
            <w:pPr>
              <w:jc w:val="both"/>
              <w:rPr>
                <w:b/>
              </w:rPr>
            </w:pPr>
            <w:r w:rsidRPr="006778EC">
              <w:rPr>
                <w:b/>
                <w:sz w:val="22"/>
                <w:szCs w:val="22"/>
              </w:rPr>
              <w:t>Познавательные:</w:t>
            </w:r>
          </w:p>
          <w:p w:rsidR="005014E9" w:rsidRPr="006778EC" w:rsidRDefault="005014E9" w:rsidP="00746BEB">
            <w:pPr>
              <w:jc w:val="both"/>
              <w:rPr>
                <w:color w:val="000000"/>
              </w:rPr>
            </w:pPr>
            <w:r w:rsidRPr="006778EC">
              <w:rPr>
                <w:color w:val="000000"/>
                <w:sz w:val="22"/>
                <w:szCs w:val="22"/>
              </w:rPr>
              <w:t>осуществлять поиск необходимой информации для выполнения учебных заданий с исп</w:t>
            </w:r>
            <w:r w:rsidR="00B0134D" w:rsidRPr="006778EC">
              <w:rPr>
                <w:color w:val="000000"/>
                <w:sz w:val="22"/>
                <w:szCs w:val="22"/>
              </w:rPr>
              <w:t>ользованием учебника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b/>
                <w:bCs/>
                <w:color w:val="000000"/>
              </w:rPr>
            </w:pPr>
            <w:r w:rsidRPr="006778EC">
              <w:rPr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r w:rsidRPr="006778EC">
              <w:rPr>
                <w:color w:val="000000"/>
                <w:sz w:val="22"/>
                <w:szCs w:val="22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778EC">
              <w:rPr>
                <w:color w:val="000000"/>
                <w:sz w:val="22"/>
                <w:szCs w:val="22"/>
              </w:rPr>
              <w:t>собственной</w:t>
            </w:r>
            <w:proofErr w:type="gramEnd"/>
            <w:r w:rsidRPr="006778EC">
              <w:rPr>
                <w:color w:val="000000"/>
                <w:sz w:val="22"/>
                <w:szCs w:val="22"/>
              </w:rPr>
              <w:t>, и ориентироваться на позицию партнера в общении и взаимодействии;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r w:rsidRPr="006778EC">
              <w:rPr>
                <w:b/>
                <w:bCs/>
                <w:color w:val="000000"/>
                <w:sz w:val="22"/>
                <w:szCs w:val="22"/>
              </w:rPr>
              <w:t>Регулятивные:</w:t>
            </w:r>
            <w:r w:rsidRPr="006778EC">
              <w:rPr>
                <w:color w:val="000000"/>
                <w:sz w:val="22"/>
                <w:szCs w:val="22"/>
              </w:rPr>
              <w:t xml:space="preserve"> учитывать выделенные учителем ориентиры действия в новом учебном материале в сотрудничестве с учителем;</w:t>
            </w:r>
          </w:p>
        </w:tc>
      </w:tr>
      <w:tr w:rsidR="005014E9" w:rsidTr="00746BEB">
        <w:tc>
          <w:tcPr>
            <w:tcW w:w="2156" w:type="dxa"/>
            <w:gridSpan w:val="2"/>
          </w:tcPr>
          <w:p w:rsidR="005014E9" w:rsidRPr="00B80D84" w:rsidRDefault="005014E9" w:rsidP="00746BEB">
            <w:pPr>
              <w:rPr>
                <w:sz w:val="20"/>
                <w:szCs w:val="20"/>
              </w:rPr>
            </w:pPr>
            <w:r w:rsidRPr="001F11A7">
              <w:rPr>
                <w:u w:val="single"/>
              </w:rPr>
              <w:lastRenderedPageBreak/>
              <w:t>Этап 3.</w:t>
            </w:r>
            <w:r w:rsidRPr="001F11A7">
              <w:t xml:space="preserve"> </w:t>
            </w:r>
            <w:proofErr w:type="spellStart"/>
            <w:r w:rsidRPr="001F11A7">
              <w:t>Целеполагания</w:t>
            </w:r>
            <w:proofErr w:type="spellEnd"/>
            <w:r w:rsidRPr="00B80D84">
              <w:rPr>
                <w:sz w:val="20"/>
                <w:szCs w:val="20"/>
              </w:rPr>
              <w:t>:</w:t>
            </w:r>
          </w:p>
        </w:tc>
        <w:tc>
          <w:tcPr>
            <w:tcW w:w="2399" w:type="dxa"/>
          </w:tcPr>
          <w:p w:rsidR="00227674" w:rsidRPr="0041269B" w:rsidRDefault="00A41895" w:rsidP="00746BEB">
            <w:pPr>
              <w:pStyle w:val="c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80D84">
              <w:rPr>
                <w:rStyle w:val="c0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27674" w:rsidRPr="00B80D84">
              <w:rPr>
                <w:sz w:val="20"/>
                <w:szCs w:val="20"/>
              </w:rPr>
              <w:t>–Итак, в таком случае,  сформулируем цель нашего сегодняшнего урока? Какая будет цель?</w:t>
            </w:r>
            <w:r w:rsidR="00227674" w:rsidRPr="00B80D84">
              <w:rPr>
                <w:i/>
                <w:sz w:val="20"/>
                <w:szCs w:val="20"/>
              </w:rPr>
              <w:t xml:space="preserve"> </w:t>
            </w:r>
            <w:r w:rsidR="0008203A">
              <w:rPr>
                <w:i/>
                <w:sz w:val="20"/>
                <w:szCs w:val="20"/>
              </w:rPr>
              <w:t xml:space="preserve"> Задачи?</w:t>
            </w:r>
          </w:p>
          <w:p w:rsidR="009950D6" w:rsidRPr="00B80D84" w:rsidRDefault="009950D6" w:rsidP="00746BEB">
            <w:pPr>
              <w:rPr>
                <w:sz w:val="20"/>
                <w:szCs w:val="20"/>
              </w:rPr>
            </w:pPr>
          </w:p>
          <w:p w:rsidR="005014E9" w:rsidRPr="00B80D84" w:rsidRDefault="0041269B" w:rsidP="00746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составить план изучения новой темы</w:t>
            </w:r>
          </w:p>
        </w:tc>
        <w:tc>
          <w:tcPr>
            <w:tcW w:w="7144" w:type="dxa"/>
          </w:tcPr>
          <w:p w:rsidR="006F3A61" w:rsidRPr="007867FA" w:rsidRDefault="00453B80" w:rsidP="00746BEB">
            <w:r w:rsidRPr="00B80D84">
              <w:rPr>
                <w:sz w:val="20"/>
                <w:szCs w:val="20"/>
              </w:rPr>
              <w:t xml:space="preserve"> </w:t>
            </w:r>
            <w:r w:rsidR="006F3A61" w:rsidRPr="007867FA">
              <w:t>Слуш</w:t>
            </w:r>
            <w:r w:rsidR="0008203A" w:rsidRPr="007867FA">
              <w:t>ают и обсуждают цели и задачи урока</w:t>
            </w:r>
          </w:p>
          <w:p w:rsidR="006F3A61" w:rsidRPr="007867FA" w:rsidRDefault="006F3A61" w:rsidP="00746BEB"/>
          <w:p w:rsidR="005014E9" w:rsidRPr="007867FA" w:rsidRDefault="00453B80" w:rsidP="00746BEB">
            <w:r w:rsidRPr="007867FA">
              <w:t>цель урока</w:t>
            </w:r>
            <w:r w:rsidR="005014E9" w:rsidRPr="007867FA">
              <w:t xml:space="preserve"> зап</w:t>
            </w:r>
            <w:r w:rsidR="009A51FA" w:rsidRPr="007867FA">
              <w:t xml:space="preserve">исывается на доске </w:t>
            </w:r>
            <w:r w:rsidR="005014E9" w:rsidRPr="007867FA">
              <w:t xml:space="preserve"> </w:t>
            </w:r>
          </w:p>
          <w:p w:rsidR="00227674" w:rsidRPr="007867FA" w:rsidRDefault="00227674" w:rsidP="00746BEB"/>
          <w:p w:rsidR="00227674" w:rsidRPr="007867FA" w:rsidRDefault="00227674" w:rsidP="00746BEB">
            <w:pPr>
              <w:keepNext/>
              <w:contextualSpacing/>
              <w:outlineLvl w:val="0"/>
            </w:pPr>
          </w:p>
          <w:p w:rsidR="00227674" w:rsidRPr="007867FA" w:rsidRDefault="0041269B" w:rsidP="00746BEB">
            <w:r w:rsidRPr="007867FA">
              <w:t>Составляют план по изучению темы урока</w:t>
            </w:r>
          </w:p>
          <w:p w:rsidR="005014E9" w:rsidRPr="007867FA" w:rsidRDefault="005014E9" w:rsidP="00746BEB"/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auto"/>
          </w:tcPr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r w:rsidRPr="006778EC">
              <w:rPr>
                <w:b/>
                <w:sz w:val="22"/>
                <w:szCs w:val="22"/>
              </w:rPr>
              <w:t>Познавательные:</w:t>
            </w:r>
            <w:r w:rsidRPr="006778EC">
              <w:rPr>
                <w:color w:val="000000"/>
                <w:sz w:val="22"/>
                <w:szCs w:val="22"/>
              </w:rPr>
              <w:t xml:space="preserve"> осуществлять поиск необходимой информации для выполнения учебных заданий с использ</w:t>
            </w:r>
            <w:r w:rsidR="00453B80" w:rsidRPr="006778EC">
              <w:rPr>
                <w:color w:val="000000"/>
                <w:sz w:val="22"/>
                <w:szCs w:val="22"/>
              </w:rPr>
              <w:t>ованием учебника</w:t>
            </w:r>
            <w:r w:rsidRPr="006778EC">
              <w:rPr>
                <w:color w:val="000000"/>
                <w:sz w:val="22"/>
                <w:szCs w:val="22"/>
              </w:rPr>
              <w:t xml:space="preserve"> ориентироваться на разнообразие способов решения задач;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b/>
                <w:bCs/>
                <w:color w:val="000000"/>
              </w:rPr>
            </w:pPr>
            <w:r w:rsidRPr="006778EC">
              <w:rPr>
                <w:b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r w:rsidRPr="006778EC">
              <w:rPr>
                <w:color w:val="000000"/>
                <w:sz w:val="22"/>
                <w:szCs w:val="22"/>
              </w:rPr>
              <w:t>допускать в</w:t>
            </w:r>
            <w:r w:rsidR="0041269B">
              <w:rPr>
                <w:color w:val="000000"/>
                <w:sz w:val="22"/>
                <w:szCs w:val="22"/>
              </w:rPr>
              <w:t xml:space="preserve">озможность существования </w:t>
            </w:r>
            <w:r w:rsidRPr="006778EC">
              <w:rPr>
                <w:color w:val="000000"/>
                <w:sz w:val="22"/>
                <w:szCs w:val="22"/>
              </w:rPr>
              <w:t xml:space="preserve"> различных точек зрения, в том числе не совпадающих с его </w:t>
            </w:r>
            <w:proofErr w:type="gramStart"/>
            <w:r w:rsidRPr="006778EC">
              <w:rPr>
                <w:color w:val="000000"/>
                <w:sz w:val="22"/>
                <w:szCs w:val="22"/>
              </w:rPr>
              <w:t>собственной</w:t>
            </w:r>
            <w:proofErr w:type="gramEnd"/>
            <w:r w:rsidRPr="006778EC">
              <w:rPr>
                <w:color w:val="000000"/>
                <w:sz w:val="22"/>
                <w:szCs w:val="22"/>
              </w:rPr>
              <w:t>, и ориентироваться на позицию партнера в общении и взаимодействии;</w:t>
            </w:r>
          </w:p>
          <w:p w:rsidR="005014E9" w:rsidRPr="006778EC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proofErr w:type="gramStart"/>
            <w:r w:rsidRPr="006778EC">
              <w:rPr>
                <w:b/>
                <w:bCs/>
                <w:color w:val="000000"/>
                <w:sz w:val="22"/>
                <w:szCs w:val="22"/>
              </w:rPr>
              <w:t>Регулятивные</w:t>
            </w:r>
            <w:proofErr w:type="gramEnd"/>
            <w:r w:rsidRPr="006778EC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6778EC">
              <w:rPr>
                <w:color w:val="000000"/>
                <w:sz w:val="22"/>
                <w:szCs w:val="22"/>
              </w:rPr>
              <w:t xml:space="preserve"> планировать свое действие в соответствии с поставленной зада</w:t>
            </w:r>
            <w:r w:rsidR="00ED549F" w:rsidRPr="006778EC">
              <w:rPr>
                <w:color w:val="000000"/>
                <w:sz w:val="22"/>
                <w:szCs w:val="22"/>
              </w:rPr>
              <w:t>чей</w:t>
            </w:r>
          </w:p>
        </w:tc>
      </w:tr>
      <w:tr w:rsidR="005014E9" w:rsidRPr="00B80D84" w:rsidTr="00C06DE8">
        <w:trPr>
          <w:trHeight w:val="1124"/>
        </w:trPr>
        <w:tc>
          <w:tcPr>
            <w:tcW w:w="2156" w:type="dxa"/>
            <w:gridSpan w:val="2"/>
          </w:tcPr>
          <w:p w:rsidR="005014E9" w:rsidRPr="001F11A7" w:rsidRDefault="005014E9" w:rsidP="00746BEB">
            <w:r w:rsidRPr="001F11A7">
              <w:rPr>
                <w:u w:val="single"/>
              </w:rPr>
              <w:t>Этап 4.</w:t>
            </w:r>
            <w:r w:rsidR="00796DA0" w:rsidRPr="001F11A7">
              <w:t xml:space="preserve"> «Открытие</w:t>
            </w:r>
            <w:r w:rsidR="000367EB" w:rsidRPr="001F11A7">
              <w:t>»</w:t>
            </w:r>
            <w:r w:rsidR="00365685" w:rsidRPr="001F11A7">
              <w:t xml:space="preserve"> нов</w:t>
            </w:r>
            <w:r w:rsidR="00796DA0" w:rsidRPr="001F11A7">
              <w:t>ых</w:t>
            </w:r>
            <w:r w:rsidRPr="001F11A7">
              <w:t xml:space="preserve"> знани</w:t>
            </w:r>
            <w:r w:rsidR="00796DA0" w:rsidRPr="001F11A7">
              <w:t>й</w:t>
            </w:r>
          </w:p>
          <w:p w:rsidR="00796DA0" w:rsidRPr="001F11A7" w:rsidRDefault="00796DA0" w:rsidP="00746BEB"/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0367EB" w:rsidRDefault="000367EB" w:rsidP="00746BEB">
            <w:pPr>
              <w:rPr>
                <w:sz w:val="20"/>
                <w:szCs w:val="20"/>
              </w:rPr>
            </w:pPr>
          </w:p>
          <w:p w:rsidR="000367EB" w:rsidRDefault="000367EB" w:rsidP="00746BEB">
            <w:pPr>
              <w:rPr>
                <w:sz w:val="20"/>
                <w:szCs w:val="20"/>
              </w:rPr>
            </w:pPr>
          </w:p>
          <w:p w:rsidR="000367EB" w:rsidRDefault="000367EB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96DA0" w:rsidRDefault="00796DA0" w:rsidP="00746BEB">
            <w:pPr>
              <w:rPr>
                <w:sz w:val="20"/>
                <w:szCs w:val="20"/>
              </w:rPr>
            </w:pPr>
          </w:p>
          <w:p w:rsidR="00796DA0" w:rsidRPr="00796DA0" w:rsidRDefault="00796DA0" w:rsidP="00746BEB">
            <w:r w:rsidRPr="00796DA0">
              <w:t>Физкультминутка</w:t>
            </w:r>
          </w:p>
        </w:tc>
        <w:tc>
          <w:tcPr>
            <w:tcW w:w="2399" w:type="dxa"/>
          </w:tcPr>
          <w:p w:rsidR="000367EB" w:rsidRDefault="000367EB" w:rsidP="00746BEB">
            <w:r>
              <w:lastRenderedPageBreak/>
              <w:t>Рассказывает о процессе движения и переносе веществ</w:t>
            </w:r>
            <w:proofErr w:type="gramStart"/>
            <w:r>
              <w:t xml:space="preserve"> .</w:t>
            </w:r>
            <w:proofErr w:type="gramEnd"/>
            <w:r w:rsidR="008B216A" w:rsidRPr="0006607D">
              <w:t xml:space="preserve"> </w:t>
            </w:r>
          </w:p>
          <w:p w:rsidR="00202072" w:rsidRDefault="00202072" w:rsidP="00746BEB">
            <w:r>
              <w:t xml:space="preserve">Движение веществ различных уровнях организации </w:t>
            </w:r>
            <w:proofErr w:type="gramStart"/>
            <w:r>
              <w:t xml:space="preserve">( </w:t>
            </w:r>
            <w:proofErr w:type="gramEnd"/>
            <w:r>
              <w:t>Слайд 6)</w:t>
            </w:r>
          </w:p>
          <w:p w:rsidR="002B4A5A" w:rsidRDefault="00202072" w:rsidP="00746BEB">
            <w:r>
              <w:t>Перенос веществ у одноклеточных, беспозвоночных животных.</w:t>
            </w:r>
          </w:p>
          <w:p w:rsidR="00202072" w:rsidRDefault="002B4A5A" w:rsidP="00746BEB">
            <w:r>
              <w:t>( Слайд 7,8</w:t>
            </w:r>
            <w:proofErr w:type="gramStart"/>
            <w:r>
              <w:t xml:space="preserve"> )</w:t>
            </w:r>
            <w:proofErr w:type="gramEnd"/>
            <w:r w:rsidR="00202072">
              <w:t xml:space="preserve"> Предлагает найти описание в учебнике на стр.78</w:t>
            </w:r>
          </w:p>
          <w:p w:rsidR="002B4A5A" w:rsidRDefault="002B4A5A" w:rsidP="00746BEB"/>
          <w:p w:rsidR="00202072" w:rsidRDefault="002B4A5A" w:rsidP="00746BEB">
            <w:r>
              <w:t>Предлагает сравнить кровеносные системы беспозвоночных</w:t>
            </w:r>
            <w:proofErr w:type="gramStart"/>
            <w:r>
              <w:t>.(</w:t>
            </w:r>
            <w:proofErr w:type="gramEnd"/>
            <w:r>
              <w:t xml:space="preserve"> Слайд 9)</w:t>
            </w:r>
          </w:p>
          <w:p w:rsidR="006B3395" w:rsidRDefault="006B3395" w:rsidP="00746BEB"/>
          <w:p w:rsidR="00202072" w:rsidRDefault="0008203A" w:rsidP="00746BEB">
            <w:r>
              <w:lastRenderedPageBreak/>
              <w:t>Рассказ учителя о транспорте веществ в организме.</w:t>
            </w:r>
          </w:p>
          <w:p w:rsidR="008B216A" w:rsidRDefault="0008203A" w:rsidP="00746BEB">
            <w:r>
              <w:t xml:space="preserve"> Работа с электронным приложением к учебнику.</w:t>
            </w:r>
          </w:p>
          <w:p w:rsidR="006A3E7F" w:rsidRDefault="006A3E7F" w:rsidP="00746BEB"/>
          <w:p w:rsidR="006A3E7F" w:rsidRDefault="00365685" w:rsidP="00746BEB">
            <w:r>
              <w:t>Строение кровеносной системы позвоночных животны</w:t>
            </w:r>
            <w:proofErr w:type="gramStart"/>
            <w:r>
              <w:t>х</w:t>
            </w:r>
            <w:r w:rsidR="00093635">
              <w:t>(</w:t>
            </w:r>
            <w:proofErr w:type="gramEnd"/>
            <w:r>
              <w:t>. Слайд 10</w:t>
            </w:r>
            <w:r w:rsidR="00093635">
              <w:t>,11)</w:t>
            </w:r>
          </w:p>
          <w:p w:rsidR="006A3E7F" w:rsidRDefault="006A3E7F" w:rsidP="00746BEB">
            <w:r>
              <w:t>Составляет и вместе с учащимися заполняет таблицу</w:t>
            </w:r>
            <w:r w:rsidR="00796DA0">
              <w:t xml:space="preserve"> Приложение № 3</w:t>
            </w:r>
          </w:p>
          <w:p w:rsidR="006A3E7F" w:rsidRDefault="006A3E7F" w:rsidP="00746BEB"/>
          <w:p w:rsidR="000367EB" w:rsidRDefault="000367EB" w:rsidP="00746BEB"/>
          <w:p w:rsidR="000367EB" w:rsidRDefault="000367EB" w:rsidP="00746BEB"/>
          <w:p w:rsidR="000367EB" w:rsidRDefault="00796DA0" w:rsidP="00746BEB">
            <w:r>
              <w:t>Раздает по рядам шарики, включает музыку.</w:t>
            </w:r>
          </w:p>
          <w:p w:rsidR="007867FA" w:rsidRDefault="007867FA" w:rsidP="00746BEB"/>
          <w:p w:rsidR="000367EB" w:rsidRDefault="000367EB" w:rsidP="00746BEB">
            <w:r>
              <w:t>Предлагает изучить состав крови позвоночных животных</w:t>
            </w:r>
            <w:r w:rsidR="007867FA">
              <w:t xml:space="preserve"> Слайд 12</w:t>
            </w:r>
            <w:r w:rsidR="00D455DE">
              <w:t>,13</w:t>
            </w:r>
          </w:p>
          <w:p w:rsidR="00365685" w:rsidRPr="000367EB" w:rsidRDefault="000367EB" w:rsidP="00746BEB">
            <w:r w:rsidRPr="000367EB">
              <w:t xml:space="preserve">Организует работу с текстом </w:t>
            </w:r>
          </w:p>
          <w:p w:rsidR="00365685" w:rsidRDefault="00365685" w:rsidP="00746BEB">
            <w:pPr>
              <w:rPr>
                <w:sz w:val="20"/>
                <w:szCs w:val="20"/>
              </w:rPr>
            </w:pPr>
          </w:p>
          <w:p w:rsidR="00365685" w:rsidRDefault="00365685" w:rsidP="00746BEB">
            <w:pPr>
              <w:rPr>
                <w:sz w:val="20"/>
                <w:szCs w:val="20"/>
              </w:rPr>
            </w:pPr>
          </w:p>
          <w:p w:rsidR="00365685" w:rsidRDefault="00365685" w:rsidP="00746BEB">
            <w:pPr>
              <w:rPr>
                <w:sz w:val="20"/>
                <w:szCs w:val="20"/>
              </w:rPr>
            </w:pPr>
          </w:p>
          <w:p w:rsidR="00365685" w:rsidRDefault="00365685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D455DE" w:rsidRDefault="00D455DE" w:rsidP="00746BEB">
            <w:pPr>
              <w:rPr>
                <w:sz w:val="20"/>
                <w:szCs w:val="20"/>
              </w:rPr>
            </w:pPr>
          </w:p>
          <w:p w:rsidR="00D455DE" w:rsidRDefault="00D455DE" w:rsidP="00746BEB">
            <w:pPr>
              <w:rPr>
                <w:sz w:val="20"/>
                <w:szCs w:val="20"/>
              </w:rPr>
            </w:pPr>
          </w:p>
          <w:p w:rsidR="00D455DE" w:rsidRDefault="00D455DE" w:rsidP="00746BEB">
            <w:pPr>
              <w:rPr>
                <w:sz w:val="20"/>
                <w:szCs w:val="20"/>
              </w:rPr>
            </w:pPr>
          </w:p>
          <w:p w:rsidR="00D455DE" w:rsidRDefault="00D455DE" w:rsidP="00746BEB">
            <w:pPr>
              <w:rPr>
                <w:sz w:val="20"/>
                <w:szCs w:val="20"/>
              </w:rPr>
            </w:pPr>
          </w:p>
          <w:p w:rsidR="00D455DE" w:rsidRDefault="00D455DE" w:rsidP="00746BEB">
            <w:pPr>
              <w:rPr>
                <w:sz w:val="20"/>
                <w:szCs w:val="20"/>
              </w:rPr>
            </w:pPr>
          </w:p>
          <w:p w:rsidR="007867FA" w:rsidRDefault="007867FA" w:rsidP="00746BEB">
            <w:pPr>
              <w:rPr>
                <w:sz w:val="20"/>
                <w:szCs w:val="20"/>
              </w:rPr>
            </w:pPr>
          </w:p>
          <w:p w:rsidR="00D455DE" w:rsidRDefault="00D455DE" w:rsidP="00746BEB"/>
          <w:p w:rsidR="00D455DE" w:rsidRPr="00D455DE" w:rsidRDefault="00D455DE" w:rsidP="00746BEB"/>
        </w:tc>
        <w:tc>
          <w:tcPr>
            <w:tcW w:w="7144" w:type="dxa"/>
          </w:tcPr>
          <w:p w:rsidR="002B4A5A" w:rsidRPr="002B4A5A" w:rsidRDefault="002B4A5A" w:rsidP="00746BEB">
            <w:r w:rsidRPr="002B4A5A">
              <w:lastRenderedPageBreak/>
              <w:t>Работают в парах.</w:t>
            </w:r>
          </w:p>
          <w:p w:rsidR="00202072" w:rsidRPr="002B4A5A" w:rsidRDefault="002B4A5A" w:rsidP="00746BEB">
            <w:r w:rsidRPr="002B4A5A">
              <w:t xml:space="preserve"> Находят описание процессов в учебнике на стр.78</w:t>
            </w:r>
          </w:p>
          <w:p w:rsidR="00202072" w:rsidRPr="002B4A5A" w:rsidRDefault="00202072" w:rsidP="00746BEB">
            <w:pPr>
              <w:rPr>
                <w:i/>
              </w:rPr>
            </w:pPr>
          </w:p>
          <w:p w:rsidR="00202072" w:rsidRPr="002B4A5A" w:rsidRDefault="00202072" w:rsidP="00746BEB">
            <w:pPr>
              <w:rPr>
                <w:i/>
              </w:rPr>
            </w:pPr>
          </w:p>
          <w:p w:rsidR="00202072" w:rsidRPr="002B4A5A" w:rsidRDefault="00202072" w:rsidP="00746BEB">
            <w:pPr>
              <w:rPr>
                <w:i/>
              </w:rPr>
            </w:pPr>
          </w:p>
          <w:p w:rsidR="002B4A5A" w:rsidRPr="002B4A5A" w:rsidRDefault="002B4A5A" w:rsidP="00746BEB">
            <w:pPr>
              <w:rPr>
                <w:i/>
              </w:rPr>
            </w:pPr>
          </w:p>
          <w:p w:rsidR="002B4A5A" w:rsidRPr="002B4A5A" w:rsidRDefault="002B4A5A" w:rsidP="00746BEB">
            <w:pPr>
              <w:rPr>
                <w:i/>
              </w:rPr>
            </w:pPr>
          </w:p>
          <w:p w:rsidR="002B4A5A" w:rsidRDefault="002B4A5A" w:rsidP="00746BEB">
            <w:pPr>
              <w:rPr>
                <w:i/>
              </w:rPr>
            </w:pPr>
          </w:p>
          <w:p w:rsidR="002B4A5A" w:rsidRDefault="002B4A5A" w:rsidP="00746BEB">
            <w:r w:rsidRPr="002B4A5A">
              <w:t>Высказывают свои предположения</w:t>
            </w:r>
            <w:r w:rsidR="000367EB">
              <w:t>. Отвечают на вопросы, делают выводы.</w:t>
            </w:r>
          </w:p>
          <w:p w:rsidR="00365685" w:rsidRDefault="00365685" w:rsidP="00746BEB"/>
          <w:p w:rsidR="00365685" w:rsidRDefault="00365685" w:rsidP="00746BEB"/>
          <w:p w:rsidR="00365685" w:rsidRDefault="00365685" w:rsidP="00746BEB"/>
          <w:p w:rsidR="00365685" w:rsidRDefault="00365685" w:rsidP="00746BEB"/>
          <w:p w:rsidR="00365685" w:rsidRDefault="00365685" w:rsidP="00746BEB"/>
          <w:p w:rsidR="007867FA" w:rsidRDefault="007867FA" w:rsidP="00746BEB"/>
          <w:p w:rsidR="007867FA" w:rsidRDefault="007867FA" w:rsidP="00746BEB"/>
          <w:p w:rsidR="007867FA" w:rsidRDefault="007867FA" w:rsidP="00746BEB"/>
          <w:p w:rsidR="007867FA" w:rsidRDefault="007867FA" w:rsidP="00746BEB"/>
          <w:p w:rsidR="007867FA" w:rsidRDefault="007867FA" w:rsidP="00746BEB"/>
          <w:p w:rsidR="007867FA" w:rsidRDefault="007867FA" w:rsidP="00746BEB"/>
          <w:p w:rsidR="007867FA" w:rsidRDefault="007867FA" w:rsidP="00746BEB"/>
          <w:p w:rsidR="007867FA" w:rsidRDefault="007867FA" w:rsidP="00746BEB"/>
          <w:p w:rsidR="00365685" w:rsidRDefault="00365685" w:rsidP="00746BEB">
            <w:r w:rsidRPr="00365685">
              <w:t>Слушают учителя</w:t>
            </w:r>
            <w:proofErr w:type="gramStart"/>
            <w:r w:rsidRPr="00365685">
              <w:t xml:space="preserve"> ,</w:t>
            </w:r>
            <w:proofErr w:type="gramEnd"/>
            <w:r w:rsidRPr="00365685">
              <w:t>смотрят видеофрагмент.</w:t>
            </w:r>
            <w:r w:rsidR="00093635">
              <w:t xml:space="preserve"> </w:t>
            </w:r>
          </w:p>
          <w:p w:rsidR="000367EB" w:rsidRDefault="000367EB" w:rsidP="00746BEB"/>
          <w:p w:rsidR="000367EB" w:rsidRDefault="000367EB" w:rsidP="00746BEB"/>
          <w:p w:rsidR="007867FA" w:rsidRDefault="007867FA" w:rsidP="00746BEB"/>
          <w:p w:rsidR="007867FA" w:rsidRDefault="007867FA" w:rsidP="00746BEB"/>
          <w:p w:rsidR="007867FA" w:rsidRDefault="007867FA" w:rsidP="00746BEB"/>
          <w:p w:rsidR="000367EB" w:rsidRDefault="000367EB" w:rsidP="00746BEB">
            <w:r>
              <w:t>Находят в учебнике необходимую информацию.</w:t>
            </w:r>
          </w:p>
          <w:p w:rsidR="000367EB" w:rsidRPr="002B4A5A" w:rsidRDefault="00365685" w:rsidP="00746BEB">
            <w:r>
              <w:t>Составляют и заполняют таблицу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07"/>
              <w:gridCol w:w="2530"/>
              <w:gridCol w:w="1460"/>
            </w:tblGrid>
            <w:tr w:rsidR="00365685" w:rsidTr="00FD30AC">
              <w:tc>
                <w:tcPr>
                  <w:tcW w:w="407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53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Органы кровеносной системы</w:t>
                  </w:r>
                </w:p>
              </w:tc>
              <w:tc>
                <w:tcPr>
                  <w:tcW w:w="146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Выполняемые функции</w:t>
                  </w:r>
                </w:p>
              </w:tc>
            </w:tr>
            <w:tr w:rsidR="00365685" w:rsidTr="00FD30AC">
              <w:tc>
                <w:tcPr>
                  <w:tcW w:w="407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3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Предсердия </w:t>
                  </w:r>
                </w:p>
              </w:tc>
              <w:tc>
                <w:tcPr>
                  <w:tcW w:w="146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65685" w:rsidTr="00FD30AC">
              <w:tc>
                <w:tcPr>
                  <w:tcW w:w="407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3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Желудочки</w:t>
                  </w:r>
                </w:p>
              </w:tc>
              <w:tc>
                <w:tcPr>
                  <w:tcW w:w="146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65685" w:rsidTr="00FD30AC">
              <w:tc>
                <w:tcPr>
                  <w:tcW w:w="407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3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Артерии</w:t>
                  </w:r>
                </w:p>
              </w:tc>
              <w:tc>
                <w:tcPr>
                  <w:tcW w:w="146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65685" w:rsidTr="00FD30AC">
              <w:tc>
                <w:tcPr>
                  <w:tcW w:w="407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3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Вены</w:t>
                  </w:r>
                </w:p>
              </w:tc>
              <w:tc>
                <w:tcPr>
                  <w:tcW w:w="146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65685" w:rsidTr="00FD30AC">
              <w:tc>
                <w:tcPr>
                  <w:tcW w:w="407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3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Капилляры</w:t>
                  </w:r>
                </w:p>
              </w:tc>
              <w:tc>
                <w:tcPr>
                  <w:tcW w:w="146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365685" w:rsidTr="00FD30AC">
              <w:tc>
                <w:tcPr>
                  <w:tcW w:w="407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365685" w:rsidRDefault="00365685" w:rsidP="003363A6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B4A5A" w:rsidRDefault="002B4A5A" w:rsidP="00746BEB">
            <w:pPr>
              <w:rPr>
                <w:i/>
              </w:rPr>
            </w:pPr>
          </w:p>
          <w:p w:rsidR="007867FA" w:rsidRPr="002B4A5A" w:rsidRDefault="007867FA" w:rsidP="00746BEB">
            <w:pPr>
              <w:rPr>
                <w:i/>
              </w:rPr>
            </w:pPr>
          </w:p>
          <w:p w:rsidR="007867FA" w:rsidRDefault="007867FA" w:rsidP="00746BEB"/>
          <w:p w:rsidR="001F11A7" w:rsidRDefault="001F11A7" w:rsidP="00746BEB"/>
          <w:p w:rsidR="001F11A7" w:rsidRDefault="001F11A7" w:rsidP="00746BEB"/>
          <w:p w:rsidR="002B4A5A" w:rsidRPr="00796DA0" w:rsidRDefault="00796DA0" w:rsidP="00746BEB">
            <w:r w:rsidRPr="00796DA0">
              <w:t>Ребята по рядам передают друг другу.</w:t>
            </w:r>
          </w:p>
          <w:p w:rsidR="00227674" w:rsidRPr="002B4A5A" w:rsidRDefault="00227674" w:rsidP="00746BEB">
            <w:pPr>
              <w:rPr>
                <w:i/>
              </w:rPr>
            </w:pPr>
          </w:p>
          <w:p w:rsidR="00796DA0" w:rsidRDefault="00796DA0" w:rsidP="00746BEB"/>
          <w:p w:rsidR="00796DA0" w:rsidRDefault="00796DA0" w:rsidP="00746BEB"/>
          <w:p w:rsidR="0008203A" w:rsidRPr="00365685" w:rsidRDefault="0008203A" w:rsidP="00746BEB">
            <w:r w:rsidRPr="00365685">
              <w:t>Работают с учебником стр.80., изучают</w:t>
            </w:r>
            <w:r w:rsidR="00D455DE">
              <w:t xml:space="preserve"> состав крови. Составляют схему</w:t>
            </w:r>
            <w:r w:rsidR="007149D3">
              <w:t xml:space="preserve"> на доске и в тетрадях.</w:t>
            </w:r>
          </w:p>
          <w:p w:rsidR="006A3E7F" w:rsidRPr="00D455DE" w:rsidRDefault="006A3E7F" w:rsidP="00746BEB">
            <w:pPr>
              <w:spacing w:line="360" w:lineRule="auto"/>
              <w:ind w:firstLine="855"/>
              <w:jc w:val="both"/>
            </w:pPr>
            <w:r w:rsidRPr="007867FA">
              <w:rPr>
                <w:i/>
                <w:sz w:val="22"/>
                <w:szCs w:val="22"/>
              </w:rPr>
              <w:t xml:space="preserve">       </w:t>
            </w:r>
            <w:r w:rsidR="007867FA" w:rsidRPr="007867FA">
              <w:rPr>
                <w:b/>
                <w:sz w:val="22"/>
                <w:szCs w:val="22"/>
              </w:rPr>
              <w:object w:dxaOrig="6934" w:dyaOrig="2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6.5pt;height:119.25pt" o:ole="">
                  <v:imagedata r:id="rId6" o:title=""/>
                </v:shape>
                <o:OLEObject Type="Embed" ProgID="Visio.Drawing.6" ShapeID="_x0000_i1025" DrawAspect="Content" ObjectID="_1538664857" r:id="rId7"/>
              </w:object>
            </w:r>
            <w:r w:rsidRPr="007867FA">
              <w:rPr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3435" w:type="dxa"/>
            <w:shd w:val="clear" w:color="auto" w:fill="auto"/>
          </w:tcPr>
          <w:p w:rsidR="005014E9" w:rsidRPr="00365685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proofErr w:type="gramStart"/>
            <w:r w:rsidRPr="00365685">
              <w:rPr>
                <w:b/>
              </w:rPr>
              <w:lastRenderedPageBreak/>
              <w:t>Познавательные</w:t>
            </w:r>
            <w:proofErr w:type="gramEnd"/>
            <w:r w:rsidRPr="00365685">
              <w:rPr>
                <w:b/>
              </w:rPr>
              <w:t>:</w:t>
            </w:r>
            <w:r w:rsidRPr="00365685">
              <w:rPr>
                <w:color w:val="000000"/>
              </w:rPr>
              <w:t xml:space="preserve"> </w:t>
            </w:r>
            <w:r w:rsidR="002D1DEC" w:rsidRPr="00365685">
              <w:rPr>
                <w:color w:val="000000"/>
              </w:rPr>
              <w:t>добывать новую информацию, об</w:t>
            </w:r>
            <w:r w:rsidR="00583D8D" w:rsidRPr="00365685">
              <w:rPr>
                <w:color w:val="000000"/>
              </w:rPr>
              <w:t>рабатывать, излагать</w:t>
            </w:r>
          </w:p>
          <w:p w:rsidR="005014E9" w:rsidRPr="00365685" w:rsidRDefault="005014E9" w:rsidP="00746BEB">
            <w:pPr>
              <w:autoSpaceDE w:val="0"/>
              <w:ind w:right="87"/>
              <w:jc w:val="both"/>
              <w:rPr>
                <w:b/>
                <w:bCs/>
                <w:color w:val="000000"/>
              </w:rPr>
            </w:pPr>
            <w:r w:rsidRPr="00365685">
              <w:rPr>
                <w:b/>
                <w:bCs/>
                <w:color w:val="000000"/>
              </w:rPr>
              <w:t>Коммуникативные:</w:t>
            </w:r>
          </w:p>
          <w:p w:rsidR="005014E9" w:rsidRPr="00365685" w:rsidRDefault="005014E9" w:rsidP="00746BEB">
            <w:pPr>
              <w:autoSpaceDE w:val="0"/>
              <w:ind w:right="87"/>
              <w:jc w:val="both"/>
              <w:rPr>
                <w:color w:val="000000"/>
              </w:rPr>
            </w:pPr>
            <w:r w:rsidRPr="00365685">
              <w:rPr>
                <w:color w:val="000000"/>
              </w:rPr>
              <w:t xml:space="preserve">использовать речь для регуляции своего действия; </w:t>
            </w:r>
            <w:r w:rsidR="00583D8D" w:rsidRPr="00365685">
              <w:rPr>
                <w:color w:val="000000"/>
              </w:rPr>
              <w:t>умения слушать одноклассников</w:t>
            </w:r>
          </w:p>
          <w:p w:rsidR="005014E9" w:rsidRPr="00B80D84" w:rsidRDefault="005014E9" w:rsidP="00746BEB">
            <w:pPr>
              <w:autoSpaceDE w:val="0"/>
              <w:ind w:right="87"/>
              <w:jc w:val="both"/>
              <w:rPr>
                <w:color w:val="000000"/>
                <w:sz w:val="20"/>
                <w:szCs w:val="20"/>
              </w:rPr>
            </w:pPr>
            <w:r w:rsidRPr="00365685">
              <w:rPr>
                <w:b/>
                <w:bCs/>
                <w:color w:val="000000"/>
              </w:rPr>
              <w:t>Регулятивные:</w:t>
            </w:r>
            <w:r w:rsidRPr="00365685">
              <w:rPr>
                <w:color w:val="000000"/>
              </w:rPr>
              <w:t xml:space="preserve"> планировать свое действие в соответствии с поставленной задачей и условиями ее реализации, в том числе во внутреннем плане</w:t>
            </w:r>
            <w:r w:rsidRPr="00B80D84">
              <w:rPr>
                <w:color w:val="000000"/>
                <w:sz w:val="20"/>
                <w:szCs w:val="20"/>
              </w:rPr>
              <w:t>;</w:t>
            </w:r>
          </w:p>
        </w:tc>
      </w:tr>
      <w:tr w:rsidR="00CF5F2F" w:rsidRPr="00B80D84" w:rsidTr="00746BEB">
        <w:trPr>
          <w:gridBefore w:val="1"/>
          <w:wBefore w:w="108" w:type="dxa"/>
        </w:trPr>
        <w:tc>
          <w:tcPr>
            <w:tcW w:w="2048" w:type="dxa"/>
          </w:tcPr>
          <w:p w:rsidR="00CF5F2F" w:rsidRDefault="00CF5F2F" w:rsidP="00746BEB">
            <w:pPr>
              <w:rPr>
                <w:sz w:val="20"/>
                <w:szCs w:val="20"/>
                <w:u w:val="single"/>
              </w:rPr>
            </w:pPr>
          </w:p>
          <w:p w:rsidR="00C06DE8" w:rsidRDefault="00C06DE8" w:rsidP="00746BEB">
            <w:pPr>
              <w:rPr>
                <w:sz w:val="20"/>
                <w:szCs w:val="20"/>
                <w:u w:val="single"/>
              </w:rPr>
            </w:pPr>
          </w:p>
          <w:p w:rsidR="00C06DE8" w:rsidRDefault="00C06DE8" w:rsidP="00746BEB">
            <w:pPr>
              <w:rPr>
                <w:sz w:val="20"/>
                <w:szCs w:val="20"/>
                <w:u w:val="single"/>
              </w:rPr>
            </w:pPr>
          </w:p>
          <w:p w:rsidR="00C06DE8" w:rsidRDefault="00C06DE8" w:rsidP="00746BEB">
            <w:pPr>
              <w:rPr>
                <w:sz w:val="20"/>
                <w:szCs w:val="20"/>
                <w:u w:val="single"/>
              </w:rPr>
            </w:pPr>
          </w:p>
          <w:p w:rsidR="00C06DE8" w:rsidRPr="00B80D84" w:rsidRDefault="00C06DE8" w:rsidP="00746B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99" w:type="dxa"/>
          </w:tcPr>
          <w:p w:rsidR="00CF5F2F" w:rsidRDefault="00CF5F2F" w:rsidP="00746BEB"/>
          <w:p w:rsidR="00CF5F2F" w:rsidRDefault="00CF5F2F" w:rsidP="00746BEB">
            <w:r w:rsidRPr="00D455DE">
              <w:t>Показывает слайд 14 по усложнению строения кровеносных систем</w:t>
            </w:r>
            <w:r w:rsidR="007149D3">
              <w:t xml:space="preserve">. Комментирует новую информацию. </w:t>
            </w:r>
          </w:p>
          <w:p w:rsidR="00CF5F2F" w:rsidRDefault="00CF5F2F" w:rsidP="00746BEB"/>
        </w:tc>
        <w:tc>
          <w:tcPr>
            <w:tcW w:w="7144" w:type="dxa"/>
          </w:tcPr>
          <w:p w:rsidR="007149D3" w:rsidRDefault="007149D3" w:rsidP="00746BEB"/>
          <w:p w:rsidR="00CF5F2F" w:rsidRPr="007149D3" w:rsidRDefault="007149D3" w:rsidP="00746BEB">
            <w:r>
              <w:t>Знакомятся с новой информацией, задают уточняющие вопросы.</w:t>
            </w:r>
          </w:p>
        </w:tc>
        <w:tc>
          <w:tcPr>
            <w:tcW w:w="3435" w:type="dxa"/>
            <w:shd w:val="clear" w:color="auto" w:fill="auto"/>
          </w:tcPr>
          <w:p w:rsidR="00CF5F2F" w:rsidRPr="00A4111B" w:rsidRDefault="004F0A40" w:rsidP="00746BEB">
            <w:pPr>
              <w:autoSpaceDE w:val="0"/>
              <w:ind w:right="87"/>
              <w:jc w:val="both"/>
              <w:rPr>
                <w:color w:val="666666"/>
                <w:sz w:val="20"/>
                <w:szCs w:val="20"/>
              </w:rPr>
            </w:pPr>
            <w:r w:rsidRPr="00A4111B">
              <w:rPr>
                <w:b/>
                <w:color w:val="666666"/>
                <w:sz w:val="20"/>
                <w:szCs w:val="20"/>
              </w:rPr>
              <w:t>Познавательные</w:t>
            </w:r>
            <w:r w:rsidRPr="00A4111B">
              <w:rPr>
                <w:color w:val="666666"/>
                <w:sz w:val="20"/>
                <w:szCs w:val="20"/>
              </w:rPr>
              <w:t xml:space="preserve">: Анализируют, </w:t>
            </w:r>
            <w:proofErr w:type="spellStart"/>
            <w:r w:rsidRPr="00A4111B">
              <w:rPr>
                <w:color w:val="666666"/>
                <w:sz w:val="20"/>
                <w:szCs w:val="20"/>
              </w:rPr>
              <w:t>обсуждают</w:t>
            </w:r>
            <w:proofErr w:type="gramStart"/>
            <w:r w:rsidRPr="00A4111B">
              <w:rPr>
                <w:color w:val="666666"/>
                <w:sz w:val="20"/>
                <w:szCs w:val="20"/>
              </w:rPr>
              <w:t>,с</w:t>
            </w:r>
            <w:proofErr w:type="gramEnd"/>
            <w:r w:rsidRPr="00A4111B">
              <w:rPr>
                <w:color w:val="666666"/>
                <w:sz w:val="20"/>
                <w:szCs w:val="20"/>
              </w:rPr>
              <w:t>труктурируют</w:t>
            </w:r>
            <w:proofErr w:type="spellEnd"/>
            <w:r w:rsidRPr="00A4111B">
              <w:rPr>
                <w:color w:val="666666"/>
                <w:sz w:val="20"/>
                <w:szCs w:val="20"/>
              </w:rPr>
              <w:t xml:space="preserve">, фиксируют </w:t>
            </w:r>
            <w:r w:rsidR="007149D3" w:rsidRPr="00A4111B">
              <w:rPr>
                <w:color w:val="666666"/>
                <w:sz w:val="20"/>
                <w:szCs w:val="20"/>
              </w:rPr>
              <w:t>результаты, устанавливают причинно- следственные связи</w:t>
            </w:r>
          </w:p>
          <w:p w:rsidR="004F0A40" w:rsidRPr="004F0A40" w:rsidRDefault="004F0A40" w:rsidP="00746BEB">
            <w:pPr>
              <w:autoSpaceDE w:val="0"/>
              <w:ind w:right="87"/>
              <w:jc w:val="both"/>
              <w:rPr>
                <w:b/>
                <w:sz w:val="18"/>
                <w:szCs w:val="18"/>
              </w:rPr>
            </w:pPr>
          </w:p>
        </w:tc>
      </w:tr>
      <w:tr w:rsidR="005014E9" w:rsidRPr="00B80D84" w:rsidTr="00746BEB">
        <w:trPr>
          <w:trHeight w:val="7038"/>
        </w:trPr>
        <w:tc>
          <w:tcPr>
            <w:tcW w:w="2156" w:type="dxa"/>
            <w:gridSpan w:val="2"/>
          </w:tcPr>
          <w:p w:rsidR="005014E9" w:rsidRPr="001F11A7" w:rsidRDefault="005014E9" w:rsidP="00746BEB">
            <w:pPr>
              <w:rPr>
                <w:u w:val="single"/>
              </w:rPr>
            </w:pPr>
            <w:r w:rsidRPr="001F11A7">
              <w:rPr>
                <w:u w:val="single"/>
              </w:rPr>
              <w:t xml:space="preserve">Этап 5. </w:t>
            </w:r>
          </w:p>
          <w:p w:rsidR="005014E9" w:rsidRPr="001F11A7" w:rsidRDefault="00D455DE" w:rsidP="00746BEB">
            <w:r w:rsidRPr="001F11A7">
              <w:t>Первичное осмысление и</w:t>
            </w:r>
          </w:p>
          <w:p w:rsidR="005014E9" w:rsidRPr="001F11A7" w:rsidRDefault="00D455DE" w:rsidP="00746BEB">
            <w:r w:rsidRPr="001F11A7">
              <w:t>Закрепление изученного материала</w:t>
            </w: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:rsidR="005014E9" w:rsidRPr="001F11A7" w:rsidRDefault="008B216A" w:rsidP="00746BEB">
            <w:r w:rsidRPr="001F11A7">
              <w:t xml:space="preserve">Предлагает </w:t>
            </w:r>
            <w:r w:rsidR="00FC5D4B" w:rsidRPr="001F11A7">
              <w:t>выполнить тест</w:t>
            </w:r>
            <w:r w:rsidR="001163FE" w:rsidRPr="001F11A7">
              <w:t>. Провести самопроверку. Слайд 1</w:t>
            </w:r>
            <w:r w:rsidR="000A7FF5" w:rsidRPr="001F11A7">
              <w:t>5</w:t>
            </w:r>
          </w:p>
          <w:p w:rsidR="001F11A7" w:rsidRPr="00B80D84" w:rsidRDefault="001F11A7" w:rsidP="00746BEB">
            <w:pPr>
              <w:rPr>
                <w:sz w:val="20"/>
                <w:szCs w:val="20"/>
              </w:rPr>
            </w:pPr>
            <w:r w:rsidRPr="001F11A7">
              <w:t>Приложение 5</w:t>
            </w:r>
          </w:p>
        </w:tc>
        <w:tc>
          <w:tcPr>
            <w:tcW w:w="7144" w:type="dxa"/>
          </w:tcPr>
          <w:p w:rsidR="005014E9" w:rsidRPr="001F11A7" w:rsidRDefault="00A95AAA" w:rsidP="00746BEB">
            <w:r w:rsidRPr="001F11A7">
              <w:t>Работают с тестом. Какие утверждения верны?</w:t>
            </w:r>
          </w:p>
          <w:p w:rsidR="00A95AAA" w:rsidRPr="001F11A7" w:rsidRDefault="00A95AAA" w:rsidP="00746BEB">
            <w:r w:rsidRPr="001F11A7">
              <w:t>1.Артерии, несущие кровь от сердца</w:t>
            </w:r>
          </w:p>
          <w:p w:rsidR="005430AF" w:rsidRPr="001F11A7" w:rsidRDefault="00055D3C" w:rsidP="00746BEB">
            <w:r w:rsidRPr="001F11A7">
              <w:t>2</w:t>
            </w:r>
            <w:r w:rsidR="005430AF" w:rsidRPr="001F11A7">
              <w:t>. Красные клетки содержат гемоглобин</w:t>
            </w:r>
          </w:p>
          <w:p w:rsidR="005430AF" w:rsidRPr="001F11A7" w:rsidRDefault="00055D3C" w:rsidP="00746BEB">
            <w:r w:rsidRPr="001F11A7">
              <w:t>3</w:t>
            </w:r>
            <w:r w:rsidR="005430AF" w:rsidRPr="001F11A7">
              <w:t xml:space="preserve">. У насекомых по сосудам течет </w:t>
            </w:r>
            <w:proofErr w:type="spellStart"/>
            <w:r w:rsidR="005430AF" w:rsidRPr="001F11A7">
              <w:t>гемолимфа</w:t>
            </w:r>
            <w:proofErr w:type="spellEnd"/>
          </w:p>
          <w:p w:rsidR="005430AF" w:rsidRPr="001F11A7" w:rsidRDefault="00055D3C" w:rsidP="00746BEB">
            <w:r w:rsidRPr="001F11A7">
              <w:t>4</w:t>
            </w:r>
            <w:r w:rsidR="005430AF" w:rsidRPr="001F11A7">
              <w:t>. Вены, несущие кровь к сердцу</w:t>
            </w:r>
          </w:p>
          <w:p w:rsidR="005430AF" w:rsidRPr="001F11A7" w:rsidRDefault="00055D3C" w:rsidP="00746BEB">
            <w:r w:rsidRPr="001F11A7">
              <w:t>5</w:t>
            </w:r>
            <w:r w:rsidR="005430AF" w:rsidRPr="001F11A7">
              <w:t>. Сердце у рыб состоит из предсердия и 2-х желудочков.</w:t>
            </w:r>
          </w:p>
          <w:p w:rsidR="005430AF" w:rsidRPr="001F11A7" w:rsidRDefault="005430AF" w:rsidP="00746BEB"/>
          <w:p w:rsidR="00FC5D4B" w:rsidRPr="001F11A7" w:rsidRDefault="009A51FA" w:rsidP="00746BEB">
            <w:r w:rsidRPr="001F11A7">
              <w:t>Анализируют ответы, проводят самопроверку</w:t>
            </w:r>
          </w:p>
          <w:p w:rsidR="007307B3" w:rsidRPr="001F11A7" w:rsidRDefault="007307B3" w:rsidP="00746BEB"/>
        </w:tc>
        <w:tc>
          <w:tcPr>
            <w:tcW w:w="3435" w:type="dxa"/>
            <w:shd w:val="clear" w:color="auto" w:fill="auto"/>
          </w:tcPr>
          <w:p w:rsidR="005014E9" w:rsidRPr="00B80D84" w:rsidRDefault="005014E9" w:rsidP="00746BEB">
            <w:pPr>
              <w:autoSpaceDE w:val="0"/>
              <w:ind w:right="87"/>
              <w:jc w:val="both"/>
              <w:rPr>
                <w:color w:val="000000"/>
                <w:sz w:val="20"/>
                <w:szCs w:val="20"/>
              </w:rPr>
            </w:pPr>
            <w:r w:rsidRPr="00B80D84">
              <w:rPr>
                <w:b/>
                <w:bCs/>
                <w:color w:val="000000"/>
                <w:sz w:val="20"/>
                <w:szCs w:val="20"/>
              </w:rPr>
              <w:t>Регулятивные:</w:t>
            </w:r>
            <w:r w:rsidRPr="00B80D84">
              <w:rPr>
                <w:color w:val="000000"/>
                <w:sz w:val="20"/>
                <w:szCs w:val="20"/>
              </w:rPr>
              <w:t xml:space="preserve"> оценивать правильность выполнения действия  вносить необходимые коррективы в действие после его завершения на основе его оценки и учета характера сделанных ошибок;</w:t>
            </w:r>
          </w:p>
          <w:p w:rsidR="005014E9" w:rsidRPr="00B80D84" w:rsidRDefault="005014E9" w:rsidP="00746BEB">
            <w:pPr>
              <w:autoSpaceDE w:val="0"/>
              <w:ind w:right="8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B80D84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B80D84">
              <w:rPr>
                <w:b/>
                <w:sz w:val="20"/>
                <w:szCs w:val="20"/>
              </w:rPr>
              <w:t>:</w:t>
            </w:r>
            <w:r w:rsidRPr="00B80D84">
              <w:rPr>
                <w:color w:val="000000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признаков;</w:t>
            </w:r>
          </w:p>
          <w:p w:rsidR="005014E9" w:rsidRPr="00B80D84" w:rsidRDefault="005014E9" w:rsidP="00746BEB">
            <w:pPr>
              <w:autoSpaceDE w:val="0"/>
              <w:ind w:right="8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80D84">
              <w:rPr>
                <w:b/>
                <w:bCs/>
                <w:color w:val="000000"/>
                <w:sz w:val="20"/>
                <w:szCs w:val="20"/>
              </w:rPr>
              <w:t>Коммуникативные:</w:t>
            </w:r>
          </w:p>
          <w:p w:rsidR="005014E9" w:rsidRPr="00B80D84" w:rsidRDefault="005014E9" w:rsidP="00746BEB">
            <w:pPr>
              <w:autoSpaceDE w:val="0"/>
              <w:ind w:right="87"/>
              <w:jc w:val="both"/>
              <w:rPr>
                <w:color w:val="000000"/>
                <w:sz w:val="20"/>
                <w:szCs w:val="20"/>
              </w:rPr>
            </w:pPr>
            <w:r w:rsidRPr="00B80D84">
              <w:rPr>
                <w:color w:val="000000"/>
                <w:sz w:val="20"/>
                <w:szCs w:val="20"/>
              </w:rPr>
              <w:t>формулировать собственное мнение и позицию;</w:t>
            </w:r>
          </w:p>
        </w:tc>
      </w:tr>
      <w:tr w:rsidR="005014E9" w:rsidRPr="00B80D84" w:rsidTr="00746BEB">
        <w:trPr>
          <w:trHeight w:val="4994"/>
        </w:trPr>
        <w:tc>
          <w:tcPr>
            <w:tcW w:w="2156" w:type="dxa"/>
            <w:gridSpan w:val="2"/>
          </w:tcPr>
          <w:p w:rsidR="00C06DE8" w:rsidRDefault="00C06DE8" w:rsidP="00746BEB">
            <w:pPr>
              <w:rPr>
                <w:sz w:val="20"/>
                <w:szCs w:val="20"/>
                <w:u w:val="single"/>
              </w:rPr>
            </w:pPr>
          </w:p>
          <w:p w:rsidR="00C06DE8" w:rsidRDefault="00C06DE8" w:rsidP="00746BEB">
            <w:pPr>
              <w:rPr>
                <w:sz w:val="20"/>
                <w:szCs w:val="20"/>
                <w:u w:val="single"/>
              </w:rPr>
            </w:pPr>
          </w:p>
          <w:p w:rsidR="00C63B0B" w:rsidRDefault="00C63B0B" w:rsidP="00746BEB">
            <w:pPr>
              <w:rPr>
                <w:sz w:val="20"/>
                <w:szCs w:val="20"/>
                <w:u w:val="single"/>
              </w:rPr>
            </w:pP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  <w:r w:rsidRPr="00B80D84">
              <w:rPr>
                <w:sz w:val="20"/>
                <w:szCs w:val="20"/>
                <w:u w:val="single"/>
              </w:rPr>
              <w:t>Этап 6.</w:t>
            </w:r>
            <w:r w:rsidRPr="00B80D84">
              <w:rPr>
                <w:sz w:val="20"/>
                <w:szCs w:val="20"/>
              </w:rPr>
              <w:t xml:space="preserve"> </w:t>
            </w:r>
          </w:p>
          <w:p w:rsidR="005014E9" w:rsidRPr="00385F30" w:rsidRDefault="005014E9" w:rsidP="00746BEB">
            <w:r w:rsidRPr="00385F30">
              <w:t>Рефлексия</w:t>
            </w:r>
          </w:p>
          <w:p w:rsidR="005014E9" w:rsidRPr="00385F30" w:rsidRDefault="005014E9" w:rsidP="00746BEB"/>
          <w:p w:rsidR="005014E9" w:rsidRPr="00385F30" w:rsidRDefault="005014E9" w:rsidP="00746BEB">
            <w:r w:rsidRPr="00385F30">
              <w:t>(итог урока)</w:t>
            </w:r>
          </w:p>
          <w:p w:rsidR="00FC5D4B" w:rsidRPr="00385F30" w:rsidRDefault="00FC5D4B" w:rsidP="00746BEB"/>
          <w:p w:rsidR="00FC5D4B" w:rsidRPr="00385F30" w:rsidRDefault="00FC5D4B" w:rsidP="00746BEB"/>
          <w:p w:rsidR="00FC5D4B" w:rsidRPr="00385F30" w:rsidRDefault="00FC5D4B" w:rsidP="00746BEB"/>
          <w:p w:rsidR="00FC5D4B" w:rsidRPr="00385F30" w:rsidRDefault="00FC5D4B" w:rsidP="00746BEB"/>
          <w:p w:rsidR="00FC5D4B" w:rsidRPr="00385F30" w:rsidRDefault="00FC5D4B" w:rsidP="00746BEB"/>
          <w:p w:rsidR="00FC5D4B" w:rsidRDefault="00FC5D4B" w:rsidP="00746BEB"/>
          <w:p w:rsidR="004F0A40" w:rsidRDefault="004F0A40" w:rsidP="00746BEB"/>
          <w:p w:rsidR="004F0A40" w:rsidRDefault="004F0A40" w:rsidP="00746BEB"/>
          <w:p w:rsidR="004F0A40" w:rsidRPr="00385F30" w:rsidRDefault="004F0A40" w:rsidP="00746BEB"/>
          <w:p w:rsidR="00FC5D4B" w:rsidRPr="00B80D84" w:rsidRDefault="00FC5D4B" w:rsidP="00746BEB">
            <w:pPr>
              <w:rPr>
                <w:sz w:val="20"/>
                <w:szCs w:val="20"/>
              </w:rPr>
            </w:pPr>
            <w:r w:rsidRPr="00385F30">
              <w:rPr>
                <w:u w:val="single"/>
              </w:rPr>
              <w:t>Этап №7</w:t>
            </w:r>
            <w:r w:rsidR="009A51FA" w:rsidRPr="00385F30">
              <w:t xml:space="preserve"> </w:t>
            </w:r>
            <w:proofErr w:type="spellStart"/>
            <w:r w:rsidR="009A51FA" w:rsidRPr="00385F30">
              <w:t>Дом</w:t>
            </w:r>
            <w:proofErr w:type="gramStart"/>
            <w:r w:rsidR="009A51FA" w:rsidRPr="00385F30">
              <w:t>.з</w:t>
            </w:r>
            <w:proofErr w:type="gramEnd"/>
            <w:r w:rsidR="009A51FA" w:rsidRPr="00385F30">
              <w:t>ад</w:t>
            </w:r>
            <w:proofErr w:type="spellEnd"/>
            <w:r w:rsidR="009A51FA" w:rsidRPr="00385F30">
              <w:t>.</w:t>
            </w:r>
          </w:p>
        </w:tc>
        <w:tc>
          <w:tcPr>
            <w:tcW w:w="2399" w:type="dxa"/>
          </w:tcPr>
          <w:p w:rsidR="00C06DE8" w:rsidRDefault="00C06DE8" w:rsidP="00746BEB"/>
          <w:p w:rsidR="00C63B0B" w:rsidRDefault="00C63B0B" w:rsidP="00746BEB"/>
          <w:p w:rsidR="005014E9" w:rsidRDefault="005014E9" w:rsidP="00746BEB">
            <w:r w:rsidRPr="00385F30">
              <w:t>Формулирует выводы, выставляет оценки за работу на уроке</w:t>
            </w:r>
            <w:r w:rsidR="009A51FA" w:rsidRPr="00385F30">
              <w:t>. Обращается к учащимся по достижению цели</w:t>
            </w:r>
          </w:p>
          <w:p w:rsidR="000A7FF5" w:rsidRPr="00385F30" w:rsidRDefault="000A7FF5" w:rsidP="00746BEB">
            <w:r>
              <w:t>Слайд 16</w:t>
            </w:r>
          </w:p>
          <w:p w:rsidR="00FC5D4B" w:rsidRDefault="00FC5D4B" w:rsidP="00746BEB">
            <w:pPr>
              <w:rPr>
                <w:sz w:val="20"/>
                <w:szCs w:val="20"/>
              </w:rPr>
            </w:pPr>
          </w:p>
          <w:p w:rsidR="00FC5D4B" w:rsidRDefault="00FC5D4B" w:rsidP="00746BEB">
            <w:pPr>
              <w:rPr>
                <w:sz w:val="20"/>
                <w:szCs w:val="20"/>
              </w:rPr>
            </w:pPr>
          </w:p>
          <w:p w:rsidR="00FC5D4B" w:rsidRDefault="00FC5D4B" w:rsidP="00746BEB">
            <w:pPr>
              <w:rPr>
                <w:sz w:val="20"/>
                <w:szCs w:val="20"/>
              </w:rPr>
            </w:pPr>
          </w:p>
          <w:p w:rsidR="00FC5D4B" w:rsidRDefault="00FC5D4B" w:rsidP="00746BEB">
            <w:pPr>
              <w:rPr>
                <w:sz w:val="20"/>
                <w:szCs w:val="20"/>
              </w:rPr>
            </w:pPr>
          </w:p>
          <w:p w:rsidR="004F0A40" w:rsidRDefault="004F0A40" w:rsidP="00746BEB">
            <w:pPr>
              <w:rPr>
                <w:sz w:val="20"/>
                <w:szCs w:val="20"/>
              </w:rPr>
            </w:pPr>
          </w:p>
          <w:p w:rsidR="004F0A40" w:rsidRDefault="004F0A40" w:rsidP="00746BEB">
            <w:pPr>
              <w:rPr>
                <w:sz w:val="20"/>
                <w:szCs w:val="20"/>
              </w:rPr>
            </w:pPr>
          </w:p>
          <w:p w:rsidR="004F0A40" w:rsidRDefault="004F0A40" w:rsidP="00746BEB">
            <w:pPr>
              <w:rPr>
                <w:sz w:val="20"/>
                <w:szCs w:val="20"/>
              </w:rPr>
            </w:pPr>
          </w:p>
          <w:p w:rsidR="00FC5D4B" w:rsidRPr="000A7FF5" w:rsidRDefault="000A7FF5" w:rsidP="00746BEB">
            <w:r w:rsidRPr="000A7FF5">
              <w:t>Слайд 17</w:t>
            </w:r>
          </w:p>
          <w:p w:rsidR="00FC5D4B" w:rsidRDefault="00FC5D4B" w:rsidP="00746BEB">
            <w:pPr>
              <w:rPr>
                <w:sz w:val="20"/>
                <w:szCs w:val="20"/>
              </w:rPr>
            </w:pPr>
          </w:p>
          <w:p w:rsidR="00FC5D4B" w:rsidRPr="00385F30" w:rsidRDefault="004F0A40" w:rsidP="00746BEB">
            <w:pPr>
              <w:pStyle w:val="c2"/>
              <w:spacing w:before="0" w:beforeAutospacing="0" w:after="0" w:afterAutospacing="0"/>
              <w:ind w:right="100"/>
            </w:pPr>
            <w:r>
              <w:t xml:space="preserve">Комментирует </w:t>
            </w: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r w:rsidR="00FC5D4B" w:rsidRPr="00385F30">
              <w:t>§</w:t>
            </w:r>
            <w:r w:rsidR="00DF1D13" w:rsidRPr="00385F30">
              <w:t>12</w:t>
            </w:r>
            <w:r>
              <w:t>. Выполнить по выбору задания 93 или 97.</w:t>
            </w:r>
          </w:p>
          <w:p w:rsidR="00DF1D13" w:rsidRPr="00385F30" w:rsidRDefault="00DF1D13" w:rsidP="00746BEB">
            <w:pPr>
              <w:pStyle w:val="c2"/>
              <w:spacing w:before="0" w:beforeAutospacing="0" w:after="0" w:afterAutospacing="0"/>
              <w:ind w:right="100"/>
            </w:pPr>
            <w:r w:rsidRPr="00385F30">
              <w:t xml:space="preserve">Подготовить сообщение о разнообразии кровеносных систем организмов и их значении </w:t>
            </w:r>
            <w:r w:rsidR="00A95AAA" w:rsidRPr="00385F30">
              <w:t>в жизни животных</w:t>
            </w:r>
          </w:p>
          <w:p w:rsidR="00FC5D4B" w:rsidRPr="00B80D84" w:rsidRDefault="00FC5D4B" w:rsidP="00746BEB">
            <w:pPr>
              <w:rPr>
                <w:sz w:val="20"/>
                <w:szCs w:val="20"/>
              </w:rPr>
            </w:pPr>
          </w:p>
        </w:tc>
        <w:tc>
          <w:tcPr>
            <w:tcW w:w="7144" w:type="dxa"/>
          </w:tcPr>
          <w:p w:rsidR="00DC15F6" w:rsidRPr="00B80D84" w:rsidRDefault="00DC15F6" w:rsidP="00746BEB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2797"/>
            </w:tblGrid>
            <w:tr w:rsidR="00DC15F6" w:rsidRPr="00B80D84" w:rsidTr="00525F56">
              <w:trPr>
                <w:trHeight w:val="4574"/>
              </w:trPr>
              <w:tc>
                <w:tcPr>
                  <w:tcW w:w="2797" w:type="dxa"/>
                  <w:shd w:val="clear" w:color="auto" w:fill="FFFFFF"/>
                  <w:hideMark/>
                </w:tcPr>
                <w:p w:rsidR="00DC15F6" w:rsidRPr="00385F30" w:rsidRDefault="00DC15F6" w:rsidP="003363A6">
                  <w:pPr>
                    <w:framePr w:hSpace="180" w:wrap="around" w:vAnchor="text" w:hAnchor="text" w:y="1"/>
                    <w:spacing w:line="240" w:lineRule="atLeast"/>
                    <w:suppressOverlap/>
                    <w:rPr>
                      <w:color w:val="333333"/>
                    </w:rPr>
                  </w:pPr>
                  <w:r w:rsidRPr="00385F30">
                    <w:rPr>
                      <w:color w:val="333333"/>
                    </w:rPr>
                    <w:t>Ответы учащихся</w:t>
                  </w:r>
                </w:p>
                <w:p w:rsidR="000A7FF5" w:rsidRDefault="000A7FF5" w:rsidP="003363A6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color w:val="333333"/>
                    </w:rPr>
                  </w:pPr>
                </w:p>
                <w:p w:rsidR="000A7FF5" w:rsidRDefault="000A7FF5" w:rsidP="003363A6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color w:val="333333"/>
                    </w:rPr>
                  </w:pPr>
                </w:p>
                <w:p w:rsidR="00FC5D4B" w:rsidRPr="00385F30" w:rsidRDefault="00DC15F6" w:rsidP="003363A6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i/>
                      <w:iCs/>
                      <w:color w:val="333333"/>
                    </w:rPr>
                  </w:pPr>
                  <w:r w:rsidRPr="00385F30">
                    <w:rPr>
                      <w:color w:val="333333"/>
                    </w:rPr>
                    <w:t>Продолжите предложения:</w:t>
                  </w:r>
                  <w:r w:rsidRPr="00385F30">
                    <w:rPr>
                      <w:color w:val="333333"/>
                    </w:rPr>
                    <w:br/>
                    <w:t>1. </w:t>
                  </w:r>
                  <w:r w:rsidRPr="00385F30">
                    <w:rPr>
                      <w:i/>
                      <w:iCs/>
                      <w:color w:val="333333"/>
                    </w:rPr>
                    <w:t>сегодня я узнал…</w:t>
                  </w:r>
                  <w:r w:rsidRPr="00385F30">
                    <w:rPr>
                      <w:i/>
                      <w:iCs/>
                      <w:color w:val="333333"/>
                    </w:rPr>
                    <w:br/>
                  </w:r>
                  <w:r w:rsidRPr="00385F30">
                    <w:rPr>
                      <w:color w:val="333333"/>
                    </w:rPr>
                    <w:t>2. </w:t>
                  </w:r>
                  <w:r w:rsidRPr="00385F30">
                    <w:rPr>
                      <w:i/>
                      <w:iCs/>
                      <w:color w:val="333333"/>
                    </w:rPr>
                    <w:t>было интересно… </w:t>
                  </w:r>
                  <w:r w:rsidRPr="00385F30">
                    <w:rPr>
                      <w:i/>
                      <w:iCs/>
                      <w:color w:val="333333"/>
                    </w:rPr>
                    <w:br/>
                  </w:r>
                  <w:r w:rsidRPr="00385F30">
                    <w:rPr>
                      <w:color w:val="333333"/>
                    </w:rPr>
                    <w:t>3. </w:t>
                  </w:r>
                  <w:r w:rsidRPr="00385F30">
                    <w:rPr>
                      <w:i/>
                      <w:iCs/>
                      <w:color w:val="333333"/>
                    </w:rPr>
                    <w:t>я научился…</w:t>
                  </w:r>
                  <w:r w:rsidRPr="00385F30">
                    <w:rPr>
                      <w:i/>
                      <w:iCs/>
                      <w:color w:val="333333"/>
                    </w:rPr>
                    <w:br/>
                    <w:t>4. теперь я могу.....</w:t>
                  </w:r>
                  <w:r w:rsidRPr="00385F30">
                    <w:rPr>
                      <w:i/>
                      <w:iCs/>
                      <w:color w:val="333333"/>
                    </w:rPr>
                    <w:br/>
                    <w:t>5. мне захотелось ....</w:t>
                  </w:r>
                </w:p>
                <w:p w:rsidR="00FC5D4B" w:rsidRPr="00385F30" w:rsidRDefault="00FC5D4B" w:rsidP="003363A6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i/>
                      <w:iCs/>
                      <w:color w:val="333333"/>
                    </w:rPr>
                  </w:pPr>
                </w:p>
                <w:p w:rsidR="00DC15F6" w:rsidRPr="00B80D84" w:rsidRDefault="00FC5D4B" w:rsidP="003363A6">
                  <w:pPr>
                    <w:framePr w:hSpace="180" w:wrap="around" w:vAnchor="text" w:hAnchor="text" w:y="1"/>
                    <w:spacing w:after="120" w:line="240" w:lineRule="atLeast"/>
                    <w:suppressOverlap/>
                    <w:rPr>
                      <w:color w:val="333333"/>
                      <w:sz w:val="20"/>
                      <w:szCs w:val="20"/>
                    </w:rPr>
                  </w:pPr>
                  <w:r w:rsidRPr="00385F30">
                    <w:rPr>
                      <w:i/>
                      <w:iCs/>
                      <w:color w:val="333333"/>
                    </w:rPr>
                    <w:t>Записывают дом</w:t>
                  </w:r>
                  <w:proofErr w:type="gramStart"/>
                  <w:r w:rsidRPr="00385F30">
                    <w:rPr>
                      <w:i/>
                      <w:iCs/>
                      <w:color w:val="333333"/>
                    </w:rPr>
                    <w:t>.</w:t>
                  </w:r>
                  <w:proofErr w:type="gramEnd"/>
                  <w:r w:rsidRPr="00385F30">
                    <w:rPr>
                      <w:i/>
                      <w:iCs/>
                      <w:color w:val="333333"/>
                    </w:rPr>
                    <w:t xml:space="preserve"> </w:t>
                  </w:r>
                  <w:proofErr w:type="gramStart"/>
                  <w:r w:rsidRPr="00385F30">
                    <w:rPr>
                      <w:i/>
                      <w:iCs/>
                      <w:color w:val="333333"/>
                    </w:rPr>
                    <w:t>з</w:t>
                  </w:r>
                  <w:proofErr w:type="gramEnd"/>
                  <w:r w:rsidRPr="00385F30">
                    <w:rPr>
                      <w:i/>
                      <w:iCs/>
                      <w:color w:val="333333"/>
                    </w:rPr>
                    <w:t>ад</w:t>
                  </w:r>
                  <w:r w:rsidR="009A51FA" w:rsidRPr="00385F30">
                    <w:rPr>
                      <w:i/>
                      <w:iCs/>
                      <w:color w:val="333333"/>
                    </w:rPr>
                    <w:t>ания</w:t>
                  </w:r>
                  <w:r w:rsidRPr="00385F30">
                    <w:rPr>
                      <w:i/>
                      <w:iCs/>
                      <w:color w:val="333333"/>
                    </w:rPr>
                    <w:t>.</w:t>
                  </w:r>
                </w:p>
              </w:tc>
            </w:tr>
          </w:tbl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  <w:p w:rsidR="005014E9" w:rsidRPr="00B80D84" w:rsidRDefault="005014E9" w:rsidP="00746BEB">
            <w:pPr>
              <w:rPr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auto"/>
          </w:tcPr>
          <w:p w:rsidR="00C63B0B" w:rsidRDefault="00C63B0B" w:rsidP="00746BEB">
            <w:pPr>
              <w:autoSpaceDE w:val="0"/>
              <w:ind w:right="8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5014E9" w:rsidRPr="00B80D84" w:rsidRDefault="005014E9" w:rsidP="00746BEB">
            <w:pPr>
              <w:autoSpaceDE w:val="0"/>
              <w:ind w:right="87"/>
              <w:jc w:val="both"/>
              <w:rPr>
                <w:color w:val="000000"/>
                <w:sz w:val="20"/>
                <w:szCs w:val="20"/>
              </w:rPr>
            </w:pPr>
            <w:r w:rsidRPr="00B80D84">
              <w:rPr>
                <w:b/>
                <w:bCs/>
                <w:color w:val="000000"/>
                <w:sz w:val="20"/>
                <w:szCs w:val="20"/>
              </w:rPr>
              <w:t>Личностные:</w:t>
            </w:r>
            <w:r w:rsidRPr="00B80D84">
              <w:rPr>
                <w:color w:val="000000"/>
                <w:sz w:val="20"/>
                <w:szCs w:val="20"/>
              </w:rPr>
              <w:t xml:space="preserve"> способность к самооценке на основе критерия успешности учебной деятельности;</w:t>
            </w:r>
          </w:p>
          <w:p w:rsidR="005014E9" w:rsidRPr="00B80D84" w:rsidRDefault="005014E9" w:rsidP="00746BEB">
            <w:pPr>
              <w:autoSpaceDE w:val="0"/>
              <w:ind w:right="8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B80D84">
              <w:rPr>
                <w:b/>
                <w:bCs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B80D84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B80D84">
              <w:rPr>
                <w:color w:val="000000"/>
                <w:sz w:val="20"/>
                <w:szCs w:val="20"/>
              </w:rPr>
              <w:t xml:space="preserve"> </w:t>
            </w:r>
            <w:r w:rsidR="00ED549F" w:rsidRPr="00B80D84">
              <w:rPr>
                <w:color w:val="000000"/>
                <w:sz w:val="20"/>
                <w:szCs w:val="20"/>
              </w:rPr>
              <w:t>анализируют свою работу на уроке</w:t>
            </w:r>
          </w:p>
          <w:p w:rsidR="005014E9" w:rsidRPr="00B80D84" w:rsidRDefault="005014E9" w:rsidP="00746BEB">
            <w:pPr>
              <w:autoSpaceDE w:val="0"/>
              <w:ind w:right="87"/>
              <w:jc w:val="both"/>
              <w:rPr>
                <w:color w:val="000000"/>
                <w:sz w:val="20"/>
                <w:szCs w:val="20"/>
              </w:rPr>
            </w:pPr>
            <w:r w:rsidRPr="00B80D84">
              <w:rPr>
                <w:b/>
                <w:bCs/>
                <w:color w:val="000000"/>
                <w:sz w:val="20"/>
                <w:szCs w:val="20"/>
              </w:rPr>
              <w:t>Коммуникативные:</w:t>
            </w:r>
            <w:r w:rsidRPr="00B80D84">
              <w:rPr>
                <w:color w:val="000000"/>
                <w:sz w:val="20"/>
                <w:szCs w:val="20"/>
              </w:rPr>
              <w:t xml:space="preserve"> </w:t>
            </w:r>
            <w:r w:rsidR="00ED549F" w:rsidRPr="00B80D84">
              <w:rPr>
                <w:color w:val="000000"/>
                <w:sz w:val="20"/>
                <w:szCs w:val="20"/>
              </w:rPr>
              <w:t>толерантно относятся к выступающим</w:t>
            </w:r>
          </w:p>
        </w:tc>
      </w:tr>
    </w:tbl>
    <w:p w:rsidR="001F11A7" w:rsidRPr="00C63B0B" w:rsidRDefault="00365685">
      <w:pPr>
        <w:rPr>
          <w:b/>
        </w:rPr>
      </w:pPr>
      <w:r>
        <w:rPr>
          <w:sz w:val="20"/>
          <w:szCs w:val="20"/>
        </w:rPr>
        <w:br w:type="textWrapping" w:clear="all"/>
      </w:r>
      <w:r w:rsidR="00C63B0B" w:rsidRPr="00C63B0B">
        <w:rPr>
          <w:b/>
        </w:rPr>
        <w:t>Приложение 1</w:t>
      </w:r>
    </w:p>
    <w:p w:rsidR="00AF1FEB" w:rsidRPr="00AF1FEB" w:rsidRDefault="00AF1FEB" w:rsidP="00AF1FE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1FEB">
        <w:rPr>
          <w:rFonts w:ascii="Times New Roman" w:hAnsi="Times New Roman" w:cs="Times New Roman"/>
          <w:sz w:val="24"/>
          <w:szCs w:val="24"/>
          <w:lang w:eastAsia="ru-RU"/>
        </w:rPr>
        <w:t>Выполните тест:</w:t>
      </w:r>
    </w:p>
    <w:p w:rsidR="00AF1FEB" w:rsidRPr="00AF1FEB" w:rsidRDefault="00AF1FEB" w:rsidP="00AF1FEB">
      <w:pPr>
        <w:pStyle w:val="a5"/>
        <w:rPr>
          <w:rFonts w:ascii="Times New Roman" w:eastAsia="Calibri" w:hAnsi="Times New Roman" w:cs="Times New Roman"/>
          <w:bCs/>
          <w:sz w:val="24"/>
          <w:szCs w:val="24"/>
        </w:rPr>
      </w:pPr>
      <w:r w:rsidRPr="00AF1FE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F1FEB">
        <w:rPr>
          <w:rFonts w:ascii="Times New Roman" w:eastAsia="Calibri" w:hAnsi="Times New Roman" w:cs="Times New Roman"/>
          <w:bCs/>
          <w:sz w:val="24"/>
          <w:szCs w:val="24"/>
        </w:rPr>
        <w:t xml:space="preserve">. Слой стебля, в котором накапливаются питательные вещества: </w:t>
      </w:r>
    </w:p>
    <w:p w:rsidR="00AF1FEB" w:rsidRPr="00AF1FEB" w:rsidRDefault="00AF1FEB" w:rsidP="00AF1FEB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AF1FEB">
        <w:rPr>
          <w:rFonts w:ascii="Times New Roman" w:eastAsia="Calibri" w:hAnsi="Times New Roman" w:cs="Times New Roman"/>
          <w:sz w:val="24"/>
          <w:szCs w:val="24"/>
        </w:rPr>
        <w:t>а) сердцевина                 б) луб                  в) кора                     г) кожица</w:t>
      </w:r>
    </w:p>
    <w:p w:rsidR="00AF1FEB" w:rsidRPr="00AF1FEB" w:rsidRDefault="00AF1FEB" w:rsidP="00AF1FEB">
      <w:pPr>
        <w:pStyle w:val="a5"/>
        <w:rPr>
          <w:rFonts w:ascii="Times New Roman" w:eastAsia="Calibri" w:hAnsi="Times New Roman" w:cs="Times New Roman"/>
          <w:bCs/>
          <w:sz w:val="24"/>
          <w:szCs w:val="24"/>
        </w:rPr>
      </w:pPr>
      <w:r w:rsidRPr="00AF1FEB">
        <w:rPr>
          <w:rFonts w:ascii="Times New Roman" w:eastAsia="Calibri" w:hAnsi="Times New Roman" w:cs="Times New Roman"/>
          <w:bCs/>
          <w:sz w:val="24"/>
          <w:szCs w:val="24"/>
        </w:rPr>
        <w:t>2. Какой слой принимает участие в передвижении органических веществ по стеблю:</w:t>
      </w:r>
    </w:p>
    <w:p w:rsidR="00AF1FEB" w:rsidRPr="00AF1FEB" w:rsidRDefault="00AF1FEB" w:rsidP="00AF1FEB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AF1FEB">
        <w:rPr>
          <w:rFonts w:ascii="Times New Roman" w:eastAsia="Calibri" w:hAnsi="Times New Roman" w:cs="Times New Roman"/>
          <w:sz w:val="24"/>
          <w:szCs w:val="24"/>
        </w:rPr>
        <w:t>а) сосуды                      б) луб                   в) древесина            г) сердцевина</w:t>
      </w:r>
    </w:p>
    <w:p w:rsidR="00AF1FEB" w:rsidRPr="00AF1FEB" w:rsidRDefault="00AF1FEB" w:rsidP="00AF1FEB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AF1FEB">
        <w:rPr>
          <w:rFonts w:ascii="Times New Roman" w:eastAsia="Calibri" w:hAnsi="Times New Roman" w:cs="Times New Roman"/>
          <w:sz w:val="24"/>
          <w:szCs w:val="24"/>
        </w:rPr>
        <w:t>3. Какой слой принимает участие в передвижении минеральных веществ по стеблю:</w:t>
      </w:r>
    </w:p>
    <w:p w:rsidR="00AF1FEB" w:rsidRPr="00AF1FEB" w:rsidRDefault="00AF1FEB" w:rsidP="00AF1FEB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AF1FEB">
        <w:rPr>
          <w:rFonts w:ascii="Times New Roman" w:eastAsia="Calibri" w:hAnsi="Times New Roman" w:cs="Times New Roman"/>
          <w:sz w:val="24"/>
          <w:szCs w:val="24"/>
        </w:rPr>
        <w:t>а) кора                б) древесина                     в) сердцевина                           г) луб</w:t>
      </w:r>
    </w:p>
    <w:p w:rsidR="00AF1FEB" w:rsidRPr="00AF1FEB" w:rsidRDefault="00AF1FEB" w:rsidP="00AF1FEB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AF1FEB">
        <w:rPr>
          <w:rFonts w:ascii="Times New Roman" w:eastAsia="Calibri" w:hAnsi="Times New Roman" w:cs="Times New Roman"/>
          <w:sz w:val="24"/>
          <w:szCs w:val="24"/>
        </w:rPr>
        <w:t xml:space="preserve">4. В </w:t>
      </w:r>
      <w:proofErr w:type="gramStart"/>
      <w:r w:rsidRPr="00AF1FEB">
        <w:rPr>
          <w:rFonts w:ascii="Times New Roman" w:eastAsia="Calibri" w:hAnsi="Times New Roman" w:cs="Times New Roman"/>
          <w:sz w:val="24"/>
          <w:szCs w:val="24"/>
        </w:rPr>
        <w:t>состав</w:t>
      </w:r>
      <w:proofErr w:type="gramEnd"/>
      <w:r w:rsidRPr="00AF1FEB">
        <w:rPr>
          <w:rFonts w:ascii="Times New Roman" w:eastAsia="Calibri" w:hAnsi="Times New Roman" w:cs="Times New Roman"/>
          <w:sz w:val="24"/>
          <w:szCs w:val="24"/>
        </w:rPr>
        <w:t xml:space="preserve"> какой ткани входят сосуды  и ситовидные трубки:</w:t>
      </w:r>
    </w:p>
    <w:p w:rsidR="00AF1FEB" w:rsidRPr="00AF1FEB" w:rsidRDefault="00AF1FEB" w:rsidP="00AF1FEB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AF1FEB">
        <w:rPr>
          <w:rFonts w:ascii="Times New Roman" w:eastAsia="Calibri" w:hAnsi="Times New Roman" w:cs="Times New Roman"/>
          <w:sz w:val="24"/>
          <w:szCs w:val="24"/>
        </w:rPr>
        <w:t xml:space="preserve">а) проводящей                      б) образовательной                  </w:t>
      </w:r>
    </w:p>
    <w:p w:rsidR="00D455DE" w:rsidRDefault="00AF1FEB" w:rsidP="00AF1FEB">
      <w:pPr>
        <w:rPr>
          <w:rFonts w:eastAsia="Calibri"/>
        </w:rPr>
      </w:pPr>
      <w:r w:rsidRPr="00AF1FEB">
        <w:rPr>
          <w:rFonts w:eastAsia="Calibri"/>
        </w:rPr>
        <w:t xml:space="preserve"> в) механической                  г) покровной</w:t>
      </w:r>
    </w:p>
    <w:p w:rsidR="00E411C1" w:rsidRPr="00F030EF" w:rsidRDefault="00E411C1" w:rsidP="00E411C1">
      <w:pPr>
        <w:spacing w:before="120"/>
      </w:pPr>
    </w:p>
    <w:p w:rsidR="007307B3" w:rsidRDefault="00BD3341" w:rsidP="00C06DE8">
      <w:pPr>
        <w:shd w:val="clear" w:color="auto" w:fill="FFFFFF"/>
        <w:rPr>
          <w:sz w:val="20"/>
          <w:szCs w:val="20"/>
        </w:rPr>
      </w:pPr>
      <w:r w:rsidRPr="00BD3341">
        <w:rPr>
          <w:b/>
          <w:color w:val="000000"/>
          <w:sz w:val="28"/>
        </w:rPr>
        <w:lastRenderedPageBreak/>
        <w:t xml:space="preserve">      </w:t>
      </w:r>
    </w:p>
    <w:p w:rsidR="00B80D84" w:rsidRDefault="00B80D84">
      <w:pPr>
        <w:rPr>
          <w:sz w:val="20"/>
          <w:szCs w:val="20"/>
        </w:rPr>
      </w:pPr>
    </w:p>
    <w:sectPr w:rsidR="00B80D84" w:rsidSect="00746BEB">
      <w:pgSz w:w="16838" w:h="11906" w:orient="landscape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5CF"/>
    <w:multiLevelType w:val="hybridMultilevel"/>
    <w:tmpl w:val="6910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8344A"/>
    <w:multiLevelType w:val="multilevel"/>
    <w:tmpl w:val="85FA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01B9D"/>
    <w:multiLevelType w:val="multilevel"/>
    <w:tmpl w:val="05B0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0485E"/>
    <w:multiLevelType w:val="multilevel"/>
    <w:tmpl w:val="1C1EF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A186A"/>
    <w:multiLevelType w:val="hybridMultilevel"/>
    <w:tmpl w:val="AA4478F8"/>
    <w:lvl w:ilvl="0" w:tplc="4BC4F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6D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88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E7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20C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A69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4F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23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21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B16090"/>
    <w:multiLevelType w:val="multilevel"/>
    <w:tmpl w:val="7576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687E28"/>
    <w:multiLevelType w:val="multilevel"/>
    <w:tmpl w:val="211E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A9554E"/>
    <w:multiLevelType w:val="multilevel"/>
    <w:tmpl w:val="C7BCE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251CC"/>
    <w:multiLevelType w:val="hybridMultilevel"/>
    <w:tmpl w:val="9C74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14E9"/>
    <w:rsid w:val="00002C7B"/>
    <w:rsid w:val="00024D2D"/>
    <w:rsid w:val="0003284A"/>
    <w:rsid w:val="00033545"/>
    <w:rsid w:val="000367EB"/>
    <w:rsid w:val="000519C6"/>
    <w:rsid w:val="00053154"/>
    <w:rsid w:val="000531A5"/>
    <w:rsid w:val="00055D3C"/>
    <w:rsid w:val="0006115B"/>
    <w:rsid w:val="00064415"/>
    <w:rsid w:val="00064B09"/>
    <w:rsid w:val="00077F6F"/>
    <w:rsid w:val="0008203A"/>
    <w:rsid w:val="00082414"/>
    <w:rsid w:val="00085E84"/>
    <w:rsid w:val="00093635"/>
    <w:rsid w:val="00095502"/>
    <w:rsid w:val="000A09C5"/>
    <w:rsid w:val="000A7FF5"/>
    <w:rsid w:val="000B0D9A"/>
    <w:rsid w:val="000B5CC4"/>
    <w:rsid w:val="000D1C98"/>
    <w:rsid w:val="000D470D"/>
    <w:rsid w:val="000E24AC"/>
    <w:rsid w:val="000E59AC"/>
    <w:rsid w:val="000E638D"/>
    <w:rsid w:val="001163FE"/>
    <w:rsid w:val="00117EAA"/>
    <w:rsid w:val="001247F1"/>
    <w:rsid w:val="001277CF"/>
    <w:rsid w:val="00131957"/>
    <w:rsid w:val="00137332"/>
    <w:rsid w:val="001406FC"/>
    <w:rsid w:val="001457BA"/>
    <w:rsid w:val="00146AED"/>
    <w:rsid w:val="0016429F"/>
    <w:rsid w:val="00170B78"/>
    <w:rsid w:val="00172AB0"/>
    <w:rsid w:val="001812DD"/>
    <w:rsid w:val="001C43B7"/>
    <w:rsid w:val="001C66D7"/>
    <w:rsid w:val="001C7413"/>
    <w:rsid w:val="001D6234"/>
    <w:rsid w:val="001D74AD"/>
    <w:rsid w:val="001E15E9"/>
    <w:rsid w:val="001E2F10"/>
    <w:rsid w:val="001E4C6A"/>
    <w:rsid w:val="001E661A"/>
    <w:rsid w:val="001F1117"/>
    <w:rsid w:val="001F11A7"/>
    <w:rsid w:val="00202072"/>
    <w:rsid w:val="0021229A"/>
    <w:rsid w:val="002212F8"/>
    <w:rsid w:val="00223713"/>
    <w:rsid w:val="002241A3"/>
    <w:rsid w:val="00224CF3"/>
    <w:rsid w:val="00227674"/>
    <w:rsid w:val="00235BFB"/>
    <w:rsid w:val="00235CB1"/>
    <w:rsid w:val="002454CB"/>
    <w:rsid w:val="00255927"/>
    <w:rsid w:val="002662AD"/>
    <w:rsid w:val="0026709C"/>
    <w:rsid w:val="00271A91"/>
    <w:rsid w:val="00290D7B"/>
    <w:rsid w:val="002A049A"/>
    <w:rsid w:val="002A0685"/>
    <w:rsid w:val="002A1D19"/>
    <w:rsid w:val="002B4A5A"/>
    <w:rsid w:val="002C02B4"/>
    <w:rsid w:val="002C6ADE"/>
    <w:rsid w:val="002D1DEC"/>
    <w:rsid w:val="002D33F9"/>
    <w:rsid w:val="002D7C99"/>
    <w:rsid w:val="002E5014"/>
    <w:rsid w:val="002E7374"/>
    <w:rsid w:val="002F1695"/>
    <w:rsid w:val="003111D6"/>
    <w:rsid w:val="00312EFD"/>
    <w:rsid w:val="003363A6"/>
    <w:rsid w:val="003406AA"/>
    <w:rsid w:val="00352FEF"/>
    <w:rsid w:val="003579BB"/>
    <w:rsid w:val="0036076B"/>
    <w:rsid w:val="00365685"/>
    <w:rsid w:val="00366FB4"/>
    <w:rsid w:val="00373C39"/>
    <w:rsid w:val="00385F30"/>
    <w:rsid w:val="00386638"/>
    <w:rsid w:val="0038783F"/>
    <w:rsid w:val="00395A66"/>
    <w:rsid w:val="003B4F96"/>
    <w:rsid w:val="003B605A"/>
    <w:rsid w:val="003C66A0"/>
    <w:rsid w:val="003D63DD"/>
    <w:rsid w:val="003D6ABF"/>
    <w:rsid w:val="003D78D7"/>
    <w:rsid w:val="00404735"/>
    <w:rsid w:val="0041044F"/>
    <w:rsid w:val="0041269B"/>
    <w:rsid w:val="004141B5"/>
    <w:rsid w:val="00415649"/>
    <w:rsid w:val="004265D1"/>
    <w:rsid w:val="00451B20"/>
    <w:rsid w:val="00453B80"/>
    <w:rsid w:val="0045484C"/>
    <w:rsid w:val="00476FAC"/>
    <w:rsid w:val="004858C6"/>
    <w:rsid w:val="00496F5A"/>
    <w:rsid w:val="004B66D2"/>
    <w:rsid w:val="004C5341"/>
    <w:rsid w:val="004E4C7E"/>
    <w:rsid w:val="004F0A40"/>
    <w:rsid w:val="005014E9"/>
    <w:rsid w:val="00513EBF"/>
    <w:rsid w:val="005411F8"/>
    <w:rsid w:val="0054158E"/>
    <w:rsid w:val="005430AF"/>
    <w:rsid w:val="005612AB"/>
    <w:rsid w:val="00573225"/>
    <w:rsid w:val="00580E37"/>
    <w:rsid w:val="00583D8D"/>
    <w:rsid w:val="00587C06"/>
    <w:rsid w:val="005A4E7E"/>
    <w:rsid w:val="005B1CF7"/>
    <w:rsid w:val="005B273E"/>
    <w:rsid w:val="005C0957"/>
    <w:rsid w:val="005C22B0"/>
    <w:rsid w:val="005C471F"/>
    <w:rsid w:val="005C6F3B"/>
    <w:rsid w:val="005D79AB"/>
    <w:rsid w:val="005E1E51"/>
    <w:rsid w:val="005E5F11"/>
    <w:rsid w:val="005E748A"/>
    <w:rsid w:val="005E79D6"/>
    <w:rsid w:val="005F6DE7"/>
    <w:rsid w:val="005F7481"/>
    <w:rsid w:val="005F7D9F"/>
    <w:rsid w:val="006076EA"/>
    <w:rsid w:val="006146B0"/>
    <w:rsid w:val="00614C02"/>
    <w:rsid w:val="0062270D"/>
    <w:rsid w:val="0062575B"/>
    <w:rsid w:val="00636615"/>
    <w:rsid w:val="006418A6"/>
    <w:rsid w:val="00661493"/>
    <w:rsid w:val="00664E5D"/>
    <w:rsid w:val="0066531E"/>
    <w:rsid w:val="0067206C"/>
    <w:rsid w:val="006722CA"/>
    <w:rsid w:val="00673D74"/>
    <w:rsid w:val="006778EC"/>
    <w:rsid w:val="006866DC"/>
    <w:rsid w:val="00695CBA"/>
    <w:rsid w:val="006A3E7F"/>
    <w:rsid w:val="006B3395"/>
    <w:rsid w:val="006B603C"/>
    <w:rsid w:val="006E253F"/>
    <w:rsid w:val="006F08EC"/>
    <w:rsid w:val="006F18E7"/>
    <w:rsid w:val="006F3A61"/>
    <w:rsid w:val="006F4F28"/>
    <w:rsid w:val="006F674E"/>
    <w:rsid w:val="00705644"/>
    <w:rsid w:val="00713B97"/>
    <w:rsid w:val="007149D3"/>
    <w:rsid w:val="007307B3"/>
    <w:rsid w:val="00732578"/>
    <w:rsid w:val="007427B2"/>
    <w:rsid w:val="00746BEB"/>
    <w:rsid w:val="007479C7"/>
    <w:rsid w:val="007569D7"/>
    <w:rsid w:val="00756EEB"/>
    <w:rsid w:val="0076252A"/>
    <w:rsid w:val="00774C7C"/>
    <w:rsid w:val="0077581D"/>
    <w:rsid w:val="007818FA"/>
    <w:rsid w:val="00781FEC"/>
    <w:rsid w:val="00786606"/>
    <w:rsid w:val="007867FA"/>
    <w:rsid w:val="00787932"/>
    <w:rsid w:val="007964FE"/>
    <w:rsid w:val="00796DA0"/>
    <w:rsid w:val="007A2EE3"/>
    <w:rsid w:val="007B2E02"/>
    <w:rsid w:val="007F5857"/>
    <w:rsid w:val="0080490D"/>
    <w:rsid w:val="00811F0B"/>
    <w:rsid w:val="00865021"/>
    <w:rsid w:val="0086795F"/>
    <w:rsid w:val="00873028"/>
    <w:rsid w:val="008813BA"/>
    <w:rsid w:val="00882693"/>
    <w:rsid w:val="00882E67"/>
    <w:rsid w:val="00897AD9"/>
    <w:rsid w:val="008A0D70"/>
    <w:rsid w:val="008A50C5"/>
    <w:rsid w:val="008B179E"/>
    <w:rsid w:val="008B216A"/>
    <w:rsid w:val="008D5899"/>
    <w:rsid w:val="008F7009"/>
    <w:rsid w:val="00901307"/>
    <w:rsid w:val="00910FEC"/>
    <w:rsid w:val="00911A52"/>
    <w:rsid w:val="00926F65"/>
    <w:rsid w:val="00931098"/>
    <w:rsid w:val="00932DA2"/>
    <w:rsid w:val="0094321E"/>
    <w:rsid w:val="00954236"/>
    <w:rsid w:val="00966C00"/>
    <w:rsid w:val="00972613"/>
    <w:rsid w:val="0097691E"/>
    <w:rsid w:val="00987742"/>
    <w:rsid w:val="0099372D"/>
    <w:rsid w:val="009950D6"/>
    <w:rsid w:val="0099527A"/>
    <w:rsid w:val="009A51FA"/>
    <w:rsid w:val="009B17E8"/>
    <w:rsid w:val="009B4554"/>
    <w:rsid w:val="009B4766"/>
    <w:rsid w:val="009B47E5"/>
    <w:rsid w:val="009B4E91"/>
    <w:rsid w:val="009D5482"/>
    <w:rsid w:val="009E13FB"/>
    <w:rsid w:val="00A03EFD"/>
    <w:rsid w:val="00A05856"/>
    <w:rsid w:val="00A22644"/>
    <w:rsid w:val="00A30380"/>
    <w:rsid w:val="00A34599"/>
    <w:rsid w:val="00A4111B"/>
    <w:rsid w:val="00A41895"/>
    <w:rsid w:val="00A56998"/>
    <w:rsid w:val="00A727EF"/>
    <w:rsid w:val="00A76F3F"/>
    <w:rsid w:val="00A850C0"/>
    <w:rsid w:val="00A854C1"/>
    <w:rsid w:val="00A92BC9"/>
    <w:rsid w:val="00A95AAA"/>
    <w:rsid w:val="00A96A1B"/>
    <w:rsid w:val="00AA0F9C"/>
    <w:rsid w:val="00AA1CD1"/>
    <w:rsid w:val="00AB09C4"/>
    <w:rsid w:val="00AB15C5"/>
    <w:rsid w:val="00AB2331"/>
    <w:rsid w:val="00AB7CFB"/>
    <w:rsid w:val="00AF0A41"/>
    <w:rsid w:val="00AF1FEB"/>
    <w:rsid w:val="00B0063F"/>
    <w:rsid w:val="00B0134D"/>
    <w:rsid w:val="00B036A5"/>
    <w:rsid w:val="00B03BBD"/>
    <w:rsid w:val="00B13CB0"/>
    <w:rsid w:val="00B20EC2"/>
    <w:rsid w:val="00B22F11"/>
    <w:rsid w:val="00B239F4"/>
    <w:rsid w:val="00B2684B"/>
    <w:rsid w:val="00B35087"/>
    <w:rsid w:val="00B45C86"/>
    <w:rsid w:val="00B46174"/>
    <w:rsid w:val="00B533B9"/>
    <w:rsid w:val="00B566BB"/>
    <w:rsid w:val="00B66996"/>
    <w:rsid w:val="00B74980"/>
    <w:rsid w:val="00B80D84"/>
    <w:rsid w:val="00B84DEC"/>
    <w:rsid w:val="00B949C7"/>
    <w:rsid w:val="00BA40A1"/>
    <w:rsid w:val="00BC0A31"/>
    <w:rsid w:val="00BC2486"/>
    <w:rsid w:val="00BC6AD3"/>
    <w:rsid w:val="00BD1B0C"/>
    <w:rsid w:val="00BD3341"/>
    <w:rsid w:val="00BD6C9C"/>
    <w:rsid w:val="00BD7B99"/>
    <w:rsid w:val="00BE31A4"/>
    <w:rsid w:val="00BF490C"/>
    <w:rsid w:val="00C069B5"/>
    <w:rsid w:val="00C06DE8"/>
    <w:rsid w:val="00C22336"/>
    <w:rsid w:val="00C26177"/>
    <w:rsid w:val="00C4678C"/>
    <w:rsid w:val="00C54C67"/>
    <w:rsid w:val="00C57F9C"/>
    <w:rsid w:val="00C61C14"/>
    <w:rsid w:val="00C63B0B"/>
    <w:rsid w:val="00C6497E"/>
    <w:rsid w:val="00C66CD3"/>
    <w:rsid w:val="00C77EF8"/>
    <w:rsid w:val="00C833A0"/>
    <w:rsid w:val="00C92D2D"/>
    <w:rsid w:val="00CB7ED2"/>
    <w:rsid w:val="00CC299F"/>
    <w:rsid w:val="00CC6065"/>
    <w:rsid w:val="00CD1343"/>
    <w:rsid w:val="00CD1E9B"/>
    <w:rsid w:val="00CD2340"/>
    <w:rsid w:val="00CF17A2"/>
    <w:rsid w:val="00CF5F2F"/>
    <w:rsid w:val="00D01432"/>
    <w:rsid w:val="00D022F5"/>
    <w:rsid w:val="00D05E4A"/>
    <w:rsid w:val="00D16FB0"/>
    <w:rsid w:val="00D3119A"/>
    <w:rsid w:val="00D31B8C"/>
    <w:rsid w:val="00D34929"/>
    <w:rsid w:val="00D455DE"/>
    <w:rsid w:val="00D4661D"/>
    <w:rsid w:val="00D47A4C"/>
    <w:rsid w:val="00D62EA4"/>
    <w:rsid w:val="00D75CD3"/>
    <w:rsid w:val="00D762F6"/>
    <w:rsid w:val="00D7716F"/>
    <w:rsid w:val="00D82275"/>
    <w:rsid w:val="00D94B57"/>
    <w:rsid w:val="00DA560D"/>
    <w:rsid w:val="00DB5482"/>
    <w:rsid w:val="00DC15F6"/>
    <w:rsid w:val="00DC1A88"/>
    <w:rsid w:val="00DD1D9A"/>
    <w:rsid w:val="00DE5944"/>
    <w:rsid w:val="00DF1D13"/>
    <w:rsid w:val="00DF293C"/>
    <w:rsid w:val="00DF4A25"/>
    <w:rsid w:val="00DF6C42"/>
    <w:rsid w:val="00DF7CA8"/>
    <w:rsid w:val="00E01854"/>
    <w:rsid w:val="00E0275B"/>
    <w:rsid w:val="00E02F20"/>
    <w:rsid w:val="00E07283"/>
    <w:rsid w:val="00E075BB"/>
    <w:rsid w:val="00E07E8A"/>
    <w:rsid w:val="00E36AAD"/>
    <w:rsid w:val="00E411C1"/>
    <w:rsid w:val="00E61EEE"/>
    <w:rsid w:val="00E76DD6"/>
    <w:rsid w:val="00E77A4C"/>
    <w:rsid w:val="00E8196D"/>
    <w:rsid w:val="00E9464A"/>
    <w:rsid w:val="00E97AAC"/>
    <w:rsid w:val="00EA179E"/>
    <w:rsid w:val="00EB6349"/>
    <w:rsid w:val="00ED549F"/>
    <w:rsid w:val="00EE0DA1"/>
    <w:rsid w:val="00EE1483"/>
    <w:rsid w:val="00EF161A"/>
    <w:rsid w:val="00F15BEF"/>
    <w:rsid w:val="00F22522"/>
    <w:rsid w:val="00F22821"/>
    <w:rsid w:val="00F34020"/>
    <w:rsid w:val="00F47A7B"/>
    <w:rsid w:val="00F47F15"/>
    <w:rsid w:val="00F751AD"/>
    <w:rsid w:val="00F83118"/>
    <w:rsid w:val="00F949E9"/>
    <w:rsid w:val="00FA799C"/>
    <w:rsid w:val="00FC15A4"/>
    <w:rsid w:val="00FC5D4B"/>
    <w:rsid w:val="00FE048C"/>
    <w:rsid w:val="00FF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49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9950D6"/>
    <w:pPr>
      <w:spacing w:before="100" w:beforeAutospacing="1" w:after="100" w:afterAutospacing="1"/>
    </w:pPr>
  </w:style>
  <w:style w:type="character" w:customStyle="1" w:styleId="c0">
    <w:name w:val="c0"/>
    <w:basedOn w:val="a0"/>
    <w:rsid w:val="009950D6"/>
  </w:style>
  <w:style w:type="character" w:customStyle="1" w:styleId="apple-converted-space">
    <w:name w:val="apple-converted-space"/>
    <w:basedOn w:val="a0"/>
    <w:rsid w:val="009950D6"/>
  </w:style>
  <w:style w:type="character" w:customStyle="1" w:styleId="c20">
    <w:name w:val="c20"/>
    <w:basedOn w:val="a0"/>
    <w:rsid w:val="009950D6"/>
  </w:style>
  <w:style w:type="character" w:customStyle="1" w:styleId="c22">
    <w:name w:val="c22"/>
    <w:basedOn w:val="a0"/>
    <w:rsid w:val="009950D6"/>
  </w:style>
  <w:style w:type="paragraph" w:styleId="a4">
    <w:name w:val="List Paragraph"/>
    <w:basedOn w:val="a"/>
    <w:uiPriority w:val="34"/>
    <w:qFormat/>
    <w:rsid w:val="00A41895"/>
    <w:pPr>
      <w:ind w:left="720"/>
      <w:contextualSpacing/>
    </w:pPr>
  </w:style>
  <w:style w:type="paragraph" w:customStyle="1" w:styleId="c2">
    <w:name w:val="c2"/>
    <w:basedOn w:val="a"/>
    <w:rsid w:val="006778E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F1FE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11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1C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65021"/>
    <w:rPr>
      <w:color w:val="0000FF"/>
      <w:u w:val="single"/>
    </w:rPr>
  </w:style>
  <w:style w:type="character" w:customStyle="1" w:styleId="c3">
    <w:name w:val="c3"/>
    <w:basedOn w:val="a0"/>
    <w:rsid w:val="00865021"/>
  </w:style>
  <w:style w:type="character" w:customStyle="1" w:styleId="c18">
    <w:name w:val="c18"/>
    <w:basedOn w:val="a0"/>
    <w:rsid w:val="00865021"/>
  </w:style>
  <w:style w:type="paragraph" w:customStyle="1" w:styleId="c32">
    <w:name w:val="c32"/>
    <w:basedOn w:val="a"/>
    <w:rsid w:val="00865021"/>
    <w:pPr>
      <w:spacing w:before="100" w:beforeAutospacing="1" w:after="100" w:afterAutospacing="1"/>
    </w:pPr>
  </w:style>
  <w:style w:type="character" w:customStyle="1" w:styleId="c4">
    <w:name w:val="c4"/>
    <w:basedOn w:val="a0"/>
    <w:rsid w:val="00865021"/>
  </w:style>
  <w:style w:type="character" w:customStyle="1" w:styleId="c9">
    <w:name w:val="c9"/>
    <w:basedOn w:val="a0"/>
    <w:rsid w:val="00865021"/>
  </w:style>
  <w:style w:type="character" w:customStyle="1" w:styleId="10">
    <w:name w:val="Заголовок 1 Знак"/>
    <w:basedOn w:val="a0"/>
    <w:link w:val="1"/>
    <w:uiPriority w:val="9"/>
    <w:rsid w:val="00661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3">
    <w:name w:val="c23"/>
    <w:basedOn w:val="a0"/>
    <w:rsid w:val="006B3395"/>
  </w:style>
  <w:style w:type="paragraph" w:customStyle="1" w:styleId="c1">
    <w:name w:val="c1"/>
    <w:basedOn w:val="a"/>
    <w:rsid w:val="006B33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3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7D6B7-BEA8-4D26-A40C-79D15C6D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2015-10-25T13:00:00Z</cp:lastPrinted>
  <dcterms:created xsi:type="dcterms:W3CDTF">2014-10-12T07:28:00Z</dcterms:created>
  <dcterms:modified xsi:type="dcterms:W3CDTF">2016-10-22T10:08:00Z</dcterms:modified>
</cp:coreProperties>
</file>