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3C" w:rsidRDefault="0040333C" w:rsidP="006301B9">
      <w:pPr>
        <w:pStyle w:val="a3"/>
        <w:spacing w:before="173" w:beforeAutospacing="0" w:after="0" w:afterAutospacing="0"/>
        <w:rPr>
          <w:rFonts w:ascii="Candara" w:eastAsia="+mj-ea" w:hAnsi="Candara" w:cs="+mj-cs"/>
          <w:b/>
          <w:bCs/>
          <w:i/>
          <w:iCs/>
          <w:color w:val="C00000"/>
          <w:kern w:val="24"/>
          <w:sz w:val="72"/>
          <w:szCs w:val="72"/>
        </w:rPr>
      </w:pPr>
    </w:p>
    <w:p w:rsidR="0040333C" w:rsidRDefault="0040333C" w:rsidP="006301B9">
      <w:pPr>
        <w:pStyle w:val="a3"/>
        <w:spacing w:before="173" w:beforeAutospacing="0" w:after="0" w:afterAutospacing="0"/>
        <w:rPr>
          <w:rFonts w:ascii="Candara" w:eastAsia="+mj-ea" w:hAnsi="Candara" w:cs="+mj-cs"/>
          <w:b/>
          <w:bCs/>
          <w:i/>
          <w:iCs/>
          <w:kern w:val="24"/>
          <w:sz w:val="56"/>
          <w:szCs w:val="56"/>
        </w:rPr>
      </w:pPr>
      <w:r w:rsidRPr="006301B9">
        <w:rPr>
          <w:rFonts w:ascii="Candara" w:eastAsia="+mj-ea" w:hAnsi="Candara" w:cs="+mj-cs"/>
          <w:b/>
          <w:bCs/>
          <w:i/>
          <w:iCs/>
          <w:kern w:val="24"/>
          <w:sz w:val="56"/>
          <w:szCs w:val="56"/>
        </w:rPr>
        <w:t>Н</w:t>
      </w:r>
      <w:r w:rsidR="006301B9" w:rsidRPr="006301B9">
        <w:rPr>
          <w:rFonts w:ascii="Candara" w:eastAsia="+mj-ea" w:hAnsi="Candara" w:cs="+mj-cs"/>
          <w:b/>
          <w:bCs/>
          <w:i/>
          <w:iCs/>
          <w:kern w:val="24"/>
          <w:sz w:val="56"/>
          <w:szCs w:val="56"/>
        </w:rPr>
        <w:t>епосредственно образовательная деятельность</w:t>
      </w:r>
      <w:r w:rsidR="00291693">
        <w:rPr>
          <w:rFonts w:ascii="Candara" w:eastAsia="+mj-ea" w:hAnsi="Candara" w:cs="+mj-cs"/>
          <w:b/>
          <w:bCs/>
          <w:i/>
          <w:iCs/>
          <w:kern w:val="24"/>
          <w:sz w:val="56"/>
          <w:szCs w:val="56"/>
        </w:rPr>
        <w:t xml:space="preserve"> с детьми 4-ого года</w:t>
      </w:r>
      <w:r w:rsidRPr="006301B9">
        <w:rPr>
          <w:rFonts w:ascii="Candara" w:eastAsia="+mj-ea" w:hAnsi="Candara" w:cs="+mj-cs"/>
          <w:b/>
          <w:bCs/>
          <w:i/>
          <w:iCs/>
          <w:kern w:val="24"/>
          <w:sz w:val="56"/>
          <w:szCs w:val="56"/>
        </w:rPr>
        <w:t xml:space="preserve"> обучения</w:t>
      </w:r>
      <w:r w:rsidR="006301B9">
        <w:rPr>
          <w:rFonts w:ascii="Candara" w:eastAsia="+mj-ea" w:hAnsi="Candara" w:cs="+mj-cs"/>
          <w:b/>
          <w:bCs/>
          <w:i/>
          <w:iCs/>
          <w:kern w:val="24"/>
          <w:sz w:val="56"/>
          <w:szCs w:val="56"/>
        </w:rPr>
        <w:t xml:space="preserve"> с нарушением интеллекта</w:t>
      </w:r>
    </w:p>
    <w:p w:rsidR="006301B9" w:rsidRPr="006301B9" w:rsidRDefault="006301B9" w:rsidP="006301B9">
      <w:pPr>
        <w:pStyle w:val="a3"/>
        <w:spacing w:before="173" w:beforeAutospacing="0" w:after="0" w:afterAutospacing="0"/>
        <w:ind w:left="130"/>
        <w:jc w:val="center"/>
        <w:rPr>
          <w:rFonts w:ascii="Candara" w:eastAsia="+mj-ea" w:hAnsi="Candara" w:cs="+mj-cs"/>
          <w:b/>
          <w:bCs/>
          <w:i/>
          <w:iCs/>
          <w:kern w:val="24"/>
          <w:sz w:val="56"/>
          <w:szCs w:val="56"/>
        </w:rPr>
      </w:pPr>
    </w:p>
    <w:p w:rsidR="0040333C" w:rsidRDefault="0040333C" w:rsidP="0040333C">
      <w:pPr>
        <w:pStyle w:val="a3"/>
        <w:spacing w:before="173" w:beforeAutospacing="0" w:after="0" w:afterAutospacing="0"/>
        <w:ind w:left="130"/>
        <w:jc w:val="center"/>
        <w:rPr>
          <w:sz w:val="56"/>
          <w:szCs w:val="56"/>
        </w:rPr>
      </w:pPr>
    </w:p>
    <w:p w:rsidR="006301B9" w:rsidRPr="006301B9" w:rsidRDefault="006301B9" w:rsidP="0040333C">
      <w:pPr>
        <w:pStyle w:val="a3"/>
        <w:spacing w:before="173" w:beforeAutospacing="0" w:after="0" w:afterAutospacing="0"/>
        <w:ind w:left="130"/>
        <w:jc w:val="center"/>
        <w:rPr>
          <w:sz w:val="56"/>
          <w:szCs w:val="56"/>
        </w:rPr>
      </w:pPr>
    </w:p>
    <w:p w:rsidR="0040333C" w:rsidRDefault="006301B9" w:rsidP="0040333C">
      <w:pPr>
        <w:pStyle w:val="a3"/>
        <w:spacing w:before="230" w:beforeAutospacing="0" w:after="0" w:afterAutospacing="0"/>
        <w:ind w:left="130"/>
        <w:rPr>
          <w:rFonts w:ascii="Candara" w:eastAsia="+mn-ea" w:hAnsi="Candara" w:cs="+mn-cs"/>
          <w:b/>
          <w:bCs/>
          <w:kern w:val="24"/>
          <w:sz w:val="72"/>
          <w:szCs w:val="72"/>
        </w:rPr>
      </w:pPr>
      <w:r>
        <w:rPr>
          <w:rFonts w:ascii="Candara" w:eastAsia="+mn-ea" w:hAnsi="Candara" w:cs="+mn-cs"/>
          <w:b/>
          <w:bCs/>
          <w:kern w:val="24"/>
          <w:sz w:val="72"/>
          <w:szCs w:val="72"/>
        </w:rPr>
        <w:t xml:space="preserve">  </w:t>
      </w:r>
      <w:r w:rsidR="0040333C" w:rsidRPr="006301B9">
        <w:rPr>
          <w:rFonts w:ascii="Candara" w:eastAsia="+mn-ea" w:hAnsi="Candara" w:cs="+mn-cs"/>
          <w:b/>
          <w:bCs/>
          <w:kern w:val="24"/>
          <w:sz w:val="72"/>
          <w:szCs w:val="72"/>
        </w:rPr>
        <w:t xml:space="preserve">  « </w:t>
      </w:r>
      <w:r w:rsidR="0040333C" w:rsidRPr="006301B9">
        <w:rPr>
          <w:rFonts w:ascii="Candara" w:eastAsia="+mn-ea" w:hAnsi="Candara" w:cs="+mn-cs"/>
          <w:b/>
          <w:bCs/>
          <w:i/>
          <w:iCs/>
          <w:kern w:val="24"/>
          <w:sz w:val="72"/>
          <w:szCs w:val="72"/>
        </w:rPr>
        <w:t>Поможем Незнайке</w:t>
      </w:r>
      <w:r w:rsidR="0040333C" w:rsidRPr="006301B9">
        <w:rPr>
          <w:rFonts w:ascii="Candara" w:eastAsia="+mn-ea" w:hAnsi="Candara" w:cs="+mn-cs"/>
          <w:b/>
          <w:bCs/>
          <w:kern w:val="24"/>
          <w:sz w:val="72"/>
          <w:szCs w:val="72"/>
        </w:rPr>
        <w:t>»</w:t>
      </w:r>
    </w:p>
    <w:p w:rsidR="006301B9" w:rsidRDefault="006301B9" w:rsidP="0040333C">
      <w:pPr>
        <w:pStyle w:val="a3"/>
        <w:spacing w:before="230" w:beforeAutospacing="0" w:after="0" w:afterAutospacing="0"/>
        <w:ind w:left="130"/>
        <w:rPr>
          <w:rFonts w:ascii="Candara" w:eastAsia="+mn-ea" w:hAnsi="Candara" w:cs="+mn-cs"/>
          <w:b/>
          <w:bCs/>
          <w:kern w:val="24"/>
          <w:sz w:val="72"/>
          <w:szCs w:val="72"/>
        </w:rPr>
      </w:pPr>
    </w:p>
    <w:p w:rsidR="006301B9" w:rsidRDefault="006301B9" w:rsidP="0040333C">
      <w:pPr>
        <w:pStyle w:val="a3"/>
        <w:spacing w:before="230" w:beforeAutospacing="0" w:after="0" w:afterAutospacing="0"/>
        <w:ind w:left="130"/>
        <w:rPr>
          <w:rFonts w:ascii="Candara" w:eastAsia="+mn-ea" w:hAnsi="Candara" w:cs="+mn-cs"/>
          <w:b/>
          <w:bCs/>
          <w:kern w:val="24"/>
          <w:sz w:val="72"/>
          <w:szCs w:val="72"/>
        </w:rPr>
      </w:pPr>
    </w:p>
    <w:p w:rsidR="006301B9" w:rsidRPr="006301B9" w:rsidRDefault="006301B9" w:rsidP="0040333C">
      <w:pPr>
        <w:pStyle w:val="a3"/>
        <w:spacing w:before="230" w:beforeAutospacing="0" w:after="0" w:afterAutospacing="0"/>
        <w:ind w:left="130"/>
        <w:rPr>
          <w:sz w:val="72"/>
          <w:szCs w:val="72"/>
        </w:rPr>
      </w:pPr>
    </w:p>
    <w:p w:rsidR="002048C6" w:rsidRDefault="006301B9" w:rsidP="002048C6">
      <w:pPr>
        <w:spacing w:before="240" w:after="0" w:line="240" w:lineRule="auto"/>
        <w:rPr>
          <w:rFonts w:ascii="Candara" w:eastAsia="+mj-ea" w:hAnsi="Candara" w:cs="+mj-cs"/>
          <w:b/>
          <w:bCs/>
          <w:i/>
          <w:iCs/>
          <w:kern w:val="24"/>
          <w:sz w:val="48"/>
          <w:szCs w:val="48"/>
        </w:rPr>
      </w:pPr>
      <w:r>
        <w:rPr>
          <w:rFonts w:ascii="Candara" w:eastAsia="+mj-ea" w:hAnsi="Candara" w:cs="+mj-cs"/>
          <w:b/>
          <w:bCs/>
          <w:i/>
          <w:iCs/>
          <w:kern w:val="24"/>
          <w:sz w:val="52"/>
          <w:szCs w:val="52"/>
        </w:rPr>
        <w:t xml:space="preserve">                      </w:t>
      </w:r>
      <w:r w:rsidR="002048C6">
        <w:rPr>
          <w:rFonts w:ascii="Candara" w:eastAsia="+mj-ea" w:hAnsi="Candara" w:cs="+mj-cs"/>
          <w:b/>
          <w:bCs/>
          <w:i/>
          <w:iCs/>
          <w:kern w:val="24"/>
          <w:sz w:val="52"/>
          <w:szCs w:val="52"/>
        </w:rPr>
        <w:t xml:space="preserve">               </w:t>
      </w:r>
      <w:r w:rsidRPr="002048C6">
        <w:rPr>
          <w:rFonts w:ascii="Candara" w:eastAsia="+mj-ea" w:hAnsi="Candara" w:cs="+mj-cs"/>
          <w:b/>
          <w:bCs/>
          <w:i/>
          <w:iCs/>
          <w:kern w:val="24"/>
          <w:sz w:val="48"/>
          <w:szCs w:val="48"/>
        </w:rPr>
        <w:t>Подготовила</w:t>
      </w:r>
      <w:r w:rsidR="002048C6">
        <w:rPr>
          <w:rFonts w:ascii="Candara" w:eastAsia="+mj-ea" w:hAnsi="Candara" w:cs="+mj-cs"/>
          <w:b/>
          <w:bCs/>
          <w:i/>
          <w:iCs/>
          <w:kern w:val="24"/>
          <w:sz w:val="48"/>
          <w:szCs w:val="48"/>
        </w:rPr>
        <w:t xml:space="preserve">: </w:t>
      </w:r>
    </w:p>
    <w:p w:rsidR="006301B9" w:rsidRPr="002048C6" w:rsidRDefault="002048C6" w:rsidP="002048C6">
      <w:pPr>
        <w:spacing w:before="240" w:after="0" w:line="240" w:lineRule="auto"/>
        <w:rPr>
          <w:rFonts w:ascii="Candara" w:eastAsia="+mj-ea" w:hAnsi="Candara" w:cs="+mj-cs"/>
          <w:b/>
          <w:bCs/>
          <w:i/>
          <w:iCs/>
          <w:kern w:val="24"/>
          <w:sz w:val="48"/>
          <w:szCs w:val="48"/>
        </w:rPr>
      </w:pPr>
      <w:r>
        <w:rPr>
          <w:rFonts w:ascii="Candara" w:eastAsia="+mj-ea" w:hAnsi="Candara" w:cs="+mj-cs"/>
          <w:b/>
          <w:bCs/>
          <w:i/>
          <w:iCs/>
          <w:kern w:val="24"/>
          <w:sz w:val="48"/>
          <w:szCs w:val="48"/>
        </w:rPr>
        <w:t xml:space="preserve">                                        у</w:t>
      </w:r>
      <w:r w:rsidR="006301B9" w:rsidRPr="002048C6">
        <w:rPr>
          <w:rFonts w:ascii="Candara" w:eastAsia="+mj-ea" w:hAnsi="Candara" w:cs="+mj-cs"/>
          <w:b/>
          <w:bCs/>
          <w:i/>
          <w:iCs/>
          <w:kern w:val="24"/>
          <w:sz w:val="48"/>
          <w:szCs w:val="48"/>
        </w:rPr>
        <w:t>читель-дефектолог</w:t>
      </w:r>
    </w:p>
    <w:p w:rsidR="00C138C5" w:rsidRPr="006301B9" w:rsidRDefault="006301B9" w:rsidP="002048C6">
      <w:pPr>
        <w:spacing w:before="240" w:after="0" w:line="240" w:lineRule="auto"/>
        <w:rPr>
          <w:rFonts w:ascii="Candara" w:eastAsia="+mj-ea" w:hAnsi="Candara" w:cs="+mj-cs"/>
          <w:b/>
          <w:bCs/>
          <w:i/>
          <w:iCs/>
          <w:kern w:val="24"/>
          <w:sz w:val="52"/>
          <w:szCs w:val="52"/>
        </w:rPr>
      </w:pPr>
      <w:r w:rsidRPr="002048C6">
        <w:rPr>
          <w:rFonts w:ascii="Candara" w:eastAsia="+mj-ea" w:hAnsi="Candara" w:cs="+mj-cs"/>
          <w:b/>
          <w:bCs/>
          <w:i/>
          <w:iCs/>
          <w:kern w:val="24"/>
          <w:sz w:val="48"/>
          <w:szCs w:val="48"/>
        </w:rPr>
        <w:t xml:space="preserve">                                        </w:t>
      </w:r>
      <w:proofErr w:type="spellStart"/>
      <w:r w:rsidRPr="002048C6">
        <w:rPr>
          <w:rFonts w:ascii="Candara" w:eastAsia="+mj-ea" w:hAnsi="Candara" w:cs="+mj-cs"/>
          <w:b/>
          <w:bCs/>
          <w:i/>
          <w:iCs/>
          <w:kern w:val="24"/>
          <w:sz w:val="48"/>
          <w:szCs w:val="48"/>
        </w:rPr>
        <w:t>Стёпкин</w:t>
      </w:r>
      <w:r w:rsidRPr="006301B9">
        <w:rPr>
          <w:rFonts w:ascii="Candara" w:eastAsia="+mj-ea" w:hAnsi="Candara" w:cs="+mj-cs"/>
          <w:b/>
          <w:bCs/>
          <w:i/>
          <w:iCs/>
          <w:kern w:val="24"/>
          <w:sz w:val="52"/>
          <w:szCs w:val="52"/>
        </w:rPr>
        <w:t>а</w:t>
      </w:r>
      <w:proofErr w:type="spellEnd"/>
      <w:r w:rsidRPr="006301B9">
        <w:rPr>
          <w:rFonts w:ascii="Candara" w:eastAsia="+mj-ea" w:hAnsi="Candara" w:cs="+mj-cs"/>
          <w:b/>
          <w:bCs/>
          <w:i/>
          <w:iCs/>
          <w:kern w:val="24"/>
          <w:sz w:val="52"/>
          <w:szCs w:val="52"/>
        </w:rPr>
        <w:t xml:space="preserve"> Н.В.</w:t>
      </w:r>
    </w:p>
    <w:p w:rsidR="0040333C" w:rsidRPr="006301B9" w:rsidRDefault="0040333C">
      <w:pPr>
        <w:rPr>
          <w:sz w:val="56"/>
          <w:szCs w:val="56"/>
        </w:rPr>
      </w:pPr>
    </w:p>
    <w:p w:rsidR="006301B9" w:rsidRDefault="006301B9"/>
    <w:p w:rsidR="0040333C" w:rsidRPr="008545EE" w:rsidRDefault="0040333C">
      <w:pPr>
        <w:rPr>
          <w:rFonts w:eastAsia="+mj-ea" w:cs="+mj-cs"/>
          <w:b/>
          <w:bCs/>
          <w:i/>
          <w:iCs/>
          <w:kern w:val="24"/>
          <w:sz w:val="40"/>
          <w:szCs w:val="40"/>
        </w:rPr>
      </w:pPr>
      <w:r w:rsidRPr="008545EE">
        <w:rPr>
          <w:rFonts w:eastAsia="+mj-ea" w:cs="+mj-cs"/>
          <w:b/>
          <w:bCs/>
          <w:i/>
          <w:iCs/>
          <w:kern w:val="24"/>
          <w:sz w:val="40"/>
          <w:szCs w:val="40"/>
        </w:rPr>
        <w:lastRenderedPageBreak/>
        <w:t>Задачи  НОД:</w:t>
      </w:r>
    </w:p>
    <w:p w:rsidR="0040333C" w:rsidRPr="005168D2" w:rsidRDefault="0040333C" w:rsidP="0040333C">
      <w:pPr>
        <w:pStyle w:val="a3"/>
        <w:spacing w:before="154" w:beforeAutospacing="0" w:after="0" w:afterAutospacing="0"/>
        <w:ind w:left="130"/>
        <w:rPr>
          <w:rFonts w:asciiTheme="minorHAnsi" w:hAnsiTheme="minorHAnsi"/>
          <w:sz w:val="32"/>
          <w:szCs w:val="32"/>
          <w:u w:val="single"/>
        </w:rPr>
      </w:pPr>
      <w:r w:rsidRPr="005168D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  <w:u w:val="single"/>
        </w:rPr>
        <w:t>Коррекционно-образовательные</w:t>
      </w:r>
    </w:p>
    <w:p w:rsidR="0040333C" w:rsidRPr="005168D2" w:rsidRDefault="0040333C" w:rsidP="0040333C">
      <w:pPr>
        <w:pStyle w:val="a3"/>
        <w:spacing w:before="115" w:beforeAutospacing="0" w:after="0" w:afterAutospacing="0"/>
        <w:ind w:left="130"/>
        <w:rPr>
          <w:rFonts w:asciiTheme="minorHAnsi" w:hAnsiTheme="minorHAnsi"/>
          <w:sz w:val="32"/>
          <w:szCs w:val="32"/>
        </w:rPr>
      </w:pPr>
      <w:r w:rsidRPr="005168D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1.Закрепить обобщающие понятия «мебель», «посуда», «одежда», «обувь».</w:t>
      </w:r>
    </w:p>
    <w:p w:rsidR="0040333C" w:rsidRPr="005168D2" w:rsidRDefault="0040333C" w:rsidP="0040333C">
      <w:pPr>
        <w:pStyle w:val="a3"/>
        <w:spacing w:before="115" w:beforeAutospacing="0" w:after="0" w:afterAutospacing="0"/>
        <w:ind w:left="130"/>
        <w:rPr>
          <w:rFonts w:asciiTheme="minorHAnsi" w:hAnsiTheme="minorHAnsi"/>
          <w:sz w:val="32"/>
          <w:szCs w:val="32"/>
        </w:rPr>
      </w:pPr>
      <w:r w:rsidRPr="005168D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2. Продолжать учить понимать и дифференцировать предлоги  </w:t>
      </w:r>
      <w:proofErr w:type="gramStart"/>
      <w:r w:rsidRPr="005168D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на</w:t>
      </w:r>
      <w:proofErr w:type="gramEnd"/>
      <w:r w:rsidRPr="005168D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, за, под, в и употреблять их в активной речи.</w:t>
      </w:r>
    </w:p>
    <w:p w:rsidR="0040333C" w:rsidRPr="005168D2" w:rsidRDefault="0040333C" w:rsidP="0040333C">
      <w:pPr>
        <w:pStyle w:val="a3"/>
        <w:spacing w:before="115" w:beforeAutospacing="0" w:after="0" w:afterAutospacing="0"/>
        <w:ind w:left="130"/>
        <w:rPr>
          <w:rFonts w:asciiTheme="minorHAnsi" w:hAnsiTheme="minorHAnsi"/>
          <w:sz w:val="32"/>
          <w:szCs w:val="32"/>
        </w:rPr>
      </w:pPr>
      <w:r w:rsidRPr="005168D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3.Закрепить понимание понятий «порядок» и «беспорядок».</w:t>
      </w:r>
    </w:p>
    <w:p w:rsidR="0040333C" w:rsidRPr="005168D2" w:rsidRDefault="0040333C" w:rsidP="0040333C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 w:rsidRPr="005168D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4. Продолжать учить отвечать на вопросы педагога.</w:t>
      </w:r>
    </w:p>
    <w:p w:rsidR="005168D2" w:rsidRPr="005168D2" w:rsidRDefault="005168D2" w:rsidP="0040333C">
      <w:pPr>
        <w:pStyle w:val="a3"/>
        <w:spacing w:before="115" w:beforeAutospacing="0" w:after="0" w:afterAutospacing="0"/>
        <w:ind w:left="130"/>
        <w:rPr>
          <w:rFonts w:asciiTheme="minorHAnsi" w:hAnsiTheme="minorHAnsi"/>
          <w:sz w:val="32"/>
          <w:szCs w:val="32"/>
        </w:rPr>
      </w:pPr>
    </w:p>
    <w:p w:rsidR="0040333C" w:rsidRPr="005168D2" w:rsidRDefault="0040333C" w:rsidP="0040333C">
      <w:pPr>
        <w:pStyle w:val="a3"/>
        <w:spacing w:before="154" w:beforeAutospacing="0" w:after="0" w:afterAutospacing="0"/>
        <w:ind w:left="130"/>
        <w:rPr>
          <w:rFonts w:asciiTheme="minorHAnsi" w:hAnsiTheme="minorHAnsi"/>
          <w:sz w:val="32"/>
          <w:szCs w:val="32"/>
          <w:u w:val="single"/>
        </w:rPr>
      </w:pPr>
      <w:r w:rsidRPr="005168D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  <w:u w:val="single"/>
        </w:rPr>
        <w:t>Коррекционно-развивающие</w:t>
      </w:r>
    </w:p>
    <w:p w:rsidR="0040333C" w:rsidRPr="005168D2" w:rsidRDefault="0040333C" w:rsidP="0040333C">
      <w:pPr>
        <w:pStyle w:val="a3"/>
        <w:spacing w:before="115" w:beforeAutospacing="0" w:after="0" w:afterAutospacing="0"/>
        <w:ind w:left="130"/>
        <w:rPr>
          <w:rFonts w:asciiTheme="minorHAnsi" w:hAnsiTheme="minorHAnsi"/>
          <w:sz w:val="32"/>
          <w:szCs w:val="32"/>
        </w:rPr>
      </w:pPr>
      <w:r w:rsidRPr="005168D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1.Развивать активную и пассивную речь.</w:t>
      </w:r>
    </w:p>
    <w:p w:rsidR="0040333C" w:rsidRPr="005168D2" w:rsidRDefault="0040333C" w:rsidP="0040333C">
      <w:pPr>
        <w:pStyle w:val="a3"/>
        <w:spacing w:before="115" w:beforeAutospacing="0" w:after="0" w:afterAutospacing="0"/>
        <w:ind w:left="130"/>
        <w:rPr>
          <w:rFonts w:asciiTheme="minorHAnsi" w:hAnsiTheme="minorHAnsi"/>
          <w:sz w:val="32"/>
          <w:szCs w:val="32"/>
        </w:rPr>
      </w:pPr>
      <w:r w:rsidRPr="005168D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2.Развивать слуховое и зрительное восприятие.</w:t>
      </w:r>
    </w:p>
    <w:p w:rsidR="0040333C" w:rsidRPr="005168D2" w:rsidRDefault="0040333C" w:rsidP="0040333C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 w:rsidRPr="005168D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3. Развивать мышление.</w:t>
      </w:r>
    </w:p>
    <w:p w:rsidR="005168D2" w:rsidRPr="005168D2" w:rsidRDefault="005168D2" w:rsidP="0040333C">
      <w:pPr>
        <w:pStyle w:val="a3"/>
        <w:spacing w:before="115" w:beforeAutospacing="0" w:after="0" w:afterAutospacing="0"/>
        <w:ind w:left="130"/>
        <w:rPr>
          <w:rFonts w:asciiTheme="minorHAnsi" w:hAnsiTheme="minorHAnsi"/>
          <w:sz w:val="32"/>
          <w:szCs w:val="32"/>
        </w:rPr>
      </w:pPr>
    </w:p>
    <w:p w:rsidR="0040333C" w:rsidRPr="005168D2" w:rsidRDefault="0040333C" w:rsidP="0040333C">
      <w:pPr>
        <w:pStyle w:val="a3"/>
        <w:spacing w:before="154" w:beforeAutospacing="0" w:after="0" w:afterAutospacing="0"/>
        <w:ind w:left="130"/>
        <w:rPr>
          <w:rFonts w:asciiTheme="minorHAnsi" w:hAnsiTheme="minorHAnsi"/>
          <w:sz w:val="32"/>
          <w:szCs w:val="32"/>
          <w:u w:val="single"/>
        </w:rPr>
      </w:pPr>
      <w:r w:rsidRPr="005168D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  <w:u w:val="single"/>
        </w:rPr>
        <w:t>Коррекционно-воспитательные</w:t>
      </w:r>
    </w:p>
    <w:p w:rsidR="0040333C" w:rsidRPr="005168D2" w:rsidRDefault="0040333C" w:rsidP="0040333C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 w:rsidRPr="005168D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Воспитывать умение работать в коллективе.</w:t>
      </w:r>
    </w:p>
    <w:p w:rsidR="0040333C" w:rsidRPr="005168D2" w:rsidRDefault="0040333C" w:rsidP="0040333C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40333C" w:rsidRPr="008545EE" w:rsidRDefault="0040333C" w:rsidP="0040333C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  <w:u w:val="single"/>
        </w:rPr>
      </w:pPr>
      <w:r w:rsidRPr="008545EE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  <w:u w:val="single"/>
        </w:rPr>
        <w:t>Оборудование:</w:t>
      </w:r>
    </w:p>
    <w:p w:rsidR="0040333C" w:rsidRDefault="008D52CD" w:rsidP="0040333C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 w:rsidRPr="005168D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Кукла «Незнайка»; наборы картинок  </w:t>
      </w:r>
      <w:proofErr w:type="gramStart"/>
      <w:r w:rsidRPr="005168D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( </w:t>
      </w:r>
      <w:proofErr w:type="gramEnd"/>
      <w:r w:rsidRPr="005168D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по 4 штуки)</w:t>
      </w:r>
      <w:r w:rsidR="005168D2" w:rsidRPr="005168D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</w:t>
      </w:r>
      <w:r w:rsidRPr="005168D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по количеству детей по лексическим темам «посуда», «одежда», «обувь», «мебель»; телевизор или ноутбук для демонстрации картинок «беспорядок», «порядок» и для игры « четвёртый лишний» по лексическим темам; напольный шкаф, тряпочка</w:t>
      </w:r>
      <w:r w:rsidR="005168D2" w:rsidRPr="005168D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; демонстрационная доска; картинки на магнитиках (шкаф, стол, обувная полка, предметы посуды, одежды, обуви); вешалка для одежды, шляпа, шарф.</w:t>
      </w:r>
    </w:p>
    <w:p w:rsidR="005168D2" w:rsidRDefault="005168D2" w:rsidP="0040333C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5168D2" w:rsidRDefault="005168D2" w:rsidP="0040333C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5168D2" w:rsidRDefault="005168D2" w:rsidP="0040333C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5168D2" w:rsidRDefault="005168D2" w:rsidP="0040333C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5168D2" w:rsidRPr="002048C6" w:rsidRDefault="005168D2" w:rsidP="005168D2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40"/>
          <w:szCs w:val="40"/>
          <w:u w:val="single"/>
        </w:rPr>
      </w:pPr>
      <w:r w:rsidRPr="002048C6">
        <w:rPr>
          <w:rFonts w:asciiTheme="minorHAnsi" w:eastAsia="+mn-ea" w:hAnsiTheme="minorHAnsi" w:cs="+mn-cs"/>
          <w:b/>
          <w:bCs/>
          <w:i/>
          <w:iCs/>
          <w:kern w:val="24"/>
          <w:sz w:val="40"/>
          <w:szCs w:val="40"/>
          <w:u w:val="single"/>
        </w:rPr>
        <w:lastRenderedPageBreak/>
        <w:t>Ход занятия:</w:t>
      </w:r>
    </w:p>
    <w:p w:rsidR="005168D2" w:rsidRDefault="005168D2" w:rsidP="005168D2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- Здравствуйте, ребята, </w:t>
      </w:r>
      <w:r w:rsidR="00D639D3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я рада вас видеть. К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акое сейчас время года</w:t>
      </w:r>
      <w:r w:rsidRPr="005168D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?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Правильно весна! </w:t>
      </w:r>
      <w:r w:rsidR="00D639D3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Светит тёплое весеннее солнышко, поют птички.</w:t>
      </w:r>
    </w:p>
    <w:p w:rsidR="00D639D3" w:rsidRDefault="00D639D3" w:rsidP="005168D2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Поздороваемся стихотворением:</w:t>
      </w:r>
    </w:p>
    <w:p w:rsidR="00D639D3" w:rsidRDefault="00D639D3" w:rsidP="005168D2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« Вместе с солнышком встаём,</w:t>
      </w:r>
    </w:p>
    <w:p w:rsidR="00D639D3" w:rsidRDefault="00D639D3" w:rsidP="005168D2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  Вместе с птичками поём.</w:t>
      </w:r>
    </w:p>
    <w:p w:rsidR="00D639D3" w:rsidRDefault="00D639D3" w:rsidP="005168D2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  С добрым утром!</w:t>
      </w:r>
    </w:p>
    <w:p w:rsidR="00D639D3" w:rsidRDefault="00D639D3" w:rsidP="005168D2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  С ясным днём!</w:t>
      </w:r>
    </w:p>
    <w:p w:rsidR="00D639D3" w:rsidRDefault="00D639D3" w:rsidP="005168D2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  Вот как славно день начнём!»</w:t>
      </w:r>
    </w:p>
    <w:p w:rsidR="00D639D3" w:rsidRDefault="00D639D3" w:rsidP="005168D2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- Посмотрите, к нам кто-то пришёл в гости.  Кто это</w:t>
      </w:r>
      <w:r w:rsidRPr="00D639D3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?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(демонстрация куклы «Незнайка») Это Незнайка</w:t>
      </w:r>
      <w:proofErr w:type="gramStart"/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.</w:t>
      </w:r>
      <w:proofErr w:type="gramEnd"/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(</w:t>
      </w:r>
      <w:proofErr w:type="gramStart"/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з</w:t>
      </w:r>
      <w:proofErr w:type="gramEnd"/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доровается с детьми) Почему его так зовут</w:t>
      </w:r>
      <w:r w:rsidRPr="00D639D3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?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(ответы детей) Потому что, он многого не знает и часто говорит: «Не знаю!».</w:t>
      </w:r>
    </w:p>
    <w:p w:rsidR="00D639D3" w:rsidRDefault="00D639D3" w:rsidP="005168D2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Незнайка пришёл к нам в гости с фотографией своей комнаты</w:t>
      </w:r>
      <w:r w:rsidR="004732ED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, рассаживайтесь за столы, посмотрим</w:t>
      </w:r>
      <w:proofErr w:type="gramStart"/>
      <w:r w:rsidR="004732ED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.</w:t>
      </w:r>
      <w:proofErr w:type="gramEnd"/>
      <w:r w:rsidR="004732ED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(</w:t>
      </w:r>
      <w:proofErr w:type="gramStart"/>
      <w:r w:rsidR="004732ED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д</w:t>
      </w:r>
      <w:proofErr w:type="gramEnd"/>
      <w:r w:rsidR="004732ED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ети садятся за столы, на экране телевизора демонстрируется фото комнаты в которой беспорядок) Беседа с детьми по изображению на экране. </w:t>
      </w:r>
    </w:p>
    <w:p w:rsidR="004732ED" w:rsidRDefault="004732ED" w:rsidP="005168D2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- Да,  Незнайка, правильно говорят дети  в твоей комнате беспорядок, все вещи лежат не на своих местах. Мы поможем тебе навести порядок.</w:t>
      </w:r>
    </w:p>
    <w:p w:rsidR="004732ED" w:rsidRDefault="004732ED" w:rsidP="005168D2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- Ребята, Незнайка говорит, что он всё знает. Знает, что относится к посуде, одежде, обуви и мебели. Проверим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  <w:lang w:val="en-US"/>
        </w:rPr>
        <w:t>?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(ответы детей)</w:t>
      </w:r>
    </w:p>
    <w:p w:rsidR="004732ED" w:rsidRDefault="004732ED" w:rsidP="005168D2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Детям раздаются наборы картинок по 4 штуки по лексическим темам</w:t>
      </w:r>
      <w:r w:rsidR="00661289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с 1 лишней. На экране поочерёдно демонстрируются картинки с изображением одежды, затем демонстрируется весь ряд из 4 картинок </w:t>
      </w:r>
      <w:proofErr w:type="gramStart"/>
      <w:r w:rsidR="00661289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( </w:t>
      </w:r>
      <w:proofErr w:type="gramEnd"/>
      <w:r w:rsidR="00661289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платье, брюки, ботинки, рубашка) дети сопоставляют изображение на экране с картинкой и выкладывают в ряд, затем исключают лишний предмет, показывая его педагогу и проговаривая слово,  затем проверяется правильность выбора детей </w:t>
      </w:r>
      <w:r w:rsidR="00661289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lastRenderedPageBreak/>
        <w:t>демонстрацией на экране лишней картинки (ботинки). Делается обобщение: платье, брюки, рубашка - это одежда, ботинки</w:t>
      </w:r>
      <w:r w:rsidR="006E4790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</w:t>
      </w:r>
      <w:r w:rsidR="00661289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- это обувь. Таким образом, разбираются картинки с посудой, обувью, мебелью.</w:t>
      </w:r>
    </w:p>
    <w:p w:rsidR="006E4790" w:rsidRDefault="006E4790" w:rsidP="005168D2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- Молодцы, ребята, вы объяснили Незнайке, что относится к одежде, обуви, посуде, мебели.</w:t>
      </w:r>
    </w:p>
    <w:p w:rsidR="006E4790" w:rsidRDefault="006E4790" w:rsidP="005168D2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- Поиграем</w:t>
      </w:r>
      <w:r w:rsidRPr="006E4790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?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А ты Незнайка смотри и запоминай.</w:t>
      </w:r>
    </w:p>
    <w:p w:rsidR="006E4790" w:rsidRDefault="006E4790" w:rsidP="005168D2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Проводится игра: «Помощники», на закрепление понимания предлогов «за», «под», «на», «в».</w:t>
      </w:r>
    </w:p>
    <w:p w:rsidR="006E4790" w:rsidRDefault="006E4790" w:rsidP="005168D2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Дети встают полукругом около детского шкафчика, по очереди берут тряпочку и выполняют действия по тексту стихотворения:</w:t>
      </w:r>
    </w:p>
    <w:p w:rsidR="00121C04" w:rsidRDefault="00121C04" w:rsidP="005168D2">
      <w:pPr>
        <w:pStyle w:val="a3"/>
        <w:spacing w:before="115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6E4790" w:rsidRDefault="006E4790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« Буду маме помогать,</w:t>
      </w:r>
    </w:p>
    <w:p w:rsidR="006E4790" w:rsidRDefault="006E4790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Буду дома убирать:</w:t>
      </w:r>
    </w:p>
    <w:p w:rsidR="006E4790" w:rsidRDefault="006E4790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И </w:t>
      </w:r>
      <w:r w:rsidRPr="00121C04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  <w:u w:val="single"/>
        </w:rPr>
        <w:t>за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шкафом,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br/>
        <w:t xml:space="preserve">И </w:t>
      </w:r>
      <w:r w:rsidRPr="00121C04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  <w:u w:val="single"/>
        </w:rPr>
        <w:t>под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шкафом,</w:t>
      </w:r>
    </w:p>
    <w:p w:rsidR="006E4790" w:rsidRDefault="006E4790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И </w:t>
      </w:r>
      <w:r w:rsidRPr="00121C04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  <w:u w:val="single"/>
        </w:rPr>
        <w:t>в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шкафу, </w:t>
      </w:r>
    </w:p>
    <w:p w:rsidR="006E4790" w:rsidRDefault="006E4790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И </w:t>
      </w:r>
      <w:r w:rsidRPr="00121C04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  <w:u w:val="single"/>
        </w:rPr>
        <w:t>на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шкафу.</w:t>
      </w:r>
    </w:p>
    <w:p w:rsidR="006E4790" w:rsidRDefault="006E4790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Не люблю я пыли: «Фу!»</w:t>
      </w:r>
      <w:r w:rsidR="00121C04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»</w:t>
      </w:r>
    </w:p>
    <w:p w:rsidR="00121C04" w:rsidRDefault="00121C04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121C04" w:rsidRDefault="00121C04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- Запомнил, Незнайка, как надо убираться</w:t>
      </w:r>
      <w:r w:rsidRPr="00121C04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?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Молодцы ребята! Рассаживайтесь на стульчики, чистоту мы навели, теперь разложим всё на свои места. Незнайка запоминай! ( Дети садятся полукругом около демонстрационной </w:t>
      </w:r>
      <w:proofErr w:type="gramStart"/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доски</w:t>
      </w:r>
      <w:proofErr w:type="gramEnd"/>
      <w:r w:rsidR="00ED16B1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;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 на которой прикреплены картинки на магнитиках: шкаф, у которого дверки открываются, стол, обувная полка, картинки по лексическим темам «посуда», «одежда», «обувь».</w:t>
      </w:r>
    </w:p>
    <w:p w:rsidR="00121C04" w:rsidRPr="006301B9" w:rsidRDefault="00121C04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Дети по очереди выходят к доске и по инструкции педагога выполняют действия</w:t>
      </w:r>
      <w:r w:rsidR="00BA3590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, а затем проговаривают.</w:t>
      </w:r>
    </w:p>
    <w:p w:rsidR="00BA3590" w:rsidRPr="006301B9" w:rsidRDefault="00BA3590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BA3590" w:rsidRDefault="00BA3590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- Андрей возьми ботинки и поставь их под полку</w:t>
      </w:r>
      <w:proofErr w:type="gramStart"/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.</w:t>
      </w:r>
      <w:proofErr w:type="gramEnd"/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</w:t>
      </w:r>
      <w:r w:rsidR="000223B9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(</w:t>
      </w:r>
      <w:proofErr w:type="gramStart"/>
      <w:r w:rsidR="000223B9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в</w:t>
      </w:r>
      <w:proofErr w:type="gramEnd"/>
      <w:r w:rsidR="000223B9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ыполняет инструкцию)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Что ты сделал</w:t>
      </w:r>
      <w:r w:rsidRPr="00BA3590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?</w:t>
      </w:r>
    </w:p>
    <w:p w:rsidR="00BA3590" w:rsidRPr="006301B9" w:rsidRDefault="00BA3590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-  Я поставил ботинки под полку.</w:t>
      </w:r>
    </w:p>
    <w:p w:rsidR="00BA3590" w:rsidRDefault="00BA3590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 w:rsidRPr="00BA3590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lastRenderedPageBreak/>
        <w:t xml:space="preserve">- 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Дети, правильно сделал Андрей</w:t>
      </w:r>
      <w:r w:rsidRPr="00BA3590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? 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Да. Скажем вместе. Андрей поставил ботинки под полку.</w:t>
      </w:r>
    </w:p>
    <w:p w:rsidR="00057608" w:rsidRPr="00BA3590" w:rsidRDefault="00057608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BA3590" w:rsidRPr="00BA3590" w:rsidRDefault="00BA3590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- Андрей возьми брюки и повесь их в шкаф</w:t>
      </w:r>
      <w:proofErr w:type="gramStart"/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.</w:t>
      </w:r>
      <w:proofErr w:type="gramEnd"/>
      <w:r w:rsidR="000223B9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(</w:t>
      </w:r>
      <w:proofErr w:type="gramStart"/>
      <w:r w:rsidR="000223B9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в</w:t>
      </w:r>
      <w:proofErr w:type="gramEnd"/>
      <w:r w:rsidR="000223B9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ыполняет инструкцию)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Что ты сделал</w:t>
      </w:r>
      <w:r w:rsidRPr="00BA3590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?</w:t>
      </w:r>
    </w:p>
    <w:p w:rsidR="00BA3590" w:rsidRDefault="00BA3590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-  Я повесил брюки в шкаф. </w:t>
      </w:r>
    </w:p>
    <w:p w:rsidR="00BA3590" w:rsidRDefault="00BA3590" w:rsidP="00BA3590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 w:rsidRPr="00BA3590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- 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Дети, правильно сделал Андрей</w:t>
      </w:r>
      <w:r w:rsidRPr="00BA3590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? 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Да. Скажем вместе. Андрей повесил брюки в шкаф.</w:t>
      </w:r>
    </w:p>
    <w:p w:rsidR="00057608" w:rsidRPr="00BA3590" w:rsidRDefault="00057608" w:rsidP="00BA3590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BA3590" w:rsidRPr="00BA3590" w:rsidRDefault="00BA3590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 w:rsidRPr="00BA3590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- 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Андрей</w:t>
      </w:r>
      <w:r w:rsidRPr="00BA3590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возьми</w:t>
      </w:r>
      <w:r w:rsidRPr="00BA3590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чашку и поставь её на стол</w:t>
      </w:r>
      <w:proofErr w:type="gramStart"/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.</w:t>
      </w:r>
      <w:proofErr w:type="gramEnd"/>
      <w:r w:rsidR="000223B9" w:rsidRPr="000223B9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</w:t>
      </w:r>
      <w:r w:rsidR="000223B9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(</w:t>
      </w:r>
      <w:proofErr w:type="gramStart"/>
      <w:r w:rsidR="000223B9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в</w:t>
      </w:r>
      <w:proofErr w:type="gramEnd"/>
      <w:r w:rsidR="000223B9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ыполняет инструкцию)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Что ты сделал</w:t>
      </w:r>
      <w:r w:rsidRPr="00BA3590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?</w:t>
      </w:r>
    </w:p>
    <w:p w:rsidR="00BA3590" w:rsidRPr="00121C04" w:rsidRDefault="00BA3590" w:rsidP="00057608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- Я поставил чашку на стол.</w:t>
      </w:r>
    </w:p>
    <w:p w:rsidR="00057608" w:rsidRDefault="00057608" w:rsidP="00057608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 w:rsidRPr="00BA3590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- 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Дети, правильно сделал Андрей</w:t>
      </w:r>
      <w:r w:rsidRPr="00BA3590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? 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Да. Скажем вместе. Андрей поставил чашку на стол.</w:t>
      </w:r>
    </w:p>
    <w:p w:rsidR="00057608" w:rsidRDefault="00057608" w:rsidP="00057608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057608" w:rsidRDefault="00057608" w:rsidP="00057608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По такому же алгоритму действую оставшиеся три ребёнка с другими картинками по тем же лексическим темам.</w:t>
      </w:r>
    </w:p>
    <w:p w:rsidR="00D639D3" w:rsidRDefault="00D639D3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057608" w:rsidRDefault="00057608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- Незнайка благодарит детей, педагог положительно оценивает.</w:t>
      </w:r>
    </w:p>
    <w:p w:rsidR="00057608" w:rsidRDefault="00057608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057608" w:rsidRDefault="00057608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- Ребята Незнайка хочет поиграть. А вы хотите</w:t>
      </w:r>
      <w:r w:rsidRPr="00057608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?</w:t>
      </w:r>
      <w:r w:rsidR="006D6FC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(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ответы детей) Тогда поиграем, но наша игра тоже будет поучительной для </w:t>
      </w:r>
      <w:r w:rsidR="006D6FC2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Незнайки.</w:t>
      </w:r>
    </w:p>
    <w:p w:rsidR="006D6FC2" w:rsidRDefault="006D6FC2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6D6FC2" w:rsidRDefault="006D6FC2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Проводится игра «Беспорядок». Дети наводят в игровой комнате беспорядок. Педагог надевает шляпу, шарф.</w:t>
      </w:r>
    </w:p>
    <w:p w:rsidR="00D83D7C" w:rsidRDefault="00D83D7C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6D6FC2" w:rsidRDefault="006D6FC2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- « Вот мама работы пришла,</w:t>
      </w:r>
    </w:p>
    <w:p w:rsidR="006D6FC2" w:rsidRPr="00BD5BE6" w:rsidRDefault="006D6FC2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28"/>
          <w:szCs w:val="28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Шарф </w:t>
      </w:r>
      <w:r w:rsidR="00BD5BE6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и шляпу сняла,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</w:t>
      </w:r>
      <w:r w:rsidRPr="00BD5BE6">
        <w:rPr>
          <w:rFonts w:asciiTheme="minorHAnsi" w:eastAsia="+mn-ea" w:hAnsiTheme="minorHAnsi" w:cs="+mn-cs"/>
          <w:b/>
          <w:bCs/>
          <w:i/>
          <w:iCs/>
          <w:kern w:val="24"/>
          <w:sz w:val="28"/>
          <w:szCs w:val="28"/>
        </w:rPr>
        <w:t xml:space="preserve">(снимает </w:t>
      </w:r>
      <w:r w:rsidR="00BD5BE6" w:rsidRPr="00BD5BE6">
        <w:rPr>
          <w:rFonts w:asciiTheme="minorHAnsi" w:eastAsia="+mn-ea" w:hAnsiTheme="minorHAnsi" w:cs="+mn-cs"/>
          <w:b/>
          <w:bCs/>
          <w:i/>
          <w:iCs/>
          <w:kern w:val="24"/>
          <w:sz w:val="28"/>
          <w:szCs w:val="28"/>
        </w:rPr>
        <w:t>шарф и шляпу и вешает на вешалку)</w:t>
      </w:r>
    </w:p>
    <w:p w:rsidR="006D6FC2" w:rsidRDefault="006D6FC2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Хотела угостить ребяток,</w:t>
      </w:r>
    </w:p>
    <w:p w:rsidR="006D6FC2" w:rsidRDefault="006D6FC2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Но увидела страшный БЕСПОРЯДОК</w:t>
      </w:r>
      <w:proofErr w:type="gramStart"/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.</w:t>
      </w:r>
      <w:r w:rsidR="00BD5BE6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»</w:t>
      </w:r>
      <w:proofErr w:type="gramEnd"/>
    </w:p>
    <w:p w:rsidR="000544A7" w:rsidRDefault="00BD5BE6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Дети:</w:t>
      </w:r>
    </w:p>
    <w:p w:rsidR="00BD5BE6" w:rsidRDefault="00BD5BE6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«</w:t>
      </w:r>
      <w:r w:rsidR="000544A7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Мы немножко заигрались,</w:t>
      </w:r>
    </w:p>
    <w:p w:rsidR="000544A7" w:rsidRDefault="000544A7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Наконец тебя дождались.</w:t>
      </w:r>
    </w:p>
    <w:p w:rsidR="000544A7" w:rsidRDefault="000544A7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И не надо огорчаться,</w:t>
      </w:r>
    </w:p>
    <w:p w:rsidR="000544A7" w:rsidRDefault="000544A7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Обещаем мы убраться.</w:t>
      </w:r>
    </w:p>
    <w:p w:rsidR="000544A7" w:rsidRDefault="000544A7" w:rsidP="000544A7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lastRenderedPageBreak/>
        <w:t xml:space="preserve">Мамочка, ты нас прости, </w:t>
      </w:r>
    </w:p>
    <w:p w:rsidR="000544A7" w:rsidRDefault="000544A7" w:rsidP="000544A7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Досчитай до десяти</w:t>
      </w:r>
      <w:proofErr w:type="gramStart"/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.»</w:t>
      </w:r>
      <w:proofErr w:type="gramEnd"/>
    </w:p>
    <w:p w:rsidR="000544A7" w:rsidRDefault="000544A7" w:rsidP="000544A7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Педагог сч</w:t>
      </w:r>
      <w:r w:rsidR="00D83D7C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итает до 10, дети наводят ПОРЯДОК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в группе и подходят к педагогу.</w:t>
      </w:r>
    </w:p>
    <w:p w:rsidR="000544A7" w:rsidRDefault="000544A7" w:rsidP="000544A7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0544A7" w:rsidRPr="00D83D7C" w:rsidRDefault="000544A7" w:rsidP="000544A7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  <w:u w:val="single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Педагог подводит итог. Когда игрушки были разбросаны, лежали не на своих местах в нашей группе был …..(ответы детей) Правильно </w:t>
      </w:r>
      <w:r w:rsidRPr="00D83D7C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  <w:u w:val="single"/>
        </w:rPr>
        <w:t>беспорядок.</w:t>
      </w:r>
    </w:p>
    <w:p w:rsidR="000544A7" w:rsidRPr="00D83D7C" w:rsidRDefault="000544A7" w:rsidP="000544A7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  <w:u w:val="single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Вы убрали всё на свои места теперь в нашей группе ……. (ответы детей) Правильно </w:t>
      </w:r>
      <w:r w:rsidRPr="00D83D7C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  <w:u w:val="single"/>
        </w:rPr>
        <w:t>порядок.</w:t>
      </w:r>
    </w:p>
    <w:p w:rsidR="000544A7" w:rsidRDefault="000544A7" w:rsidP="000544A7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0544A7" w:rsidRDefault="00ED16B1" w:rsidP="000544A7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- Пока мы играли, Незнайка успел что-то сделать. Посмотрим? (подходят к экрану телевизора, на экране демонстрируется картинка с изображением комнаты, в которой порядок)</w:t>
      </w:r>
    </w:p>
    <w:p w:rsidR="00ED16B1" w:rsidRDefault="00ED16B1" w:rsidP="000544A7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ED16B1" w:rsidRDefault="00ED16B1" w:rsidP="00ED16B1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- Молодец Незнайка! Теперь в твоей комнате порядок ты все вещи убрал на свои места. Одежду в шкаф, посуду на стол, обувь на</w:t>
      </w:r>
      <w:r w:rsidRPr="00ED16B1"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 xml:space="preserve"> </w:t>
      </w: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обувную полку и под обувную полку.</w:t>
      </w:r>
    </w:p>
    <w:p w:rsidR="00ED16B1" w:rsidRPr="00ED16B1" w:rsidRDefault="00ED16B1" w:rsidP="00ED16B1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  <w:r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  <w:t>- Незнайка благодарит детей, прощается. Дети прощаются с гостем.</w:t>
      </w:r>
    </w:p>
    <w:p w:rsidR="000544A7" w:rsidRDefault="000544A7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0544A7" w:rsidRDefault="000544A7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6D6FC2" w:rsidRPr="00057608" w:rsidRDefault="006D6FC2" w:rsidP="00121C04">
      <w:pPr>
        <w:pStyle w:val="a3"/>
        <w:spacing w:before="0" w:beforeAutospacing="0" w:after="0" w:afterAutospacing="0"/>
        <w:ind w:left="130"/>
        <w:rPr>
          <w:rFonts w:asciiTheme="minorHAnsi" w:eastAsia="+mn-ea" w:hAnsiTheme="minorHAnsi" w:cs="+mn-cs"/>
          <w:b/>
          <w:bCs/>
          <w:i/>
          <w:iCs/>
          <w:kern w:val="24"/>
          <w:sz w:val="32"/>
          <w:szCs w:val="32"/>
        </w:rPr>
      </w:pPr>
    </w:p>
    <w:p w:rsidR="005168D2" w:rsidRPr="005168D2" w:rsidRDefault="005168D2" w:rsidP="0040333C">
      <w:pPr>
        <w:pStyle w:val="a3"/>
        <w:spacing w:before="115" w:beforeAutospacing="0" w:after="0" w:afterAutospacing="0"/>
        <w:ind w:left="130"/>
        <w:rPr>
          <w:rFonts w:asciiTheme="minorHAnsi" w:hAnsiTheme="minorHAnsi"/>
          <w:sz w:val="28"/>
          <w:szCs w:val="28"/>
        </w:rPr>
      </w:pPr>
    </w:p>
    <w:p w:rsidR="0040333C" w:rsidRPr="0040333C" w:rsidRDefault="0040333C" w:rsidP="0040333C">
      <w:pPr>
        <w:pStyle w:val="a3"/>
        <w:spacing w:before="154" w:beforeAutospacing="0" w:after="0" w:afterAutospacing="0"/>
        <w:ind w:left="130"/>
        <w:rPr>
          <w:sz w:val="28"/>
          <w:szCs w:val="28"/>
        </w:rPr>
      </w:pPr>
    </w:p>
    <w:p w:rsidR="0040333C" w:rsidRDefault="0040333C"/>
    <w:p w:rsidR="0040333C" w:rsidRDefault="0040333C"/>
    <w:p w:rsidR="0040333C" w:rsidRDefault="0040333C"/>
    <w:p w:rsidR="0040333C" w:rsidRPr="005168D2" w:rsidRDefault="0040333C">
      <w:pPr>
        <w:rPr>
          <w:rFonts w:ascii="Calibri" w:hAnsi="Calibri"/>
          <w:sz w:val="32"/>
          <w:szCs w:val="32"/>
        </w:rPr>
      </w:pPr>
    </w:p>
    <w:p w:rsidR="0040333C" w:rsidRDefault="0040333C"/>
    <w:p w:rsidR="0040333C" w:rsidRDefault="0040333C"/>
    <w:p w:rsidR="0040333C" w:rsidRDefault="0040333C"/>
    <w:p w:rsidR="0040333C" w:rsidRDefault="0040333C"/>
    <w:p w:rsidR="00423837" w:rsidRDefault="00423837"/>
    <w:p w:rsidR="00423837" w:rsidRDefault="00423837"/>
    <w:p w:rsidR="00423837" w:rsidRDefault="00423837">
      <w:bookmarkStart w:id="0" w:name="_GoBack"/>
      <w:bookmarkEnd w:id="0"/>
    </w:p>
    <w:sectPr w:rsidR="00423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17"/>
    <w:rsid w:val="000223B9"/>
    <w:rsid w:val="000544A7"/>
    <w:rsid w:val="00057608"/>
    <w:rsid w:val="00121C04"/>
    <w:rsid w:val="002048C6"/>
    <w:rsid w:val="00291693"/>
    <w:rsid w:val="0040333C"/>
    <w:rsid w:val="00423837"/>
    <w:rsid w:val="004732ED"/>
    <w:rsid w:val="005168D2"/>
    <w:rsid w:val="00553717"/>
    <w:rsid w:val="006301B9"/>
    <w:rsid w:val="0063496E"/>
    <w:rsid w:val="00660830"/>
    <w:rsid w:val="00661289"/>
    <w:rsid w:val="006D6FC2"/>
    <w:rsid w:val="006E4790"/>
    <w:rsid w:val="008545EE"/>
    <w:rsid w:val="008D52CD"/>
    <w:rsid w:val="00BA3590"/>
    <w:rsid w:val="00BD5BE6"/>
    <w:rsid w:val="00C138C5"/>
    <w:rsid w:val="00D639D3"/>
    <w:rsid w:val="00D83D7C"/>
    <w:rsid w:val="00E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42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9">
    <w:name w:val="color_9"/>
    <w:basedOn w:val="a0"/>
    <w:rsid w:val="00423837"/>
  </w:style>
  <w:style w:type="character" w:customStyle="1" w:styleId="apple-converted-space">
    <w:name w:val="apple-converted-space"/>
    <w:basedOn w:val="a0"/>
    <w:rsid w:val="00423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42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9">
    <w:name w:val="color_9"/>
    <w:basedOn w:val="a0"/>
    <w:rsid w:val="00423837"/>
  </w:style>
  <w:style w:type="character" w:customStyle="1" w:styleId="apple-converted-space">
    <w:name w:val="apple-converted-space"/>
    <w:basedOn w:val="a0"/>
    <w:rsid w:val="0042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CC420-F2AE-4743-AFA0-A978D01A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Сергей</cp:lastModifiedBy>
  <cp:revision>12</cp:revision>
  <dcterms:created xsi:type="dcterms:W3CDTF">2015-06-02T06:34:00Z</dcterms:created>
  <dcterms:modified xsi:type="dcterms:W3CDTF">2016-11-06T11:49:00Z</dcterms:modified>
</cp:coreProperties>
</file>