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EB" w:rsidRPr="008901C0" w:rsidRDefault="005641D8" w:rsidP="00C2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227EB" w:rsidRPr="008901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227EB" w:rsidRDefault="005641D8" w:rsidP="00C2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227EB" w:rsidRPr="008901C0">
        <w:rPr>
          <w:rFonts w:ascii="Times New Roman" w:hAnsi="Times New Roman" w:cs="Times New Roman"/>
          <w:sz w:val="28"/>
          <w:szCs w:val="28"/>
        </w:rPr>
        <w:t>«Центр развития ребенка – Детский сад № 15»</w:t>
      </w:r>
    </w:p>
    <w:p w:rsidR="00A35991" w:rsidRDefault="00A35991" w:rsidP="00C227EB">
      <w:pPr>
        <w:rPr>
          <w:rFonts w:ascii="Times New Roman" w:hAnsi="Times New Roman" w:cs="Times New Roman"/>
          <w:sz w:val="28"/>
          <w:szCs w:val="28"/>
        </w:rPr>
      </w:pPr>
    </w:p>
    <w:p w:rsidR="00A35991" w:rsidRDefault="00A35991" w:rsidP="00C227EB">
      <w:pPr>
        <w:rPr>
          <w:rFonts w:ascii="Times New Roman" w:hAnsi="Times New Roman" w:cs="Times New Roman"/>
          <w:sz w:val="28"/>
          <w:szCs w:val="28"/>
        </w:rPr>
      </w:pPr>
    </w:p>
    <w:p w:rsidR="00A35991" w:rsidRDefault="00A35991" w:rsidP="00C227EB">
      <w:pPr>
        <w:rPr>
          <w:rFonts w:ascii="Times New Roman" w:hAnsi="Times New Roman" w:cs="Times New Roman"/>
          <w:sz w:val="28"/>
          <w:szCs w:val="28"/>
        </w:rPr>
      </w:pPr>
    </w:p>
    <w:p w:rsidR="00A35991" w:rsidRDefault="00A35991" w:rsidP="00C227EB">
      <w:pPr>
        <w:rPr>
          <w:rFonts w:ascii="Times New Roman" w:hAnsi="Times New Roman" w:cs="Times New Roman"/>
          <w:sz w:val="28"/>
          <w:szCs w:val="28"/>
        </w:rPr>
      </w:pPr>
    </w:p>
    <w:p w:rsidR="00A35991" w:rsidRDefault="00A35991" w:rsidP="00C227EB">
      <w:pPr>
        <w:rPr>
          <w:rFonts w:ascii="Times New Roman" w:hAnsi="Times New Roman" w:cs="Times New Roman"/>
          <w:sz w:val="28"/>
          <w:szCs w:val="28"/>
        </w:rPr>
      </w:pPr>
    </w:p>
    <w:p w:rsidR="00A35991" w:rsidRDefault="00A35991" w:rsidP="00A35991">
      <w:pPr>
        <w:ind w:left="68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Обобщение опыта работы на тему:</w:t>
      </w:r>
      <w:r w:rsidRPr="00A3599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35991">
        <w:rPr>
          <w:rFonts w:ascii="Times New Roman" w:hAnsi="Times New Roman" w:cs="Times New Roman"/>
          <w:b/>
          <w:sz w:val="28"/>
          <w:szCs w:val="28"/>
        </w:rPr>
        <w:t>«Духовно-нравственное развитие ребенка посредством приобщения к русской народной культуре на фольклорном и естествоведческом материале».</w:t>
      </w:r>
    </w:p>
    <w:p w:rsidR="00A35991" w:rsidRDefault="00A35991" w:rsidP="00A35991">
      <w:pPr>
        <w:ind w:left="681"/>
        <w:rPr>
          <w:rFonts w:ascii="Times New Roman" w:hAnsi="Times New Roman" w:cs="Times New Roman"/>
          <w:sz w:val="28"/>
          <w:szCs w:val="28"/>
        </w:rPr>
      </w:pPr>
      <w:r w:rsidRPr="00A35991">
        <w:rPr>
          <w:rFonts w:ascii="Times New Roman" w:hAnsi="Times New Roman" w:cs="Times New Roman"/>
          <w:sz w:val="28"/>
          <w:szCs w:val="28"/>
        </w:rPr>
        <w:t>Воспитателя</w:t>
      </w:r>
      <w:r>
        <w:rPr>
          <w:rFonts w:ascii="Times New Roman" w:hAnsi="Times New Roman" w:cs="Times New Roman"/>
          <w:sz w:val="28"/>
          <w:szCs w:val="28"/>
        </w:rPr>
        <w:t xml:space="preserve"> первой категории Дубковой Ларисы Николаевны.</w:t>
      </w:r>
    </w:p>
    <w:p w:rsidR="00A35991" w:rsidRPr="00A35991" w:rsidRDefault="00A35991" w:rsidP="00A35991">
      <w:pPr>
        <w:ind w:left="681"/>
        <w:rPr>
          <w:rFonts w:ascii="Times New Roman" w:hAnsi="Times New Roman" w:cs="Times New Roman"/>
          <w:sz w:val="28"/>
          <w:szCs w:val="28"/>
        </w:rPr>
      </w:pPr>
    </w:p>
    <w:p w:rsidR="00A35991" w:rsidRDefault="00A35991" w:rsidP="00C227EB">
      <w:pPr>
        <w:rPr>
          <w:rFonts w:ascii="Times New Roman" w:hAnsi="Times New Roman" w:cs="Times New Roman"/>
          <w:sz w:val="28"/>
          <w:szCs w:val="28"/>
        </w:rPr>
      </w:pPr>
    </w:p>
    <w:p w:rsidR="00C227EB" w:rsidRDefault="00A35991" w:rsidP="00C2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5790"/>
            <wp:effectExtent l="19050" t="0" r="0" b="0"/>
            <wp:docPr id="29" name="Рисунок 1" descr="C:\Users\Expert\Desktop\Новая папка (2)\Изображение 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Новая папка (2)\Изображение 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90" cy="405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EB" w:rsidRDefault="00C227EB" w:rsidP="00C227EB">
      <w:pPr>
        <w:rPr>
          <w:rFonts w:ascii="Times New Roman" w:hAnsi="Times New Roman" w:cs="Times New Roman"/>
          <w:sz w:val="28"/>
          <w:szCs w:val="28"/>
        </w:rPr>
      </w:pPr>
    </w:p>
    <w:p w:rsidR="00C227EB" w:rsidRDefault="00C227EB" w:rsidP="00C227EB">
      <w:pPr>
        <w:rPr>
          <w:rFonts w:ascii="Times New Roman" w:hAnsi="Times New Roman" w:cs="Times New Roman"/>
          <w:sz w:val="28"/>
          <w:szCs w:val="28"/>
        </w:rPr>
      </w:pPr>
    </w:p>
    <w:p w:rsidR="00F142A3" w:rsidRPr="003417FC" w:rsidRDefault="00A35991" w:rsidP="00C2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Декабрь 2015 года</w:t>
      </w:r>
    </w:p>
    <w:p w:rsidR="00F142A3" w:rsidRPr="00637328" w:rsidRDefault="00F142A3" w:rsidP="00C227EB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lastRenderedPageBreak/>
        <w:t xml:space="preserve">Ныне материальные ценности доминируют над духовными, поэтому у детей искажены представления о доброте, милосердии, справедливости, великодушии, патриотизме. </w:t>
      </w:r>
    </w:p>
    <w:p w:rsidR="00F142A3" w:rsidRPr="00637328" w:rsidRDefault="00F142A3" w:rsidP="00C227EB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Формирование основ моральных качеств начинается ещё в дошкольном возрасте. От того, насколько успешно осуществится этот процесс, во многом зависит духовно-нравственное развитие ребёнка.</w:t>
      </w:r>
    </w:p>
    <w:p w:rsidR="00BD7687" w:rsidRPr="00637328" w:rsidRDefault="00BD7687" w:rsidP="00E70D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Изучив «Концепцию духовно-нравственного развития и воспитания личности гражданина России», прочитав Государственную программу «Патриотическое воспитание граждан Российской Федерации на 2011-2015 год», ФГОС дошкольного образования</w:t>
      </w:r>
      <w:r w:rsidR="00E70D41" w:rsidRPr="00637328">
        <w:rPr>
          <w:rFonts w:ascii="Times New Roman" w:hAnsi="Times New Roman" w:cs="Times New Roman"/>
          <w:sz w:val="24"/>
          <w:szCs w:val="24"/>
        </w:rPr>
        <w:t>, решила работат</w:t>
      </w:r>
      <w:r w:rsidRPr="00637328">
        <w:rPr>
          <w:rFonts w:ascii="Times New Roman" w:hAnsi="Times New Roman" w:cs="Times New Roman"/>
          <w:sz w:val="24"/>
          <w:szCs w:val="24"/>
        </w:rPr>
        <w:t>ь в заданном направлении.</w:t>
      </w:r>
      <w:r w:rsidR="00E70D41" w:rsidRPr="00637328">
        <w:rPr>
          <w:rFonts w:ascii="Times New Roman" w:hAnsi="Times New Roman" w:cs="Times New Roman"/>
          <w:sz w:val="24"/>
          <w:szCs w:val="24"/>
        </w:rPr>
        <w:t xml:space="preserve"> Я считаю, что познакомив дошкольника с культурой русского народа в прошлом, тем самым смогу воспитать всесторонне развитую личность. Было решено познакомить детей с русскими народными традициями, чтобы воспитать их на материале истории нашего народа. А для этого нет лучшего пути, чем знакомить детей с народной культурой, мастерством умельцев и русским фольклором. Это позволит нашим детям почувствовать себя полностью частью русского народа.</w:t>
      </w:r>
    </w:p>
    <w:p w:rsidR="00E70D41" w:rsidRPr="00637328" w:rsidRDefault="00E70D41" w:rsidP="00C227EB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Духовный патриотизм надо прививать с раннего детства. Но это чувство, также как и другие, обретается самостоятельно и переживается индивидуально.</w:t>
      </w:r>
    </w:p>
    <w:p w:rsidR="00E70D41" w:rsidRPr="00637328" w:rsidRDefault="00E70D41" w:rsidP="00C227EB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Поэтому передо мной встала задача пробудить, а не навязать чувство любви к Родине, пропустив это чувство прежде всего, через себя.</w:t>
      </w:r>
    </w:p>
    <w:p w:rsidR="00323174" w:rsidRPr="00637328" w:rsidRDefault="00323174" w:rsidP="00C227EB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Я провела мониторинг, который выявлял знания детей на предмет знаний по традиционной народной культуре.</w:t>
      </w:r>
    </w:p>
    <w:p w:rsidR="00323174" w:rsidRPr="00637328" w:rsidRDefault="00323174" w:rsidP="00323174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b/>
          <w:sz w:val="24"/>
          <w:szCs w:val="24"/>
        </w:rPr>
        <w:t>Диагностические задания, выявляющие знания детей дошкольного возраста (2 младшая группа 3-4 года) по истокам традиционной народной культуре</w:t>
      </w:r>
      <w:r w:rsidRPr="00637328">
        <w:rPr>
          <w:rFonts w:ascii="Times New Roman" w:hAnsi="Times New Roman" w:cs="Times New Roman"/>
          <w:sz w:val="24"/>
          <w:szCs w:val="24"/>
        </w:rPr>
        <w:t>.</w:t>
      </w:r>
    </w:p>
    <w:p w:rsidR="00323174" w:rsidRPr="00637328" w:rsidRDefault="00323174" w:rsidP="00323174">
      <w:pPr>
        <w:rPr>
          <w:rFonts w:ascii="Times New Roman" w:hAnsi="Times New Roman" w:cs="Times New Roman"/>
          <w:sz w:val="24"/>
          <w:szCs w:val="24"/>
        </w:rPr>
      </w:pP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7328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Дидактическая игра «Из какой сказки персонаж?».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Цель: Выявить объем знаний русских народных сказок.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7328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323174" w:rsidRPr="00637328" w:rsidRDefault="00C832E2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Словесный тест : «Расскажи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r w:rsidR="00323174" w:rsidRPr="00637328">
        <w:rPr>
          <w:rFonts w:ascii="Times New Roman" w:hAnsi="Times New Roman" w:cs="Times New Roman"/>
          <w:sz w:val="24"/>
          <w:szCs w:val="24"/>
        </w:rPr>
        <w:t>тешку</w:t>
      </w:r>
      <w:proofErr w:type="spellEnd"/>
      <w:r w:rsidR="00323174" w:rsidRPr="00637328">
        <w:rPr>
          <w:rFonts w:ascii="Times New Roman" w:hAnsi="Times New Roman" w:cs="Times New Roman"/>
          <w:sz w:val="24"/>
          <w:szCs w:val="24"/>
        </w:rPr>
        <w:t>».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Цель: выявить багаж знаний потешного материала, понимание устной народной речи.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7328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Наблюдение за ребенком во время занятий и игр.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Цель: выявить эмоциональное отношение к народному творчеству.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Тестирование проводилось во второй младшей группе №12. Количество детей в группе 17 человек.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Для проверки знаний брала по одному ребёнку. Если ребенок выполнил все задания правильно, от получил 3 балла; если с небольшим количеством ошибок, пытался дать объяснение-2 балла, не  давая объяснений – 0 баллов.</w:t>
      </w:r>
    </w:p>
    <w:p w:rsidR="00323174" w:rsidRPr="00637328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По результатам первого задания на начало года:</w:t>
      </w:r>
    </w:p>
    <w:p w:rsidR="00323174" w:rsidRPr="00AE1F79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0 у 23,5% детей</w:t>
      </w:r>
    </w:p>
    <w:p w:rsidR="00323174" w:rsidRPr="00AE1F79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2 у 58,8% детей</w:t>
      </w:r>
    </w:p>
    <w:p w:rsidR="007F04CD" w:rsidRPr="00AE1F79" w:rsidRDefault="00323174" w:rsidP="00323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3 у 17,6% детей</w:t>
      </w:r>
    </w:p>
    <w:p w:rsidR="00AE1F79" w:rsidRPr="00AE1F79" w:rsidRDefault="00AE1F79" w:rsidP="00AE1F79">
      <w:pPr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lastRenderedPageBreak/>
        <w:t>По результатам второго задания на начало года:</w:t>
      </w:r>
    </w:p>
    <w:p w:rsidR="00AE1F79" w:rsidRPr="00AE1F79" w:rsidRDefault="00AE1F79" w:rsidP="00AE1F79">
      <w:pPr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 xml:space="preserve">    О у 70% детей, 2 у 17,6% детей, 3 у  11,7% детей.</w:t>
      </w:r>
    </w:p>
    <w:p w:rsidR="00AE1F79" w:rsidRPr="00AE1F79" w:rsidRDefault="00AE1F79" w:rsidP="00AE1F79">
      <w:pPr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 xml:space="preserve">    По результатам третьего наблюдения на начало года:</w:t>
      </w:r>
    </w:p>
    <w:p w:rsidR="00AE1F79" w:rsidRPr="00AE1F79" w:rsidRDefault="00AE1F79" w:rsidP="00AE1F7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0 у 29,4%, 2 у 47%, 3 у 17,6%</w:t>
      </w:r>
    </w:p>
    <w:p w:rsidR="00323174" w:rsidRPr="00637328" w:rsidRDefault="00323174" w:rsidP="007F04CD">
      <w:pPr>
        <w:ind w:left="681"/>
        <w:rPr>
          <w:rFonts w:ascii="Times New Roman" w:hAnsi="Times New Roman" w:cs="Times New Roman"/>
          <w:b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 xml:space="preserve">По результатам диагностики я выявила недостаточное представления и знания детей о сказках, их героях, многие не могли рассказать </w:t>
      </w:r>
      <w:proofErr w:type="spellStart"/>
      <w:r w:rsidRPr="0063732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637328">
        <w:rPr>
          <w:rFonts w:ascii="Times New Roman" w:hAnsi="Times New Roman" w:cs="Times New Roman"/>
          <w:sz w:val="24"/>
          <w:szCs w:val="24"/>
        </w:rPr>
        <w:t>. Поэтому я решила работат</w:t>
      </w:r>
      <w:r w:rsidR="007F04CD" w:rsidRPr="00637328">
        <w:rPr>
          <w:rFonts w:ascii="Times New Roman" w:hAnsi="Times New Roman" w:cs="Times New Roman"/>
          <w:sz w:val="24"/>
          <w:szCs w:val="24"/>
        </w:rPr>
        <w:t>ь в заданном направлении, взяв для себя тему:</w:t>
      </w:r>
      <w:r w:rsidR="007F04CD" w:rsidRPr="00637328">
        <w:rPr>
          <w:rFonts w:ascii="Times New Roman" w:hAnsi="Times New Roman" w:cs="Times New Roman"/>
          <w:b/>
          <w:sz w:val="24"/>
          <w:szCs w:val="24"/>
        </w:rPr>
        <w:t xml:space="preserve"> «Духовно-нравственное развитие ребенка посредством приобщения к русской народной культуре на фольклорном и естествоведческом материале».</w:t>
      </w:r>
    </w:p>
    <w:p w:rsidR="00E70D41" w:rsidRPr="00637328" w:rsidRDefault="00E70D41" w:rsidP="00C227EB">
      <w:pPr>
        <w:rPr>
          <w:rFonts w:ascii="Times New Roman" w:hAnsi="Times New Roman" w:cs="Times New Roman"/>
          <w:sz w:val="24"/>
          <w:szCs w:val="24"/>
        </w:rPr>
      </w:pPr>
      <w:r w:rsidRPr="00A35991">
        <w:rPr>
          <w:rFonts w:ascii="Times New Roman" w:hAnsi="Times New Roman" w:cs="Times New Roman"/>
          <w:b/>
          <w:sz w:val="24"/>
          <w:szCs w:val="24"/>
        </w:rPr>
        <w:t>Целью</w:t>
      </w:r>
      <w:r w:rsidRPr="00637328">
        <w:rPr>
          <w:rFonts w:ascii="Times New Roman" w:hAnsi="Times New Roman" w:cs="Times New Roman"/>
          <w:sz w:val="24"/>
          <w:szCs w:val="24"/>
        </w:rPr>
        <w:t xml:space="preserve"> моей работы было:</w:t>
      </w:r>
    </w:p>
    <w:p w:rsidR="00E70D41" w:rsidRPr="00637328" w:rsidRDefault="00E70D41" w:rsidP="00C227EB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- приобщать детей ко всем видам национального искусства.</w:t>
      </w:r>
    </w:p>
    <w:p w:rsidR="00E70D41" w:rsidRPr="00637328" w:rsidRDefault="00C832E2" w:rsidP="00C22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Поставила</w:t>
      </w:r>
      <w:r w:rsidR="00E70D41" w:rsidRPr="00637328">
        <w:rPr>
          <w:rFonts w:ascii="Times New Roman" w:hAnsi="Times New Roman" w:cs="Times New Roman"/>
          <w:sz w:val="24"/>
          <w:szCs w:val="24"/>
        </w:rPr>
        <w:t xml:space="preserve"> </w:t>
      </w:r>
      <w:r w:rsidR="00E70D41" w:rsidRPr="00A35991">
        <w:rPr>
          <w:rFonts w:ascii="Times New Roman" w:hAnsi="Times New Roman" w:cs="Times New Roman"/>
          <w:b/>
          <w:sz w:val="24"/>
          <w:szCs w:val="24"/>
        </w:rPr>
        <w:t>задачи</w:t>
      </w:r>
      <w:r w:rsidR="003417FC" w:rsidRPr="00637328">
        <w:rPr>
          <w:rFonts w:ascii="Times New Roman" w:hAnsi="Times New Roman" w:cs="Times New Roman"/>
          <w:sz w:val="24"/>
          <w:szCs w:val="24"/>
        </w:rPr>
        <w:t>: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Воспитывать у детей интерес к прошлому нашего народа, его жизни, быту, традициям.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Воспитать бережное отношение к окружающему миру.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 xml:space="preserve">Знакомить с фольклорными жанрами6 песнями, сказками, </w:t>
      </w:r>
      <w:proofErr w:type="spellStart"/>
      <w:r w:rsidRPr="00637328">
        <w:rPr>
          <w:rFonts w:ascii="Times New Roman" w:hAnsi="Times New Roman" w:cs="Times New Roman"/>
          <w:sz w:val="24"/>
          <w:szCs w:val="24"/>
        </w:rPr>
        <w:t>потешками</w:t>
      </w:r>
      <w:proofErr w:type="spellEnd"/>
      <w:r w:rsidRPr="00637328">
        <w:rPr>
          <w:rFonts w:ascii="Times New Roman" w:hAnsi="Times New Roman" w:cs="Times New Roman"/>
          <w:sz w:val="24"/>
          <w:szCs w:val="24"/>
        </w:rPr>
        <w:t>, пословицами, поговорками.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Знакомить с художественными промыслами (дымковская игрушка, хохломская роспись, гжель).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Познакомить с праздниками и играми славян.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Прививать любовь к родному краю, городу, знакомить с его историей.</w:t>
      </w:r>
    </w:p>
    <w:p w:rsidR="003417FC" w:rsidRPr="00637328" w:rsidRDefault="003417FC" w:rsidP="003417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Обогатить речь детей новыми терминами, развивать речевые навыки.</w:t>
      </w:r>
    </w:p>
    <w:p w:rsidR="00367380" w:rsidRPr="00637328" w:rsidRDefault="007F04CD" w:rsidP="007F04CD">
      <w:pPr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Поэтому передо мной встала задача пробудить, а не навязать чувство любви к Родине, пропустив это чувство прежде всего, через себя.</w:t>
      </w:r>
    </w:p>
    <w:p w:rsidR="003417FC" w:rsidRPr="00637328" w:rsidRDefault="00367380" w:rsidP="003417FC">
      <w:pPr>
        <w:pStyle w:val="a3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Ожидаемый результат моей работы.</w:t>
      </w:r>
    </w:p>
    <w:p w:rsidR="00367380" w:rsidRPr="00637328" w:rsidRDefault="00367380" w:rsidP="003417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7380" w:rsidRPr="00637328" w:rsidRDefault="00367380" w:rsidP="003673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Приобретение ребенком совокупности культурных ценностей способствует развитию его духовности.</w:t>
      </w:r>
    </w:p>
    <w:p w:rsidR="00367380" w:rsidRPr="00637328" w:rsidRDefault="00367380" w:rsidP="003673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Формирование эмоционального окрашенного чувства причастности детей к наследию прошлого.</w:t>
      </w:r>
    </w:p>
    <w:p w:rsidR="00367380" w:rsidRPr="00637328" w:rsidRDefault="00367380" w:rsidP="003673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Глубокое понимание смысла фольклорных произведений., связи народного творчества в его различных проявлениях с бытом, традициями, окружающей природой.</w:t>
      </w:r>
    </w:p>
    <w:p w:rsidR="003417FC" w:rsidRPr="00637328" w:rsidRDefault="003417FC" w:rsidP="003417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17FC" w:rsidRPr="00637328" w:rsidRDefault="003417FC" w:rsidP="003417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17FC" w:rsidRPr="00637328" w:rsidRDefault="003417FC" w:rsidP="003417FC">
      <w:pPr>
        <w:ind w:left="360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Чтобы реализовать поставленные задачи, я отобрала и сгруппировала мат</w:t>
      </w:r>
      <w:r w:rsidR="00A87F95" w:rsidRPr="00637328">
        <w:rPr>
          <w:rFonts w:ascii="Times New Roman" w:hAnsi="Times New Roman" w:cs="Times New Roman"/>
          <w:sz w:val="24"/>
          <w:szCs w:val="24"/>
        </w:rPr>
        <w:t>ериал, разделила его по сезон</w:t>
      </w:r>
      <w:r w:rsidR="00463004" w:rsidRPr="00637328">
        <w:rPr>
          <w:rFonts w:ascii="Times New Roman" w:hAnsi="Times New Roman" w:cs="Times New Roman"/>
          <w:sz w:val="24"/>
          <w:szCs w:val="24"/>
        </w:rPr>
        <w:t>ам</w:t>
      </w:r>
      <w:r w:rsidRPr="00637328">
        <w:rPr>
          <w:rFonts w:ascii="Times New Roman" w:hAnsi="Times New Roman" w:cs="Times New Roman"/>
          <w:sz w:val="24"/>
          <w:szCs w:val="24"/>
        </w:rPr>
        <w:t>, для более плодотворного усвоения его детьми.</w:t>
      </w:r>
    </w:p>
    <w:p w:rsidR="003417FC" w:rsidRPr="00637328" w:rsidRDefault="003417FC" w:rsidP="003417FC">
      <w:pPr>
        <w:ind w:left="360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 xml:space="preserve">   Работу  по духовно-нравственному развитию ребенка я начала с </w:t>
      </w:r>
      <w:r w:rsidRPr="00C832E2">
        <w:rPr>
          <w:rFonts w:ascii="Times New Roman" w:hAnsi="Times New Roman" w:cs="Times New Roman"/>
          <w:b/>
          <w:sz w:val="24"/>
          <w:szCs w:val="24"/>
        </w:rPr>
        <w:t xml:space="preserve">создания комнаты русского быта. </w:t>
      </w:r>
      <w:r w:rsidR="00A87F95" w:rsidRPr="00C83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F95" w:rsidRPr="00637328">
        <w:rPr>
          <w:rFonts w:ascii="Times New Roman" w:hAnsi="Times New Roman" w:cs="Times New Roman"/>
          <w:sz w:val="24"/>
          <w:szCs w:val="24"/>
        </w:rPr>
        <w:t xml:space="preserve">Известно, что окружающие предметы оказывают большое влияние на формирование душевных качеств ребенка – развивают любознательность, воспитывают чувство прекрасного. </w:t>
      </w:r>
      <w:r w:rsidRPr="00637328">
        <w:rPr>
          <w:rFonts w:ascii="Times New Roman" w:hAnsi="Times New Roman" w:cs="Times New Roman"/>
          <w:sz w:val="24"/>
          <w:szCs w:val="24"/>
        </w:rPr>
        <w:t>Интерьер комнаты составляют подлинные предметы и макеты, максимально приближенные к подлинным. Комната русского быта является и «музеем» и местом для образовательной деятельности с детьми.</w:t>
      </w:r>
    </w:p>
    <w:p w:rsidR="003417FC" w:rsidRPr="00637328" w:rsidRDefault="003417FC" w:rsidP="003417FC">
      <w:pPr>
        <w:ind w:left="360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lastRenderedPageBreak/>
        <w:t>Сюда приходят дети не только нашей группы, но и других групп. Предметы русского быта: прялка, кухонная утварь и другие используются как наглядные пособия в процессе ознакомления детей с русским фольклором на занятиях по изобразительной деятельности, р</w:t>
      </w:r>
      <w:r w:rsidR="00C832E2">
        <w:rPr>
          <w:rFonts w:ascii="Times New Roman" w:hAnsi="Times New Roman" w:cs="Times New Roman"/>
          <w:sz w:val="24"/>
          <w:szCs w:val="24"/>
        </w:rPr>
        <w:t>азвитию речи, в различных играх.</w:t>
      </w:r>
    </w:p>
    <w:p w:rsidR="003417FC" w:rsidRPr="00637328" w:rsidRDefault="003417FC" w:rsidP="003417FC">
      <w:pPr>
        <w:ind w:left="360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Когда можно посмотреть, взять в руки реальные предметы прошлого, образы оживают, становятся понятными, а речь обретает эмоциональную окраску.</w:t>
      </w:r>
    </w:p>
    <w:p w:rsidR="003417FC" w:rsidRPr="00637328" w:rsidRDefault="003417FC" w:rsidP="003417FC">
      <w:pPr>
        <w:ind w:left="360"/>
        <w:rPr>
          <w:rFonts w:ascii="Times New Roman" w:hAnsi="Times New Roman" w:cs="Times New Roman"/>
          <w:sz w:val="24"/>
          <w:szCs w:val="24"/>
        </w:rPr>
      </w:pPr>
      <w:r w:rsidRPr="00637328">
        <w:rPr>
          <w:rFonts w:ascii="Times New Roman" w:hAnsi="Times New Roman" w:cs="Times New Roman"/>
          <w:sz w:val="24"/>
          <w:szCs w:val="24"/>
        </w:rPr>
        <w:t>В «Горнице» стоит деревянный стол с самоваром, скамейки. Обитатели горницы бабка, дед, внучка,( которые помогла нам сделать бабушка Лякина Светлана Викторовна) приглашают детей в гости. В углу стоит макет русской печки. Предметы русского быта придают горнице уют, делают её более приближенной к настоящей русской избе.</w:t>
      </w:r>
    </w:p>
    <w:p w:rsidR="003417FC" w:rsidRPr="003417FC" w:rsidRDefault="003417FC" w:rsidP="003417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17FC" w:rsidRPr="003417FC" w:rsidRDefault="003417FC" w:rsidP="003417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17FC" w:rsidRDefault="00463004" w:rsidP="003417FC">
      <w:pPr>
        <w:rPr>
          <w:rFonts w:ascii="Times New Roman" w:hAnsi="Times New Roman" w:cs="Times New Roman"/>
          <w:sz w:val="28"/>
          <w:szCs w:val="28"/>
        </w:rPr>
      </w:pPr>
      <w:r w:rsidRPr="0046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139401"/>
            <wp:effectExtent l="19050" t="0" r="0" b="0"/>
            <wp:docPr id="4" name="Рисунок 1" descr="C:\Users\Expert\Desktop\Новая папка (2)\P10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Новая папка (2)\P1040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54" cy="21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322" cy="3371850"/>
            <wp:effectExtent l="19050" t="0" r="578" b="0"/>
            <wp:docPr id="7" name="Рисунок 5" descr="C:\Users\Expert\Desktop\Новая папка (2)\P10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t\Desktop\Новая папка (2)\P104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77" cy="33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04" w:rsidRPr="003417FC" w:rsidRDefault="00463004" w:rsidP="003417FC">
      <w:pPr>
        <w:rPr>
          <w:rFonts w:ascii="Times New Roman" w:hAnsi="Times New Roman" w:cs="Times New Roman"/>
          <w:sz w:val="28"/>
          <w:szCs w:val="28"/>
        </w:rPr>
      </w:pPr>
    </w:p>
    <w:p w:rsidR="00C227EB" w:rsidRPr="00C832E2" w:rsidRDefault="00EF4077" w:rsidP="00C83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2062" cy="1787582"/>
            <wp:effectExtent l="19050" t="0" r="3988" b="0"/>
            <wp:docPr id="20" name="Рисунок 12" descr="C:\Users\Expert\Desktop\Новая папка (2)\P104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xpert\Desktop\Новая папка (2)\P104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62" cy="17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6421"/>
            <wp:effectExtent l="19050" t="0" r="0" b="0"/>
            <wp:docPr id="21" name="Рисунок 13" descr="C:\Users\Expert\Desktop\Новая папка (2)\P104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xpert\Desktop\Новая папка (2)\P104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228278"/>
            <wp:effectExtent l="19050" t="0" r="9525" b="0"/>
            <wp:docPr id="6" name="Рисунок 4" descr="C:\Users\Expert\Desktop\Новая папка (2)\P104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t\Desktop\Новая папка (2)\P104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97" cy="22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894" cy="3033621"/>
            <wp:effectExtent l="19050" t="0" r="0" b="0"/>
            <wp:docPr id="8" name="Рисунок 6" descr="C:\Users\Expert\Desktop\Новая папка (2)\P10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rt\Desktop\Новая папка (2)\P1040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2384" cy="30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EB" w:rsidRPr="00320DA3" w:rsidRDefault="00A87F95" w:rsidP="007C1B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Фольклор выделился из единой культуры первобытного общества в результате разделения труда. В устном народном творчестве, как нигде, отразились черты русского характера, присущие ему нравственные ценности-представления о доброте , красоте, правде, верности, храбрости, трудолюбии. Знакомя детей с поговорками, загадками, пословицами, сказками, мы тем самым приобщаем их к общечеловеческим нравственным ценностям.</w:t>
      </w:r>
    </w:p>
    <w:p w:rsidR="007C1B78" w:rsidRPr="00637328" w:rsidRDefault="007C1B78" w:rsidP="007C1B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 xml:space="preserve">В группе имеются книги с русскими сказками, альбомы </w:t>
      </w:r>
      <w:proofErr w:type="spellStart"/>
      <w:r w:rsidRPr="00320DA3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320DA3">
        <w:rPr>
          <w:rFonts w:ascii="Times New Roman" w:hAnsi="Times New Roman" w:cs="Times New Roman"/>
          <w:sz w:val="24"/>
          <w:szCs w:val="24"/>
        </w:rPr>
        <w:t xml:space="preserve"> и прибауток, альбом с </w:t>
      </w:r>
      <w:proofErr w:type="spellStart"/>
      <w:r w:rsidRPr="00320DA3">
        <w:rPr>
          <w:rFonts w:ascii="Times New Roman" w:hAnsi="Times New Roman" w:cs="Times New Roman"/>
          <w:sz w:val="24"/>
          <w:szCs w:val="24"/>
        </w:rPr>
        <w:t>закличками</w:t>
      </w:r>
      <w:proofErr w:type="spellEnd"/>
      <w:r w:rsidRPr="00320DA3">
        <w:rPr>
          <w:rFonts w:ascii="Times New Roman" w:hAnsi="Times New Roman" w:cs="Times New Roman"/>
          <w:sz w:val="24"/>
          <w:szCs w:val="24"/>
        </w:rPr>
        <w:t xml:space="preserve"> дождю, радуге, солнцу, разработана картотека с русскими народными играми</w:t>
      </w:r>
      <w:r w:rsidRPr="006373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1B78" w:rsidRPr="00320DA3" w:rsidRDefault="007C1B78" w:rsidP="007C1B78">
      <w:pPr>
        <w:shd w:val="clear" w:color="auto" w:fill="FFFFFF"/>
        <w:spacing w:before="1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Народные игры вызывают активность мысли, способствуют расширению кругозора, уточнению представлений об окружающем мире. Кроме того, они совершенствуют все психические процессы – внимание, память, воображение, мышление, а в дальнейшем влияют и на самосознание. Нравственные качества, сформированные в игре, влияют на поведение ребенка и его характер . Здесь , кроме подвижных , хороводных игр, можно назвать и драматические сценки, а также кукольный театр, в которые дети с удовольствием играют в свободной деятельности.</w:t>
      </w:r>
      <w:r w:rsidR="00045170"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группе организован театральный уголок, в котором представлены : плоскостной театр, пальчиковый, маски для драматизации, уголок </w:t>
      </w:r>
      <w:proofErr w:type="spellStart"/>
      <w:r w:rsidR="00045170"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ряжения</w:t>
      </w:r>
      <w:proofErr w:type="spellEnd"/>
      <w:r w:rsidR="00045170"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куклы </w:t>
      </w:r>
      <w:proofErr w:type="spellStart"/>
      <w:r w:rsidR="00045170"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би-ба-бо</w:t>
      </w:r>
      <w:proofErr w:type="spellEnd"/>
      <w:r w:rsidR="00045170"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ширма, магнитофон для слушания русских сказок.</w:t>
      </w:r>
    </w:p>
    <w:p w:rsidR="00045170" w:rsidRDefault="00B74AE0" w:rsidP="007C1B78">
      <w:pPr>
        <w:shd w:val="clear" w:color="auto" w:fill="FFFFFF"/>
        <w:spacing w:before="168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53020" cy="1990725"/>
            <wp:effectExtent l="19050" t="0" r="0" b="0"/>
            <wp:docPr id="17" name="Рисунок 9" descr="C:\Users\Expert\Desktop\Новая папка (2)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pert\Desktop\Новая папка (2)\IMG_2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2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170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2107658"/>
            <wp:effectExtent l="19050" t="0" r="0" b="0"/>
            <wp:docPr id="1" name="Рисунок 1" descr="C:\Users\Expert\Desktop\Новая папка (2)\P104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Новая папка (2)\P1040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B78" w:rsidRPr="00320DA3" w:rsidRDefault="007C1B78" w:rsidP="007C1B78">
      <w:pPr>
        <w:shd w:val="clear" w:color="auto" w:fill="FFFFFF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Русское народное искусство. Народ проявлял свои творческие устремления и способности лишь в создании предметов, необходимых в труде и быту. Однако в этом мире простых вещей отражалась духовная жизнь народа, его понимание окружающего мира – красоты, природы, людей и др. народные мастера не копировали природу буквально. Реальность, окрашенная фантазией, порождала самобытные образы. Так рождались сказочно прекрасные росписи на прялках и посуде, узоры в кружеве и вышивке, причудливые игрушки. </w:t>
      </w:r>
    </w:p>
    <w:p w:rsidR="007C1B78" w:rsidRPr="00320DA3" w:rsidRDefault="007C1B78" w:rsidP="007C1B78">
      <w:pPr>
        <w:shd w:val="clear" w:color="auto" w:fill="FFFFFF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Рассматривая народное искусство как основу национальной культуры, считается очень важным знакомство с ним детей в изобразительной деятельности, лепке, аппликации.</w:t>
      </w:r>
    </w:p>
    <w:p w:rsidR="00045170" w:rsidRDefault="00045170" w:rsidP="007C1B78">
      <w:pPr>
        <w:shd w:val="clear" w:color="auto" w:fill="FFFFFF"/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3E237C" w:rsidRDefault="00045170" w:rsidP="007C1B78">
      <w:pPr>
        <w:shd w:val="clear" w:color="auto" w:fill="FFFFFF"/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1828800"/>
            <wp:effectExtent l="19050" t="0" r="0" b="0"/>
            <wp:docPr id="3" name="Рисунок 2" descr="C:\Users\Expert\Desktop\Новая папка (2)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t\Desktop\Новая папка (2)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30" cy="182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075" cy="1879266"/>
            <wp:effectExtent l="19050" t="0" r="9525" b="0"/>
            <wp:docPr id="5" name="Рисунок 3" descr="C:\Users\Expert\Desktop\Новая папка (2)\IMG_20150410_13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t\Desktop\Новая папка (2)\IMG_20150410_135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55" cy="188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DF" w:rsidRDefault="006D24DF" w:rsidP="007C1B78">
      <w:pPr>
        <w:shd w:val="clear" w:color="auto" w:fill="FFFFFF"/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8234" cy="1905000"/>
            <wp:effectExtent l="19050" t="0" r="0" b="0"/>
            <wp:docPr id="10" name="Рисунок 4" descr="C:\Users\Expert\Desktop\Новая папка (2)\P10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t\Desktop\Новая папка (2)\P1050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68" cy="190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4DF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1936251"/>
            <wp:effectExtent l="19050" t="0" r="9525" b="0"/>
            <wp:docPr id="13" name="Рисунок 5" descr="C:\Users\Expert\Desktop\Новая папка (2)\P10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t\Desktop\Новая папка (2)\P1050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2" cy="19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E0" w:rsidRDefault="00B74AE0" w:rsidP="007C1B78">
      <w:pPr>
        <w:shd w:val="clear" w:color="auto" w:fill="FFFFFF"/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649"/>
            <wp:effectExtent l="19050" t="0" r="0" b="0"/>
            <wp:docPr id="18" name="Рисунок 10" descr="C:\Users\Expert\Desktop\Новая папка (2)\IMG_20150522_07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pert\Desktop\Новая папка (2)\IMG_20150522_073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2926" cy="1982678"/>
            <wp:effectExtent l="0" t="323850" r="0" b="303322"/>
            <wp:docPr id="19" name="Рисунок 11" descr="C:\Users\Expert\Desktop\фотоооооооооо\IMG_20140123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pert\Desktop\фотоооооооооо\IMG_20140123_102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926" cy="19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B78" w:rsidRPr="00320DA3" w:rsidRDefault="003E237C" w:rsidP="007C1B78">
      <w:pPr>
        <w:shd w:val="clear" w:color="auto" w:fill="FFFFFF"/>
        <w:spacing w:before="1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и обрядовые праздники. Обрядовые праздники тесно связаны с трудом и различными сторонами общественной жизни человека, во всей их целостности и многообразии. В них присутствуют  наблюдения людей за характерными особенностями времен года, погодными изменениями, поведением птиц, насекомых, растений. Такая народная мудрость, сохраненная в веках, должна быть передана детям. Традиционная празднично-обрядовая культура - неотъемлемый элемент народной культуры. Праздники существовали всегда, во все времена, трансформируясь по содержанию и форме. Они несут большую эмоциональную и воспитательную нагрузку, обеспечивая передачу традиций из поколения в поколение.</w:t>
      </w:r>
    </w:p>
    <w:p w:rsidR="003E237C" w:rsidRPr="00320DA3" w:rsidRDefault="003E237C" w:rsidP="007C1B78">
      <w:pPr>
        <w:shd w:val="clear" w:color="auto" w:fill="FFFFFF"/>
        <w:spacing w:before="1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Знакомые всем русские праздники «Пасха», «Рождество», «Новый год», «Масленица».Элементы этих праздников с музыкальными инструментами, вождением хороводов и спортивными играми я использую  на музыкальных и физкультурных занятиях, в этом мне помогают наши узкие специалисты.</w:t>
      </w:r>
    </w:p>
    <w:p w:rsidR="006D24DF" w:rsidRDefault="00B74AE0" w:rsidP="007C1B78">
      <w:pPr>
        <w:shd w:val="clear" w:color="auto" w:fill="FFFFFF"/>
        <w:spacing w:before="168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6792" cy="1962150"/>
            <wp:effectExtent l="19050" t="0" r="0" b="0"/>
            <wp:docPr id="14" name="Рисунок 6" descr="C:\Users\Expert\Desktop\Новая папка (2)\DSCN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rt\Desktop\Новая папка (2)\DSCN1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84" cy="19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2020989"/>
            <wp:effectExtent l="19050" t="0" r="9525" b="0"/>
            <wp:docPr id="15" name="Рисунок 7" descr="C:\Users\Expert\Desktop\Новая папка (2)\P10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pert\Desktop\Новая папка (2)\P1050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0" cy="20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7C" w:rsidRDefault="003E237C" w:rsidP="003E237C">
      <w:pPr>
        <w:rPr>
          <w:rFonts w:ascii="Times New Roman" w:hAnsi="Times New Roman" w:cs="Times New Roman"/>
          <w:sz w:val="28"/>
          <w:szCs w:val="28"/>
        </w:rPr>
      </w:pP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для того, чтобы способствовать духовно-нравственному воспитанию ребёнка, необходимо приобщать детей ко всем видам национальной русской культуре.</w:t>
      </w:r>
      <w:r w:rsidRPr="00320DA3">
        <w:rPr>
          <w:rFonts w:ascii="Times New Roman" w:hAnsi="Times New Roman" w:cs="Times New Roman"/>
          <w:sz w:val="24"/>
          <w:szCs w:val="24"/>
        </w:rPr>
        <w:t xml:space="preserve">                                  Поэтому, следующим пунктом моей работы стало </w:t>
      </w:r>
      <w:r w:rsidRPr="00320DA3">
        <w:rPr>
          <w:rFonts w:ascii="Times New Roman" w:hAnsi="Times New Roman" w:cs="Times New Roman"/>
          <w:b/>
          <w:sz w:val="24"/>
          <w:szCs w:val="24"/>
        </w:rPr>
        <w:t>разработка программы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34811" w:rsidRDefault="00034811" w:rsidP="003E2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533" cy="2068191"/>
            <wp:effectExtent l="0" t="342900" r="0" b="332109"/>
            <wp:docPr id="22" name="Рисунок 6" descr="C:\Users\Expert\Desktop\Новая папка (2)\P10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rt\Desktop\Новая папка (2)\P1050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597" cy="20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7C" w:rsidRPr="00320DA3" w:rsidRDefault="003E237C" w:rsidP="003E237C">
      <w:pPr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Принципы обучения, на которых базируется программа:</w:t>
      </w:r>
    </w:p>
    <w:p w:rsidR="003E237C" w:rsidRPr="00320DA3" w:rsidRDefault="003E237C" w:rsidP="003E2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-учет времени года, сезонность</w:t>
      </w:r>
    </w:p>
    <w:p w:rsidR="003E237C" w:rsidRPr="00320DA3" w:rsidRDefault="003E237C" w:rsidP="003E2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-наглядность.</w:t>
      </w:r>
    </w:p>
    <w:p w:rsidR="003E237C" w:rsidRPr="00320DA3" w:rsidRDefault="003E237C" w:rsidP="003E2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20DA3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320DA3">
        <w:rPr>
          <w:rFonts w:ascii="Times New Roman" w:hAnsi="Times New Roman" w:cs="Times New Roman"/>
          <w:sz w:val="24"/>
          <w:szCs w:val="24"/>
        </w:rPr>
        <w:t>: ненасильственного формирования требуемых качеств, признание права личности на полный отказ от формирования тех качеств, которые противоречат ее убеждениям (религиозность и др.)</w:t>
      </w:r>
    </w:p>
    <w:p w:rsidR="003E237C" w:rsidRPr="00320DA3" w:rsidRDefault="003E237C" w:rsidP="003E2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-личностный подход. Развитие самостоятельности, инициативности, самодеятельности ребенка.</w:t>
      </w:r>
    </w:p>
    <w:p w:rsidR="003E237C" w:rsidRPr="00320DA3" w:rsidRDefault="003E237C" w:rsidP="003E2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DA3">
        <w:rPr>
          <w:rFonts w:ascii="Times New Roman" w:hAnsi="Times New Roman" w:cs="Times New Roman"/>
          <w:sz w:val="24"/>
          <w:szCs w:val="24"/>
        </w:rPr>
        <w:t>-принцип совместной деятельности педагога и родителей, поддерживать и укреплять взаимодействие с семьей, опираться на нее в решении воспитательных задач.</w:t>
      </w:r>
    </w:p>
    <w:p w:rsidR="00207EAD" w:rsidRPr="00320DA3" w:rsidRDefault="00207EAD" w:rsidP="003E2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ED2" w:rsidRPr="00CE6ED2" w:rsidRDefault="00CE6ED2" w:rsidP="00EF40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6ED2">
        <w:rPr>
          <w:rFonts w:ascii="Times New Roman" w:hAnsi="Times New Roman" w:cs="Times New Roman"/>
          <w:b/>
          <w:sz w:val="24"/>
          <w:szCs w:val="24"/>
        </w:rPr>
        <w:t>Методы и средства</w:t>
      </w:r>
      <w:r w:rsidR="00EF4077" w:rsidRPr="00CE6ED2">
        <w:rPr>
          <w:rFonts w:ascii="Times New Roman" w:hAnsi="Times New Roman" w:cs="Times New Roman"/>
          <w:b/>
          <w:sz w:val="24"/>
          <w:szCs w:val="24"/>
        </w:rPr>
        <w:t xml:space="preserve"> работы по духовно-нравственному развитию ребёнка посредством приобщения к русской народной культуре:</w:t>
      </w:r>
    </w:p>
    <w:tbl>
      <w:tblPr>
        <w:tblW w:w="10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1"/>
        <w:gridCol w:w="6634"/>
      </w:tblGrid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634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 методы: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рассказ, объяснение, беседа, разъяснение, поручение, анализ ситуаций, обсуждение, увещевание, работа с книгой</w:t>
            </w:r>
          </w:p>
        </w:tc>
        <w:tc>
          <w:tcPr>
            <w:tcW w:w="6634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 или печатное слово: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 xml:space="preserve">Фольклор: песни, </w:t>
            </w:r>
            <w:proofErr w:type="spellStart"/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5252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, сказки, пословицы, былины;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поэтические и прозаические произведения (стихотворения, литературные сказки, рассказы, повести и др.);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скороговорки, загадки и др.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 методы: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показ, рассматривание иллюстраций, альбомов, книг и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634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наблюдаемые объекты, предметы, явления; наглядные пособия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 иллюстрирования</w:t>
            </w:r>
          </w:p>
        </w:tc>
        <w:tc>
          <w:tcPr>
            <w:tcW w:w="6634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предполагает применение картинок, рисунков, изображений, символов, иллюстрированных пособий: плакатов, картин, карт, репродукций, зарисовок и др.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 демонстрации</w:t>
            </w:r>
          </w:p>
        </w:tc>
        <w:tc>
          <w:tcPr>
            <w:tcW w:w="6634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 xml:space="preserve">связан с демонстрацией объектов, опытов, мультфильмов, кинофильмов, диафильмов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презентаций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Метод показа</w:t>
            </w:r>
          </w:p>
        </w:tc>
        <w:tc>
          <w:tcPr>
            <w:tcW w:w="6634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Различные действия и движения, манипуляции с предметами, имитирующие движения и др.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практического обучения</w:t>
            </w:r>
          </w:p>
        </w:tc>
        <w:tc>
          <w:tcPr>
            <w:tcW w:w="6634" w:type="dxa"/>
            <w:vMerge w:val="restart"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Скороговорки, стихотворения.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Музыкально-ритмические движения, этюды-драматизации.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Дидактические, музыкально-дидактические игры.</w:t>
            </w:r>
          </w:p>
          <w:p w:rsidR="00AB3329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Различный материал для продуктивной и творческой деятельности.</w:t>
            </w:r>
          </w:p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Интерактивные дидактические игры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Упражнения (</w:t>
            </w: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устные, графические, двигательные,  для развития общей и мелкой моторики и трудовые</w:t>
            </w: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>Приучение</w:t>
            </w:r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Технические и творческие действия</w:t>
            </w:r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проблемного обучения</w:t>
            </w:r>
          </w:p>
        </w:tc>
        <w:tc>
          <w:tcPr>
            <w:tcW w:w="6634" w:type="dxa"/>
            <w:vMerge w:val="restart"/>
          </w:tcPr>
          <w:p w:rsidR="00AB3329" w:rsidRPr="005252EF" w:rsidRDefault="00AB3329" w:rsidP="0007239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Рассказы, содержащие проблемный компонент; объекты и явления окружающего мира; различный дидактический материал; материал для экспериментирования и др.  </w:t>
            </w: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Элемент </w:t>
            </w:r>
            <w:proofErr w:type="spellStart"/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Познавательное проблемное </w:t>
            </w: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изложение</w:t>
            </w:r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Диалогическое проблемное изложение</w:t>
            </w:r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5252EF" w:rsidTr="00210A0E">
        <w:tc>
          <w:tcPr>
            <w:tcW w:w="4111" w:type="dxa"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52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Эвристический или поисковый метод</w:t>
            </w:r>
          </w:p>
        </w:tc>
        <w:tc>
          <w:tcPr>
            <w:tcW w:w="6634" w:type="dxa"/>
            <w:vMerge/>
          </w:tcPr>
          <w:p w:rsidR="00AB3329" w:rsidRPr="005252EF" w:rsidRDefault="00AB3329" w:rsidP="00210A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6ED2" w:rsidRDefault="00CE6ED2" w:rsidP="00EF40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7328" w:rsidRDefault="007F04CD" w:rsidP="0063732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DA3">
        <w:rPr>
          <w:rFonts w:ascii="Times New Roman" w:hAnsi="Times New Roman" w:cs="Times New Roman"/>
          <w:sz w:val="24"/>
          <w:szCs w:val="24"/>
        </w:rPr>
        <w:t>Ещё одним направлением  содержания деятельности по организации воспитательно</w:t>
      </w:r>
      <w:r w:rsidR="00072395">
        <w:rPr>
          <w:rFonts w:ascii="Times New Roman" w:hAnsi="Times New Roman" w:cs="Times New Roman"/>
          <w:sz w:val="24"/>
          <w:szCs w:val="24"/>
        </w:rPr>
        <w:t>-образовательного процесса стало</w:t>
      </w:r>
      <w:r w:rsidRPr="00320DA3">
        <w:rPr>
          <w:rFonts w:ascii="Times New Roman" w:hAnsi="Times New Roman" w:cs="Times New Roman"/>
          <w:sz w:val="24"/>
          <w:szCs w:val="24"/>
        </w:rPr>
        <w:t xml:space="preserve"> </w:t>
      </w:r>
      <w:r w:rsidRPr="00072395">
        <w:rPr>
          <w:rFonts w:ascii="Times New Roman" w:hAnsi="Times New Roman" w:cs="Times New Roman"/>
          <w:b/>
          <w:sz w:val="24"/>
          <w:szCs w:val="24"/>
        </w:rPr>
        <w:t>сотрудничество с родителями</w:t>
      </w:r>
      <w:r w:rsidRPr="00320DA3">
        <w:rPr>
          <w:rFonts w:ascii="Times New Roman" w:hAnsi="Times New Roman" w:cs="Times New Roman"/>
          <w:sz w:val="24"/>
          <w:szCs w:val="24"/>
        </w:rPr>
        <w:t>.</w:t>
      </w:r>
      <w:r w:rsidRPr="00320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Моя  задача состояла в том, чтобы сделать союзниками и помощниками тех родителей, которые проявляют интерес к русским традициям, заинтересовать и вовлечь в работу тех родителей, которые пассивны. </w:t>
      </w:r>
    </w:p>
    <w:p w:rsidR="008A0834" w:rsidRPr="00320DA3" w:rsidRDefault="008A0834" w:rsidP="00637328">
      <w:pPr>
        <w:rPr>
          <w:rFonts w:ascii="Times New Roman" w:hAnsi="Times New Roman" w:cs="Times New Roman"/>
          <w:sz w:val="24"/>
          <w:szCs w:val="24"/>
        </w:rPr>
      </w:pPr>
    </w:p>
    <w:p w:rsidR="008A0834" w:rsidRPr="00320DA3" w:rsidRDefault="008A0834" w:rsidP="00E52E4A">
      <w:pPr>
        <w:shd w:val="clear" w:color="auto" w:fill="FFFFFF"/>
        <w:spacing w:before="1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1B78" w:rsidRDefault="00E52E4A" w:rsidP="00C227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760" cy="1800225"/>
            <wp:effectExtent l="19050" t="0" r="0" b="0"/>
            <wp:docPr id="2" name="Рисунок 1" descr="C:\Users\Expert\Desktop\Новая папка (2)\DSC024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Новая папка (2)\DSC02404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93" cy="180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E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16A9" w:rsidRPr="003E1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05100" cy="1799786"/>
            <wp:effectExtent l="19050" t="0" r="0" b="0"/>
            <wp:docPr id="26" name="Рисунок 3" descr="C:\Users\Expert\Desktop\Новая папка (2)\DSC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t\Desktop\Новая папка (2)\DSC007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05" cy="180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34" w:rsidRDefault="008A0834" w:rsidP="00C227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0834" w:rsidRDefault="008A0834" w:rsidP="00C227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0834" w:rsidRDefault="008A0834" w:rsidP="00C227EB">
      <w:pPr>
        <w:rPr>
          <w:rFonts w:ascii="Times New Roman" w:hAnsi="Times New Roman" w:cs="Times New Roman"/>
          <w:sz w:val="28"/>
          <w:szCs w:val="28"/>
        </w:rPr>
      </w:pPr>
    </w:p>
    <w:p w:rsidR="00034811" w:rsidRDefault="00034811" w:rsidP="00C227EB">
      <w:pPr>
        <w:rPr>
          <w:rFonts w:ascii="Times New Roman" w:hAnsi="Times New Roman" w:cs="Times New Roman"/>
          <w:sz w:val="28"/>
          <w:szCs w:val="28"/>
        </w:rPr>
      </w:pPr>
    </w:p>
    <w:p w:rsidR="00A87F95" w:rsidRDefault="00034811" w:rsidP="00C2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808" cy="2159116"/>
            <wp:effectExtent l="19050" t="0" r="0" b="0"/>
            <wp:docPr id="12" name="Рисунок 4" descr="C:\Users\Expert\Desktop\Новая папка (2)\P102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t\Desktop\Новая папка (2)\P1020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08" cy="21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184" cy="2152650"/>
            <wp:effectExtent l="19050" t="0" r="5366" b="0"/>
            <wp:docPr id="16" name="Рисунок 5" descr="C:\Users\Expert\Desktop\Новая папка (2)\P10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t\Desktop\Новая папка (2)\P1020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8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E1" w:rsidRDefault="006637E1" w:rsidP="00C227EB">
      <w:pPr>
        <w:rPr>
          <w:rFonts w:ascii="Times New Roman" w:hAnsi="Times New Roman" w:cs="Times New Roman"/>
          <w:sz w:val="28"/>
          <w:szCs w:val="28"/>
        </w:rPr>
      </w:pPr>
    </w:p>
    <w:p w:rsidR="00C227EB" w:rsidRDefault="00C227EB" w:rsidP="00C227EB">
      <w:pPr>
        <w:rPr>
          <w:rFonts w:ascii="Times New Roman" w:hAnsi="Times New Roman" w:cs="Times New Roman"/>
          <w:sz w:val="28"/>
          <w:szCs w:val="28"/>
        </w:rPr>
      </w:pPr>
    </w:p>
    <w:p w:rsidR="00C227EB" w:rsidRDefault="00034811" w:rsidP="00C227EB">
      <w:pPr>
        <w:rPr>
          <w:rFonts w:ascii="Times New Roman" w:hAnsi="Times New Roman" w:cs="Times New Roman"/>
          <w:sz w:val="28"/>
          <w:szCs w:val="28"/>
        </w:rPr>
      </w:pPr>
      <w:r w:rsidRPr="00034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694" cy="2114550"/>
            <wp:effectExtent l="19050" t="0" r="0" b="0"/>
            <wp:docPr id="24" name="Рисунок 8" descr="C:\Users\Expert\Pictures\2013-10-25 001\Изображение 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pert\Pictures\2013-10-25 001\Изображение 4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9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16A9" w:rsidRPr="003E1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95579" cy="1996540"/>
            <wp:effectExtent l="19050" t="0" r="0" b="0"/>
            <wp:docPr id="23" name="Рисунок 11" descr="C:\Users\Expert\Pictures\2015-04-23 001\P10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pert\Pictures\2015-04-23 001\P10506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79" cy="19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29" w:rsidRPr="00380D48" w:rsidRDefault="00AB3329" w:rsidP="00AB33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взаимодействия семьями по образовательным областям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8788"/>
      </w:tblGrid>
      <w:tr w:rsidR="00AB3329" w:rsidRPr="003A7103" w:rsidTr="00210A0E">
        <w:tc>
          <w:tcPr>
            <w:tcW w:w="2093" w:type="dxa"/>
            <w:shd w:val="clear" w:color="auto" w:fill="auto"/>
          </w:tcPr>
          <w:p w:rsidR="00AB3329" w:rsidRPr="003A7103" w:rsidRDefault="00AB3329" w:rsidP="00210A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</w:rPr>
            </w:pPr>
            <w:r w:rsidRPr="003A7103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8788" w:type="dxa"/>
            <w:shd w:val="clear" w:color="auto" w:fill="auto"/>
          </w:tcPr>
          <w:p w:rsidR="00AB3329" w:rsidRPr="003A7103" w:rsidRDefault="00AB3329" w:rsidP="00210A0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2"/>
              </w:rPr>
            </w:pPr>
            <w:r w:rsidRPr="003A7103">
              <w:rPr>
                <w:rFonts w:ascii="Times New Roman" w:hAnsi="Times New Roman" w:cs="Times New Roman"/>
                <w:b/>
              </w:rPr>
              <w:t>Формы взаимодействия с семьями воспитанников</w:t>
            </w:r>
          </w:p>
        </w:tc>
      </w:tr>
      <w:tr w:rsidR="00AB3329" w:rsidRPr="003A7103" w:rsidTr="00210A0E">
        <w:tc>
          <w:tcPr>
            <w:tcW w:w="2093" w:type="dxa"/>
            <w:shd w:val="clear" w:color="auto" w:fill="auto"/>
          </w:tcPr>
          <w:p w:rsidR="00AB3329" w:rsidRPr="00EE5C29" w:rsidRDefault="00AB3329" w:rsidP="00210A0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Физическое развитие</w:t>
            </w:r>
          </w:p>
        </w:tc>
        <w:tc>
          <w:tcPr>
            <w:tcW w:w="8788" w:type="dxa"/>
            <w:shd w:val="clear" w:color="auto" w:fill="auto"/>
          </w:tcPr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Изучение состояния здоровья детей совместно со специалистами детской поликли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ники, медицинским персоналом</w:t>
            </w: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родителями. Ознакомление родителей с результатами.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Изучение условий семейного воспитания через анкетирование, посещение детей на дому и определение путей улучшения здоровья каждого ребёнка.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укрепления здоровья и снижения заболеваемости детей в Детском саду и семье: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0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Зоны физической активности,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0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0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 и т.п.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содержанием и формами физкультурно-оздоровительной работы в Детском саду.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Организации дискуссий с элементами практикума по вопросам физического развития и воспитания детей.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</w:t>
            </w:r>
          </w:p>
          <w:p w:rsidR="00AB3329" w:rsidRPr="003A7103" w:rsidRDefault="00AB3329" w:rsidP="00AB332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3A7103" w:rsidTr="00210A0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EE5C29" w:rsidRDefault="00AB3329" w:rsidP="00210A0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Речевое развитие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деятельности Детского сада по развитию речи, их достижениях и интересах: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Чему мы научимся (Чему научились),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Наши достижения,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Речевые мини-центры для взаимодействия родителей с детьми в условиях Детского сада,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Аудиозаписи детской речи (описательные, творческие рассказы, интересные высказывания и т.п.)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партнёрской деятельности детей и взрослых по выпуску </w:t>
            </w:r>
            <w:r w:rsidRPr="003A7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семейных газет и журналов с целью обогащения коммуникативного опыта дошкольников; создания продуктов творческой  художественно-речевой деятельности (тематические альбомы с рассказами и т.п.) с целью развития речевых способностей и воображения.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на основе 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аимодействия родителей и детей.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по наглядным материалам 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Создание в группе тематических выставок при участии родителей: «Дары природы», «Исто</w:t>
            </w:r>
            <w:r w:rsidR="00431A15">
              <w:rPr>
                <w:rFonts w:ascii="Times New Roman" w:hAnsi="Times New Roman" w:cs="Times New Roman"/>
                <w:sz w:val="24"/>
                <w:szCs w:val="24"/>
              </w:rPr>
              <w:t>рия вещей», «Что я вырастил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«Новогодняя ярмарка</w:t>
            </w: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», и др. целью расширения кругозора и обогащению словаря дошкольников.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Совместное формирование библиотеки для детей (познавательно-художественная литература, энциклопедии).</w:t>
            </w:r>
          </w:p>
        </w:tc>
      </w:tr>
      <w:tr w:rsidR="00AB3329" w:rsidRPr="003A7103" w:rsidTr="00210A0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EE5C29" w:rsidRDefault="00AB3329" w:rsidP="00210A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lastRenderedPageBreak/>
              <w:t>Социально-коммуникативное</w:t>
            </w:r>
          </w:p>
          <w:p w:rsidR="00AB3329" w:rsidRPr="003A7103" w:rsidRDefault="00AB3329" w:rsidP="00210A0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</w:rPr>
            </w:pP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3A7103" w:rsidRDefault="00AB3329" w:rsidP="00AB3329">
            <w:pPr>
              <w:pStyle w:val="a3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детском празднике (разработка идей, подготовка атрибутов, ролевое участие).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Анкетирование, тестирование родителей, выпуск газеты, подбор специальной литературы с целью обеспечения обратной связи с семьёй.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совместным мероприятиям по благоустройству  и созданию условий в группе и на участке.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родителями прогулок и экскурсий по городу и его окрестностям, создание тематических альбомов.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Беседы с детьми с целью формирования уверенности в том, что их любят и о них заботятся в семье.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Создание фотовыста</w:t>
            </w:r>
            <w:r w:rsidR="00431A15">
              <w:rPr>
                <w:rFonts w:ascii="Times New Roman" w:hAnsi="Times New Roman" w:cs="Times New Roman"/>
                <w:sz w:val="24"/>
                <w:szCs w:val="24"/>
              </w:rPr>
              <w:t xml:space="preserve">вок, фотоальбомов «Моя семья», «Моё любимое животное», «Как я провёл лето </w:t>
            </w: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», «Моё настроение».</w:t>
            </w:r>
          </w:p>
          <w:p w:rsidR="00AB3329" w:rsidRPr="003A7103" w:rsidRDefault="00AB3329" w:rsidP="00431A15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329" w:rsidRPr="003A7103" w:rsidTr="00210A0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EE5C29" w:rsidRDefault="00AB3329" w:rsidP="00210A0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и жизнедеятельности детей в Детском саду, их достижениях и интересах: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Чему мы научимся (Чему научились),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Наши достижения,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Познавательно-игровые мини-центры для взаимодействия родителей с детьми в условиях Детского сада,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Выставки продуктов детской и детско-взрослой деятельности (рисунки, поделки, рассказы, проекты и т.п.)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Совместные досуги и мероприятия на основе партнёрской деятельности родителей и педагогов.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музыкальные и литературные вечера на основе взаимодействия родителей и детей.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Проведение встреч с родителями с целью знакомства с профессиями, формирования уважительного отношения к людям труда.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Создание в группе «коллекций» - наборы открыток, календарей, минералов и др. предметов для познавательно-творческой работы.</w:t>
            </w:r>
          </w:p>
          <w:p w:rsidR="00AB3329" w:rsidRPr="003A7103" w:rsidRDefault="00AB3329" w:rsidP="00431A15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A1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создание тематических альбомов </w:t>
            </w:r>
            <w:r w:rsidR="00431A15">
              <w:rPr>
                <w:rFonts w:ascii="Times New Roman" w:hAnsi="Times New Roman" w:cs="Times New Roman"/>
                <w:sz w:val="24"/>
                <w:szCs w:val="24"/>
              </w:rPr>
              <w:t>по русской народной культуре «Русский костюм», «Как жили наши предки».</w:t>
            </w:r>
          </w:p>
        </w:tc>
      </w:tr>
      <w:tr w:rsidR="00AB3329" w:rsidRPr="003A7103" w:rsidTr="00210A0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EE5C29" w:rsidRDefault="00AB3329" w:rsidP="00210A0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 xml:space="preserve">Художественно - эстетическое </w:t>
            </w:r>
            <w:r w:rsidRPr="00EE5C29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конкурсов и выставок детского творчества.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консультаций, папок-передвижек, раскладушек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особенностей детей», «Развитие личности дошкольника средствами искусства» и др.).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Участие родителей и детей в театрализованной деятельности6 совместная постановка спектаклей, создание условий, организация декораций и костюмов.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праздников, досугов, литературных и музыкальных вечеров с привлечением родителей.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Приобщение к театрализованному и музыкально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искусству через аудио- и виде</w:t>
            </w: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отеку. Регулирование тематического подбора для детского восприятия.</w:t>
            </w:r>
          </w:p>
          <w:p w:rsidR="00AB3329" w:rsidRPr="003A7103" w:rsidRDefault="00AB3329" w:rsidP="00AB3329">
            <w:pPr>
              <w:pStyle w:val="a3"/>
              <w:numPr>
                <w:ilvl w:val="0"/>
                <w:numId w:val="3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03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работ и совместных тематических выставок детей и родителей.</w:t>
            </w:r>
          </w:p>
          <w:p w:rsidR="00AB3329" w:rsidRPr="003A7103" w:rsidRDefault="00AB3329" w:rsidP="005641D8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502" w:rsidRPr="00633AB0" w:rsidRDefault="00345502">
      <w:pPr>
        <w:rPr>
          <w:rFonts w:ascii="Times New Roman" w:hAnsi="Times New Roman" w:cs="Times New Roman"/>
          <w:sz w:val="28"/>
          <w:szCs w:val="28"/>
        </w:rPr>
      </w:pPr>
    </w:p>
    <w:p w:rsidR="00320DA3" w:rsidRPr="00633AB0" w:rsidRDefault="00320DA3" w:rsidP="00633AB0">
      <w:pPr>
        <w:ind w:left="681"/>
        <w:rPr>
          <w:rFonts w:ascii="Times New Roman" w:hAnsi="Times New Roman" w:cs="Times New Roman"/>
          <w:b/>
          <w:sz w:val="40"/>
          <w:szCs w:val="40"/>
        </w:rPr>
      </w:pPr>
      <w:r w:rsidRPr="00633AB0">
        <w:rPr>
          <w:rFonts w:ascii="Times New Roman" w:hAnsi="Times New Roman" w:cs="Times New Roman"/>
          <w:sz w:val="24"/>
          <w:szCs w:val="24"/>
        </w:rPr>
        <w:t xml:space="preserve">Так же была проведена работа с коллективом. Была показана презентация на тему « </w:t>
      </w:r>
      <w:r w:rsidRPr="00072395">
        <w:rPr>
          <w:rFonts w:ascii="Times New Roman" w:hAnsi="Times New Roman" w:cs="Times New Roman"/>
          <w:b/>
          <w:sz w:val="24"/>
          <w:szCs w:val="24"/>
        </w:rPr>
        <w:t>Традиции и обычаи русского народа»</w:t>
      </w:r>
      <w:r w:rsidRPr="00633AB0">
        <w:rPr>
          <w:rFonts w:ascii="Times New Roman" w:hAnsi="Times New Roman" w:cs="Times New Roman"/>
          <w:sz w:val="24"/>
          <w:szCs w:val="24"/>
        </w:rPr>
        <w:t>.</w:t>
      </w:r>
      <w:r w:rsidR="00633AB0">
        <w:rPr>
          <w:rFonts w:ascii="Times New Roman" w:hAnsi="Times New Roman" w:cs="Times New Roman"/>
          <w:sz w:val="24"/>
          <w:szCs w:val="24"/>
        </w:rPr>
        <w:t xml:space="preserve"> Был написан проект</w:t>
      </w:r>
      <w:r w:rsidR="00633AB0" w:rsidRPr="00633AB0">
        <w:rPr>
          <w:rFonts w:ascii="Times New Roman" w:hAnsi="Times New Roman" w:cs="Times New Roman"/>
          <w:b/>
          <w:sz w:val="24"/>
          <w:szCs w:val="24"/>
        </w:rPr>
        <w:t>«Духовно-нравственное развитие ребенка посредством приобщения к русской народной культуре на фольклорном и естествоведческом материале».</w:t>
      </w:r>
    </w:p>
    <w:p w:rsidR="00320DA3" w:rsidRPr="00633AB0" w:rsidRDefault="00320DA3" w:rsidP="00320DA3">
      <w:pPr>
        <w:rPr>
          <w:rFonts w:ascii="Times New Roman" w:hAnsi="Times New Roman" w:cs="Times New Roman"/>
          <w:sz w:val="24"/>
          <w:szCs w:val="24"/>
        </w:rPr>
      </w:pPr>
      <w:r w:rsidRPr="00633AB0">
        <w:rPr>
          <w:rFonts w:ascii="Times New Roman" w:hAnsi="Times New Roman" w:cs="Times New Roman"/>
          <w:sz w:val="24"/>
          <w:szCs w:val="24"/>
        </w:rPr>
        <w:t>В кон</w:t>
      </w:r>
      <w:r w:rsidR="00633AB0">
        <w:rPr>
          <w:rFonts w:ascii="Times New Roman" w:hAnsi="Times New Roman" w:cs="Times New Roman"/>
          <w:sz w:val="24"/>
          <w:szCs w:val="24"/>
        </w:rPr>
        <w:t>це года был проведён мониторинг.</w:t>
      </w:r>
    </w:p>
    <w:p w:rsidR="00AE1F79" w:rsidRPr="00633AB0" w:rsidRDefault="00AE1F79" w:rsidP="00AE1F79">
      <w:pPr>
        <w:spacing w:line="240" w:lineRule="auto"/>
        <w:rPr>
          <w:sz w:val="24"/>
          <w:szCs w:val="24"/>
        </w:rPr>
      </w:pPr>
      <w:r w:rsidRPr="00633AB0">
        <w:rPr>
          <w:rFonts w:ascii="Times New Roman" w:hAnsi="Times New Roman" w:cs="Times New Roman"/>
          <w:sz w:val="24"/>
          <w:szCs w:val="24"/>
        </w:rPr>
        <w:t>По результатам первого задания на конец года:</w:t>
      </w:r>
    </w:p>
    <w:p w:rsidR="00320DA3" w:rsidRPr="00AE1F79" w:rsidRDefault="00320DA3" w:rsidP="00AE1F79">
      <w:pPr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0- Нет</w:t>
      </w:r>
    </w:p>
    <w:p w:rsidR="00320DA3" w:rsidRPr="00AE1F79" w:rsidRDefault="00320DA3" w:rsidP="00AE1F7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2 у 47% детей</w:t>
      </w:r>
    </w:p>
    <w:p w:rsidR="00320DA3" w:rsidRPr="00AE1F79" w:rsidRDefault="00320DA3" w:rsidP="00AE1F7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3 у 52,9% детей</w:t>
      </w:r>
    </w:p>
    <w:p w:rsidR="00320DA3" w:rsidRPr="00AE1F79" w:rsidRDefault="00320DA3" w:rsidP="00AE1F7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По результатам второго задания на конец года:</w:t>
      </w:r>
    </w:p>
    <w:p w:rsidR="00320DA3" w:rsidRPr="00AE1F79" w:rsidRDefault="00320DA3" w:rsidP="00AE1F79">
      <w:pPr>
        <w:spacing w:line="240" w:lineRule="auto"/>
        <w:ind w:left="78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2 у 58,8% детей, 3 у 41,1% детей, 0-нет</w:t>
      </w:r>
    </w:p>
    <w:p w:rsidR="00320DA3" w:rsidRPr="00AE1F79" w:rsidRDefault="00320DA3" w:rsidP="00AE1F7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По результатам третьего наблюдения на конец года:</w:t>
      </w:r>
    </w:p>
    <w:p w:rsidR="00320DA3" w:rsidRPr="00633AB0" w:rsidRDefault="00AE1F79" w:rsidP="00633AB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2 у 47%, 3 у 52,9%.</w:t>
      </w:r>
    </w:p>
    <w:p w:rsidR="00320DA3" w:rsidRDefault="00320DA3" w:rsidP="00320D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DA3">
        <w:rPr>
          <w:rFonts w:ascii="Times New Roman" w:hAnsi="Times New Roman" w:cs="Times New Roman"/>
          <w:sz w:val="24"/>
          <w:szCs w:val="24"/>
        </w:rPr>
        <w:t>По результатам диагностики можно сделать вывод, что полученные результаты дают основание считать, что у детей развивается активный словарь. Получая первоначальные знания о традиционной русской культуре, дети применяют их в сюжетно-ролевых играх,  играх драматизации, в рисовании, лепке, в свободной деятельности. Становятся более эмоционально-отзывчивыми, доброжелательными.</w:t>
      </w:r>
    </w:p>
    <w:p w:rsidR="00AE1F79" w:rsidRPr="00AE1F79" w:rsidRDefault="00AE1F79" w:rsidP="00AE1F79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F79">
        <w:rPr>
          <w:rFonts w:ascii="Times New Roman" w:hAnsi="Times New Roman" w:cs="Times New Roman"/>
          <w:b/>
          <w:sz w:val="24"/>
          <w:szCs w:val="24"/>
        </w:rPr>
        <w:t>Диагностические задания, выявляющие знания детей дошкольного возраста (средняя группа 4-5 лет)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Задание1. Дидактическая игра «Предметы народного быта».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Цель: выяснить знания детьми предметов народного быта.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Задание 2. Выяснить знание содержания сказок.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Цель: выявить багаж знакомых детям сказок, умения их рассказывать близко к тексту.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lastRenderedPageBreak/>
        <w:t>Задание 3. Выяснить знание народных игр, праздников.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Критерии к диагностике.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Высокий уровень.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Называет предметы народного быта, объясняет их принадлежность.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Знает русские народные сказки, умеет их пересказывать близко к тексту.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Знает русские подвижные игры, умеет в них играть, принимает активное участие в русских народных праздниках.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Средний уровень.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Узнает и называет некоторые предметы быта.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Называет героев русских народных сказок, называет сами сказки.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Знает некоторые подвижные игры.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Низкий уровень.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Не называет предметы русского быта, не может объяснить для чего они нужны.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Не называет сказки, действующих героев.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Не называет игры.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Результаты диагностики были следующими: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В начале года дети не владели названиями и назначением предметов народного быта.</w:t>
      </w:r>
    </w:p>
    <w:p w:rsidR="00AE1F79" w:rsidRPr="00AE1F79" w:rsidRDefault="00AE1F79" w:rsidP="00A359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Узнавая героев, не многие дети могли рассказать сказку, объяснить правила игры.</w:t>
      </w:r>
    </w:p>
    <w:p w:rsidR="00AE1F79" w:rsidRPr="00AE1F79" w:rsidRDefault="00AE1F79" w:rsidP="00AE1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На конец года, дети овладели знаниями названий и назначения предметов народного быта, бережно относятся к произведениям народного творчества овладели умениями рассказывать сказки, передавая сюжет близко к тексту. В течении года у детей сформировался устойчивый интерес к народным играм, праздникам (поют песни, читают стихи), используют атрибуты русской народной культуры в самостоятельной деятельности.</w:t>
      </w:r>
    </w:p>
    <w:p w:rsidR="00AE1F79" w:rsidRDefault="00AE1F79" w:rsidP="00AE1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79">
        <w:rPr>
          <w:rFonts w:ascii="Times New Roman" w:hAnsi="Times New Roman" w:cs="Times New Roman"/>
          <w:sz w:val="24"/>
          <w:szCs w:val="24"/>
        </w:rPr>
        <w:t>По результатам проведённой диагностики можно сделать вывод, что дети проявляют интерес к культуре своего народа.</w:t>
      </w:r>
    </w:p>
    <w:p w:rsidR="00CE6ED2" w:rsidRDefault="00CE6ED2" w:rsidP="00AE1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третий год работы с детьми, ссылаясь на результаты диагностики, желания детей и родителей,  на основе «Основной общеобразовательной программы</w:t>
      </w:r>
      <w:r w:rsidR="00072395">
        <w:rPr>
          <w:rFonts w:ascii="Times New Roman" w:hAnsi="Times New Roman" w:cs="Times New Roman"/>
          <w:sz w:val="24"/>
          <w:szCs w:val="24"/>
        </w:rPr>
        <w:t xml:space="preserve"> МБДОУ «Центр развития ребёнка – детский сад №15</w:t>
      </w:r>
      <w:r>
        <w:rPr>
          <w:rFonts w:ascii="Times New Roman" w:hAnsi="Times New Roman" w:cs="Times New Roman"/>
          <w:sz w:val="24"/>
          <w:szCs w:val="24"/>
        </w:rPr>
        <w:t>» и «Дополнительной образовательной программы» мною была составлена «</w:t>
      </w:r>
      <w:r w:rsidRPr="0007239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072395">
        <w:rPr>
          <w:rFonts w:ascii="Times New Roman" w:hAnsi="Times New Roman" w:cs="Times New Roman"/>
          <w:b/>
          <w:sz w:val="24"/>
          <w:szCs w:val="24"/>
        </w:rPr>
        <w:t xml:space="preserve"> ДОУ с учётом ФГОС ДО</w:t>
      </w:r>
      <w:r w:rsidRPr="00072395">
        <w:rPr>
          <w:rFonts w:ascii="Times New Roman" w:hAnsi="Times New Roman" w:cs="Times New Roman"/>
          <w:b/>
          <w:sz w:val="24"/>
          <w:szCs w:val="24"/>
        </w:rPr>
        <w:t xml:space="preserve"> для детей старшей группы</w:t>
      </w:r>
      <w:r>
        <w:rPr>
          <w:rFonts w:ascii="Times New Roman" w:hAnsi="Times New Roman" w:cs="Times New Roman"/>
          <w:sz w:val="24"/>
          <w:szCs w:val="24"/>
        </w:rPr>
        <w:t xml:space="preserve">».    </w:t>
      </w:r>
      <w:r w:rsidRPr="00CE26E9">
        <w:rPr>
          <w:rFonts w:ascii="Times New Roman" w:hAnsi="Times New Roman" w:cs="Times New Roman"/>
          <w:sz w:val="24"/>
          <w:szCs w:val="24"/>
        </w:rPr>
        <w:t>Построение образовательного процесса основывается на адекватных возрасту формах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6E9">
        <w:rPr>
          <w:rFonts w:ascii="Times New Roman" w:hAnsi="Times New Roman" w:cs="Times New Roman"/>
          <w:sz w:val="24"/>
          <w:szCs w:val="24"/>
        </w:rPr>
        <w:t xml:space="preserve">работы с детьми. </w:t>
      </w:r>
    </w:p>
    <w:p w:rsidR="00CE6ED2" w:rsidRPr="00072395" w:rsidRDefault="00CE6ED2" w:rsidP="00072395">
      <w:pPr>
        <w:pStyle w:val="2"/>
      </w:pPr>
      <w:r>
        <w:rPr>
          <w:rStyle w:val="a6"/>
        </w:rPr>
        <w:t xml:space="preserve">                                       </w:t>
      </w:r>
      <w:r w:rsidRPr="00072395">
        <w:rPr>
          <w:rStyle w:val="a6"/>
          <w:i w:val="0"/>
        </w:rPr>
        <w:t>Формы работы по образовательным областям</w:t>
      </w:r>
    </w:p>
    <w:tbl>
      <w:tblPr>
        <w:tblStyle w:val="a7"/>
        <w:tblW w:w="0" w:type="auto"/>
        <w:tblLook w:val="04A0"/>
      </w:tblPr>
      <w:tblGrid>
        <w:gridCol w:w="2988"/>
        <w:gridCol w:w="239"/>
        <w:gridCol w:w="6344"/>
      </w:tblGrid>
      <w:tr w:rsidR="00CE6ED2" w:rsidRPr="005252EF" w:rsidTr="003E16A9">
        <w:tc>
          <w:tcPr>
            <w:tcW w:w="2988" w:type="dxa"/>
            <w:vMerge w:val="restart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Направления развития и образования детей </w:t>
            </w:r>
          </w:p>
        </w:tc>
        <w:tc>
          <w:tcPr>
            <w:tcW w:w="6583" w:type="dxa"/>
            <w:gridSpan w:val="2"/>
          </w:tcPr>
          <w:p w:rsidR="00CE6ED2" w:rsidRPr="005252EF" w:rsidRDefault="00CE6ED2" w:rsidP="00210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Формы работы</w:t>
            </w:r>
          </w:p>
        </w:tc>
      </w:tr>
      <w:tr w:rsidR="00CE6ED2" w:rsidRPr="005252EF" w:rsidTr="003E16A9">
        <w:tc>
          <w:tcPr>
            <w:tcW w:w="2988" w:type="dxa"/>
            <w:vMerge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239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6344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Старший дошкольный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возраст</w:t>
            </w:r>
          </w:p>
        </w:tc>
      </w:tr>
      <w:tr w:rsidR="00CE6ED2" w:rsidRPr="005252EF" w:rsidTr="003E16A9">
        <w:tc>
          <w:tcPr>
            <w:tcW w:w="2988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Физическое развитие</w:t>
            </w:r>
          </w:p>
        </w:tc>
        <w:tc>
          <w:tcPr>
            <w:tcW w:w="239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6344" w:type="dxa"/>
          </w:tcPr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CE6ED2" w:rsidRPr="005252EF" w:rsidRDefault="00CE6ED2" w:rsidP="00CE6ED2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Контрольно-диагностическая</w:t>
            </w:r>
          </w:p>
          <w:p w:rsidR="00CE6ED2" w:rsidRPr="005252EF" w:rsidRDefault="00CE6ED2" w:rsidP="00210A0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CE6ED2" w:rsidRPr="005252EF" w:rsidRDefault="00CE6ED2" w:rsidP="00CE6ED2">
            <w:pPr>
              <w:numPr>
                <w:ilvl w:val="0"/>
                <w:numId w:val="11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 физкультурные досуги</w:t>
            </w:r>
          </w:p>
          <w:p w:rsidR="00CE6ED2" w:rsidRPr="005252EF" w:rsidRDefault="00CE6ED2" w:rsidP="00CE6ED2">
            <w:pPr>
              <w:numPr>
                <w:ilvl w:val="0"/>
                <w:numId w:val="11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Спортивные состязания</w:t>
            </w:r>
          </w:p>
          <w:p w:rsidR="00CE6ED2" w:rsidRPr="005252EF" w:rsidRDefault="00CE6ED2" w:rsidP="00CE6ED2">
            <w:pPr>
              <w:numPr>
                <w:ilvl w:val="0"/>
                <w:numId w:val="11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взрослого и детей тематического характера</w:t>
            </w:r>
          </w:p>
          <w:p w:rsidR="00CE6ED2" w:rsidRPr="005252EF" w:rsidRDefault="00CE6ED2" w:rsidP="00CE6ED2">
            <w:pPr>
              <w:numPr>
                <w:ilvl w:val="0"/>
                <w:numId w:val="11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CE6ED2" w:rsidRPr="005252EF" w:rsidRDefault="00CE6ED2" w:rsidP="00CE6ED2">
            <w:pPr>
              <w:numPr>
                <w:ilvl w:val="0"/>
                <w:numId w:val="11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</w:tc>
      </w:tr>
      <w:tr w:rsidR="00CE6ED2" w:rsidRPr="005252EF" w:rsidTr="003E16A9">
        <w:tc>
          <w:tcPr>
            <w:tcW w:w="2988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Социально-коммуникативное</w:t>
            </w:r>
          </w:p>
        </w:tc>
        <w:tc>
          <w:tcPr>
            <w:tcW w:w="239" w:type="dxa"/>
          </w:tcPr>
          <w:p w:rsidR="00CE6ED2" w:rsidRPr="005252EF" w:rsidRDefault="00CE6ED2" w:rsidP="00CE6ED2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игра.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с воспитателем игра.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со сверстниками игра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 ситуация.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Совместные действия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Рассматривание.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Поручение и задание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Дежурство.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взрослого и детей тематического</w:t>
            </w:r>
          </w:p>
          <w:p w:rsidR="00CE6ED2" w:rsidRPr="001B3DC7" w:rsidRDefault="00CE6ED2" w:rsidP="00CE6ED2">
            <w:pPr>
              <w:numPr>
                <w:ilvl w:val="0"/>
                <w:numId w:val="26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характера</w:t>
            </w:r>
          </w:p>
          <w:p w:rsidR="00CE6ED2" w:rsidRPr="005252EF" w:rsidRDefault="00CE6ED2" w:rsidP="005641D8">
            <w:pPr>
              <w:shd w:val="clear" w:color="auto" w:fill="FFFFFF"/>
              <w:ind w:left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CE6ED2" w:rsidRPr="005252EF" w:rsidTr="003E16A9">
        <w:trPr>
          <w:trHeight w:val="4800"/>
        </w:trPr>
        <w:tc>
          <w:tcPr>
            <w:tcW w:w="2988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Речевое развитие </w:t>
            </w:r>
          </w:p>
        </w:tc>
        <w:tc>
          <w:tcPr>
            <w:tcW w:w="239" w:type="dxa"/>
          </w:tcPr>
          <w:p w:rsidR="00CE6ED2" w:rsidRPr="005252EF" w:rsidRDefault="00CE6ED2" w:rsidP="00CE6ED2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проблемных ситуаций.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 с детьми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Обсуждение.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Рассказ.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художественного  произведения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 с детьми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загадок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CE6ED2" w:rsidRPr="005252EF" w:rsidRDefault="00CE6ED2" w:rsidP="00CE6ED2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</w:p>
          <w:p w:rsidR="00CE6ED2" w:rsidRPr="005252EF" w:rsidRDefault="00CE6ED2" w:rsidP="00210A0E">
            <w:pPr>
              <w:shd w:val="clear" w:color="auto" w:fill="FFFFFF"/>
              <w:spacing w:after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видов театр</w:t>
            </w:r>
            <w:r w:rsidR="00564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CE6ED2" w:rsidRPr="005252EF" w:rsidTr="003E16A9">
        <w:tc>
          <w:tcPr>
            <w:tcW w:w="2988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239" w:type="dxa"/>
          </w:tcPr>
          <w:p w:rsidR="00CE6ED2" w:rsidRPr="005252EF" w:rsidRDefault="00CE6ED2" w:rsidP="00210A0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коллекций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деятельность.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 игра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Проблемная ситуация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</w:t>
            </w:r>
          </w:p>
          <w:p w:rsidR="00CE6ED2" w:rsidRPr="00EC4E7F" w:rsidRDefault="00CE6ED2" w:rsidP="00CE6ED2">
            <w:pPr>
              <w:numPr>
                <w:ilvl w:val="0"/>
                <w:numId w:val="2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правилами</w:t>
            </w:r>
          </w:p>
        </w:tc>
      </w:tr>
      <w:tr w:rsidR="00CE6ED2" w:rsidRPr="005252EF" w:rsidTr="003E16A9">
        <w:tc>
          <w:tcPr>
            <w:tcW w:w="2988" w:type="dxa"/>
          </w:tcPr>
          <w:p w:rsidR="00CE6ED2" w:rsidRPr="005252EF" w:rsidRDefault="00CE6ED2" w:rsidP="00210A0E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252E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Художественное –эстетическое развитие</w:t>
            </w:r>
          </w:p>
        </w:tc>
        <w:tc>
          <w:tcPr>
            <w:tcW w:w="239" w:type="dxa"/>
          </w:tcPr>
          <w:p w:rsidR="00CE6ED2" w:rsidRPr="005252EF" w:rsidRDefault="00CE6ED2" w:rsidP="00210A0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CE6ED2" w:rsidRPr="005252EF" w:rsidRDefault="00CE6ED2" w:rsidP="00CE6ED2">
            <w:pPr>
              <w:numPr>
                <w:ilvl w:val="0"/>
                <w:numId w:val="2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</w:t>
            </w:r>
          </w:p>
          <w:p w:rsidR="00CE6ED2" w:rsidRPr="00EE5C29" w:rsidRDefault="00CE6ED2" w:rsidP="00CE6ED2">
            <w:pPr>
              <w:numPr>
                <w:ilvl w:val="0"/>
                <w:numId w:val="20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макетов, коллекций и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</w:p>
          <w:p w:rsidR="00CE6ED2" w:rsidRPr="005252EF" w:rsidRDefault="00CE6ED2" w:rsidP="00CE6ED2">
            <w:pPr>
              <w:numPr>
                <w:ilvl w:val="0"/>
                <w:numId w:val="21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эстетически</w:t>
            </w:r>
          </w:p>
          <w:p w:rsidR="00CE6ED2" w:rsidRPr="005252EF" w:rsidRDefault="00CE6ED2" w:rsidP="00210A0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привлекательных предметов</w:t>
            </w:r>
          </w:p>
          <w:p w:rsidR="00CE6ED2" w:rsidRPr="005252EF" w:rsidRDefault="00CE6ED2" w:rsidP="00CE6ED2">
            <w:pPr>
              <w:numPr>
                <w:ilvl w:val="0"/>
                <w:numId w:val="22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CE6ED2" w:rsidRPr="005252EF" w:rsidRDefault="00CE6ED2" w:rsidP="00CE6ED2">
            <w:pPr>
              <w:numPr>
                <w:ilvl w:val="0"/>
                <w:numId w:val="22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</w:t>
            </w:r>
          </w:p>
          <w:p w:rsidR="00CE6ED2" w:rsidRPr="005252EF" w:rsidRDefault="00CE6ED2" w:rsidP="00CE6ED2">
            <w:pPr>
              <w:numPr>
                <w:ilvl w:val="0"/>
                <w:numId w:val="22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соответствующей</w:t>
            </w:r>
          </w:p>
          <w:p w:rsidR="00CE6ED2" w:rsidRPr="005252EF" w:rsidRDefault="00CE6ED2" w:rsidP="00210A0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возрасту народной, </w:t>
            </w: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классической, детской музыки</w:t>
            </w:r>
          </w:p>
          <w:p w:rsidR="00CE6ED2" w:rsidRPr="005252EF" w:rsidRDefault="00CE6ED2" w:rsidP="00CE6ED2">
            <w:pPr>
              <w:numPr>
                <w:ilvl w:val="0"/>
                <w:numId w:val="23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 дидактическая игра</w:t>
            </w:r>
          </w:p>
          <w:p w:rsidR="00CE6ED2" w:rsidRPr="005252EF" w:rsidRDefault="00CE6ED2" w:rsidP="00CE6ED2">
            <w:pPr>
              <w:numPr>
                <w:ilvl w:val="0"/>
                <w:numId w:val="23"/>
              </w:numPr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интегративного характера, элементарного музыковедческого содержания)</w:t>
            </w:r>
          </w:p>
          <w:p w:rsidR="00CE6ED2" w:rsidRPr="005252EF" w:rsidRDefault="00CE6ED2" w:rsidP="00CE6ED2">
            <w:pPr>
              <w:numPr>
                <w:ilvl w:val="0"/>
                <w:numId w:val="23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CE6ED2" w:rsidRPr="005252EF" w:rsidRDefault="00CE6ED2" w:rsidP="00CE6ED2">
            <w:pPr>
              <w:numPr>
                <w:ilvl w:val="0"/>
                <w:numId w:val="23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 </w:t>
            </w: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</w:t>
            </w:r>
          </w:p>
          <w:p w:rsidR="00CE6ED2" w:rsidRPr="005252EF" w:rsidRDefault="00CE6ED2" w:rsidP="00210A0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  исполнение</w:t>
            </w:r>
          </w:p>
          <w:p w:rsidR="00CE6ED2" w:rsidRPr="005252EF" w:rsidRDefault="00CE6ED2" w:rsidP="00CE6ED2">
            <w:pPr>
              <w:numPr>
                <w:ilvl w:val="0"/>
                <w:numId w:val="24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упражнение.</w:t>
            </w:r>
          </w:p>
          <w:p w:rsidR="00CE6ED2" w:rsidRPr="005252EF" w:rsidRDefault="00CE6ED2" w:rsidP="00CE6ED2">
            <w:pPr>
              <w:numPr>
                <w:ilvl w:val="0"/>
                <w:numId w:val="25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</w:t>
            </w:r>
          </w:p>
          <w:p w:rsidR="00CE6ED2" w:rsidRPr="005252EF" w:rsidRDefault="00CE6ED2" w:rsidP="00CE6ED2">
            <w:pPr>
              <w:numPr>
                <w:ilvl w:val="0"/>
                <w:numId w:val="25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задание</w:t>
            </w:r>
          </w:p>
          <w:p w:rsidR="00CE6ED2" w:rsidRPr="005252EF" w:rsidRDefault="00CE6ED2" w:rsidP="00CE6ED2">
            <w:pPr>
              <w:numPr>
                <w:ilvl w:val="0"/>
                <w:numId w:val="25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Концерт- импровизация</w:t>
            </w:r>
          </w:p>
          <w:p w:rsidR="00CE6ED2" w:rsidRPr="005252EF" w:rsidRDefault="00CE6ED2" w:rsidP="00CE6ED2">
            <w:pPr>
              <w:numPr>
                <w:ilvl w:val="0"/>
                <w:numId w:val="25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сюжетная игра</w:t>
            </w:r>
          </w:p>
        </w:tc>
      </w:tr>
    </w:tbl>
    <w:p w:rsidR="00CE6ED2" w:rsidRPr="00AE1F79" w:rsidRDefault="00CE6ED2" w:rsidP="00AE1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F79" w:rsidRPr="00AE1F79" w:rsidRDefault="00AE1F79" w:rsidP="00AE1F7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Таким образом,</w:t>
      </w:r>
      <w:r w:rsidRPr="00AE1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 проведенной работы являются:</w:t>
      </w:r>
    </w:p>
    <w:p w:rsidR="00AE1F79" w:rsidRPr="00AE1F79" w:rsidRDefault="00AE1F79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детьми в активной речи </w:t>
      </w:r>
      <w:proofErr w:type="spellStart"/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, считалок, загадок.</w:t>
      </w:r>
    </w:p>
    <w:p w:rsidR="00AE1F79" w:rsidRPr="00AE1F79" w:rsidRDefault="00AE1F79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Умеют играть в русские народные подвижные игры. </w:t>
      </w:r>
    </w:p>
    <w:p w:rsidR="00AE1F79" w:rsidRPr="00AE1F79" w:rsidRDefault="00AE1F79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сказок и сказочных героев, умение узнавать их в  произведениях изобразительного искусства.</w:t>
      </w:r>
    </w:p>
    <w:p w:rsidR="00AE1F79" w:rsidRPr="00AE1F79" w:rsidRDefault="00AE1F79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Осмысленное и активное участие детей в русских народных праздниках (знают название праздника, поют песни, исполняют частушки, читают стихи).</w:t>
      </w:r>
    </w:p>
    <w:p w:rsidR="00AE1F79" w:rsidRPr="00AE1F79" w:rsidRDefault="00AE1F79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  атрибуты русской народной культуры в самостоятельной деятельности.</w:t>
      </w:r>
    </w:p>
    <w:p w:rsidR="00AE1F79" w:rsidRDefault="00AE1F79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относятся к предметам быта, произведениям народного творчества.</w:t>
      </w:r>
    </w:p>
    <w:p w:rsidR="006D3A2E" w:rsidRDefault="006D3A2E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 с художественными промыслами (городецкой, дымковской, хохломской росписью, гжель).</w:t>
      </w:r>
    </w:p>
    <w:p w:rsidR="006D3A2E" w:rsidRPr="00AE1F79" w:rsidRDefault="006D3A2E" w:rsidP="00AE1F79">
      <w:pPr>
        <w:numPr>
          <w:ilvl w:val="0"/>
          <w:numId w:val="7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и активная работа с родителями.</w:t>
      </w:r>
    </w:p>
    <w:p w:rsidR="00AE1F79" w:rsidRPr="00AE1F79" w:rsidRDefault="00AE1F79" w:rsidP="00AE1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DA3" w:rsidRDefault="00320DA3"/>
    <w:sectPr w:rsidR="00320DA3" w:rsidSect="00AB3329">
      <w:pgSz w:w="11906" w:h="16838"/>
      <w:pgMar w:top="45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0ABD"/>
    <w:multiLevelType w:val="multilevel"/>
    <w:tmpl w:val="4F96AD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F4A60"/>
    <w:multiLevelType w:val="multilevel"/>
    <w:tmpl w:val="1A848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75BB2"/>
    <w:multiLevelType w:val="multilevel"/>
    <w:tmpl w:val="1E4A5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431F7"/>
    <w:multiLevelType w:val="multilevel"/>
    <w:tmpl w:val="09E88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FD7001"/>
    <w:multiLevelType w:val="hybridMultilevel"/>
    <w:tmpl w:val="64347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5547C"/>
    <w:multiLevelType w:val="multilevel"/>
    <w:tmpl w:val="AAD8A3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D06D3"/>
    <w:multiLevelType w:val="multilevel"/>
    <w:tmpl w:val="DB2EE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474AC7"/>
    <w:multiLevelType w:val="multilevel"/>
    <w:tmpl w:val="D96231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AE3348"/>
    <w:multiLevelType w:val="multilevel"/>
    <w:tmpl w:val="3AAE71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7F75DD"/>
    <w:multiLevelType w:val="hybridMultilevel"/>
    <w:tmpl w:val="C6F06C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4C1BF0"/>
    <w:multiLevelType w:val="multilevel"/>
    <w:tmpl w:val="DB82C9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CE5208"/>
    <w:multiLevelType w:val="multilevel"/>
    <w:tmpl w:val="8480B0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B3219A"/>
    <w:multiLevelType w:val="hybridMultilevel"/>
    <w:tmpl w:val="8062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22DC3"/>
    <w:multiLevelType w:val="hybridMultilevel"/>
    <w:tmpl w:val="EA7AC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50091"/>
    <w:multiLevelType w:val="hybridMultilevel"/>
    <w:tmpl w:val="9E1ADB4E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20E56"/>
    <w:multiLevelType w:val="multilevel"/>
    <w:tmpl w:val="6B8096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4C4305"/>
    <w:multiLevelType w:val="hybridMultilevel"/>
    <w:tmpl w:val="B1D24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E23D20"/>
    <w:multiLevelType w:val="multilevel"/>
    <w:tmpl w:val="4944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7E227A0"/>
    <w:multiLevelType w:val="multilevel"/>
    <w:tmpl w:val="F69C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F6594C"/>
    <w:multiLevelType w:val="multilevel"/>
    <w:tmpl w:val="1B3651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94374D"/>
    <w:multiLevelType w:val="multilevel"/>
    <w:tmpl w:val="7C568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8D715B6"/>
    <w:multiLevelType w:val="hybridMultilevel"/>
    <w:tmpl w:val="2ABA7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525BF"/>
    <w:multiLevelType w:val="multilevel"/>
    <w:tmpl w:val="A90A8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47336C"/>
    <w:multiLevelType w:val="multilevel"/>
    <w:tmpl w:val="0262BA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A669A1"/>
    <w:multiLevelType w:val="multilevel"/>
    <w:tmpl w:val="2446EF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F41291"/>
    <w:multiLevelType w:val="multilevel"/>
    <w:tmpl w:val="F1BC3E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945B95"/>
    <w:multiLevelType w:val="hybridMultilevel"/>
    <w:tmpl w:val="E2E64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4A7A5A"/>
    <w:multiLevelType w:val="hybridMultilevel"/>
    <w:tmpl w:val="18F6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CD05C3"/>
    <w:multiLevelType w:val="multilevel"/>
    <w:tmpl w:val="5FA48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E6476E"/>
    <w:multiLevelType w:val="hybridMultilevel"/>
    <w:tmpl w:val="3146D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A32B0"/>
    <w:multiLevelType w:val="hybridMultilevel"/>
    <w:tmpl w:val="9E0C9F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DAE7BED"/>
    <w:multiLevelType w:val="hybridMultilevel"/>
    <w:tmpl w:val="FBCA2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764235"/>
    <w:multiLevelType w:val="multilevel"/>
    <w:tmpl w:val="58505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16402E"/>
    <w:multiLevelType w:val="multilevel"/>
    <w:tmpl w:val="E258E3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DF1B1D"/>
    <w:multiLevelType w:val="hybridMultilevel"/>
    <w:tmpl w:val="9D24F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13"/>
  </w:num>
  <w:num w:numId="4">
    <w:abstractNumId w:val="31"/>
  </w:num>
  <w:num w:numId="5">
    <w:abstractNumId w:val="26"/>
  </w:num>
  <w:num w:numId="6">
    <w:abstractNumId w:val="29"/>
  </w:num>
  <w:num w:numId="7">
    <w:abstractNumId w:val="2"/>
  </w:num>
  <w:num w:numId="8">
    <w:abstractNumId w:val="5"/>
  </w:num>
  <w:num w:numId="9">
    <w:abstractNumId w:val="28"/>
  </w:num>
  <w:num w:numId="10">
    <w:abstractNumId w:val="7"/>
  </w:num>
  <w:num w:numId="11">
    <w:abstractNumId w:val="19"/>
  </w:num>
  <w:num w:numId="12">
    <w:abstractNumId w:val="15"/>
  </w:num>
  <w:num w:numId="13">
    <w:abstractNumId w:val="24"/>
  </w:num>
  <w:num w:numId="14">
    <w:abstractNumId w:val="0"/>
  </w:num>
  <w:num w:numId="15">
    <w:abstractNumId w:val="11"/>
  </w:num>
  <w:num w:numId="16">
    <w:abstractNumId w:val="6"/>
  </w:num>
  <w:num w:numId="17">
    <w:abstractNumId w:val="8"/>
  </w:num>
  <w:num w:numId="18">
    <w:abstractNumId w:val="3"/>
  </w:num>
  <w:num w:numId="19">
    <w:abstractNumId w:val="23"/>
  </w:num>
  <w:num w:numId="20">
    <w:abstractNumId w:val="1"/>
  </w:num>
  <w:num w:numId="21">
    <w:abstractNumId w:val="33"/>
  </w:num>
  <w:num w:numId="22">
    <w:abstractNumId w:val="22"/>
  </w:num>
  <w:num w:numId="23">
    <w:abstractNumId w:val="32"/>
  </w:num>
  <w:num w:numId="24">
    <w:abstractNumId w:val="10"/>
  </w:num>
  <w:num w:numId="25">
    <w:abstractNumId w:val="25"/>
  </w:num>
  <w:num w:numId="26">
    <w:abstractNumId w:val="20"/>
  </w:num>
  <w:num w:numId="27">
    <w:abstractNumId w:val="17"/>
  </w:num>
  <w:num w:numId="28">
    <w:abstractNumId w:val="18"/>
  </w:num>
  <w:num w:numId="29">
    <w:abstractNumId w:val="12"/>
  </w:num>
  <w:num w:numId="30">
    <w:abstractNumId w:val="9"/>
  </w:num>
  <w:num w:numId="31">
    <w:abstractNumId w:val="14"/>
  </w:num>
  <w:num w:numId="32">
    <w:abstractNumId w:val="30"/>
  </w:num>
  <w:num w:numId="33">
    <w:abstractNumId w:val="4"/>
  </w:num>
  <w:num w:numId="34">
    <w:abstractNumId w:val="27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27EB"/>
    <w:rsid w:val="00034811"/>
    <w:rsid w:val="00045170"/>
    <w:rsid w:val="00072395"/>
    <w:rsid w:val="00082D96"/>
    <w:rsid w:val="00096D3C"/>
    <w:rsid w:val="00207EAD"/>
    <w:rsid w:val="00320DA3"/>
    <w:rsid w:val="00323174"/>
    <w:rsid w:val="003417FC"/>
    <w:rsid w:val="00345502"/>
    <w:rsid w:val="00367380"/>
    <w:rsid w:val="003941BC"/>
    <w:rsid w:val="003E16A9"/>
    <w:rsid w:val="003E237C"/>
    <w:rsid w:val="00431A15"/>
    <w:rsid w:val="00463004"/>
    <w:rsid w:val="004F369F"/>
    <w:rsid w:val="005641D8"/>
    <w:rsid w:val="00633AB0"/>
    <w:rsid w:val="00637328"/>
    <w:rsid w:val="006637E1"/>
    <w:rsid w:val="006D24DF"/>
    <w:rsid w:val="006D3A2E"/>
    <w:rsid w:val="00737A02"/>
    <w:rsid w:val="0076156F"/>
    <w:rsid w:val="007C1B78"/>
    <w:rsid w:val="007F04CD"/>
    <w:rsid w:val="008A0834"/>
    <w:rsid w:val="00A35991"/>
    <w:rsid w:val="00A87F95"/>
    <w:rsid w:val="00AB3329"/>
    <w:rsid w:val="00AE1F79"/>
    <w:rsid w:val="00B74AE0"/>
    <w:rsid w:val="00BD7687"/>
    <w:rsid w:val="00C227EB"/>
    <w:rsid w:val="00C832E2"/>
    <w:rsid w:val="00CE6ED2"/>
    <w:rsid w:val="00E006EA"/>
    <w:rsid w:val="00E52E4A"/>
    <w:rsid w:val="00E619FB"/>
    <w:rsid w:val="00E70D41"/>
    <w:rsid w:val="00EE66B7"/>
    <w:rsid w:val="00EF4077"/>
    <w:rsid w:val="00F142A3"/>
    <w:rsid w:val="00F568EF"/>
    <w:rsid w:val="00F7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227E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7EB"/>
  </w:style>
  <w:style w:type="paragraph" w:styleId="a3">
    <w:name w:val="List Paragraph"/>
    <w:basedOn w:val="a"/>
    <w:uiPriority w:val="34"/>
    <w:qFormat/>
    <w:rsid w:val="00F14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004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link w:val="20"/>
    <w:autoRedefine/>
    <w:uiPriority w:val="39"/>
    <w:unhideWhenUsed/>
    <w:qFormat/>
    <w:rsid w:val="00072395"/>
    <w:pPr>
      <w:tabs>
        <w:tab w:val="right" w:leader="dot" w:pos="10195"/>
      </w:tabs>
      <w:spacing w:after="0" w:line="240" w:lineRule="auto"/>
      <w:jc w:val="both"/>
    </w:pPr>
    <w:rPr>
      <w:rFonts w:ascii="Times New Roman" w:eastAsia="SimSun" w:hAnsi="Times New Roman" w:cs="Times New Roman"/>
      <w:b/>
      <w:iCs/>
      <w:noProof/>
      <w:kern w:val="28"/>
      <w:sz w:val="24"/>
      <w:szCs w:val="24"/>
      <w:bdr w:val="none" w:sz="0" w:space="0" w:color="auto" w:frame="1"/>
      <w:lang w:eastAsia="hi-IN" w:bidi="hi-IN"/>
    </w:rPr>
  </w:style>
  <w:style w:type="character" w:customStyle="1" w:styleId="20">
    <w:name w:val="Оглавление 2 Знак"/>
    <w:link w:val="2"/>
    <w:uiPriority w:val="39"/>
    <w:rsid w:val="00072395"/>
    <w:rPr>
      <w:rFonts w:ascii="Times New Roman" w:eastAsia="SimSun" w:hAnsi="Times New Roman" w:cs="Times New Roman"/>
      <w:b/>
      <w:iCs/>
      <w:noProof/>
      <w:kern w:val="28"/>
      <w:sz w:val="24"/>
      <w:szCs w:val="24"/>
      <w:bdr w:val="none" w:sz="0" w:space="0" w:color="auto" w:frame="1"/>
      <w:lang w:eastAsia="hi-IN" w:bidi="hi-IN"/>
    </w:rPr>
  </w:style>
  <w:style w:type="character" w:styleId="a6">
    <w:name w:val="Emphasis"/>
    <w:basedOn w:val="a0"/>
    <w:uiPriority w:val="20"/>
    <w:qFormat/>
    <w:rsid w:val="00CE6ED2"/>
    <w:rPr>
      <w:i/>
      <w:iCs/>
    </w:rPr>
  </w:style>
  <w:style w:type="table" w:styleId="a7">
    <w:name w:val="Table Grid"/>
    <w:basedOn w:val="a1"/>
    <w:uiPriority w:val="59"/>
    <w:rsid w:val="00CE6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36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4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7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9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0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0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8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8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63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31981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007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982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3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627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246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50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92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3419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693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3470</Words>
  <Characters>19779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9</cp:revision>
  <dcterms:created xsi:type="dcterms:W3CDTF">2015-12-02T15:19:00Z</dcterms:created>
  <dcterms:modified xsi:type="dcterms:W3CDTF">2015-12-06T14:17:00Z</dcterms:modified>
</cp:coreProperties>
</file>